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4C7" w:rsidRDefault="00F064C7" w:rsidP="00F064C7">
      <w:pPr>
        <w:pStyle w:val="libNormal"/>
        <w:rPr>
          <w:lang w:bidi="fa-IR"/>
        </w:rPr>
      </w:pPr>
      <w:bookmarkStart w:id="0" w:name="_Toc347219861"/>
      <w:r>
        <w:rPr>
          <w:rtl/>
          <w:lang w:bidi="fa-IR"/>
        </w:rPr>
        <w:br w:type="page"/>
      </w:r>
    </w:p>
    <w:p w:rsidR="00224A70" w:rsidRDefault="00224A70" w:rsidP="00F064C7">
      <w:pPr>
        <w:pStyle w:val="libNormal"/>
        <w:rPr>
          <w:rtl/>
          <w:lang w:bidi="fa-IR"/>
        </w:rPr>
      </w:pPr>
      <w:r>
        <w:rPr>
          <w:rFonts w:hint="cs"/>
          <w:noProof/>
        </w:rPr>
        <w:lastRenderedPageBreak/>
        <w:drawing>
          <wp:inline distT="0" distB="0" distL="0" distR="0" wp14:anchorId="21B3F4E1" wp14:editId="0FC62432">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064C7" w:rsidRDefault="00F064C7" w:rsidP="00F064C7">
      <w:pPr>
        <w:pStyle w:val="libNormal"/>
        <w:rPr>
          <w:rtl/>
          <w:lang w:bidi="fa-IR"/>
        </w:rPr>
      </w:pPr>
      <w:r>
        <w:rPr>
          <w:rtl/>
          <w:lang w:bidi="fa-IR"/>
        </w:rPr>
        <w:br w:type="page"/>
      </w:r>
    </w:p>
    <w:p w:rsidR="00F064C7" w:rsidRDefault="00F064C7" w:rsidP="00F064C7">
      <w:pPr>
        <w:pStyle w:val="libNormal"/>
        <w:rPr>
          <w:lang w:bidi="fa-IR"/>
        </w:rPr>
      </w:pPr>
      <w:r>
        <w:rPr>
          <w:rtl/>
          <w:lang w:bidi="fa-IR"/>
        </w:rPr>
        <w:lastRenderedPageBreak/>
        <w:br w:type="page"/>
      </w:r>
    </w:p>
    <w:p w:rsidR="002A02E1" w:rsidRDefault="002A02E1" w:rsidP="00F064C7">
      <w:pPr>
        <w:pStyle w:val="libNormal"/>
        <w:rPr>
          <w:rtl/>
          <w:lang w:bidi="fa-IR"/>
        </w:rPr>
      </w:pPr>
      <w:r>
        <w:rPr>
          <w:noProof/>
        </w:rPr>
        <w:lastRenderedPageBreak/>
        <w:drawing>
          <wp:inline distT="0" distB="0" distL="0" distR="0" wp14:anchorId="0C3EB2DB" wp14:editId="5C604404">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064C7" w:rsidRDefault="00F064C7" w:rsidP="00F064C7">
      <w:pPr>
        <w:pStyle w:val="libNormal"/>
        <w:rPr>
          <w:rtl/>
          <w:lang w:bidi="fa-IR"/>
        </w:rPr>
      </w:pPr>
      <w:r>
        <w:rPr>
          <w:rtl/>
          <w:lang w:bidi="fa-IR"/>
        </w:rPr>
        <w:br w:type="page"/>
      </w:r>
    </w:p>
    <w:p w:rsidR="002F0FAC" w:rsidRDefault="00F064C7" w:rsidP="00F064C7">
      <w:pPr>
        <w:pStyle w:val="Heading1Center"/>
        <w:rPr>
          <w:rtl/>
          <w:lang w:bidi="fa-IR"/>
        </w:rPr>
      </w:pPr>
      <w:bookmarkStart w:id="1" w:name="_Toc91871344"/>
      <w:bookmarkStart w:id="2" w:name="_Toc406842780"/>
      <w:r w:rsidRPr="00A05F8D">
        <w:rPr>
          <w:rtl/>
          <w:lang w:bidi="fa-IR"/>
        </w:rPr>
        <w:lastRenderedPageBreak/>
        <w:t>دحض القدح في</w:t>
      </w:r>
      <w:bookmarkEnd w:id="1"/>
    </w:p>
    <w:p w:rsidR="00D148AD" w:rsidRDefault="00F064C7" w:rsidP="00F064C7">
      <w:pPr>
        <w:pStyle w:val="Heading1Center"/>
        <w:rPr>
          <w:rtl/>
          <w:lang w:bidi="fa-IR"/>
        </w:rPr>
      </w:pPr>
      <w:bookmarkStart w:id="3" w:name="_Toc91871345"/>
      <w:r w:rsidRPr="00A05F8D">
        <w:rPr>
          <w:rtl/>
          <w:lang w:bidi="fa-IR"/>
        </w:rPr>
        <w:t>سند حديث الثقلين</w:t>
      </w:r>
      <w:bookmarkEnd w:id="0"/>
      <w:bookmarkEnd w:id="2"/>
      <w:bookmarkEnd w:id="3"/>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F064C7" w:rsidRDefault="00F064C7" w:rsidP="00F064C7">
      <w:pPr>
        <w:pStyle w:val="libCenterBold1"/>
        <w:rPr>
          <w:rtl/>
          <w:lang w:bidi="fa-IR"/>
        </w:rPr>
      </w:pPr>
      <w:r w:rsidRPr="00A05F8D">
        <w:rPr>
          <w:rtl/>
          <w:lang w:bidi="fa-IR"/>
        </w:rPr>
        <w:lastRenderedPageBreak/>
        <w:t>بسم الله الرحمن الرحيم</w:t>
      </w:r>
    </w:p>
    <w:p w:rsidR="00F064C7" w:rsidRPr="00830B2F" w:rsidRDefault="00F064C7" w:rsidP="00F064C7">
      <w:pPr>
        <w:pStyle w:val="libBold2"/>
        <w:rPr>
          <w:rtl/>
        </w:rPr>
      </w:pPr>
      <w:r w:rsidRPr="00830B2F">
        <w:rPr>
          <w:rtl/>
        </w:rPr>
        <w:t>الحمد لله رب العالمين</w:t>
      </w:r>
      <w:r>
        <w:rPr>
          <w:rtl/>
        </w:rPr>
        <w:t>،</w:t>
      </w:r>
      <w:r w:rsidRPr="00830B2F">
        <w:rPr>
          <w:rtl/>
        </w:rPr>
        <w:t xml:space="preserve"> والصلاة والسّلام على سيّدنا محمّد وآله الطاهرين</w:t>
      </w:r>
      <w:r>
        <w:rPr>
          <w:rtl/>
        </w:rPr>
        <w:t>،</w:t>
      </w:r>
      <w:r w:rsidRPr="00830B2F">
        <w:rPr>
          <w:rtl/>
        </w:rPr>
        <w:t xml:space="preserve"> ولعنة الله على أعدائهم أجمعين من الأو</w:t>
      </w:r>
      <w:r w:rsidR="007468F0">
        <w:rPr>
          <w:rFonts w:hint="cs"/>
          <w:rtl/>
        </w:rPr>
        <w:t>ّ</w:t>
      </w:r>
      <w:r w:rsidRPr="00830B2F">
        <w:rPr>
          <w:rtl/>
        </w:rPr>
        <w:t>لين والآخرين.</w:t>
      </w:r>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F064C7" w:rsidRPr="00A05F8D" w:rsidRDefault="00F064C7" w:rsidP="00F064C7">
      <w:pPr>
        <w:pStyle w:val="libNormal"/>
        <w:rPr>
          <w:rtl/>
          <w:lang w:bidi="fa-IR"/>
        </w:rPr>
      </w:pPr>
      <w:r w:rsidRPr="00A05F8D">
        <w:rPr>
          <w:rtl/>
          <w:lang w:bidi="fa-IR"/>
        </w:rPr>
        <w:lastRenderedPageBreak/>
        <w:t>وبعد أن اطلعت على رواية أعلام الحديث لحديث الثقلين</w:t>
      </w:r>
      <w:r>
        <w:rPr>
          <w:rtl/>
          <w:lang w:bidi="fa-IR"/>
        </w:rPr>
        <w:t>،</w:t>
      </w:r>
      <w:r w:rsidRPr="00A05F8D">
        <w:rPr>
          <w:rtl/>
          <w:lang w:bidi="fa-IR"/>
        </w:rPr>
        <w:t xml:space="preserve"> فلا بد من ذكر كلام من قدح وطعن فيه</w:t>
      </w:r>
      <w:r>
        <w:rPr>
          <w:rtl/>
          <w:lang w:bidi="fa-IR"/>
        </w:rPr>
        <w:t>،</w:t>
      </w:r>
      <w:r w:rsidRPr="00A05F8D">
        <w:rPr>
          <w:rtl/>
          <w:lang w:bidi="fa-IR"/>
        </w:rPr>
        <w:t xml:space="preserve"> من بعض أسلاف العامة المتعصبين</w:t>
      </w:r>
      <w:r>
        <w:rPr>
          <w:rtl/>
          <w:lang w:bidi="fa-IR"/>
        </w:rPr>
        <w:t>،</w:t>
      </w:r>
      <w:r w:rsidRPr="00A05F8D">
        <w:rPr>
          <w:rtl/>
          <w:lang w:bidi="fa-IR"/>
        </w:rPr>
        <w:t xml:space="preserve"> وبيان وهنه وسقوطه. وبالله التوفيق</w:t>
      </w:r>
      <w:r>
        <w:rPr>
          <w:rtl/>
          <w:lang w:bidi="fa-IR"/>
        </w:rPr>
        <w:t>:</w:t>
      </w:r>
    </w:p>
    <w:p w:rsidR="00D148AD" w:rsidRDefault="00F064C7" w:rsidP="00F064C7">
      <w:pPr>
        <w:pStyle w:val="libCenterBold1"/>
        <w:rPr>
          <w:rtl/>
          <w:lang w:bidi="fa-IR"/>
        </w:rPr>
      </w:pPr>
      <w:bookmarkStart w:id="4" w:name="_Toc347219862"/>
      <w:r>
        <w:rPr>
          <w:rFonts w:hint="cs"/>
          <w:rtl/>
          <w:lang w:bidi="fa-IR"/>
        </w:rPr>
        <w:t>*</w:t>
      </w:r>
      <w:r w:rsidRPr="00A05F8D">
        <w:rPr>
          <w:rtl/>
          <w:lang w:bidi="fa-IR"/>
        </w:rPr>
        <w:t>(1)</w:t>
      </w:r>
      <w:r>
        <w:rPr>
          <w:rFonts w:hint="cs"/>
          <w:rtl/>
          <w:lang w:bidi="fa-IR"/>
        </w:rPr>
        <w:t>*</w:t>
      </w:r>
      <w:bookmarkEnd w:id="4"/>
    </w:p>
    <w:p w:rsidR="00D148AD" w:rsidRDefault="00F064C7" w:rsidP="00F064C7">
      <w:pPr>
        <w:pStyle w:val="Heading2Center"/>
        <w:rPr>
          <w:rtl/>
          <w:lang w:bidi="fa-IR"/>
        </w:rPr>
      </w:pPr>
      <w:bookmarkStart w:id="5" w:name="_Toc347219863"/>
      <w:bookmarkStart w:id="6" w:name="_Toc406842781"/>
      <w:bookmarkStart w:id="7" w:name="_Toc91871346"/>
      <w:r w:rsidRPr="00A05F8D">
        <w:rPr>
          <w:rtl/>
          <w:lang w:bidi="fa-IR"/>
        </w:rPr>
        <w:t>قدح البخاري</w:t>
      </w:r>
      <w:bookmarkEnd w:id="5"/>
      <w:bookmarkEnd w:id="6"/>
      <w:bookmarkEnd w:id="7"/>
    </w:p>
    <w:p w:rsidR="00F064C7" w:rsidRPr="00A05F8D" w:rsidRDefault="00F064C7" w:rsidP="00F064C7">
      <w:pPr>
        <w:pStyle w:val="libNormal"/>
        <w:rPr>
          <w:rtl/>
          <w:lang w:bidi="fa-IR"/>
        </w:rPr>
      </w:pPr>
      <w:r w:rsidRPr="00A05F8D">
        <w:rPr>
          <w:rtl/>
          <w:lang w:bidi="fa-IR"/>
        </w:rPr>
        <w:t>قال البخاري في ( التاريخ الصغير ) ما نصه</w:t>
      </w:r>
      <w:r>
        <w:rPr>
          <w:rtl/>
          <w:lang w:bidi="fa-IR"/>
        </w:rPr>
        <w:t>:</w:t>
      </w:r>
      <w:r w:rsidRPr="00A05F8D">
        <w:rPr>
          <w:rtl/>
          <w:lang w:bidi="fa-IR"/>
        </w:rPr>
        <w:t xml:space="preserve"> « قال أحمد ف</w:t>
      </w:r>
      <w:r>
        <w:rPr>
          <w:rtl/>
          <w:lang w:bidi="fa-IR"/>
        </w:rPr>
        <w:t xml:space="preserve">ي </w:t>
      </w:r>
      <w:r w:rsidRPr="00A05F8D">
        <w:rPr>
          <w:rtl/>
        </w:rPr>
        <w:t>حديث عبد الملك عن عطية عن أبي سعيد قال النبيّ صلى الله عليه وسلم</w:t>
      </w:r>
      <w:r>
        <w:rPr>
          <w:rtl/>
        </w:rPr>
        <w:t xml:space="preserve">: </w:t>
      </w:r>
      <w:r w:rsidRPr="00337BA2">
        <w:rPr>
          <w:rtl/>
        </w:rPr>
        <w:t xml:space="preserve">« تركت فيكم الثقلين </w:t>
      </w:r>
      <w:r>
        <w:rPr>
          <w:rtl/>
        </w:rPr>
        <w:t>»:</w:t>
      </w:r>
      <w:r w:rsidRPr="00A05F8D">
        <w:rPr>
          <w:rtl/>
          <w:lang w:bidi="fa-IR"/>
        </w:rPr>
        <w:t xml:space="preserve"> أحاديث الكوفيين هذه مناكير » </w:t>
      </w:r>
      <w:r w:rsidRPr="001F5A34">
        <w:rPr>
          <w:rStyle w:val="libFootnotenumChar"/>
          <w:rtl/>
        </w:rPr>
        <w:t>(1)</w:t>
      </w:r>
      <w:r>
        <w:rPr>
          <w:rtl/>
          <w:lang w:bidi="fa-IR"/>
        </w:rPr>
        <w:t>.</w:t>
      </w:r>
    </w:p>
    <w:p w:rsidR="00D148AD" w:rsidRDefault="00F064C7" w:rsidP="00F064C7">
      <w:pPr>
        <w:pStyle w:val="Heading2"/>
        <w:rPr>
          <w:rtl/>
          <w:lang w:bidi="fa-IR"/>
        </w:rPr>
      </w:pPr>
      <w:bookmarkStart w:id="8" w:name="_Toc347219864"/>
      <w:bookmarkStart w:id="9" w:name="_Toc406842782"/>
      <w:bookmarkStart w:id="10" w:name="_Toc91871347"/>
      <w:r w:rsidRPr="00A05F8D">
        <w:rPr>
          <w:rtl/>
          <w:lang w:bidi="fa-IR"/>
        </w:rPr>
        <w:t>الجواب</w:t>
      </w:r>
      <w:r>
        <w:rPr>
          <w:rtl/>
          <w:lang w:bidi="fa-IR"/>
        </w:rPr>
        <w:t>:</w:t>
      </w:r>
      <w:bookmarkEnd w:id="8"/>
      <w:bookmarkEnd w:id="9"/>
      <w:bookmarkEnd w:id="10"/>
    </w:p>
    <w:p w:rsidR="00F064C7" w:rsidRPr="00A05F8D" w:rsidRDefault="00F064C7" w:rsidP="00F064C7">
      <w:pPr>
        <w:pStyle w:val="libNormal"/>
        <w:rPr>
          <w:rtl/>
          <w:lang w:bidi="fa-IR"/>
        </w:rPr>
      </w:pPr>
      <w:r w:rsidRPr="00A05F8D">
        <w:rPr>
          <w:rtl/>
          <w:lang w:bidi="fa-IR"/>
        </w:rPr>
        <w:t>ان هذا الكلام غريب جدا</w:t>
      </w:r>
      <w:r w:rsidR="004A60AE">
        <w:rPr>
          <w:rFonts w:hint="cs"/>
          <w:rtl/>
          <w:lang w:bidi="fa-IR"/>
        </w:rPr>
        <w:t>ً</w:t>
      </w:r>
      <w:r>
        <w:rPr>
          <w:rtl/>
          <w:lang w:bidi="fa-IR"/>
        </w:rPr>
        <w:t>،</w:t>
      </w:r>
      <w:r w:rsidRPr="00A05F8D">
        <w:rPr>
          <w:rtl/>
          <w:lang w:bidi="fa-IR"/>
        </w:rPr>
        <w:t xml:space="preserve"> إذ قد ثبت فيما تقدم بحيث لا يشك</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التاريخ الصغير 1 / 302.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المتتبع فيه</w:t>
      </w:r>
      <w:r>
        <w:rPr>
          <w:rtl/>
          <w:lang w:bidi="fa-IR"/>
        </w:rPr>
        <w:t>:</w:t>
      </w:r>
      <w:r w:rsidRPr="00A05F8D">
        <w:rPr>
          <w:rtl/>
          <w:lang w:bidi="fa-IR"/>
        </w:rPr>
        <w:t xml:space="preserve"> أن أحمد قد روى هذا الحديث بطرق عديدة وأسانيد سديدة</w:t>
      </w:r>
      <w:r>
        <w:rPr>
          <w:rtl/>
          <w:lang w:bidi="fa-IR"/>
        </w:rPr>
        <w:t>،</w:t>
      </w:r>
      <w:r w:rsidRPr="00A05F8D">
        <w:rPr>
          <w:rtl/>
          <w:lang w:bidi="fa-IR"/>
        </w:rPr>
        <w:t xml:space="preserve"> وروايات متكثرة في ( المسند ) عن زيد بن أرقم</w:t>
      </w:r>
      <w:r>
        <w:rPr>
          <w:rtl/>
          <w:lang w:bidi="fa-IR"/>
        </w:rPr>
        <w:t>،</w:t>
      </w:r>
      <w:r w:rsidRPr="00A05F8D">
        <w:rPr>
          <w:rtl/>
          <w:lang w:bidi="fa-IR"/>
        </w:rPr>
        <w:t xml:space="preserve"> وزيد بن ثابت</w:t>
      </w:r>
      <w:r>
        <w:rPr>
          <w:rtl/>
          <w:lang w:bidi="fa-IR"/>
        </w:rPr>
        <w:t>،</w:t>
      </w:r>
      <w:r w:rsidRPr="00A05F8D">
        <w:rPr>
          <w:rtl/>
          <w:lang w:bidi="fa-IR"/>
        </w:rPr>
        <w:t xml:space="preserve"> وأبي سعيد الخدري.</w:t>
      </w:r>
    </w:p>
    <w:p w:rsidR="00D148AD" w:rsidRDefault="00F064C7" w:rsidP="00F064C7">
      <w:pPr>
        <w:pStyle w:val="libNormal"/>
        <w:rPr>
          <w:rtl/>
          <w:lang w:bidi="fa-IR"/>
        </w:rPr>
      </w:pPr>
      <w:r w:rsidRPr="00A05F8D">
        <w:rPr>
          <w:rtl/>
          <w:lang w:bidi="fa-IR"/>
        </w:rPr>
        <w:t>فنسبة الجرح في هذا الحديث الى الامام أحمد غريبة جدا</w:t>
      </w:r>
      <w:r w:rsidR="004A60AE">
        <w:rPr>
          <w:rFonts w:hint="cs"/>
          <w:rtl/>
          <w:lang w:bidi="fa-IR"/>
        </w:rPr>
        <w:t>ً</w:t>
      </w:r>
      <w:r>
        <w:rPr>
          <w:rtl/>
          <w:lang w:bidi="fa-IR"/>
        </w:rPr>
        <w:t>،</w:t>
      </w:r>
      <w:r w:rsidRPr="00A05F8D">
        <w:rPr>
          <w:rtl/>
          <w:lang w:bidi="fa-IR"/>
        </w:rPr>
        <w:t xml:space="preserve"> ولا يمكن توجيهها أو تأويلها بنحو من الأنحاء</w:t>
      </w:r>
      <w:r>
        <w:rPr>
          <w:rtl/>
          <w:lang w:bidi="fa-IR"/>
        </w:rPr>
        <w:t>،</w:t>
      </w:r>
      <w:r w:rsidRPr="00A05F8D">
        <w:rPr>
          <w:rtl/>
          <w:lang w:bidi="fa-IR"/>
        </w:rPr>
        <w:t xml:space="preserve"> ورواية أحمد للحديث في ( المسند ) أكبر حجة على بطلان هذه الشبهة</w:t>
      </w:r>
      <w:r>
        <w:rPr>
          <w:rtl/>
          <w:lang w:bidi="fa-IR"/>
        </w:rPr>
        <w:t>،</w:t>
      </w:r>
      <w:r w:rsidRPr="00A05F8D">
        <w:rPr>
          <w:rtl/>
          <w:lang w:bidi="fa-IR"/>
        </w:rPr>
        <w:t xml:space="preserve"> إذ لا يصح روايته إياه فيه مع إنكاره له</w:t>
      </w:r>
      <w:r>
        <w:rPr>
          <w:rtl/>
          <w:lang w:bidi="fa-IR"/>
        </w:rPr>
        <w:t>،</w:t>
      </w:r>
      <w:r w:rsidRPr="00A05F8D">
        <w:rPr>
          <w:rtl/>
          <w:lang w:bidi="fa-IR"/>
        </w:rPr>
        <w:t xml:space="preserve"> لأنه يستلزم التدليس والتلبيس</w:t>
      </w:r>
      <w:r>
        <w:rPr>
          <w:rtl/>
          <w:lang w:bidi="fa-IR"/>
        </w:rPr>
        <w:t>،</w:t>
      </w:r>
      <w:r w:rsidRPr="00A05F8D">
        <w:rPr>
          <w:rtl/>
          <w:lang w:bidi="fa-IR"/>
        </w:rPr>
        <w:t xml:space="preserve"> مع العلم بأنه يحتاط في رواياته ولا سيما في ( مسنده )</w:t>
      </w:r>
      <w:r>
        <w:rPr>
          <w:rtl/>
          <w:lang w:bidi="fa-IR"/>
        </w:rPr>
        <w:t>،</w:t>
      </w:r>
      <w:r w:rsidRPr="00A05F8D">
        <w:rPr>
          <w:rtl/>
          <w:lang w:bidi="fa-IR"/>
        </w:rPr>
        <w:t xml:space="preserve"> فقد قال قاضي القضاة تاج الدين السبكي بترجمة أحمد</w:t>
      </w:r>
      <w:r>
        <w:rPr>
          <w:rtl/>
          <w:lang w:bidi="fa-IR"/>
        </w:rPr>
        <w:t>:</w:t>
      </w:r>
    </w:p>
    <w:p w:rsidR="00D148AD" w:rsidRDefault="00F064C7" w:rsidP="00F064C7">
      <w:pPr>
        <w:pStyle w:val="libNormal"/>
        <w:rPr>
          <w:rtl/>
          <w:lang w:bidi="fa-IR"/>
        </w:rPr>
      </w:pPr>
      <w:r w:rsidRPr="00A05F8D">
        <w:rPr>
          <w:rtl/>
          <w:lang w:bidi="fa-IR"/>
        </w:rPr>
        <w:t>« قلت</w:t>
      </w:r>
      <w:r>
        <w:rPr>
          <w:rtl/>
          <w:lang w:bidi="fa-IR"/>
        </w:rPr>
        <w:t>:</w:t>
      </w:r>
      <w:r w:rsidRPr="00A05F8D">
        <w:rPr>
          <w:rtl/>
          <w:lang w:bidi="fa-IR"/>
        </w:rPr>
        <w:t xml:space="preserve"> وألف مسنده</w:t>
      </w:r>
      <w:r>
        <w:rPr>
          <w:rtl/>
          <w:lang w:bidi="fa-IR"/>
        </w:rPr>
        <w:t>،</w:t>
      </w:r>
      <w:r w:rsidRPr="00A05F8D">
        <w:rPr>
          <w:rtl/>
          <w:lang w:bidi="fa-IR"/>
        </w:rPr>
        <w:t xml:space="preserve"> وهو أصل من أصول هذه الامة</w:t>
      </w:r>
      <w:r>
        <w:rPr>
          <w:rtl/>
          <w:lang w:bidi="fa-IR"/>
        </w:rPr>
        <w:t>،</w:t>
      </w:r>
      <w:r w:rsidRPr="00A05F8D">
        <w:rPr>
          <w:rtl/>
          <w:lang w:bidi="fa-IR"/>
        </w:rPr>
        <w:t xml:space="preserve"> قال الامام الحافظ أبو موسى محمد بن أبي بكر المديني </w:t>
      </w:r>
      <w:r w:rsidRPr="008F3C0E">
        <w:rPr>
          <w:rStyle w:val="libAlaemChar"/>
          <w:rtl/>
        </w:rPr>
        <w:t>رحمه‌الله</w:t>
      </w:r>
      <w:r>
        <w:rPr>
          <w:rtl/>
          <w:lang w:bidi="fa-IR"/>
        </w:rPr>
        <w:t>:</w:t>
      </w:r>
      <w:r w:rsidRPr="00A05F8D">
        <w:rPr>
          <w:rtl/>
          <w:lang w:bidi="fa-IR"/>
        </w:rPr>
        <w:t xml:space="preserve"> هذا الكتاب</w:t>
      </w:r>
      <w:r>
        <w:rPr>
          <w:rtl/>
          <w:lang w:bidi="fa-IR"/>
        </w:rPr>
        <w:t xml:space="preserve"> </w:t>
      </w:r>
      <w:r w:rsidR="002A02E1">
        <w:rPr>
          <w:rtl/>
          <w:lang w:bidi="fa-IR"/>
        </w:rPr>
        <w:t>-</w:t>
      </w:r>
      <w:r>
        <w:rPr>
          <w:rtl/>
          <w:lang w:bidi="fa-IR"/>
        </w:rPr>
        <w:t xml:space="preserve"> </w:t>
      </w:r>
      <w:r w:rsidRPr="00A05F8D">
        <w:rPr>
          <w:rtl/>
          <w:lang w:bidi="fa-IR"/>
        </w:rPr>
        <w:t>يعني مسند الامام أبى عبد الله أحمد بن محمد بن حنبل الشيباني قدس الله روحه</w:t>
      </w:r>
      <w:r>
        <w:rPr>
          <w:rtl/>
          <w:lang w:bidi="fa-IR"/>
        </w:rPr>
        <w:t xml:space="preserve"> </w:t>
      </w:r>
      <w:r w:rsidR="002A02E1">
        <w:rPr>
          <w:rtl/>
          <w:lang w:bidi="fa-IR"/>
        </w:rPr>
        <w:t>-</w:t>
      </w:r>
      <w:r>
        <w:rPr>
          <w:rtl/>
          <w:lang w:bidi="fa-IR"/>
        </w:rPr>
        <w:t xml:space="preserve"> </w:t>
      </w:r>
      <w:r w:rsidRPr="00A05F8D">
        <w:rPr>
          <w:rtl/>
          <w:lang w:bidi="fa-IR"/>
        </w:rPr>
        <w:t>أصل كبير ومرجع وثيق لأصحاب الحديث</w:t>
      </w:r>
      <w:r>
        <w:rPr>
          <w:rtl/>
          <w:lang w:bidi="fa-IR"/>
        </w:rPr>
        <w:t>،</w:t>
      </w:r>
      <w:r w:rsidRPr="00A05F8D">
        <w:rPr>
          <w:rtl/>
          <w:lang w:bidi="fa-IR"/>
        </w:rPr>
        <w:t xml:space="preserve"> انتقي من أحاديث كثيرة ومسموعات وافرة فجعل اماما</w:t>
      </w:r>
      <w:r w:rsidR="00B930B0">
        <w:rPr>
          <w:rFonts w:hint="cs"/>
          <w:rtl/>
          <w:lang w:bidi="fa-IR"/>
        </w:rPr>
        <w:t>ً</w:t>
      </w:r>
      <w:r w:rsidRPr="00A05F8D">
        <w:rPr>
          <w:rtl/>
          <w:lang w:bidi="fa-IR"/>
        </w:rPr>
        <w:t xml:space="preserve"> ومعتمدا</w:t>
      </w:r>
      <w:r w:rsidR="00A339B0">
        <w:rPr>
          <w:rFonts w:hint="cs"/>
          <w:rtl/>
          <w:lang w:bidi="fa-IR"/>
        </w:rPr>
        <w:t>ً</w:t>
      </w:r>
      <w:r>
        <w:rPr>
          <w:rtl/>
          <w:lang w:bidi="fa-IR"/>
        </w:rPr>
        <w:t>،</w:t>
      </w:r>
      <w:r w:rsidRPr="00A05F8D">
        <w:rPr>
          <w:rtl/>
          <w:lang w:bidi="fa-IR"/>
        </w:rPr>
        <w:t xml:space="preserve"> وعند التنازع ملجأ ومستندا</w:t>
      </w:r>
      <w:r w:rsidR="00A339B0">
        <w:rPr>
          <w:rFonts w:hint="cs"/>
          <w:rtl/>
          <w:lang w:bidi="fa-IR"/>
        </w:rPr>
        <w:t>ً</w:t>
      </w:r>
      <w:r>
        <w:rPr>
          <w:rtl/>
          <w:lang w:bidi="fa-IR"/>
        </w:rPr>
        <w:t>،</w:t>
      </w:r>
      <w:r w:rsidRPr="00A05F8D">
        <w:rPr>
          <w:rtl/>
          <w:lang w:bidi="fa-IR"/>
        </w:rPr>
        <w:t xml:space="preserve"> على ما أخبرنا والدي وغيره أن المبارك بن عبد الجبار أبا الحسين كتب إليهما من بغداد قال</w:t>
      </w:r>
      <w:r>
        <w:rPr>
          <w:rtl/>
          <w:lang w:bidi="fa-IR"/>
        </w:rPr>
        <w:t>:</w:t>
      </w:r>
      <w:r w:rsidRPr="00A05F8D">
        <w:rPr>
          <w:rtl/>
          <w:lang w:bidi="fa-IR"/>
        </w:rPr>
        <w:t xml:space="preserve"> انا أبو إسحاق ابراهيم بن عمر بن أحمد البرمكي قراءة عليه</w:t>
      </w:r>
      <w:r>
        <w:rPr>
          <w:rtl/>
          <w:lang w:bidi="fa-IR"/>
        </w:rPr>
        <w:t>،</w:t>
      </w:r>
      <w:r w:rsidRPr="00A05F8D">
        <w:rPr>
          <w:rtl/>
          <w:lang w:bidi="fa-IR"/>
        </w:rPr>
        <w:t xml:space="preserve"> انا أبو عبد الله عبيد الله بن محمد بن محمد بن حمدان بن عمر بن بطة قراءة عليه</w:t>
      </w:r>
      <w:r>
        <w:rPr>
          <w:rtl/>
          <w:lang w:bidi="fa-IR"/>
        </w:rPr>
        <w:t>،</w:t>
      </w:r>
      <w:r w:rsidRPr="00A05F8D">
        <w:rPr>
          <w:rtl/>
          <w:lang w:bidi="fa-IR"/>
        </w:rPr>
        <w:t xml:space="preserve"> ثنا أبو حفص عمير [ عمر ] بن محمد بن رجا</w:t>
      </w:r>
      <w:r>
        <w:rPr>
          <w:rtl/>
          <w:lang w:bidi="fa-IR"/>
        </w:rPr>
        <w:t>،</w:t>
      </w:r>
      <w:r w:rsidRPr="00A05F8D">
        <w:rPr>
          <w:rtl/>
          <w:lang w:bidi="fa-IR"/>
        </w:rPr>
        <w:t xml:space="preserve"> ثنا موسى بن حمدون البزاز</w:t>
      </w:r>
      <w:r>
        <w:rPr>
          <w:rtl/>
          <w:lang w:bidi="fa-IR"/>
        </w:rPr>
        <w:t>،</w:t>
      </w:r>
      <w:r w:rsidRPr="00A05F8D">
        <w:rPr>
          <w:rtl/>
          <w:lang w:bidi="fa-IR"/>
        </w:rPr>
        <w:t xml:space="preserve"> قال</w:t>
      </w:r>
      <w:r>
        <w:rPr>
          <w:rtl/>
          <w:lang w:bidi="fa-IR"/>
        </w:rPr>
        <w:t xml:space="preserve">: </w:t>
      </w:r>
      <w:r w:rsidRPr="00A05F8D">
        <w:rPr>
          <w:rtl/>
          <w:lang w:bidi="fa-IR"/>
        </w:rPr>
        <w:t>قال لنا حنبل بن إسحاق</w:t>
      </w:r>
      <w:r>
        <w:rPr>
          <w:rtl/>
          <w:lang w:bidi="fa-IR"/>
        </w:rPr>
        <w:t>:</w:t>
      </w:r>
      <w:r w:rsidRPr="00A05F8D">
        <w:rPr>
          <w:rtl/>
          <w:lang w:bidi="fa-IR"/>
        </w:rPr>
        <w:t xml:space="preserve"> جمعنا عمي</w:t>
      </w:r>
      <w:r>
        <w:rPr>
          <w:rtl/>
          <w:lang w:bidi="fa-IR"/>
        </w:rPr>
        <w:t xml:space="preserve"> </w:t>
      </w:r>
      <w:r w:rsidR="002A02E1">
        <w:rPr>
          <w:rtl/>
          <w:lang w:bidi="fa-IR"/>
        </w:rPr>
        <w:t>-</w:t>
      </w:r>
      <w:r>
        <w:rPr>
          <w:rtl/>
          <w:lang w:bidi="fa-IR"/>
        </w:rPr>
        <w:t xml:space="preserve"> </w:t>
      </w:r>
      <w:r w:rsidRPr="00A05F8D">
        <w:rPr>
          <w:rtl/>
          <w:lang w:bidi="fa-IR"/>
        </w:rPr>
        <w:t>يعني الامام أحمد</w:t>
      </w:r>
      <w:r>
        <w:rPr>
          <w:rtl/>
          <w:lang w:bidi="fa-IR"/>
        </w:rPr>
        <w:t xml:space="preserve"> </w:t>
      </w:r>
      <w:r w:rsidR="002A02E1">
        <w:rPr>
          <w:rtl/>
          <w:lang w:bidi="fa-IR"/>
        </w:rPr>
        <w:t>-</w:t>
      </w:r>
      <w:r>
        <w:rPr>
          <w:rtl/>
          <w:lang w:bidi="fa-IR"/>
        </w:rPr>
        <w:t xml:space="preserve"> </w:t>
      </w:r>
      <w:r w:rsidRPr="00A05F8D">
        <w:rPr>
          <w:rtl/>
          <w:lang w:bidi="fa-IR"/>
        </w:rPr>
        <w:t>لي ولصالح ولعبد الله وقرأ علينا المسند</w:t>
      </w:r>
      <w:r>
        <w:rPr>
          <w:rtl/>
          <w:lang w:bidi="fa-IR"/>
        </w:rPr>
        <w:t>،</w:t>
      </w:r>
      <w:r w:rsidRPr="00A05F8D">
        <w:rPr>
          <w:rtl/>
          <w:lang w:bidi="fa-IR"/>
        </w:rPr>
        <w:t xml:space="preserve"> وما سمعه معنا</w:t>
      </w:r>
      <w:r>
        <w:rPr>
          <w:rtl/>
          <w:lang w:bidi="fa-IR"/>
        </w:rPr>
        <w:t xml:space="preserve"> </w:t>
      </w:r>
      <w:r w:rsidR="002A02E1">
        <w:rPr>
          <w:rtl/>
          <w:lang w:bidi="fa-IR"/>
        </w:rPr>
        <w:t>-</w:t>
      </w:r>
      <w:r>
        <w:rPr>
          <w:rtl/>
          <w:lang w:bidi="fa-IR"/>
        </w:rPr>
        <w:t xml:space="preserve"> </w:t>
      </w:r>
      <w:r w:rsidRPr="00A05F8D">
        <w:rPr>
          <w:rtl/>
          <w:lang w:bidi="fa-IR"/>
        </w:rPr>
        <w:t>يعنى تاما</w:t>
      </w:r>
      <w:r w:rsidR="00A339B0">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غيرنا</w:t>
      </w:r>
      <w:r>
        <w:rPr>
          <w:rtl/>
          <w:lang w:bidi="fa-IR"/>
        </w:rPr>
        <w:t>،</w:t>
      </w:r>
      <w:r w:rsidRPr="00A05F8D">
        <w:rPr>
          <w:rtl/>
          <w:lang w:bidi="fa-IR"/>
        </w:rPr>
        <w:t xml:space="preserve"> وقال لنا</w:t>
      </w:r>
      <w:r>
        <w:rPr>
          <w:rtl/>
          <w:lang w:bidi="fa-IR"/>
        </w:rPr>
        <w:t>:</w:t>
      </w:r>
    </w:p>
    <w:p w:rsidR="00F064C7" w:rsidRPr="00A05F8D" w:rsidRDefault="00F064C7" w:rsidP="00F064C7">
      <w:pPr>
        <w:pStyle w:val="libNormal"/>
        <w:rPr>
          <w:rtl/>
          <w:lang w:bidi="fa-IR"/>
        </w:rPr>
      </w:pPr>
      <w:r w:rsidRPr="00A05F8D">
        <w:rPr>
          <w:rtl/>
          <w:lang w:bidi="fa-IR"/>
        </w:rPr>
        <w:t>ان هذا الكتاب قد جمعته وانتقيته من أكثر من سبعمائة وخمسين ألفا</w:t>
      </w:r>
      <w:r w:rsidR="00A339B0">
        <w:rPr>
          <w:rFonts w:hint="cs"/>
          <w:rtl/>
          <w:lang w:bidi="fa-IR"/>
        </w:rPr>
        <w:t>ً</w:t>
      </w:r>
      <w:r>
        <w:rPr>
          <w:rtl/>
          <w:lang w:bidi="fa-IR"/>
        </w:rPr>
        <w:t>،</w:t>
      </w:r>
      <w:r w:rsidRPr="00A05F8D">
        <w:rPr>
          <w:rtl/>
          <w:lang w:bidi="fa-IR"/>
        </w:rPr>
        <w:t xml:space="preserve"> فما اختلف فيه المسلمون من حديث رسول الله صلى الله عليه وسلم فارجعوا اليه</w:t>
      </w:r>
      <w:r>
        <w:rPr>
          <w:rtl/>
          <w:lang w:bidi="fa-IR"/>
        </w:rPr>
        <w:t>،</w:t>
      </w:r>
      <w:r w:rsidRPr="00A05F8D">
        <w:rPr>
          <w:rtl/>
          <w:lang w:bidi="fa-IR"/>
        </w:rPr>
        <w:t xml:space="preserve"> فان كان فيه والا ليس بحجة.</w:t>
      </w:r>
    </w:p>
    <w:p w:rsidR="00F064C7" w:rsidRPr="00A05F8D" w:rsidRDefault="00F064C7" w:rsidP="00F064C7">
      <w:pPr>
        <w:pStyle w:val="libNormal"/>
        <w:rPr>
          <w:rtl/>
          <w:lang w:bidi="fa-IR"/>
        </w:rPr>
      </w:pPr>
      <w:r w:rsidRPr="00A05F8D">
        <w:rPr>
          <w:rtl/>
          <w:lang w:bidi="fa-IR"/>
        </w:rPr>
        <w:t xml:space="preserve">وقال عبد الله بن احمد </w:t>
      </w:r>
      <w:r w:rsidRPr="008F3C0E">
        <w:rPr>
          <w:rStyle w:val="libAlaemChar"/>
          <w:rtl/>
        </w:rPr>
        <w:t>رحمه‌الله</w:t>
      </w:r>
      <w:r>
        <w:rPr>
          <w:rtl/>
          <w:lang w:bidi="fa-IR"/>
        </w:rPr>
        <w:t>:</w:t>
      </w:r>
      <w:r w:rsidRPr="00A05F8D">
        <w:rPr>
          <w:rtl/>
          <w:lang w:bidi="fa-IR"/>
        </w:rPr>
        <w:t xml:space="preserve"> كتب ابى عشرة ألف ألف حديث</w:t>
      </w:r>
      <w:r>
        <w:rPr>
          <w:rtl/>
          <w:lang w:bidi="fa-IR"/>
        </w:rPr>
        <w:t>،</w:t>
      </w:r>
      <w:r w:rsidRPr="00A05F8D">
        <w:rPr>
          <w:rtl/>
          <w:lang w:bidi="fa-IR"/>
        </w:rPr>
        <w:t xml:space="preserve"> لم يكتب سوادا</w:t>
      </w:r>
      <w:r w:rsidR="00A339B0">
        <w:rPr>
          <w:rFonts w:hint="cs"/>
          <w:rtl/>
          <w:lang w:bidi="fa-IR"/>
        </w:rPr>
        <w:t>ً</w:t>
      </w:r>
      <w:r w:rsidRPr="00A05F8D">
        <w:rPr>
          <w:rtl/>
          <w:lang w:bidi="fa-IR"/>
        </w:rPr>
        <w:t xml:space="preserve"> في بياض الا حفظه.</w:t>
      </w:r>
    </w:p>
    <w:p w:rsidR="00F064C7" w:rsidRPr="00A05F8D" w:rsidRDefault="00F064C7" w:rsidP="00F064C7">
      <w:pPr>
        <w:pStyle w:val="libNormal"/>
        <w:rPr>
          <w:rtl/>
          <w:lang w:bidi="fa-IR"/>
        </w:rPr>
      </w:pPr>
      <w:r w:rsidRPr="00A05F8D">
        <w:rPr>
          <w:rtl/>
          <w:lang w:bidi="fa-IR"/>
        </w:rPr>
        <w:t>وقال عبد الله أيضا</w:t>
      </w:r>
      <w:r w:rsidR="00A339B0">
        <w:rPr>
          <w:rFonts w:hint="cs"/>
          <w:rtl/>
          <w:lang w:bidi="fa-IR"/>
        </w:rPr>
        <w:t>ً</w:t>
      </w:r>
      <w:r>
        <w:rPr>
          <w:rtl/>
          <w:lang w:bidi="fa-IR"/>
        </w:rPr>
        <w:t>:</w:t>
      </w:r>
      <w:r w:rsidRPr="00A05F8D">
        <w:rPr>
          <w:rtl/>
          <w:lang w:bidi="fa-IR"/>
        </w:rPr>
        <w:t xml:space="preserve"> قلت لابي</w:t>
      </w:r>
      <w:r>
        <w:rPr>
          <w:rtl/>
          <w:lang w:bidi="fa-IR"/>
        </w:rPr>
        <w:t>:</w:t>
      </w:r>
      <w:r w:rsidRPr="00A05F8D">
        <w:rPr>
          <w:rtl/>
          <w:lang w:bidi="fa-IR"/>
        </w:rPr>
        <w:t xml:space="preserve"> لم كرهت وضع الكتب وقد عملت</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المسند</w:t>
      </w:r>
      <w:r>
        <w:rPr>
          <w:rtl/>
          <w:lang w:bidi="fa-IR"/>
        </w:rPr>
        <w:t>؟</w:t>
      </w:r>
      <w:r w:rsidRPr="00A05F8D">
        <w:rPr>
          <w:rtl/>
          <w:lang w:bidi="fa-IR"/>
        </w:rPr>
        <w:t xml:space="preserve"> فقال</w:t>
      </w:r>
      <w:r>
        <w:rPr>
          <w:rtl/>
          <w:lang w:bidi="fa-IR"/>
        </w:rPr>
        <w:t>:</w:t>
      </w:r>
      <w:r w:rsidRPr="00A05F8D">
        <w:rPr>
          <w:rtl/>
          <w:lang w:bidi="fa-IR"/>
        </w:rPr>
        <w:t xml:space="preserve"> عملت هذا الكتاب اماما</w:t>
      </w:r>
      <w:r w:rsidR="00AB4D44">
        <w:rPr>
          <w:rFonts w:hint="cs"/>
          <w:rtl/>
          <w:lang w:bidi="fa-IR"/>
        </w:rPr>
        <w:t>ً</w:t>
      </w:r>
      <w:r w:rsidRPr="00A05F8D">
        <w:rPr>
          <w:rtl/>
          <w:lang w:bidi="fa-IR"/>
        </w:rPr>
        <w:t xml:space="preserve"> إذا اختلف الناس في سنة عن رسول الله </w:t>
      </w:r>
      <w:r w:rsidR="00164C7E">
        <w:rPr>
          <w:rStyle w:val="libAlaemChar"/>
          <w:rtl/>
        </w:rPr>
        <w:t>صلى‌الله‌عليه‌وآله‌وسلم</w:t>
      </w:r>
      <w:r w:rsidRPr="00A05F8D">
        <w:rPr>
          <w:rtl/>
          <w:lang w:bidi="fa-IR"/>
        </w:rPr>
        <w:t xml:space="preserve"> رجع اليه.</w:t>
      </w:r>
    </w:p>
    <w:p w:rsidR="00F064C7" w:rsidRPr="00A05F8D" w:rsidRDefault="00F064C7" w:rsidP="00F064C7">
      <w:pPr>
        <w:pStyle w:val="libNormal"/>
        <w:rPr>
          <w:rtl/>
          <w:lang w:bidi="fa-IR"/>
        </w:rPr>
      </w:pPr>
      <w:r w:rsidRPr="00A05F8D">
        <w:rPr>
          <w:rtl/>
          <w:lang w:bidi="fa-IR"/>
        </w:rPr>
        <w:t>وقال أيضا</w:t>
      </w:r>
      <w:r w:rsidR="00BF0E6E">
        <w:rPr>
          <w:rFonts w:hint="cs"/>
          <w:rtl/>
          <w:lang w:bidi="fa-IR"/>
        </w:rPr>
        <w:t>ً</w:t>
      </w:r>
      <w:r>
        <w:rPr>
          <w:rtl/>
          <w:lang w:bidi="fa-IR"/>
        </w:rPr>
        <w:t>:</w:t>
      </w:r>
      <w:r w:rsidRPr="00A05F8D">
        <w:rPr>
          <w:rtl/>
          <w:lang w:bidi="fa-IR"/>
        </w:rPr>
        <w:t xml:space="preserve"> خرج أبي المسند من سبعمائة ألف حديث.</w:t>
      </w:r>
    </w:p>
    <w:p w:rsidR="00F064C7" w:rsidRPr="00A05F8D" w:rsidRDefault="00F064C7" w:rsidP="00F064C7">
      <w:pPr>
        <w:pStyle w:val="libNormal"/>
        <w:rPr>
          <w:rtl/>
          <w:lang w:bidi="fa-IR"/>
        </w:rPr>
      </w:pPr>
      <w:r w:rsidRPr="00A05F8D">
        <w:rPr>
          <w:rtl/>
          <w:lang w:bidi="fa-IR"/>
        </w:rPr>
        <w:t>قال أبو موسى المديني</w:t>
      </w:r>
      <w:r>
        <w:rPr>
          <w:rtl/>
          <w:lang w:bidi="fa-IR"/>
        </w:rPr>
        <w:t>:</w:t>
      </w:r>
      <w:r w:rsidRPr="00A05F8D">
        <w:rPr>
          <w:rtl/>
          <w:lang w:bidi="fa-IR"/>
        </w:rPr>
        <w:t xml:space="preserve"> ولم يخرج الا عمن ثبت عنده صدقه وديانته دون من طعن في أمانته. ثم ذكر بإسناده الى عبد الله بن الامام أحمد </w:t>
      </w:r>
      <w:r w:rsidRPr="008F3C0E">
        <w:rPr>
          <w:rStyle w:val="libAlaemChar"/>
          <w:rtl/>
        </w:rPr>
        <w:t>رحمه‌الله</w:t>
      </w:r>
      <w:r w:rsidRPr="00A05F8D">
        <w:rPr>
          <w:rtl/>
          <w:lang w:bidi="fa-IR"/>
        </w:rPr>
        <w:t xml:space="preserve"> قال</w:t>
      </w:r>
      <w:r>
        <w:rPr>
          <w:rtl/>
          <w:lang w:bidi="fa-IR"/>
        </w:rPr>
        <w:t>:</w:t>
      </w:r>
      <w:r w:rsidRPr="00A05F8D">
        <w:rPr>
          <w:rtl/>
          <w:lang w:bidi="fa-IR"/>
        </w:rPr>
        <w:t xml:space="preserve"> سألت أبي عن عبد العزيز بن أبان قال</w:t>
      </w:r>
      <w:r>
        <w:rPr>
          <w:rtl/>
          <w:lang w:bidi="fa-IR"/>
        </w:rPr>
        <w:t>:</w:t>
      </w:r>
      <w:r w:rsidRPr="00A05F8D">
        <w:rPr>
          <w:rtl/>
          <w:lang w:bidi="fa-IR"/>
        </w:rPr>
        <w:t xml:space="preserve"> لم أخرج عنه في المسند شيئا</w:t>
      </w:r>
      <w:r w:rsidR="00BF0E6E">
        <w:rPr>
          <w:rFonts w:hint="cs"/>
          <w:rtl/>
          <w:lang w:bidi="fa-IR"/>
        </w:rPr>
        <w:t>ً</w:t>
      </w:r>
      <w:r>
        <w:rPr>
          <w:rtl/>
          <w:lang w:bidi="fa-IR"/>
        </w:rPr>
        <w:t>،</w:t>
      </w:r>
      <w:r w:rsidRPr="00A05F8D">
        <w:rPr>
          <w:rtl/>
          <w:lang w:bidi="fa-IR"/>
        </w:rPr>
        <w:t xml:space="preserve"> لما حدث بحديث المواقيت تركته.</w:t>
      </w:r>
    </w:p>
    <w:p w:rsidR="00F064C7" w:rsidRPr="00A05F8D" w:rsidRDefault="00F064C7" w:rsidP="00F064C7">
      <w:pPr>
        <w:pStyle w:val="libNormal"/>
        <w:rPr>
          <w:rtl/>
          <w:lang w:bidi="fa-IR"/>
        </w:rPr>
      </w:pPr>
      <w:r w:rsidRPr="00A05F8D">
        <w:rPr>
          <w:rtl/>
          <w:lang w:bidi="fa-IR"/>
        </w:rPr>
        <w:t>قال أبو موسى</w:t>
      </w:r>
      <w:r>
        <w:rPr>
          <w:rtl/>
          <w:lang w:bidi="fa-IR"/>
        </w:rPr>
        <w:t>:</w:t>
      </w:r>
      <w:r w:rsidRPr="00A05F8D">
        <w:rPr>
          <w:rtl/>
          <w:lang w:bidi="fa-IR"/>
        </w:rPr>
        <w:t xml:space="preserve"> فأما عدد أحاديث المسند فلم أزل أسمع من أفواه الناس أنها أربعون ألفا</w:t>
      </w:r>
      <w:r w:rsidR="00BF0E6E">
        <w:rPr>
          <w:rFonts w:hint="cs"/>
          <w:rtl/>
          <w:lang w:bidi="fa-IR"/>
        </w:rPr>
        <w:t>ً</w:t>
      </w:r>
      <w:r>
        <w:rPr>
          <w:rtl/>
          <w:lang w:bidi="fa-IR"/>
        </w:rPr>
        <w:t>،</w:t>
      </w:r>
      <w:r w:rsidRPr="00A05F8D">
        <w:rPr>
          <w:rtl/>
          <w:lang w:bidi="fa-IR"/>
        </w:rPr>
        <w:t xml:space="preserve"> الى أن قرأت على أبي منصور بن زريق ببغداد قال</w:t>
      </w:r>
      <w:r>
        <w:rPr>
          <w:rtl/>
          <w:lang w:bidi="fa-IR"/>
        </w:rPr>
        <w:t xml:space="preserve">: </w:t>
      </w:r>
      <w:r w:rsidRPr="00A05F8D">
        <w:rPr>
          <w:rtl/>
          <w:lang w:bidi="fa-IR"/>
        </w:rPr>
        <w:t>أنا أبو بكر الخطيب</w:t>
      </w:r>
      <w:r>
        <w:rPr>
          <w:rtl/>
          <w:lang w:bidi="fa-IR"/>
        </w:rPr>
        <w:t>،</w:t>
      </w:r>
      <w:r w:rsidRPr="00A05F8D">
        <w:rPr>
          <w:rtl/>
          <w:lang w:bidi="fa-IR"/>
        </w:rPr>
        <w:t xml:space="preserve"> قال قال ابن المنادي</w:t>
      </w:r>
      <w:r>
        <w:rPr>
          <w:rtl/>
          <w:lang w:bidi="fa-IR"/>
        </w:rPr>
        <w:t>:</w:t>
      </w:r>
      <w:r w:rsidRPr="00A05F8D">
        <w:rPr>
          <w:rtl/>
          <w:lang w:bidi="fa-IR"/>
        </w:rPr>
        <w:t xml:space="preserve"> لم يكن في الدنيا أحمد أروى عن أبيه منه</w:t>
      </w:r>
      <w:r>
        <w:rPr>
          <w:rtl/>
          <w:lang w:bidi="fa-IR"/>
        </w:rPr>
        <w:t xml:space="preserve"> </w:t>
      </w:r>
      <w:r w:rsidR="002A02E1">
        <w:rPr>
          <w:rtl/>
          <w:lang w:bidi="fa-IR"/>
        </w:rPr>
        <w:t>-</w:t>
      </w:r>
      <w:r>
        <w:rPr>
          <w:rtl/>
          <w:lang w:bidi="fa-IR"/>
        </w:rPr>
        <w:t xml:space="preserve"> </w:t>
      </w:r>
      <w:r w:rsidRPr="00A05F8D">
        <w:rPr>
          <w:rtl/>
          <w:lang w:bidi="fa-IR"/>
        </w:rPr>
        <w:t>يعني عبد الله بن الامام أحمد بن حنبل</w:t>
      </w:r>
      <w:r>
        <w:rPr>
          <w:rtl/>
          <w:lang w:bidi="fa-IR"/>
        </w:rPr>
        <w:t xml:space="preserve"> </w:t>
      </w:r>
      <w:r w:rsidR="002A02E1">
        <w:rPr>
          <w:rtl/>
          <w:lang w:bidi="fa-IR"/>
        </w:rPr>
        <w:t>-</w:t>
      </w:r>
      <w:r>
        <w:rPr>
          <w:rtl/>
          <w:lang w:bidi="fa-IR"/>
        </w:rPr>
        <w:t xml:space="preserve"> </w:t>
      </w:r>
      <w:r w:rsidRPr="00A05F8D">
        <w:rPr>
          <w:rtl/>
          <w:lang w:bidi="fa-IR"/>
        </w:rPr>
        <w:t>لأنه سمع المسند وهو ثلاثون ألفا</w:t>
      </w:r>
      <w:r w:rsidR="00BF0E6E">
        <w:rPr>
          <w:rFonts w:hint="cs"/>
          <w:rtl/>
          <w:lang w:bidi="fa-IR"/>
        </w:rPr>
        <w:t>ً</w:t>
      </w:r>
      <w:r w:rsidRPr="00A05F8D">
        <w:rPr>
          <w:rtl/>
          <w:lang w:bidi="fa-IR"/>
        </w:rPr>
        <w:t>. والتفسير وهو مائة ألف وعشرون ألفا</w:t>
      </w:r>
      <w:r w:rsidR="00BF0E6E">
        <w:rPr>
          <w:rFonts w:hint="cs"/>
          <w:rtl/>
          <w:lang w:bidi="fa-IR"/>
        </w:rPr>
        <w:t>ً</w:t>
      </w:r>
      <w:r>
        <w:rPr>
          <w:rtl/>
          <w:lang w:bidi="fa-IR"/>
        </w:rPr>
        <w:t>،</w:t>
      </w:r>
      <w:r w:rsidRPr="00A05F8D">
        <w:rPr>
          <w:rtl/>
          <w:lang w:bidi="fa-IR"/>
        </w:rPr>
        <w:t xml:space="preserve"> سمع منها ثلاثين ألفا</w:t>
      </w:r>
      <w:r w:rsidR="00BF0E6E">
        <w:rPr>
          <w:rFonts w:hint="cs"/>
          <w:rtl/>
          <w:lang w:bidi="fa-IR"/>
        </w:rPr>
        <w:t>ً</w:t>
      </w:r>
      <w:r w:rsidRPr="00A05F8D">
        <w:rPr>
          <w:rtl/>
          <w:lang w:bidi="fa-IR"/>
        </w:rPr>
        <w:t xml:space="preserve"> والباقي وجادة. فلا أدري هذا الذي ذكر ابن المنادي أراد به مالا مكرر فيه أو أراد غيره مع المكرر</w:t>
      </w:r>
      <w:r>
        <w:rPr>
          <w:rtl/>
          <w:lang w:bidi="fa-IR"/>
        </w:rPr>
        <w:t>،</w:t>
      </w:r>
      <w:r w:rsidRPr="00A05F8D">
        <w:rPr>
          <w:rtl/>
          <w:lang w:bidi="fa-IR"/>
        </w:rPr>
        <w:t xml:space="preserve"> فيصح القولان جميعا</w:t>
      </w:r>
      <w:r w:rsidR="00BF0E6E">
        <w:rPr>
          <w:rFonts w:hint="cs"/>
          <w:rtl/>
          <w:lang w:bidi="fa-IR"/>
        </w:rPr>
        <w:t>ً</w:t>
      </w:r>
      <w:r>
        <w:rPr>
          <w:rtl/>
          <w:lang w:bidi="fa-IR"/>
        </w:rPr>
        <w:t>،</w:t>
      </w:r>
      <w:r w:rsidRPr="00A05F8D">
        <w:rPr>
          <w:rtl/>
          <w:lang w:bidi="fa-IR"/>
        </w:rPr>
        <w:t xml:space="preserve"> والاعتماد على قول ابن المنادي دون غيره.</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ولو وجدنا فراغا</w:t>
      </w:r>
      <w:r w:rsidR="003134E5">
        <w:rPr>
          <w:rFonts w:hint="cs"/>
          <w:rtl/>
          <w:lang w:bidi="fa-IR"/>
        </w:rPr>
        <w:t>ً</w:t>
      </w:r>
      <w:r w:rsidRPr="00A05F8D">
        <w:rPr>
          <w:rtl/>
          <w:lang w:bidi="fa-IR"/>
        </w:rPr>
        <w:t xml:space="preserve"> لعددناه إن شاء الله تعالى. فأما عدد الصحابة رضي الله عنهم فنحو من سبعمائة رجل.</w:t>
      </w:r>
    </w:p>
    <w:p w:rsidR="00F064C7" w:rsidRPr="00A05F8D" w:rsidRDefault="00F064C7" w:rsidP="00F064C7">
      <w:pPr>
        <w:pStyle w:val="libNormal"/>
        <w:rPr>
          <w:rtl/>
          <w:lang w:bidi="fa-IR"/>
        </w:rPr>
      </w:pPr>
      <w:r w:rsidRPr="00A05F8D">
        <w:rPr>
          <w:rtl/>
          <w:lang w:bidi="fa-IR"/>
        </w:rPr>
        <w:t>قال أبو موسى</w:t>
      </w:r>
      <w:r>
        <w:rPr>
          <w:rtl/>
          <w:lang w:bidi="fa-IR"/>
        </w:rPr>
        <w:t>:</w:t>
      </w:r>
      <w:r w:rsidRPr="00A05F8D">
        <w:rPr>
          <w:rtl/>
          <w:lang w:bidi="fa-IR"/>
        </w:rPr>
        <w:t xml:space="preserve"> ومن الدليل على أن ما أودعه الامام أحمد </w:t>
      </w:r>
      <w:r w:rsidRPr="008F3C0E">
        <w:rPr>
          <w:rStyle w:val="libAlaemChar"/>
          <w:rtl/>
        </w:rPr>
        <w:t>رحمه‌الله</w:t>
      </w:r>
      <w:r w:rsidRPr="00A05F8D">
        <w:rPr>
          <w:rtl/>
          <w:lang w:bidi="fa-IR"/>
        </w:rPr>
        <w:t xml:space="preserve"> مسنده قد احتاط فيه اسنادا</w:t>
      </w:r>
      <w:r w:rsidR="003134E5">
        <w:rPr>
          <w:rFonts w:hint="cs"/>
          <w:rtl/>
          <w:lang w:bidi="fa-IR"/>
        </w:rPr>
        <w:t>ً</w:t>
      </w:r>
      <w:r w:rsidRPr="00A05F8D">
        <w:rPr>
          <w:rtl/>
          <w:lang w:bidi="fa-IR"/>
        </w:rPr>
        <w:t xml:space="preserve"> ومتنا</w:t>
      </w:r>
      <w:r w:rsidR="003134E5">
        <w:rPr>
          <w:rFonts w:hint="cs"/>
          <w:rtl/>
          <w:lang w:bidi="fa-IR"/>
        </w:rPr>
        <w:t>ً</w:t>
      </w:r>
      <w:r>
        <w:rPr>
          <w:rtl/>
          <w:lang w:bidi="fa-IR"/>
        </w:rPr>
        <w:t>،</w:t>
      </w:r>
      <w:r w:rsidRPr="00A05F8D">
        <w:rPr>
          <w:rtl/>
          <w:lang w:bidi="fa-IR"/>
        </w:rPr>
        <w:t xml:space="preserve"> ولم يورد فيه الا ما صح سنده</w:t>
      </w:r>
      <w:r>
        <w:rPr>
          <w:rtl/>
          <w:lang w:bidi="fa-IR"/>
        </w:rPr>
        <w:t xml:space="preserve">، </w:t>
      </w:r>
      <w:r w:rsidRPr="00A05F8D">
        <w:rPr>
          <w:rtl/>
        </w:rPr>
        <w:t>ما أخبرناه [ به ] أبو علي الحداد</w:t>
      </w:r>
      <w:r>
        <w:rPr>
          <w:rtl/>
        </w:rPr>
        <w:t>،</w:t>
      </w:r>
      <w:r w:rsidRPr="00A05F8D">
        <w:rPr>
          <w:rtl/>
        </w:rPr>
        <w:t xml:space="preserve"> قال أنا أبو نعيم [ و ] أنا ابن الحصين [ و ] أنا ابن المذهب</w:t>
      </w:r>
      <w:r>
        <w:rPr>
          <w:rtl/>
        </w:rPr>
        <w:t>،</w:t>
      </w:r>
      <w:r w:rsidRPr="00A05F8D">
        <w:rPr>
          <w:rtl/>
        </w:rPr>
        <w:t xml:space="preserve"> قال أنا القطيعي</w:t>
      </w:r>
      <w:r>
        <w:rPr>
          <w:rtl/>
        </w:rPr>
        <w:t>،</w:t>
      </w:r>
      <w:r w:rsidRPr="00A05F8D">
        <w:rPr>
          <w:rtl/>
        </w:rPr>
        <w:t xml:space="preserve"> ثنا عبد الله</w:t>
      </w:r>
      <w:r>
        <w:rPr>
          <w:rtl/>
        </w:rPr>
        <w:t>،</w:t>
      </w:r>
      <w:r w:rsidRPr="00A05F8D">
        <w:rPr>
          <w:rtl/>
        </w:rPr>
        <w:t xml:space="preserve"> قال حدثني أبي</w:t>
      </w:r>
      <w:r>
        <w:rPr>
          <w:rtl/>
        </w:rPr>
        <w:t>،</w:t>
      </w:r>
      <w:r w:rsidRPr="00A05F8D">
        <w:rPr>
          <w:rtl/>
        </w:rPr>
        <w:t xml:space="preserve"> ثنا محمد بن جعفر</w:t>
      </w:r>
      <w:r>
        <w:rPr>
          <w:rtl/>
        </w:rPr>
        <w:t>،</w:t>
      </w:r>
      <w:r w:rsidRPr="00A05F8D">
        <w:rPr>
          <w:rtl/>
        </w:rPr>
        <w:t xml:space="preserve"> ثنا شعبة</w:t>
      </w:r>
      <w:r>
        <w:rPr>
          <w:rtl/>
        </w:rPr>
        <w:t>،</w:t>
      </w:r>
      <w:r w:rsidRPr="00A05F8D">
        <w:rPr>
          <w:rtl/>
        </w:rPr>
        <w:t xml:space="preserve"> عن أبى التياح</w:t>
      </w:r>
      <w:r>
        <w:rPr>
          <w:rtl/>
        </w:rPr>
        <w:t>،</w:t>
      </w:r>
      <w:r w:rsidRPr="00A05F8D">
        <w:rPr>
          <w:rtl/>
        </w:rPr>
        <w:t xml:space="preserve"> قال</w:t>
      </w:r>
      <w:r>
        <w:rPr>
          <w:rtl/>
        </w:rPr>
        <w:t>:</w:t>
      </w:r>
      <w:r w:rsidRPr="00A05F8D">
        <w:rPr>
          <w:rtl/>
        </w:rPr>
        <w:t xml:space="preserve"> سمعت أبا زرعة يحدث عن أبي هريرة عن النبي </w:t>
      </w:r>
      <w:r w:rsidR="00164C7E">
        <w:rPr>
          <w:rStyle w:val="libAlaemChar"/>
          <w:rtl/>
        </w:rPr>
        <w:t>صلى‌الله‌عليه‌وآله‌وسلم</w:t>
      </w:r>
      <w:r w:rsidRPr="00A05F8D">
        <w:rPr>
          <w:rtl/>
        </w:rPr>
        <w:t xml:space="preserve"> أنه قال</w:t>
      </w:r>
      <w:r>
        <w:rPr>
          <w:rtl/>
        </w:rPr>
        <w:t xml:space="preserve">: </w:t>
      </w:r>
      <w:r w:rsidRPr="00337BA2">
        <w:rPr>
          <w:rtl/>
        </w:rPr>
        <w:t>يهلك أمتي هذا الحي من قريش. قالوا</w:t>
      </w:r>
      <w:r>
        <w:rPr>
          <w:rtl/>
        </w:rPr>
        <w:t>:</w:t>
      </w:r>
      <w:r w:rsidRPr="00337BA2">
        <w:rPr>
          <w:rtl/>
        </w:rPr>
        <w:t xml:space="preserve"> فما تأمرنا يا رسول الله</w:t>
      </w:r>
      <w:r>
        <w:rPr>
          <w:rtl/>
        </w:rPr>
        <w:t>؟</w:t>
      </w:r>
      <w:r w:rsidRPr="00337BA2">
        <w:rPr>
          <w:rtl/>
        </w:rPr>
        <w:t xml:space="preserve"> قال</w:t>
      </w:r>
      <w:r>
        <w:rPr>
          <w:rtl/>
        </w:rPr>
        <w:t>:</w:t>
      </w:r>
      <w:r w:rsidRPr="00337BA2">
        <w:rPr>
          <w:rtl/>
        </w:rPr>
        <w:t xml:space="preserve"> لو أن الناس اعتزلوه</w:t>
      </w:r>
      <w:r>
        <w:rPr>
          <w:rtl/>
        </w:rPr>
        <w:t>م.</w:t>
      </w:r>
      <w:r w:rsidRPr="00A05F8D">
        <w:rPr>
          <w:rtl/>
          <w:lang w:bidi="fa-IR"/>
        </w:rPr>
        <w:t xml:space="preserve"> قال عبد الله</w:t>
      </w:r>
      <w:r>
        <w:rPr>
          <w:rtl/>
          <w:lang w:bidi="fa-IR"/>
        </w:rPr>
        <w:t>:</w:t>
      </w:r>
      <w:r w:rsidRPr="00A05F8D">
        <w:rPr>
          <w:rtl/>
          <w:lang w:bidi="fa-IR"/>
        </w:rPr>
        <w:t xml:space="preserve"> قال أبي في مرضه الذي مات فيه</w:t>
      </w:r>
      <w:r>
        <w:rPr>
          <w:rtl/>
          <w:lang w:bidi="fa-IR"/>
        </w:rPr>
        <w:t>:</w:t>
      </w:r>
      <w:r w:rsidRPr="00A05F8D">
        <w:rPr>
          <w:rtl/>
          <w:lang w:bidi="fa-IR"/>
        </w:rPr>
        <w:t xml:space="preserve"> اضرب على هذا الحديث</w:t>
      </w:r>
      <w:r>
        <w:rPr>
          <w:rtl/>
          <w:lang w:bidi="fa-IR"/>
        </w:rPr>
        <w:t>،</w:t>
      </w:r>
      <w:r w:rsidRPr="00A05F8D">
        <w:rPr>
          <w:rtl/>
          <w:lang w:bidi="fa-IR"/>
        </w:rPr>
        <w:t xml:space="preserve"> فانه خلاف الأحاديث عن النبي</w:t>
      </w:r>
    </w:p>
    <w:p w:rsidR="00F064C7" w:rsidRDefault="00F064C7" w:rsidP="00F064C7">
      <w:pPr>
        <w:pStyle w:val="libNormal"/>
        <w:rPr>
          <w:rtl/>
          <w:lang w:bidi="fa-IR"/>
        </w:rPr>
      </w:pPr>
      <w:r>
        <w:rPr>
          <w:rtl/>
          <w:lang w:bidi="fa-IR"/>
        </w:rPr>
        <w:br w:type="page"/>
      </w:r>
    </w:p>
    <w:p w:rsidR="00F064C7" w:rsidRPr="00A05F8D" w:rsidRDefault="00164C7E" w:rsidP="00F064C7">
      <w:pPr>
        <w:pStyle w:val="libNormal0"/>
        <w:rPr>
          <w:rtl/>
          <w:lang w:bidi="fa-IR"/>
        </w:rPr>
      </w:pPr>
      <w:r>
        <w:rPr>
          <w:rStyle w:val="libAlaemChar"/>
          <w:rtl/>
        </w:rPr>
        <w:lastRenderedPageBreak/>
        <w:t>صلى‌الله‌عليه‌وآله‌وسلم</w:t>
      </w:r>
      <w:r w:rsidR="00F064C7" w:rsidRPr="00A05F8D">
        <w:rPr>
          <w:rtl/>
          <w:lang w:bidi="fa-IR"/>
        </w:rPr>
        <w:t>. يعن</w:t>
      </w:r>
      <w:r w:rsidR="00F064C7">
        <w:rPr>
          <w:rtl/>
          <w:lang w:bidi="fa-IR"/>
        </w:rPr>
        <w:t xml:space="preserve">ى </w:t>
      </w:r>
      <w:r w:rsidR="00F064C7" w:rsidRPr="00A05F8D">
        <w:rPr>
          <w:rtl/>
        </w:rPr>
        <w:t xml:space="preserve">قوله </w:t>
      </w:r>
      <w:r>
        <w:rPr>
          <w:rStyle w:val="libAlaemChar"/>
          <w:rtl/>
        </w:rPr>
        <w:t>صلى‌الله‌عليه‌وآله‌وسلم</w:t>
      </w:r>
      <w:r w:rsidR="00F064C7">
        <w:rPr>
          <w:rtl/>
        </w:rPr>
        <w:t xml:space="preserve">: </w:t>
      </w:r>
      <w:r w:rsidR="00F064C7" w:rsidRPr="00337BA2">
        <w:rPr>
          <w:rtl/>
        </w:rPr>
        <w:t>اسمعوا وأطيعوا.</w:t>
      </w:r>
      <w:r w:rsidR="00F064C7">
        <w:rPr>
          <w:rFonts w:hint="cs"/>
          <w:rtl/>
        </w:rPr>
        <w:t xml:space="preserve"> </w:t>
      </w:r>
      <w:r w:rsidR="00F064C7" w:rsidRPr="00A05F8D">
        <w:rPr>
          <w:rtl/>
          <w:lang w:bidi="fa-IR"/>
        </w:rPr>
        <w:t xml:space="preserve">وهذا مع ثقة رجال اسناده حين شذ لفظه مع الأحاديث المشاهير امر بالضرب عليه فكان دليلا على ما قلناه » </w:t>
      </w:r>
      <w:r w:rsidR="00F064C7" w:rsidRPr="001F5A34">
        <w:rPr>
          <w:rStyle w:val="libFootnotenumChar"/>
          <w:rtl/>
        </w:rPr>
        <w:t>(1)</w:t>
      </w:r>
      <w:r w:rsidR="00F064C7">
        <w:rPr>
          <w:rtl/>
          <w:lang w:bidi="fa-IR"/>
        </w:rPr>
        <w:t>.</w:t>
      </w:r>
    </w:p>
    <w:p w:rsidR="00D148AD" w:rsidRDefault="00F064C7" w:rsidP="00F064C7">
      <w:pPr>
        <w:pStyle w:val="libNormal"/>
        <w:rPr>
          <w:rtl/>
          <w:lang w:bidi="fa-IR"/>
        </w:rPr>
      </w:pPr>
      <w:r w:rsidRPr="00A05F8D">
        <w:rPr>
          <w:rtl/>
          <w:lang w:bidi="fa-IR"/>
        </w:rPr>
        <w:t>فإذا كان ( مسند ) أحمد بهذه المثابة من الدقة</w:t>
      </w:r>
      <w:r>
        <w:rPr>
          <w:rtl/>
          <w:lang w:bidi="fa-IR"/>
        </w:rPr>
        <w:t>،</w:t>
      </w:r>
      <w:r w:rsidRPr="00A05F8D">
        <w:rPr>
          <w:rtl/>
          <w:lang w:bidi="fa-IR"/>
        </w:rPr>
        <w:t xml:space="preserve"> وكانت أسانيده صحيحة</w:t>
      </w:r>
      <w:r>
        <w:rPr>
          <w:rtl/>
          <w:lang w:bidi="fa-IR"/>
        </w:rPr>
        <w:t>،</w:t>
      </w:r>
      <w:r w:rsidRPr="00A05F8D">
        <w:rPr>
          <w:rtl/>
          <w:lang w:bidi="fa-IR"/>
        </w:rPr>
        <w:t xml:space="preserve"> وقد احتاط فيه الاحتياط التام</w:t>
      </w:r>
      <w:r>
        <w:rPr>
          <w:rtl/>
          <w:lang w:bidi="fa-IR"/>
        </w:rPr>
        <w:t>،</w:t>
      </w:r>
      <w:r w:rsidRPr="00A05F8D">
        <w:rPr>
          <w:rtl/>
          <w:lang w:bidi="fa-IR"/>
        </w:rPr>
        <w:t xml:space="preserve"> وجعله المرجع عند الاختلاف</w:t>
      </w:r>
      <w:r>
        <w:rPr>
          <w:rtl/>
          <w:lang w:bidi="fa-IR"/>
        </w:rPr>
        <w:t>،</w:t>
      </w:r>
      <w:r w:rsidRPr="00A05F8D">
        <w:rPr>
          <w:rtl/>
          <w:lang w:bidi="fa-IR"/>
        </w:rPr>
        <w:t xml:space="preserve"> كيف يدخل فيه حديث الثقلين</w:t>
      </w:r>
      <w:r>
        <w:rPr>
          <w:rtl/>
          <w:lang w:bidi="fa-IR"/>
        </w:rPr>
        <w:t>،</w:t>
      </w:r>
      <w:r w:rsidRPr="00A05F8D">
        <w:rPr>
          <w:rtl/>
          <w:lang w:bidi="fa-IR"/>
        </w:rPr>
        <w:t xml:space="preserve"> ويرويه فيه بأكثر من لفظ وطريق</w:t>
      </w:r>
      <w:r>
        <w:rPr>
          <w:rtl/>
          <w:lang w:bidi="fa-IR"/>
        </w:rPr>
        <w:t>،</w:t>
      </w:r>
      <w:r w:rsidRPr="00A05F8D">
        <w:rPr>
          <w:rtl/>
          <w:lang w:bidi="fa-IR"/>
        </w:rPr>
        <w:t xml:space="preserve"> وهو يعتقد بأنه منكر من الأحاديث المناكير</w:t>
      </w:r>
      <w:r>
        <w:rPr>
          <w:rtl/>
          <w:lang w:bidi="fa-IR"/>
        </w:rPr>
        <w:t>؟!</w:t>
      </w:r>
    </w:p>
    <w:p w:rsidR="00D148AD" w:rsidRDefault="00F064C7" w:rsidP="00F064C7">
      <w:pPr>
        <w:pStyle w:val="libNormal"/>
        <w:rPr>
          <w:rtl/>
          <w:lang w:bidi="fa-IR"/>
        </w:rPr>
      </w:pPr>
      <w:r w:rsidRPr="00A05F8D">
        <w:rPr>
          <w:rtl/>
          <w:lang w:bidi="fa-IR"/>
        </w:rPr>
        <w:t>وقال عمر بن محمد عارف النهرواني المدني في ( مناقب ) أحمد بن حنبل</w:t>
      </w:r>
      <w:r>
        <w:rPr>
          <w:rtl/>
          <w:lang w:bidi="fa-IR"/>
        </w:rPr>
        <w:t xml:space="preserve">: </w:t>
      </w:r>
      <w:r w:rsidRPr="00A05F8D">
        <w:rPr>
          <w:rtl/>
          <w:lang w:bidi="fa-IR"/>
        </w:rPr>
        <w:t>« قال ابن عساكر</w:t>
      </w:r>
      <w:r>
        <w:rPr>
          <w:rtl/>
          <w:lang w:bidi="fa-IR"/>
        </w:rPr>
        <w:t>:</w:t>
      </w:r>
      <w:r w:rsidRPr="00A05F8D">
        <w:rPr>
          <w:rtl/>
          <w:lang w:bidi="fa-IR"/>
        </w:rPr>
        <w:t xml:space="preserve"> أما بعد</w:t>
      </w:r>
      <w:r>
        <w:rPr>
          <w:rtl/>
          <w:lang w:bidi="fa-IR"/>
        </w:rPr>
        <w:t>،</w:t>
      </w:r>
      <w:r w:rsidRPr="00A05F8D">
        <w:rPr>
          <w:rtl/>
          <w:lang w:bidi="fa-IR"/>
        </w:rPr>
        <w:t xml:space="preserve"> فان حديث المصطفى </w:t>
      </w:r>
      <w:r w:rsidR="00164C7E">
        <w:rPr>
          <w:rStyle w:val="libAlaemChar"/>
          <w:rtl/>
        </w:rPr>
        <w:t>صلى‌الله‌عليه‌وآله‌وسلم</w:t>
      </w:r>
      <w:r w:rsidRPr="00A05F8D">
        <w:rPr>
          <w:rtl/>
          <w:lang w:bidi="fa-IR"/>
        </w:rPr>
        <w:t xml:space="preserve"> به يعرف سبل السلام والهدى</w:t>
      </w:r>
      <w:r>
        <w:rPr>
          <w:rtl/>
          <w:lang w:bidi="fa-IR"/>
        </w:rPr>
        <w:t>،</w:t>
      </w:r>
      <w:r w:rsidRPr="00A05F8D">
        <w:rPr>
          <w:rtl/>
          <w:lang w:bidi="fa-IR"/>
        </w:rPr>
        <w:t xml:space="preserve"> ويبنى عليه أكثر الاحكام</w:t>
      </w:r>
      <w:r>
        <w:rPr>
          <w:rtl/>
          <w:lang w:bidi="fa-IR"/>
        </w:rPr>
        <w:t>،</w:t>
      </w:r>
      <w:r w:rsidRPr="00A05F8D">
        <w:rPr>
          <w:rtl/>
          <w:lang w:bidi="fa-IR"/>
        </w:rPr>
        <w:t xml:space="preserve"> ويؤخذ منه معرفة الحلال والحرام. وقد دوّن جماعة من الأئمة ما وقع إليهم من حديثه</w:t>
      </w:r>
      <w:r>
        <w:rPr>
          <w:rtl/>
          <w:lang w:bidi="fa-IR"/>
        </w:rPr>
        <w:t>،</w:t>
      </w:r>
      <w:r w:rsidRPr="00A05F8D">
        <w:rPr>
          <w:rtl/>
          <w:lang w:bidi="fa-IR"/>
        </w:rPr>
        <w:t xml:space="preserve"> وكان أكبر الكتب التي جمعت فيه هو المسند العظيم الشأن والقدر ( مسند ) الامام أحمد</w:t>
      </w:r>
      <w:r>
        <w:rPr>
          <w:rtl/>
          <w:lang w:bidi="fa-IR"/>
        </w:rPr>
        <w:t>،</w:t>
      </w:r>
      <w:r w:rsidRPr="00A05F8D">
        <w:rPr>
          <w:rtl/>
          <w:lang w:bidi="fa-IR"/>
        </w:rPr>
        <w:t xml:space="preserve"> وهو كتاب نفيس يرغب في سماعه وتحصيله ويرحل اليه</w:t>
      </w:r>
      <w:r>
        <w:rPr>
          <w:rtl/>
          <w:lang w:bidi="fa-IR"/>
        </w:rPr>
        <w:t>،</w:t>
      </w:r>
      <w:r w:rsidRPr="00A05F8D">
        <w:rPr>
          <w:rtl/>
          <w:lang w:bidi="fa-IR"/>
        </w:rPr>
        <w:t xml:space="preserve"> إذ كان مصنفه الامام أحمد المقدم في معرفة هذا الشأن</w:t>
      </w:r>
      <w:r>
        <w:rPr>
          <w:rtl/>
          <w:lang w:bidi="fa-IR"/>
        </w:rPr>
        <w:t>،</w:t>
      </w:r>
      <w:r w:rsidRPr="00A05F8D">
        <w:rPr>
          <w:rtl/>
          <w:lang w:bidi="fa-IR"/>
        </w:rPr>
        <w:t xml:space="preserve"> والكتاب كبير القدر والحجم</w:t>
      </w:r>
      <w:r>
        <w:rPr>
          <w:rtl/>
          <w:lang w:bidi="fa-IR"/>
        </w:rPr>
        <w:t>،</w:t>
      </w:r>
      <w:r w:rsidRPr="00A05F8D">
        <w:rPr>
          <w:rtl/>
          <w:lang w:bidi="fa-IR"/>
        </w:rPr>
        <w:t xml:space="preserve"> مشهور عند أرباب العلم</w:t>
      </w:r>
      <w:r>
        <w:rPr>
          <w:rtl/>
          <w:lang w:bidi="fa-IR"/>
        </w:rPr>
        <w:t>،</w:t>
      </w:r>
      <w:r w:rsidRPr="00A05F8D">
        <w:rPr>
          <w:rtl/>
          <w:lang w:bidi="fa-IR"/>
        </w:rPr>
        <w:t xml:space="preserve"> يبلغ أحاديثه ثلاثين ألف سوى المعاد</w:t>
      </w:r>
      <w:r>
        <w:rPr>
          <w:rtl/>
          <w:lang w:bidi="fa-IR"/>
        </w:rPr>
        <w:t>،</w:t>
      </w:r>
      <w:r w:rsidRPr="00A05F8D">
        <w:rPr>
          <w:rtl/>
          <w:lang w:bidi="fa-IR"/>
        </w:rPr>
        <w:t xml:space="preserve"> وسوى ما ألحق به ابنه عبد الله من أعالي الاسناد</w:t>
      </w:r>
      <w:r>
        <w:rPr>
          <w:rtl/>
          <w:lang w:bidi="fa-IR"/>
        </w:rPr>
        <w:t>،</w:t>
      </w:r>
      <w:r w:rsidRPr="00A05F8D">
        <w:rPr>
          <w:rtl/>
          <w:lang w:bidi="fa-IR"/>
        </w:rPr>
        <w:t xml:space="preserve"> وكان مقصود الإمام في جمعه أن يرجع اليه في اعتبار من بلغه أو رواه</w:t>
      </w:r>
      <w:r>
        <w:rPr>
          <w:rtl/>
          <w:lang w:bidi="fa-IR"/>
        </w:rPr>
        <w:t xml:space="preserve"> ..</w:t>
      </w:r>
      <w:r w:rsidRPr="00A05F8D">
        <w:rPr>
          <w:rtl/>
          <w:lang w:bidi="fa-IR"/>
        </w:rPr>
        <w:t xml:space="preserve">. </w:t>
      </w:r>
      <w:r>
        <w:rPr>
          <w:rtl/>
          <w:lang w:bidi="fa-IR"/>
        </w:rPr>
        <w:t>»</w:t>
      </w:r>
    </w:p>
    <w:p w:rsidR="00F064C7" w:rsidRPr="00A05F8D" w:rsidRDefault="00F064C7" w:rsidP="00F064C7">
      <w:pPr>
        <w:pStyle w:val="libNormal"/>
        <w:rPr>
          <w:rtl/>
          <w:lang w:bidi="fa-IR"/>
        </w:rPr>
      </w:pPr>
      <w:r w:rsidRPr="00A05F8D">
        <w:rPr>
          <w:rtl/>
          <w:lang w:bidi="fa-IR"/>
        </w:rPr>
        <w:t>فكيف يدخل الامام أحمد في هكذا كتاب</w:t>
      </w:r>
      <w:r>
        <w:rPr>
          <w:rtl/>
          <w:lang w:bidi="fa-IR"/>
        </w:rPr>
        <w:t xml:space="preserve"> </w:t>
      </w:r>
      <w:r w:rsidR="002A02E1">
        <w:rPr>
          <w:rtl/>
          <w:lang w:bidi="fa-IR"/>
        </w:rPr>
        <w:t>-</w:t>
      </w:r>
      <w:r>
        <w:rPr>
          <w:rtl/>
          <w:lang w:bidi="fa-IR"/>
        </w:rPr>
        <w:t xml:space="preserve"> </w:t>
      </w:r>
      <w:r w:rsidRPr="00A05F8D">
        <w:rPr>
          <w:rtl/>
          <w:lang w:bidi="fa-IR"/>
        </w:rPr>
        <w:t>موصوف بهذه الصفات</w:t>
      </w:r>
      <w:r>
        <w:rPr>
          <w:rtl/>
          <w:lang w:bidi="fa-IR"/>
        </w:rPr>
        <w:t xml:space="preserve"> </w:t>
      </w:r>
      <w:r w:rsidR="002A02E1">
        <w:rPr>
          <w:rtl/>
          <w:lang w:bidi="fa-IR"/>
        </w:rPr>
        <w:t>-</w:t>
      </w:r>
      <w:r>
        <w:rPr>
          <w:rtl/>
          <w:lang w:bidi="fa-IR"/>
        </w:rPr>
        <w:t xml:space="preserve"> </w:t>
      </w:r>
      <w:r w:rsidRPr="00A05F8D">
        <w:rPr>
          <w:rtl/>
          <w:lang w:bidi="fa-IR"/>
        </w:rPr>
        <w:t>حديثا</w:t>
      </w:r>
      <w:r w:rsidR="003134E5">
        <w:rPr>
          <w:rFonts w:hint="cs"/>
          <w:rtl/>
          <w:lang w:bidi="fa-IR"/>
        </w:rPr>
        <w:t>ً</w:t>
      </w:r>
      <w:r w:rsidRPr="00A05F8D">
        <w:rPr>
          <w:rtl/>
          <w:lang w:bidi="fa-IR"/>
        </w:rPr>
        <w:t xml:space="preserve"> منكرا</w:t>
      </w:r>
      <w:r w:rsidR="003134E5">
        <w:rPr>
          <w:rFonts w:hint="cs"/>
          <w:rtl/>
          <w:lang w:bidi="fa-IR"/>
        </w:rPr>
        <w:t>ً</w:t>
      </w:r>
      <w:r w:rsidRPr="00A05F8D">
        <w:rPr>
          <w:rtl/>
          <w:lang w:bidi="fa-IR"/>
        </w:rPr>
        <w:t xml:space="preserve"> مع علمه بكونه منكرا من الأحاديث المناكير</w:t>
      </w:r>
      <w:r>
        <w:rPr>
          <w:rtl/>
          <w:lang w:bidi="fa-IR"/>
        </w:rPr>
        <w:t>؟</w:t>
      </w:r>
      <w:r>
        <w:rPr>
          <w:rFonts w:hint="cs"/>
          <w:rtl/>
          <w:lang w:bidi="fa-IR"/>
        </w:rPr>
        <w:t xml:space="preserve"> </w:t>
      </w:r>
      <w:r w:rsidR="003134E5" w:rsidRPr="003134E5">
        <w:rPr>
          <w:rStyle w:val="libAlaemChar"/>
          <w:rFonts w:hint="cs"/>
          <w:rtl/>
        </w:rPr>
        <w:t>(</w:t>
      </w:r>
      <w:r w:rsidR="00FB1F16" w:rsidRPr="007928D5">
        <w:rPr>
          <w:rStyle w:val="libAieChar"/>
          <w:rtl/>
        </w:rPr>
        <w:t>ذلِکَ ظَنُّ الَّذِينَ لاَ يُوقِنُونَ‌</w:t>
      </w:r>
      <w:r w:rsidR="003134E5" w:rsidRPr="003134E5">
        <w:rPr>
          <w:rStyle w:val="libAlaemChar"/>
          <w:rFonts w:hint="cs"/>
          <w:rtl/>
        </w:rPr>
        <w:t>)</w:t>
      </w:r>
      <w:r>
        <w:rPr>
          <w:rtl/>
          <w:lang w:bidi="fa-IR"/>
        </w:rPr>
        <w:t>.</w:t>
      </w:r>
    </w:p>
    <w:p w:rsidR="00F064C7" w:rsidRPr="00A05F8D" w:rsidRDefault="00F064C7" w:rsidP="00F064C7">
      <w:pPr>
        <w:pStyle w:val="libNormal"/>
        <w:rPr>
          <w:rtl/>
          <w:lang w:bidi="fa-IR"/>
        </w:rPr>
      </w:pPr>
      <w:r w:rsidRPr="00A05F8D">
        <w:rPr>
          <w:rtl/>
          <w:lang w:bidi="fa-IR"/>
        </w:rPr>
        <w:t>وقال الشيخ عبد الحق الدهلوي في ( اسماء رجال المشكاة ) بترجمة أحمد</w:t>
      </w:r>
      <w:r>
        <w:rPr>
          <w:rtl/>
          <w:lang w:bidi="fa-IR"/>
        </w:rPr>
        <w:t>:</w:t>
      </w:r>
      <w:r w:rsidRPr="00A05F8D">
        <w:rPr>
          <w:rtl/>
          <w:lang w:bidi="fa-IR"/>
        </w:rPr>
        <w:t xml:space="preserve"> « ومسند الامام أحمد معروف بين الناس</w:t>
      </w:r>
      <w:r>
        <w:rPr>
          <w:rtl/>
          <w:lang w:bidi="fa-IR"/>
        </w:rPr>
        <w:t>،</w:t>
      </w:r>
      <w:r w:rsidRPr="00A05F8D">
        <w:rPr>
          <w:rtl/>
          <w:lang w:bidi="fa-IR"/>
        </w:rPr>
        <w:t xml:space="preserve"> جمع فيه أكثر من ثلاثين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الشافعية 2 / 31</w:t>
      </w:r>
      <w:r w:rsidR="00F064C7">
        <w:rPr>
          <w:rtl/>
        </w:rPr>
        <w:t xml:space="preserve"> </w:t>
      </w:r>
      <w:r>
        <w:rPr>
          <w:rtl/>
        </w:rPr>
        <w:t>-</w:t>
      </w:r>
      <w:r w:rsidR="00F064C7">
        <w:rPr>
          <w:rtl/>
        </w:rPr>
        <w:t xml:space="preserve"> </w:t>
      </w:r>
      <w:r w:rsidR="00F064C7" w:rsidRPr="00A05F8D">
        <w:rPr>
          <w:rtl/>
        </w:rPr>
        <w:t>33.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ألف حديث</w:t>
      </w:r>
      <w:r>
        <w:rPr>
          <w:rtl/>
          <w:lang w:bidi="fa-IR"/>
        </w:rPr>
        <w:t>،</w:t>
      </w:r>
      <w:r w:rsidRPr="00A05F8D">
        <w:rPr>
          <w:rtl/>
          <w:lang w:bidi="fa-IR"/>
        </w:rPr>
        <w:t xml:space="preserve"> وكان كتابه في زمانه أعلى وأرفع وأجمع الكتب »</w:t>
      </w:r>
      <w:r>
        <w:rPr>
          <w:rtl/>
          <w:lang w:bidi="fa-IR"/>
        </w:rPr>
        <w:t>.</w:t>
      </w:r>
    </w:p>
    <w:p w:rsidR="00F064C7" w:rsidRPr="00A05F8D" w:rsidRDefault="00F064C7" w:rsidP="00F064C7">
      <w:pPr>
        <w:pStyle w:val="libNormal"/>
        <w:rPr>
          <w:rtl/>
          <w:lang w:bidi="fa-IR"/>
        </w:rPr>
      </w:pPr>
      <w:r w:rsidRPr="00A05F8D">
        <w:rPr>
          <w:rtl/>
          <w:lang w:bidi="fa-IR"/>
        </w:rPr>
        <w:t>وقال الشيخ ولي الله الدهلوي</w:t>
      </w:r>
      <w:r>
        <w:rPr>
          <w:rtl/>
          <w:lang w:bidi="fa-IR"/>
        </w:rPr>
        <w:t>:</w:t>
      </w:r>
      <w:r w:rsidRPr="00A05F8D">
        <w:rPr>
          <w:rtl/>
          <w:lang w:bidi="fa-IR"/>
        </w:rPr>
        <w:t xml:space="preserve"> « الطبقة الثانية</w:t>
      </w:r>
      <w:r>
        <w:rPr>
          <w:rtl/>
          <w:lang w:bidi="fa-IR"/>
        </w:rPr>
        <w:t>:</w:t>
      </w:r>
      <w:r w:rsidRPr="00A05F8D">
        <w:rPr>
          <w:rtl/>
          <w:lang w:bidi="fa-IR"/>
        </w:rPr>
        <w:t xml:space="preserve"> كتب لم تبلغ مبلغ الموطأ والصحيحين ولكنها تتلوها</w:t>
      </w:r>
      <w:r>
        <w:rPr>
          <w:rtl/>
          <w:lang w:bidi="fa-IR"/>
        </w:rPr>
        <w:t>،</w:t>
      </w:r>
      <w:r w:rsidRPr="00A05F8D">
        <w:rPr>
          <w:rtl/>
          <w:lang w:bidi="fa-IR"/>
        </w:rPr>
        <w:t xml:space="preserve"> كان مصنفوها معروفين بالوثوق والعدالة والحفظ والتبحر في فنون الحديث</w:t>
      </w:r>
      <w:r>
        <w:rPr>
          <w:rtl/>
          <w:lang w:bidi="fa-IR"/>
        </w:rPr>
        <w:t>،</w:t>
      </w:r>
      <w:r w:rsidRPr="00A05F8D">
        <w:rPr>
          <w:rtl/>
          <w:lang w:bidi="fa-IR"/>
        </w:rPr>
        <w:t xml:space="preserve"> ولم يرضوا في كتبهم هذه بالتساهل فيما اشترطوا على أنفسهم</w:t>
      </w:r>
      <w:r>
        <w:rPr>
          <w:rtl/>
          <w:lang w:bidi="fa-IR"/>
        </w:rPr>
        <w:t>،</w:t>
      </w:r>
      <w:r w:rsidRPr="00A05F8D">
        <w:rPr>
          <w:rtl/>
          <w:lang w:bidi="fa-IR"/>
        </w:rPr>
        <w:t xml:space="preserve"> فتلقاها من بعدهم بالقبول</w:t>
      </w:r>
      <w:r>
        <w:rPr>
          <w:rtl/>
          <w:lang w:bidi="fa-IR"/>
        </w:rPr>
        <w:t>،</w:t>
      </w:r>
      <w:r w:rsidRPr="00A05F8D">
        <w:rPr>
          <w:rtl/>
          <w:lang w:bidi="fa-IR"/>
        </w:rPr>
        <w:t xml:space="preserve"> واعتنى بها المحدثون والفقهاء طبقة بعد طبقة</w:t>
      </w:r>
      <w:r>
        <w:rPr>
          <w:rtl/>
          <w:lang w:bidi="fa-IR"/>
        </w:rPr>
        <w:t>،</w:t>
      </w:r>
      <w:r w:rsidRPr="00A05F8D">
        <w:rPr>
          <w:rtl/>
          <w:lang w:bidi="fa-IR"/>
        </w:rPr>
        <w:t xml:space="preserve"> واشتهرت فيما بين الناس</w:t>
      </w:r>
      <w:r>
        <w:rPr>
          <w:rtl/>
          <w:lang w:bidi="fa-IR"/>
        </w:rPr>
        <w:t>،</w:t>
      </w:r>
      <w:r w:rsidRPr="00A05F8D">
        <w:rPr>
          <w:rtl/>
          <w:lang w:bidi="fa-IR"/>
        </w:rPr>
        <w:t xml:space="preserve"> وتعلق بها القوم شرحا</w:t>
      </w:r>
      <w:r w:rsidR="00236977">
        <w:rPr>
          <w:rFonts w:hint="cs"/>
          <w:rtl/>
          <w:lang w:bidi="fa-IR"/>
        </w:rPr>
        <w:t>ً</w:t>
      </w:r>
      <w:r w:rsidRPr="00A05F8D">
        <w:rPr>
          <w:rtl/>
          <w:lang w:bidi="fa-IR"/>
        </w:rPr>
        <w:t xml:space="preserve"> لغريبها وفحصا</w:t>
      </w:r>
      <w:r w:rsidR="00D830E6">
        <w:rPr>
          <w:rFonts w:hint="cs"/>
          <w:rtl/>
          <w:lang w:bidi="fa-IR"/>
        </w:rPr>
        <w:t>ً</w:t>
      </w:r>
      <w:r w:rsidRPr="00A05F8D">
        <w:rPr>
          <w:rtl/>
          <w:lang w:bidi="fa-IR"/>
        </w:rPr>
        <w:t xml:space="preserve"> عن رجالها واستنباطا</w:t>
      </w:r>
      <w:r w:rsidR="00AC4DD9">
        <w:rPr>
          <w:rFonts w:hint="cs"/>
          <w:rtl/>
          <w:lang w:bidi="fa-IR"/>
        </w:rPr>
        <w:t>ً</w:t>
      </w:r>
      <w:r w:rsidRPr="00A05F8D">
        <w:rPr>
          <w:rtl/>
          <w:lang w:bidi="fa-IR"/>
        </w:rPr>
        <w:t xml:space="preserve"> لفقهها</w:t>
      </w:r>
      <w:r>
        <w:rPr>
          <w:rtl/>
          <w:lang w:bidi="fa-IR"/>
        </w:rPr>
        <w:t>،</w:t>
      </w:r>
      <w:r w:rsidRPr="00A05F8D">
        <w:rPr>
          <w:rtl/>
          <w:lang w:bidi="fa-IR"/>
        </w:rPr>
        <w:t xml:space="preserve"> وعلى تلك الأحاديث بناء عامة العلوم</w:t>
      </w:r>
      <w:r>
        <w:rPr>
          <w:rtl/>
          <w:lang w:bidi="fa-IR"/>
        </w:rPr>
        <w:t>،</w:t>
      </w:r>
      <w:r w:rsidRPr="00A05F8D">
        <w:rPr>
          <w:rtl/>
          <w:lang w:bidi="fa-IR"/>
        </w:rPr>
        <w:t xml:space="preserve"> كسنن أبي داود</w:t>
      </w:r>
      <w:r>
        <w:rPr>
          <w:rtl/>
          <w:lang w:bidi="fa-IR"/>
        </w:rPr>
        <w:t>،</w:t>
      </w:r>
      <w:r w:rsidRPr="00A05F8D">
        <w:rPr>
          <w:rtl/>
          <w:lang w:bidi="fa-IR"/>
        </w:rPr>
        <w:t xml:space="preserve"> وجامع الترمذي</w:t>
      </w:r>
      <w:r>
        <w:rPr>
          <w:rtl/>
          <w:lang w:bidi="fa-IR"/>
        </w:rPr>
        <w:t>،</w:t>
      </w:r>
      <w:r w:rsidRPr="00A05F8D">
        <w:rPr>
          <w:rtl/>
          <w:lang w:bidi="fa-IR"/>
        </w:rPr>
        <w:t xml:space="preserve"> ومجتبى النسائي</w:t>
      </w:r>
      <w:r>
        <w:rPr>
          <w:rtl/>
          <w:lang w:bidi="fa-IR"/>
        </w:rPr>
        <w:t>،</w:t>
      </w:r>
      <w:r w:rsidRPr="00A05F8D">
        <w:rPr>
          <w:rtl/>
          <w:lang w:bidi="fa-IR"/>
        </w:rPr>
        <w:t xml:space="preserve"> وهذه الكتب مع الطبقة الاولى اعتنى بأحاديثها رزين في تجريد الصحاح وابن الأثير في جامع الأصول.</w:t>
      </w:r>
    </w:p>
    <w:p w:rsidR="00F064C7" w:rsidRPr="00A05F8D" w:rsidRDefault="00F064C7" w:rsidP="00F064C7">
      <w:pPr>
        <w:pStyle w:val="libNormal"/>
        <w:rPr>
          <w:rtl/>
          <w:lang w:bidi="fa-IR"/>
        </w:rPr>
      </w:pPr>
      <w:r w:rsidRPr="00A05F8D">
        <w:rPr>
          <w:rtl/>
          <w:lang w:bidi="fa-IR"/>
        </w:rPr>
        <w:t>وكاد مسند أحمد يكون من جملة هذه الطبقة</w:t>
      </w:r>
      <w:r>
        <w:rPr>
          <w:rtl/>
          <w:lang w:bidi="fa-IR"/>
        </w:rPr>
        <w:t>،</w:t>
      </w:r>
      <w:r w:rsidRPr="00A05F8D">
        <w:rPr>
          <w:rtl/>
          <w:lang w:bidi="fa-IR"/>
        </w:rPr>
        <w:t xml:space="preserve"> فان الامام أحمد جعله أصلا يعرف به الصحيح والسقيم</w:t>
      </w:r>
      <w:r>
        <w:rPr>
          <w:rtl/>
          <w:lang w:bidi="fa-IR"/>
        </w:rPr>
        <w:t>،</w:t>
      </w:r>
      <w:r w:rsidRPr="00A05F8D">
        <w:rPr>
          <w:rtl/>
          <w:lang w:bidi="fa-IR"/>
        </w:rPr>
        <w:t xml:space="preserve"> قال</w:t>
      </w:r>
      <w:r>
        <w:rPr>
          <w:rtl/>
          <w:lang w:bidi="fa-IR"/>
        </w:rPr>
        <w:t>:</w:t>
      </w:r>
      <w:r w:rsidRPr="00A05F8D">
        <w:rPr>
          <w:rtl/>
          <w:lang w:bidi="fa-IR"/>
        </w:rPr>
        <w:t xml:space="preserve"> ما ليس فيه فلا تقبلوه » </w:t>
      </w:r>
      <w:r w:rsidRPr="001F5A34">
        <w:rPr>
          <w:rStyle w:val="libFootnotenumChar"/>
          <w:rtl/>
        </w:rPr>
        <w:t>(1)</w:t>
      </w:r>
      <w:r>
        <w:rPr>
          <w:rtl/>
          <w:lang w:bidi="fa-IR"/>
        </w:rPr>
        <w:t>.</w:t>
      </w:r>
    </w:p>
    <w:p w:rsidR="00D148AD" w:rsidRDefault="00F064C7" w:rsidP="00F064C7">
      <w:pPr>
        <w:pStyle w:val="libNormal"/>
        <w:rPr>
          <w:rtl/>
          <w:lang w:bidi="fa-IR"/>
        </w:rPr>
      </w:pPr>
      <w:r w:rsidRPr="00A05F8D">
        <w:rPr>
          <w:rtl/>
          <w:lang w:bidi="fa-IR"/>
        </w:rPr>
        <w:t>ف</w:t>
      </w:r>
      <w:r w:rsidR="00AC4DD9">
        <w:rPr>
          <w:rFonts w:hint="cs"/>
          <w:rtl/>
          <w:lang w:bidi="fa-IR"/>
        </w:rPr>
        <w:t>ا</w:t>
      </w:r>
      <w:r w:rsidRPr="00A05F8D">
        <w:rPr>
          <w:rtl/>
          <w:lang w:bidi="fa-IR"/>
        </w:rPr>
        <w:t>ذا كان احمد لا يتساهل في مسنده</w:t>
      </w:r>
      <w:r>
        <w:rPr>
          <w:rtl/>
          <w:lang w:bidi="fa-IR"/>
        </w:rPr>
        <w:t>،</w:t>
      </w:r>
      <w:r w:rsidRPr="00A05F8D">
        <w:rPr>
          <w:rtl/>
          <w:lang w:bidi="fa-IR"/>
        </w:rPr>
        <w:t xml:space="preserve"> وكان كتابه هذا بهذه المثابة من القبول والشهرة والاعتبار</w:t>
      </w:r>
      <w:r>
        <w:rPr>
          <w:rtl/>
          <w:lang w:bidi="fa-IR"/>
        </w:rPr>
        <w:t>،</w:t>
      </w:r>
      <w:r w:rsidRPr="00A05F8D">
        <w:rPr>
          <w:rtl/>
          <w:lang w:bidi="fa-IR"/>
        </w:rPr>
        <w:t xml:space="preserve"> كيف يعقل أن يتساهل أحمد ويخرج فيه حديثا</w:t>
      </w:r>
      <w:r w:rsidR="00616BFC">
        <w:rPr>
          <w:rFonts w:hint="cs"/>
          <w:rtl/>
          <w:lang w:bidi="fa-IR"/>
        </w:rPr>
        <w:t>ً</w:t>
      </w:r>
      <w:r w:rsidRPr="00A05F8D">
        <w:rPr>
          <w:rtl/>
          <w:lang w:bidi="fa-IR"/>
        </w:rPr>
        <w:t xml:space="preserve"> منكرا</w:t>
      </w:r>
      <w:r w:rsidR="006F24D5">
        <w:rPr>
          <w:rFonts w:hint="cs"/>
          <w:rtl/>
          <w:lang w:bidi="fa-IR"/>
        </w:rPr>
        <w:t>ً</w:t>
      </w:r>
      <w:r w:rsidRPr="00A05F8D">
        <w:rPr>
          <w:rtl/>
          <w:lang w:bidi="fa-IR"/>
        </w:rPr>
        <w:t xml:space="preserve"> مع علمه بكونه كذلك</w:t>
      </w:r>
      <w:r>
        <w:rPr>
          <w:rtl/>
          <w:lang w:bidi="fa-IR"/>
        </w:rPr>
        <w:t>؟!</w:t>
      </w:r>
    </w:p>
    <w:p w:rsidR="00F064C7" w:rsidRPr="00A05F8D" w:rsidRDefault="00F064C7" w:rsidP="00F064C7">
      <w:pPr>
        <w:pStyle w:val="libNormal"/>
        <w:rPr>
          <w:rtl/>
          <w:lang w:bidi="fa-IR"/>
        </w:rPr>
      </w:pPr>
      <w:r w:rsidRPr="00A05F8D">
        <w:rPr>
          <w:rtl/>
          <w:lang w:bidi="fa-IR"/>
        </w:rPr>
        <w:t>وقال ولي الله أيضا</w:t>
      </w:r>
      <w:r w:rsidR="006F24D5">
        <w:rPr>
          <w:rFonts w:hint="cs"/>
          <w:rtl/>
          <w:lang w:bidi="fa-IR"/>
        </w:rPr>
        <w:t>ً</w:t>
      </w:r>
      <w:r w:rsidRPr="00A05F8D">
        <w:rPr>
          <w:rtl/>
          <w:lang w:bidi="fa-IR"/>
        </w:rPr>
        <w:t xml:space="preserve"> في ( الإنصاف )</w:t>
      </w:r>
      <w:r>
        <w:rPr>
          <w:rtl/>
          <w:lang w:bidi="fa-IR"/>
        </w:rPr>
        <w:t>:</w:t>
      </w:r>
      <w:r w:rsidRPr="00A05F8D">
        <w:rPr>
          <w:rtl/>
          <w:lang w:bidi="fa-IR"/>
        </w:rPr>
        <w:t xml:space="preserve"> « وجعل</w:t>
      </w:r>
      <w:r>
        <w:rPr>
          <w:rtl/>
          <w:lang w:bidi="fa-IR"/>
        </w:rPr>
        <w:t xml:space="preserve"> </w:t>
      </w:r>
      <w:r w:rsidR="002A02E1">
        <w:rPr>
          <w:rtl/>
          <w:lang w:bidi="fa-IR"/>
        </w:rPr>
        <w:t>-</w:t>
      </w:r>
      <w:r>
        <w:rPr>
          <w:rtl/>
          <w:lang w:bidi="fa-IR"/>
        </w:rPr>
        <w:t xml:space="preserve"> </w:t>
      </w:r>
      <w:r w:rsidRPr="00A05F8D">
        <w:rPr>
          <w:rtl/>
          <w:lang w:bidi="fa-IR"/>
        </w:rPr>
        <w:t>أي احمد</w:t>
      </w:r>
      <w:r>
        <w:rPr>
          <w:rtl/>
          <w:lang w:bidi="fa-IR"/>
        </w:rPr>
        <w:t xml:space="preserve"> </w:t>
      </w:r>
      <w:r w:rsidR="002A02E1">
        <w:rPr>
          <w:rtl/>
          <w:lang w:bidi="fa-IR"/>
        </w:rPr>
        <w:t>-</w:t>
      </w:r>
      <w:r>
        <w:rPr>
          <w:rtl/>
          <w:lang w:bidi="fa-IR"/>
        </w:rPr>
        <w:t xml:space="preserve"> </w:t>
      </w:r>
      <w:r w:rsidRPr="00A05F8D">
        <w:rPr>
          <w:rtl/>
          <w:lang w:bidi="fa-IR"/>
        </w:rPr>
        <w:t>مسنده ميزانا</w:t>
      </w:r>
      <w:r w:rsidR="00E75837">
        <w:rPr>
          <w:rFonts w:hint="cs"/>
          <w:rtl/>
          <w:lang w:bidi="fa-IR"/>
        </w:rPr>
        <w:t>ً</w:t>
      </w:r>
      <w:r w:rsidRPr="00A05F8D">
        <w:rPr>
          <w:rtl/>
          <w:lang w:bidi="fa-IR"/>
        </w:rPr>
        <w:t xml:space="preserve"> يعرف به حديث رسول الله </w:t>
      </w:r>
      <w:r w:rsidR="00164C7E">
        <w:rPr>
          <w:rStyle w:val="libAlaemChar"/>
          <w:rtl/>
        </w:rPr>
        <w:t>صلى‌الله‌عليه‌وآله‌وسلم</w:t>
      </w:r>
      <w:r>
        <w:rPr>
          <w:rtl/>
          <w:lang w:bidi="fa-IR"/>
        </w:rPr>
        <w:t>،</w:t>
      </w:r>
      <w:r w:rsidRPr="00A05F8D">
        <w:rPr>
          <w:rtl/>
          <w:lang w:bidi="fa-IR"/>
        </w:rPr>
        <w:t xml:space="preserve"> فما وجد فيه ولو بطريق واحد من طرقه فله أصل</w:t>
      </w:r>
      <w:r>
        <w:rPr>
          <w:rtl/>
          <w:lang w:bidi="fa-IR"/>
        </w:rPr>
        <w:t>،</w:t>
      </w:r>
      <w:r w:rsidRPr="00A05F8D">
        <w:rPr>
          <w:rtl/>
          <w:lang w:bidi="fa-IR"/>
        </w:rPr>
        <w:t xml:space="preserve"> وما لا فلا أصل له »</w:t>
      </w:r>
      <w:r>
        <w:rPr>
          <w:rtl/>
          <w:lang w:bidi="fa-IR"/>
        </w:rPr>
        <w:t>.</w:t>
      </w:r>
    </w:p>
    <w:p w:rsidR="00F064C7" w:rsidRPr="00A05F8D" w:rsidRDefault="00F064C7" w:rsidP="00F064C7">
      <w:pPr>
        <w:pStyle w:val="libNormal"/>
        <w:rPr>
          <w:rtl/>
          <w:lang w:bidi="fa-IR"/>
        </w:rPr>
      </w:pPr>
      <w:r w:rsidRPr="00A05F8D">
        <w:rPr>
          <w:rtl/>
          <w:lang w:bidi="fa-IR"/>
        </w:rPr>
        <w:t>ولوصح كونه معتقدا</w:t>
      </w:r>
      <w:r w:rsidR="00E75837">
        <w:rPr>
          <w:rFonts w:hint="cs"/>
          <w:rtl/>
          <w:lang w:bidi="fa-IR"/>
        </w:rPr>
        <w:t>ً</w:t>
      </w:r>
      <w:r w:rsidRPr="00A05F8D">
        <w:rPr>
          <w:rtl/>
          <w:lang w:bidi="fa-IR"/>
        </w:rPr>
        <w:t xml:space="preserve"> بسقم حديث الثقلين</w:t>
      </w:r>
      <w:r>
        <w:rPr>
          <w:rtl/>
          <w:lang w:bidi="fa-IR"/>
        </w:rPr>
        <w:t xml:space="preserve"> </w:t>
      </w:r>
      <w:r w:rsidR="002A02E1">
        <w:rPr>
          <w:rtl/>
          <w:lang w:bidi="fa-IR"/>
        </w:rPr>
        <w:t>-</w:t>
      </w:r>
      <w:r>
        <w:rPr>
          <w:rtl/>
          <w:lang w:bidi="fa-IR"/>
        </w:rPr>
        <w:t xml:space="preserve"> </w:t>
      </w:r>
      <w:r w:rsidRPr="00A05F8D">
        <w:rPr>
          <w:rtl/>
          <w:lang w:bidi="fa-IR"/>
        </w:rPr>
        <w:t>قد رواه في المسند الذي جعل ميزانا</w:t>
      </w:r>
      <w:r w:rsidR="00E75837">
        <w:rPr>
          <w:rFonts w:hint="cs"/>
          <w:rtl/>
          <w:lang w:bidi="fa-IR"/>
        </w:rPr>
        <w:t>ً</w:t>
      </w:r>
      <w:r w:rsidRPr="00A05F8D">
        <w:rPr>
          <w:rtl/>
          <w:lang w:bidi="fa-IR"/>
        </w:rPr>
        <w:t xml:space="preserve"> بين الصحيح والسقيم</w:t>
      </w:r>
      <w:r>
        <w:rPr>
          <w:rtl/>
          <w:lang w:bidi="fa-IR"/>
        </w:rPr>
        <w:t xml:space="preserve"> </w:t>
      </w:r>
      <w:r w:rsidR="002A02E1">
        <w:rPr>
          <w:rtl/>
          <w:lang w:bidi="fa-IR"/>
        </w:rPr>
        <w:t>-</w:t>
      </w:r>
      <w:r>
        <w:rPr>
          <w:rtl/>
          <w:lang w:bidi="fa-IR"/>
        </w:rPr>
        <w:t xml:space="preserve"> </w:t>
      </w:r>
      <w:r w:rsidRPr="00A05F8D">
        <w:rPr>
          <w:rtl/>
          <w:lang w:bidi="fa-IR"/>
        </w:rPr>
        <w:t xml:space="preserve">فهو </w:t>
      </w:r>
      <w:r w:rsidR="005B5D6C">
        <w:rPr>
          <w:rFonts w:hint="cs"/>
          <w:rtl/>
          <w:lang w:bidi="fa-IR"/>
        </w:rPr>
        <w:t>ا</w:t>
      </w:r>
      <w:r w:rsidRPr="00A05F8D">
        <w:rPr>
          <w:rtl/>
          <w:lang w:bidi="fa-IR"/>
        </w:rPr>
        <w:t>ذا</w:t>
      </w:r>
      <w:r w:rsidR="005B5D6C">
        <w:rPr>
          <w:rFonts w:hint="cs"/>
          <w:rtl/>
          <w:lang w:bidi="fa-IR"/>
        </w:rPr>
        <w:t>ً</w:t>
      </w:r>
      <w:r w:rsidRPr="00A05F8D">
        <w:rPr>
          <w:rtl/>
          <w:lang w:bidi="fa-IR"/>
        </w:rPr>
        <w:t xml:space="preserve"> كاذب مدلس.</w:t>
      </w:r>
    </w:p>
    <w:p w:rsidR="00F064C7" w:rsidRPr="00A05F8D" w:rsidRDefault="00F064C7" w:rsidP="00F064C7">
      <w:pPr>
        <w:pStyle w:val="libNormal"/>
        <w:rPr>
          <w:rtl/>
          <w:lang w:bidi="fa-IR"/>
        </w:rPr>
      </w:pPr>
      <w:r w:rsidRPr="00A05F8D">
        <w:rPr>
          <w:rtl/>
          <w:lang w:bidi="fa-IR"/>
        </w:rPr>
        <w:t>وقال أبو مهدي الثعالبي في ( مقاليد الأسانيد ) بترجمة أحمد نقلا عن ابن خلكان</w:t>
      </w:r>
      <w:r>
        <w:rPr>
          <w:rtl/>
          <w:lang w:bidi="fa-IR"/>
        </w:rPr>
        <w:t>:</w:t>
      </w:r>
      <w:r w:rsidRPr="00A05F8D">
        <w:rPr>
          <w:rtl/>
          <w:lang w:bidi="fa-IR"/>
        </w:rPr>
        <w:t xml:space="preserve"> « وألف مسنده وهو أصل من أصول هذه الامة</w:t>
      </w:r>
      <w:r>
        <w:rPr>
          <w:rtl/>
          <w:lang w:bidi="fa-IR"/>
        </w:rPr>
        <w:t>،</w:t>
      </w:r>
      <w:r w:rsidRPr="00A05F8D">
        <w:rPr>
          <w:rtl/>
          <w:lang w:bidi="fa-IR"/>
        </w:rPr>
        <w:t xml:space="preserve"> جمع من الحديث ما لم يتفق لغيره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حجة الله البالغة 134.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فيه</w:t>
      </w:r>
      <w:r>
        <w:rPr>
          <w:rtl/>
          <w:lang w:bidi="fa-IR"/>
        </w:rPr>
        <w:t>:</w:t>
      </w:r>
      <w:r w:rsidRPr="00A05F8D">
        <w:rPr>
          <w:rtl/>
          <w:lang w:bidi="fa-IR"/>
        </w:rPr>
        <w:t xml:space="preserve"> « وله التصانيف الفائقة</w:t>
      </w:r>
      <w:r>
        <w:rPr>
          <w:rtl/>
          <w:lang w:bidi="fa-IR"/>
        </w:rPr>
        <w:t>،</w:t>
      </w:r>
      <w:r w:rsidRPr="00A05F8D">
        <w:rPr>
          <w:rtl/>
          <w:lang w:bidi="fa-IR"/>
        </w:rPr>
        <w:t xml:space="preserve"> فمنها ( المسند )</w:t>
      </w:r>
      <w:r>
        <w:rPr>
          <w:rtl/>
          <w:lang w:bidi="fa-IR"/>
        </w:rPr>
        <w:t>،</w:t>
      </w:r>
      <w:r w:rsidRPr="00A05F8D">
        <w:rPr>
          <w:rtl/>
          <w:lang w:bidi="fa-IR"/>
        </w:rPr>
        <w:t xml:space="preserve"> وهو ثلاثون ألفا</w:t>
      </w:r>
      <w:r w:rsidR="005B5D6C">
        <w:rPr>
          <w:rFonts w:hint="cs"/>
          <w:rtl/>
          <w:lang w:bidi="fa-IR"/>
        </w:rPr>
        <w:t>ً</w:t>
      </w:r>
      <w:r>
        <w:rPr>
          <w:rtl/>
          <w:lang w:bidi="fa-IR"/>
        </w:rPr>
        <w:t>،</w:t>
      </w:r>
      <w:r w:rsidRPr="00A05F8D">
        <w:rPr>
          <w:rtl/>
          <w:lang w:bidi="fa-IR"/>
        </w:rPr>
        <w:t xml:space="preserve"> وبزيادة ابنه عبد الله أربعون ألف حديث</w:t>
      </w:r>
      <w:r>
        <w:rPr>
          <w:rtl/>
          <w:lang w:bidi="fa-IR"/>
        </w:rPr>
        <w:t>،</w:t>
      </w:r>
      <w:r w:rsidRPr="00A05F8D">
        <w:rPr>
          <w:rtl/>
          <w:lang w:bidi="fa-IR"/>
        </w:rPr>
        <w:t xml:space="preserve"> وقال فيه</w:t>
      </w:r>
      <w:r>
        <w:rPr>
          <w:rtl/>
          <w:lang w:bidi="fa-IR"/>
        </w:rPr>
        <w:t xml:space="preserve"> </w:t>
      </w:r>
      <w:r w:rsidR="002A02E1">
        <w:rPr>
          <w:rtl/>
          <w:lang w:bidi="fa-IR"/>
        </w:rPr>
        <w:t>-</w:t>
      </w:r>
      <w:r>
        <w:rPr>
          <w:rtl/>
          <w:lang w:bidi="fa-IR"/>
        </w:rPr>
        <w:t xml:space="preserve"> </w:t>
      </w:r>
      <w:r w:rsidRPr="00A05F8D">
        <w:rPr>
          <w:rtl/>
          <w:lang w:bidi="fa-IR"/>
        </w:rPr>
        <w:t>وقد جمع أولاده وقرأ عليهم هذا الكتاب</w:t>
      </w:r>
      <w:r>
        <w:rPr>
          <w:rtl/>
          <w:lang w:bidi="fa-IR"/>
        </w:rPr>
        <w:t xml:space="preserve"> </w:t>
      </w:r>
      <w:r w:rsidR="002A02E1">
        <w:rPr>
          <w:rtl/>
          <w:lang w:bidi="fa-IR"/>
        </w:rPr>
        <w:t>-</w:t>
      </w:r>
      <w:r>
        <w:rPr>
          <w:rtl/>
          <w:lang w:bidi="fa-IR"/>
        </w:rPr>
        <w:t xml:space="preserve"> </w:t>
      </w:r>
      <w:r w:rsidRPr="00A05F8D">
        <w:rPr>
          <w:rtl/>
          <w:lang w:bidi="fa-IR"/>
        </w:rPr>
        <w:t>قد جمعته وانتقيته من أكثر من سبعمائة ألف حديث وخمسين ألفا</w:t>
      </w:r>
      <w:r w:rsidR="001B5C04">
        <w:rPr>
          <w:rFonts w:hint="cs"/>
          <w:rtl/>
          <w:lang w:bidi="fa-IR"/>
        </w:rPr>
        <w:t>ً</w:t>
      </w:r>
      <w:r>
        <w:rPr>
          <w:rtl/>
          <w:lang w:bidi="fa-IR"/>
        </w:rPr>
        <w:t>،</w:t>
      </w:r>
      <w:r w:rsidRPr="00A05F8D">
        <w:rPr>
          <w:rtl/>
          <w:lang w:bidi="fa-IR"/>
        </w:rPr>
        <w:t xml:space="preserve"> فما اختلف فيه المسلمون من حديث رسول الله </w:t>
      </w:r>
      <w:r w:rsidR="00164C7E">
        <w:rPr>
          <w:rStyle w:val="libAlaemChar"/>
          <w:rtl/>
        </w:rPr>
        <w:t>صلى‌الله‌عليه‌وآله‌وسلم</w:t>
      </w:r>
      <w:r>
        <w:rPr>
          <w:rtl/>
          <w:lang w:bidi="fa-IR"/>
        </w:rPr>
        <w:t>،</w:t>
      </w:r>
      <w:r w:rsidRPr="00A05F8D">
        <w:rPr>
          <w:rtl/>
          <w:lang w:bidi="fa-IR"/>
        </w:rPr>
        <w:t xml:space="preserve"> فارجعوا اليه</w:t>
      </w:r>
      <w:r>
        <w:rPr>
          <w:rtl/>
          <w:lang w:bidi="fa-IR"/>
        </w:rPr>
        <w:t>،</w:t>
      </w:r>
      <w:r w:rsidRPr="00A05F8D">
        <w:rPr>
          <w:rtl/>
          <w:lang w:bidi="fa-IR"/>
        </w:rPr>
        <w:t xml:space="preserve"> فان وجدتموه والا ليس بحجة »</w:t>
      </w:r>
      <w:r>
        <w:rPr>
          <w:rtl/>
          <w:lang w:bidi="fa-IR"/>
        </w:rPr>
        <w:t>.</w:t>
      </w:r>
    </w:p>
    <w:p w:rsidR="00F064C7" w:rsidRPr="00A05F8D" w:rsidRDefault="00F064C7" w:rsidP="00F064C7">
      <w:pPr>
        <w:pStyle w:val="libNormal"/>
        <w:rPr>
          <w:rtl/>
          <w:lang w:bidi="fa-IR"/>
        </w:rPr>
      </w:pPr>
      <w:r w:rsidRPr="00A05F8D">
        <w:rPr>
          <w:rtl/>
          <w:lang w:bidi="fa-IR"/>
        </w:rPr>
        <w:t>وقال ( الدهلوي ) في ( بستان المحدثين ) بترجمة أحمد</w:t>
      </w:r>
      <w:r>
        <w:rPr>
          <w:rtl/>
          <w:lang w:bidi="fa-IR"/>
        </w:rPr>
        <w:t xml:space="preserve"> </w:t>
      </w:r>
      <w:r w:rsidR="002A02E1">
        <w:rPr>
          <w:rtl/>
          <w:lang w:bidi="fa-IR"/>
        </w:rPr>
        <w:t>-</w:t>
      </w:r>
      <w:r>
        <w:rPr>
          <w:rtl/>
          <w:lang w:bidi="fa-IR"/>
        </w:rPr>
        <w:t xml:space="preserve"> </w:t>
      </w:r>
      <w:r w:rsidRPr="00A05F8D">
        <w:rPr>
          <w:rtl/>
          <w:lang w:bidi="fa-IR"/>
        </w:rPr>
        <w:t>وقد ذكر مسنده وما تقدم نقله فيه</w:t>
      </w:r>
      <w:r>
        <w:rPr>
          <w:rtl/>
          <w:lang w:bidi="fa-IR"/>
        </w:rPr>
        <w:t xml:space="preserve"> </w:t>
      </w:r>
      <w:r w:rsidR="002A02E1">
        <w:rPr>
          <w:rtl/>
          <w:lang w:bidi="fa-IR"/>
        </w:rPr>
        <w:t>-</w:t>
      </w:r>
      <w:r>
        <w:rPr>
          <w:rtl/>
          <w:lang w:bidi="fa-IR"/>
        </w:rPr>
        <w:t>:</w:t>
      </w:r>
      <w:r w:rsidRPr="00A05F8D">
        <w:rPr>
          <w:rtl/>
          <w:lang w:bidi="fa-IR"/>
        </w:rPr>
        <w:t xml:space="preserve"> « يقول راقم هذه الحروف</w:t>
      </w:r>
      <w:r>
        <w:rPr>
          <w:rtl/>
          <w:lang w:bidi="fa-IR"/>
        </w:rPr>
        <w:t>:</w:t>
      </w:r>
      <w:r w:rsidRPr="00A05F8D">
        <w:rPr>
          <w:rtl/>
          <w:lang w:bidi="fa-IR"/>
        </w:rPr>
        <w:t xml:space="preserve"> ان مراده الحديث الذي لم يبلغ درجة الشهرة أو التواتر المعنوي</w:t>
      </w:r>
      <w:r>
        <w:rPr>
          <w:rtl/>
          <w:lang w:bidi="fa-IR"/>
        </w:rPr>
        <w:t>،</w:t>
      </w:r>
      <w:r w:rsidRPr="00A05F8D">
        <w:rPr>
          <w:rtl/>
          <w:lang w:bidi="fa-IR"/>
        </w:rPr>
        <w:t xml:space="preserve"> والا فان الأحاديث الصحيحة المشهورة التي لم تكن في المسند كثيرة »</w:t>
      </w:r>
      <w:r>
        <w:rPr>
          <w:rtl/>
          <w:lang w:bidi="fa-IR"/>
        </w:rPr>
        <w:t>.</w:t>
      </w:r>
    </w:p>
    <w:p w:rsidR="00D148AD" w:rsidRDefault="00F064C7" w:rsidP="00F064C7">
      <w:pPr>
        <w:pStyle w:val="libNormal"/>
        <w:rPr>
          <w:rtl/>
          <w:lang w:bidi="fa-IR"/>
        </w:rPr>
      </w:pPr>
      <w:r w:rsidRPr="00A05F8D">
        <w:rPr>
          <w:rtl/>
          <w:lang w:bidi="fa-IR"/>
        </w:rPr>
        <w:t>فقد نقل ( الدهلوي ) كلام أحمد لأولاده</w:t>
      </w:r>
      <w:r>
        <w:rPr>
          <w:rtl/>
          <w:lang w:bidi="fa-IR"/>
        </w:rPr>
        <w:t>،</w:t>
      </w:r>
      <w:r w:rsidRPr="00A05F8D">
        <w:rPr>
          <w:rtl/>
          <w:lang w:bidi="fa-IR"/>
        </w:rPr>
        <w:t xml:space="preserve"> ثم خصص مراده بحسب فهمه</w:t>
      </w:r>
      <w:r>
        <w:rPr>
          <w:rtl/>
          <w:lang w:bidi="fa-IR"/>
        </w:rPr>
        <w:t>،</w:t>
      </w:r>
      <w:r w:rsidRPr="00A05F8D">
        <w:rPr>
          <w:rtl/>
          <w:lang w:bidi="fa-IR"/>
        </w:rPr>
        <w:t xml:space="preserve"> فهل يبقى بعد ذلك مجال لتوجيه كلام البخاري</w:t>
      </w:r>
      <w:r>
        <w:rPr>
          <w:rtl/>
          <w:lang w:bidi="fa-IR"/>
        </w:rPr>
        <w:t>؟!</w:t>
      </w:r>
    </w:p>
    <w:p w:rsidR="00D148AD" w:rsidRDefault="00F064C7" w:rsidP="00F064C7">
      <w:pPr>
        <w:pStyle w:val="libNormal"/>
        <w:rPr>
          <w:rtl/>
          <w:lang w:bidi="fa-IR"/>
        </w:rPr>
      </w:pPr>
      <w:r w:rsidRPr="00A05F8D">
        <w:rPr>
          <w:rtl/>
          <w:lang w:bidi="fa-IR"/>
        </w:rPr>
        <w:t>وقال الحافظ الجلال السيوطي بشرح قول النووي « وأما مسند أحمد ابن حنبل وأبي داود الطيالسي وغيرهما من المسانيد</w:t>
      </w:r>
      <w:r>
        <w:rPr>
          <w:rtl/>
          <w:lang w:bidi="fa-IR"/>
        </w:rPr>
        <w:t>،</w:t>
      </w:r>
      <w:r w:rsidRPr="00A05F8D">
        <w:rPr>
          <w:rtl/>
          <w:lang w:bidi="fa-IR"/>
        </w:rPr>
        <w:t xml:space="preserve"> فلا تلتحق بالأصول الخمسة وما أشبهها</w:t>
      </w:r>
      <w:r>
        <w:rPr>
          <w:rtl/>
          <w:lang w:bidi="fa-IR"/>
        </w:rPr>
        <w:t>،</w:t>
      </w:r>
      <w:r w:rsidRPr="00A05F8D">
        <w:rPr>
          <w:rtl/>
          <w:lang w:bidi="fa-IR"/>
        </w:rPr>
        <w:t xml:space="preserve"> في الاحتجاج بها والركون الى ما فيها » قال</w:t>
      </w:r>
      <w:r>
        <w:rPr>
          <w:rtl/>
          <w:lang w:bidi="fa-IR"/>
        </w:rPr>
        <w:t>:</w:t>
      </w:r>
    </w:p>
    <w:p w:rsidR="00F064C7" w:rsidRPr="00A05F8D" w:rsidRDefault="00F064C7" w:rsidP="00F064C7">
      <w:pPr>
        <w:pStyle w:val="libNormal"/>
        <w:rPr>
          <w:rtl/>
          <w:lang w:bidi="fa-IR"/>
        </w:rPr>
      </w:pPr>
      <w:r w:rsidRPr="00A05F8D">
        <w:rPr>
          <w:rtl/>
          <w:lang w:bidi="fa-IR"/>
        </w:rPr>
        <w:t>« تنبيهات</w:t>
      </w:r>
      <w:r>
        <w:rPr>
          <w:rtl/>
          <w:lang w:bidi="fa-IR"/>
        </w:rPr>
        <w:t xml:space="preserve"> </w:t>
      </w:r>
      <w:r w:rsidR="002A02E1">
        <w:rPr>
          <w:rtl/>
          <w:lang w:bidi="fa-IR"/>
        </w:rPr>
        <w:t>-</w:t>
      </w:r>
      <w:r>
        <w:rPr>
          <w:rtl/>
          <w:lang w:bidi="fa-IR"/>
        </w:rPr>
        <w:t xml:space="preserve"> </w:t>
      </w:r>
      <w:r w:rsidRPr="00A05F8D">
        <w:rPr>
          <w:rtl/>
          <w:lang w:bidi="fa-IR"/>
        </w:rPr>
        <w:t>الاول</w:t>
      </w:r>
      <w:r>
        <w:rPr>
          <w:rtl/>
          <w:lang w:bidi="fa-IR"/>
        </w:rPr>
        <w:t>:</w:t>
      </w:r>
      <w:r w:rsidRPr="00A05F8D">
        <w:rPr>
          <w:rtl/>
          <w:lang w:bidi="fa-IR"/>
        </w:rPr>
        <w:t xml:space="preserve"> اعترض على التمثيل بمسند أحمد بأنه شرط في مسنده الصحيح. قال العراقي</w:t>
      </w:r>
      <w:r>
        <w:rPr>
          <w:rtl/>
          <w:lang w:bidi="fa-IR"/>
        </w:rPr>
        <w:t>:</w:t>
      </w:r>
      <w:r w:rsidRPr="00A05F8D">
        <w:rPr>
          <w:rtl/>
          <w:lang w:bidi="fa-IR"/>
        </w:rPr>
        <w:t xml:space="preserve"> ولا نسلم ذلك</w:t>
      </w:r>
      <w:r>
        <w:rPr>
          <w:rtl/>
          <w:lang w:bidi="fa-IR"/>
        </w:rPr>
        <w:t>،</w:t>
      </w:r>
      <w:r w:rsidRPr="00A05F8D">
        <w:rPr>
          <w:rtl/>
          <w:lang w:bidi="fa-IR"/>
        </w:rPr>
        <w:t xml:space="preserve"> والذي رواه عنه أبو موسى المديني أنه سئل عن حديث فقال</w:t>
      </w:r>
      <w:r>
        <w:rPr>
          <w:rtl/>
          <w:lang w:bidi="fa-IR"/>
        </w:rPr>
        <w:t>:</w:t>
      </w:r>
      <w:r w:rsidRPr="00A05F8D">
        <w:rPr>
          <w:rtl/>
          <w:lang w:bidi="fa-IR"/>
        </w:rPr>
        <w:t xml:space="preserve"> أنظروه فان كان في المسند والا فليس بحجة</w:t>
      </w:r>
      <w:r>
        <w:rPr>
          <w:rtl/>
          <w:lang w:bidi="fa-IR"/>
        </w:rPr>
        <w:t>،</w:t>
      </w:r>
      <w:r w:rsidRPr="00A05F8D">
        <w:rPr>
          <w:rtl/>
          <w:lang w:bidi="fa-IR"/>
        </w:rPr>
        <w:t xml:space="preserve"> فهذا ليس بصريح في أن كل ما فيه حجة</w:t>
      </w:r>
      <w:r>
        <w:rPr>
          <w:rtl/>
          <w:lang w:bidi="fa-IR"/>
        </w:rPr>
        <w:t>،</w:t>
      </w:r>
      <w:r w:rsidRPr="00A05F8D">
        <w:rPr>
          <w:rtl/>
          <w:lang w:bidi="fa-IR"/>
        </w:rPr>
        <w:t xml:space="preserve"> بل [ فيه أن ] ما ليس فيه ليس بحجة. قال</w:t>
      </w:r>
      <w:r>
        <w:rPr>
          <w:rtl/>
          <w:lang w:bidi="fa-IR"/>
        </w:rPr>
        <w:t>:</w:t>
      </w:r>
      <w:r w:rsidRPr="00A05F8D">
        <w:rPr>
          <w:rtl/>
          <w:lang w:bidi="fa-IR"/>
        </w:rPr>
        <w:t xml:space="preserve"> على أن ثم أحاديث صحيحة مخرجة في الصحيح وليست فيه</w:t>
      </w:r>
      <w:r>
        <w:rPr>
          <w:rtl/>
          <w:lang w:bidi="fa-IR"/>
        </w:rPr>
        <w:t>،</w:t>
      </w:r>
      <w:r w:rsidRPr="00A05F8D">
        <w:rPr>
          <w:rtl/>
          <w:lang w:bidi="fa-IR"/>
        </w:rPr>
        <w:t xml:space="preserve"> منها حديث عائشة في قصة أم زرع. قال</w:t>
      </w:r>
      <w:r>
        <w:rPr>
          <w:rtl/>
          <w:lang w:bidi="fa-IR"/>
        </w:rPr>
        <w:t>:</w:t>
      </w:r>
      <w:r w:rsidRPr="00A05F8D">
        <w:rPr>
          <w:rtl/>
          <w:lang w:bidi="fa-IR"/>
        </w:rPr>
        <w:t xml:space="preserve"> وأما وجود الضعيف فيه فهو محقق</w:t>
      </w:r>
      <w:r>
        <w:rPr>
          <w:rtl/>
          <w:lang w:bidi="fa-IR"/>
        </w:rPr>
        <w:t>،</w:t>
      </w:r>
      <w:r w:rsidRPr="00A05F8D">
        <w:rPr>
          <w:rtl/>
          <w:lang w:bidi="fa-IR"/>
        </w:rPr>
        <w:t xml:space="preserve"> بل فيه أحاديث موضوعة جمعتها في جزء</w:t>
      </w:r>
      <w:r>
        <w:rPr>
          <w:rtl/>
          <w:lang w:bidi="fa-IR"/>
        </w:rPr>
        <w:t>،</w:t>
      </w:r>
      <w:r w:rsidRPr="00A05F8D">
        <w:rPr>
          <w:rtl/>
          <w:lang w:bidi="fa-IR"/>
        </w:rPr>
        <w:t xml:space="preserve"> ولعبد الله ابنه فيه زيادات فيها الضعيف والموضوع انتهى.</w:t>
      </w:r>
    </w:p>
    <w:p w:rsidR="00F064C7" w:rsidRPr="00A05F8D" w:rsidRDefault="00F064C7" w:rsidP="00F064C7">
      <w:pPr>
        <w:pStyle w:val="libNormal"/>
        <w:rPr>
          <w:rtl/>
          <w:lang w:bidi="fa-IR"/>
        </w:rPr>
      </w:pPr>
      <w:r w:rsidRPr="00A05F8D">
        <w:rPr>
          <w:rtl/>
          <w:lang w:bidi="fa-IR"/>
        </w:rPr>
        <w:t>وقد ألف شيخ الإسلام كتابا</w:t>
      </w:r>
      <w:r w:rsidR="001B5C04">
        <w:rPr>
          <w:rFonts w:hint="cs"/>
          <w:rtl/>
          <w:lang w:bidi="fa-IR"/>
        </w:rPr>
        <w:t>ً</w:t>
      </w:r>
      <w:r w:rsidRPr="00A05F8D">
        <w:rPr>
          <w:rtl/>
          <w:lang w:bidi="fa-IR"/>
        </w:rPr>
        <w:t xml:space="preserve"> في ذلك أسماه ( القول المسدد في الذب عن المسند ) قال في خطبته</w:t>
      </w:r>
      <w:r>
        <w:rPr>
          <w:rtl/>
          <w:lang w:bidi="fa-IR"/>
        </w:rPr>
        <w:t>:</w:t>
      </w:r>
      <w:r w:rsidRPr="00A05F8D">
        <w:rPr>
          <w:rtl/>
          <w:lang w:bidi="fa-IR"/>
        </w:rPr>
        <w:t xml:space="preserve"> وقد ذكرت في هذه الأوراق ما حضرني من الكلام على الأحاديث التي زعم بعض أهل الحديث انها موضوعة وهي في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مسند أحمد</w:t>
      </w:r>
      <w:r>
        <w:rPr>
          <w:rtl/>
          <w:lang w:bidi="fa-IR"/>
        </w:rPr>
        <w:t>،</w:t>
      </w:r>
      <w:r w:rsidRPr="00A05F8D">
        <w:rPr>
          <w:rtl/>
          <w:lang w:bidi="fa-IR"/>
        </w:rPr>
        <w:t xml:space="preserve"> ذبا</w:t>
      </w:r>
      <w:r w:rsidR="00DE6A36">
        <w:rPr>
          <w:rFonts w:hint="cs"/>
          <w:rtl/>
          <w:lang w:bidi="fa-IR"/>
        </w:rPr>
        <w:t>ً</w:t>
      </w:r>
      <w:r w:rsidRPr="00A05F8D">
        <w:rPr>
          <w:rtl/>
          <w:lang w:bidi="fa-IR"/>
        </w:rPr>
        <w:t xml:space="preserve"> عن هذا التصنيف العظيم الذي تلقته الامة بالقبول والتكريم</w:t>
      </w:r>
      <w:r>
        <w:rPr>
          <w:rtl/>
          <w:lang w:bidi="fa-IR"/>
        </w:rPr>
        <w:t>،</w:t>
      </w:r>
      <w:r w:rsidRPr="00A05F8D">
        <w:rPr>
          <w:rtl/>
          <w:lang w:bidi="fa-IR"/>
        </w:rPr>
        <w:t xml:space="preserve"> وجعله امامهم حجة يرجع اليه ويعول عند الاختلاف عليه. ثم سرد الأحاديث التي جمعها العراقي وهي تسعة وأضاف إليها خمسة عشر حديثا</w:t>
      </w:r>
      <w:r w:rsidR="00DE6A36">
        <w:rPr>
          <w:rFonts w:hint="cs"/>
          <w:rtl/>
          <w:lang w:bidi="fa-IR"/>
        </w:rPr>
        <w:t>ً</w:t>
      </w:r>
      <w:r w:rsidRPr="00A05F8D">
        <w:rPr>
          <w:rtl/>
          <w:lang w:bidi="fa-IR"/>
        </w:rPr>
        <w:t xml:space="preserve"> أوردها ابن الجوزي في الموضوعات وهي فيه</w:t>
      </w:r>
      <w:r>
        <w:rPr>
          <w:rtl/>
          <w:lang w:bidi="fa-IR"/>
        </w:rPr>
        <w:t>،</w:t>
      </w:r>
      <w:r w:rsidRPr="00A05F8D">
        <w:rPr>
          <w:rtl/>
          <w:lang w:bidi="fa-IR"/>
        </w:rPr>
        <w:t xml:space="preserve"> وأجاب عنها حديثا</w:t>
      </w:r>
      <w:r w:rsidR="00DE6A36">
        <w:rPr>
          <w:rFonts w:hint="cs"/>
          <w:rtl/>
          <w:lang w:bidi="fa-IR"/>
        </w:rPr>
        <w:t>ً</w:t>
      </w:r>
      <w:r w:rsidRPr="00A05F8D">
        <w:rPr>
          <w:rtl/>
          <w:lang w:bidi="fa-IR"/>
        </w:rPr>
        <w:t xml:space="preserve"> حديثا</w:t>
      </w:r>
      <w:r w:rsidR="00DE6A36">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وقد فاته أحاديث أخر أوردها ابن الجوزي وهي فيه</w:t>
      </w:r>
      <w:r>
        <w:rPr>
          <w:rtl/>
          <w:lang w:bidi="fa-IR"/>
        </w:rPr>
        <w:t>،</w:t>
      </w:r>
      <w:r w:rsidRPr="00A05F8D">
        <w:rPr>
          <w:rtl/>
          <w:lang w:bidi="fa-IR"/>
        </w:rPr>
        <w:t xml:space="preserve"> وجمعتها في جزء سميته الدليل [ الذيل ] الممهد مع الذب عنها</w:t>
      </w:r>
      <w:r>
        <w:rPr>
          <w:rtl/>
          <w:lang w:bidi="fa-IR"/>
        </w:rPr>
        <w:t>،</w:t>
      </w:r>
      <w:r w:rsidRPr="00A05F8D">
        <w:rPr>
          <w:rtl/>
          <w:lang w:bidi="fa-IR"/>
        </w:rPr>
        <w:t xml:space="preserve"> وعدتها أربعة وعشرون حديثا</w:t>
      </w:r>
      <w:r w:rsidR="00AC123E">
        <w:rPr>
          <w:rFonts w:hint="cs"/>
          <w:rtl/>
          <w:lang w:bidi="fa-IR"/>
        </w:rPr>
        <w:t>ً</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ولا أظن</w:t>
      </w:r>
      <w:r>
        <w:rPr>
          <w:rtl/>
          <w:lang w:bidi="fa-IR"/>
        </w:rPr>
        <w:t xml:space="preserve"> </w:t>
      </w:r>
      <w:r w:rsidR="002A02E1">
        <w:rPr>
          <w:rtl/>
          <w:lang w:bidi="fa-IR"/>
        </w:rPr>
        <w:t>-</w:t>
      </w:r>
      <w:r>
        <w:rPr>
          <w:rtl/>
          <w:lang w:bidi="fa-IR"/>
        </w:rPr>
        <w:t xml:space="preserve"> </w:t>
      </w:r>
      <w:r w:rsidRPr="00A05F8D">
        <w:rPr>
          <w:rtl/>
          <w:lang w:bidi="fa-IR"/>
        </w:rPr>
        <w:t>بعد الاستماع الى هذه الكلمة القيمة</w:t>
      </w:r>
      <w:r>
        <w:rPr>
          <w:rtl/>
          <w:lang w:bidi="fa-IR"/>
        </w:rPr>
        <w:t xml:space="preserve"> </w:t>
      </w:r>
      <w:r w:rsidR="002A02E1">
        <w:rPr>
          <w:rtl/>
          <w:lang w:bidi="fa-IR"/>
        </w:rPr>
        <w:t>-</w:t>
      </w:r>
      <w:r>
        <w:rPr>
          <w:rtl/>
          <w:lang w:bidi="fa-IR"/>
        </w:rPr>
        <w:t xml:space="preserve"> </w:t>
      </w:r>
      <w:r w:rsidRPr="00A05F8D">
        <w:rPr>
          <w:rtl/>
          <w:lang w:bidi="fa-IR"/>
        </w:rPr>
        <w:t>أن أحدا</w:t>
      </w:r>
      <w:r w:rsidR="00AC123E">
        <w:rPr>
          <w:rFonts w:hint="cs"/>
          <w:rtl/>
          <w:lang w:bidi="fa-IR"/>
        </w:rPr>
        <w:t>ً</w:t>
      </w:r>
      <w:r w:rsidRPr="00A05F8D">
        <w:rPr>
          <w:rtl/>
          <w:lang w:bidi="fa-IR"/>
        </w:rPr>
        <w:t xml:space="preserve"> يقدم على جرح حديث الثقلين المروي في ( المسند ) لأحمد بن حنبل</w:t>
      </w:r>
      <w:r>
        <w:rPr>
          <w:rtl/>
          <w:lang w:bidi="fa-IR"/>
        </w:rPr>
        <w:t>،</w:t>
      </w:r>
      <w:r w:rsidRPr="00A05F8D">
        <w:rPr>
          <w:rtl/>
          <w:lang w:bidi="fa-IR"/>
        </w:rPr>
        <w:t xml:space="preserve"> فكيف بنسبة القدح الى أحمد نفسه</w:t>
      </w:r>
      <w:r>
        <w:rPr>
          <w:rtl/>
          <w:lang w:bidi="fa-IR"/>
        </w:rPr>
        <w:t>،</w:t>
      </w:r>
      <w:r w:rsidRPr="00A05F8D">
        <w:rPr>
          <w:rtl/>
          <w:lang w:bidi="fa-IR"/>
        </w:rPr>
        <w:t xml:space="preserve"> أو يقيم وزنا</w:t>
      </w:r>
      <w:r w:rsidR="00AC123E">
        <w:rPr>
          <w:rFonts w:hint="cs"/>
          <w:rtl/>
          <w:lang w:bidi="fa-IR"/>
        </w:rPr>
        <w:t>ً</w:t>
      </w:r>
      <w:r w:rsidRPr="00A05F8D">
        <w:rPr>
          <w:rtl/>
          <w:lang w:bidi="fa-IR"/>
        </w:rPr>
        <w:t xml:space="preserve"> لنقل البخاري الذي لا شك في بطلانه.</w:t>
      </w:r>
    </w:p>
    <w:p w:rsidR="00D148AD" w:rsidRDefault="00F064C7" w:rsidP="00F064C7">
      <w:pPr>
        <w:pStyle w:val="libNormal"/>
        <w:rPr>
          <w:rtl/>
          <w:lang w:bidi="fa-IR"/>
        </w:rPr>
      </w:pPr>
      <w:r w:rsidRPr="00A05F8D">
        <w:rPr>
          <w:rtl/>
          <w:lang w:bidi="fa-IR"/>
        </w:rPr>
        <w:t>ولو توقف أحد في ذلك فاننا ننقل هنا كلاما</w:t>
      </w:r>
      <w:r w:rsidR="00AC123E">
        <w:rPr>
          <w:rFonts w:hint="cs"/>
          <w:rtl/>
          <w:lang w:bidi="fa-IR"/>
        </w:rPr>
        <w:t>ً</w:t>
      </w:r>
      <w:r w:rsidRPr="00A05F8D">
        <w:rPr>
          <w:rtl/>
          <w:lang w:bidi="fa-IR"/>
        </w:rPr>
        <w:t xml:space="preserve"> لتقي الدين ابن الصلاح يرفع الشك ويقطع الألسن</w:t>
      </w:r>
      <w:r>
        <w:rPr>
          <w:rtl/>
          <w:lang w:bidi="fa-IR"/>
        </w:rPr>
        <w:t>،</w:t>
      </w:r>
      <w:r w:rsidRPr="00A05F8D">
        <w:rPr>
          <w:rtl/>
          <w:lang w:bidi="fa-IR"/>
        </w:rPr>
        <w:t xml:space="preserve"> وهذا نص كلامه الذي جاء في ( علوم الحديث </w:t>
      </w:r>
      <w:r>
        <w:rPr>
          <w:rtl/>
          <w:lang w:bidi="fa-IR"/>
        </w:rPr>
        <w:t>):</w:t>
      </w:r>
    </w:p>
    <w:p w:rsidR="00F064C7" w:rsidRPr="00A05F8D" w:rsidRDefault="00F064C7" w:rsidP="00F064C7">
      <w:pPr>
        <w:pStyle w:val="libNormal"/>
        <w:rPr>
          <w:rtl/>
          <w:lang w:bidi="fa-IR"/>
        </w:rPr>
      </w:pPr>
      <w:r w:rsidRPr="00A05F8D">
        <w:rPr>
          <w:rtl/>
          <w:lang w:bidi="fa-IR"/>
        </w:rPr>
        <w:t>« ثم ان الغريب ينقسم الى صحيح كالافراد المخرجة في الصحيح</w:t>
      </w:r>
      <w:r>
        <w:rPr>
          <w:rtl/>
          <w:lang w:bidi="fa-IR"/>
        </w:rPr>
        <w:t>،</w:t>
      </w:r>
      <w:r w:rsidRPr="00A05F8D">
        <w:rPr>
          <w:rtl/>
          <w:lang w:bidi="fa-IR"/>
        </w:rPr>
        <w:t xml:space="preserve"> والى غير صحيح</w:t>
      </w:r>
      <w:r>
        <w:rPr>
          <w:rtl/>
          <w:lang w:bidi="fa-IR"/>
        </w:rPr>
        <w:t>،</w:t>
      </w:r>
      <w:r w:rsidRPr="00A05F8D">
        <w:rPr>
          <w:rtl/>
          <w:lang w:bidi="fa-IR"/>
        </w:rPr>
        <w:t xml:space="preserve"> وذلك هو الغالب على الغرائب</w:t>
      </w:r>
      <w:r>
        <w:rPr>
          <w:rtl/>
          <w:lang w:bidi="fa-IR"/>
        </w:rPr>
        <w:t>،</w:t>
      </w:r>
      <w:r w:rsidRPr="00A05F8D">
        <w:rPr>
          <w:rtl/>
          <w:lang w:bidi="fa-IR"/>
        </w:rPr>
        <w:t xml:space="preserve"> روينا عن أحمد بن حنبل </w:t>
      </w:r>
      <w:r w:rsidRPr="008F3C0E">
        <w:rPr>
          <w:rStyle w:val="libAlaemChar"/>
          <w:rtl/>
        </w:rPr>
        <w:t>رضي‌الله‌عنه</w:t>
      </w:r>
      <w:r w:rsidRPr="00A05F8D">
        <w:rPr>
          <w:rtl/>
          <w:lang w:bidi="fa-IR"/>
        </w:rPr>
        <w:t xml:space="preserve"> أنه قال غير مرّة</w:t>
      </w:r>
      <w:r>
        <w:rPr>
          <w:rtl/>
          <w:lang w:bidi="fa-IR"/>
        </w:rPr>
        <w:t>:</w:t>
      </w:r>
      <w:r w:rsidRPr="00A05F8D">
        <w:rPr>
          <w:rtl/>
          <w:lang w:bidi="fa-IR"/>
        </w:rPr>
        <w:t xml:space="preserve"> لا تكتبوا هذه الأحاديث الغرائب فإنها مناكير وعامتها من الضعفاء »</w:t>
      </w:r>
      <w:r>
        <w:rPr>
          <w:rtl/>
          <w:lang w:bidi="fa-IR"/>
        </w:rPr>
        <w:t>.</w:t>
      </w:r>
    </w:p>
    <w:p w:rsidR="00F064C7" w:rsidRPr="00A05F8D" w:rsidRDefault="00F064C7" w:rsidP="00F064C7">
      <w:pPr>
        <w:pStyle w:val="libNormal"/>
        <w:rPr>
          <w:rtl/>
          <w:lang w:bidi="fa-IR"/>
        </w:rPr>
      </w:pPr>
      <w:r w:rsidRPr="00A05F8D">
        <w:rPr>
          <w:rtl/>
          <w:lang w:bidi="fa-IR"/>
        </w:rPr>
        <w:t>فمن منع من كتابة المناكير فضلا عن العمل بها</w:t>
      </w:r>
      <w:r>
        <w:rPr>
          <w:rtl/>
          <w:lang w:bidi="fa-IR"/>
        </w:rPr>
        <w:t>،</w:t>
      </w:r>
      <w:r w:rsidRPr="00A05F8D">
        <w:rPr>
          <w:rtl/>
          <w:lang w:bidi="fa-IR"/>
        </w:rPr>
        <w:t xml:space="preserve"> وحذّر من نقلها فضلا عن الاستناد إليها</w:t>
      </w:r>
      <w:r>
        <w:rPr>
          <w:rtl/>
          <w:lang w:bidi="fa-IR"/>
        </w:rPr>
        <w:t>،</w:t>
      </w:r>
      <w:r w:rsidRPr="00A05F8D">
        <w:rPr>
          <w:rtl/>
          <w:lang w:bidi="fa-IR"/>
        </w:rPr>
        <w:t xml:space="preserve"> لا ينقل حديثا</w:t>
      </w:r>
      <w:r w:rsidR="00AC123E">
        <w:rPr>
          <w:rFonts w:hint="cs"/>
          <w:rtl/>
          <w:lang w:bidi="fa-IR"/>
        </w:rPr>
        <w:t>ً</w:t>
      </w:r>
      <w:r w:rsidRPr="00A05F8D">
        <w:rPr>
          <w:rtl/>
          <w:lang w:bidi="fa-IR"/>
        </w:rPr>
        <w:t xml:space="preserve"> مع علمه بكونه منكرا</w:t>
      </w:r>
      <w:r w:rsidR="00AC123E">
        <w:rPr>
          <w:rFonts w:hint="cs"/>
          <w:rtl/>
          <w:lang w:bidi="fa-IR"/>
        </w:rPr>
        <w:t>ً</w:t>
      </w:r>
      <w:r>
        <w:rPr>
          <w:rtl/>
          <w:lang w:bidi="fa-IR"/>
        </w:rPr>
        <w:t>،</w:t>
      </w:r>
      <w:r w:rsidRPr="00A05F8D">
        <w:rPr>
          <w:rtl/>
          <w:lang w:bidi="fa-IR"/>
        </w:rPr>
        <w:t xml:space="preserve"> ولا يجوز أن يخرجه في ( المسند ) العظيم</w:t>
      </w:r>
      <w:r>
        <w:rPr>
          <w:rtl/>
          <w:lang w:bidi="fa-IR"/>
        </w:rPr>
        <w:t>،</w:t>
      </w:r>
      <w:r w:rsidRPr="00A05F8D">
        <w:rPr>
          <w:rtl/>
          <w:lang w:bidi="fa-IR"/>
        </w:rPr>
        <w:t xml:space="preserve"> وكتاب ( مناقب أمير المؤمنين )</w:t>
      </w:r>
      <w:r>
        <w:rPr>
          <w:rtl/>
          <w:lang w:bidi="fa-IR"/>
        </w:rPr>
        <w:t>،</w:t>
      </w:r>
      <w:r w:rsidRPr="00A05F8D">
        <w:rPr>
          <w:rtl/>
          <w:lang w:bidi="fa-IR"/>
        </w:rPr>
        <w:t xml:space="preserve"> وال</w:t>
      </w:r>
      <w:r w:rsidR="00AC123E">
        <w:rPr>
          <w:rFonts w:hint="cs"/>
          <w:rtl/>
          <w:lang w:bidi="fa-IR"/>
        </w:rPr>
        <w:t>ّ</w:t>
      </w:r>
      <w:r w:rsidRPr="00A05F8D">
        <w:rPr>
          <w:rtl/>
          <w:lang w:bidi="fa-IR"/>
        </w:rPr>
        <w:t>ا لتوجّه اليه الذم والتأليف واللوم والتوبيخ</w:t>
      </w:r>
      <w:r>
        <w:rPr>
          <w:rtl/>
          <w:lang w:bidi="fa-IR"/>
        </w:rPr>
        <w:t>،</w:t>
      </w:r>
      <w:r w:rsidRPr="00A05F8D">
        <w:rPr>
          <w:rtl/>
          <w:lang w:bidi="fa-IR"/>
        </w:rPr>
        <w:t xml:space="preserve"> وقد قال الله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يا أَيُّهَا الَّذِينَ آمَنُوا لِمَ تَقُولُونَ ما لا تَفْعَلُونَ</w:t>
      </w:r>
      <w:r w:rsidR="00CE5458">
        <w:rPr>
          <w:rStyle w:val="libAieChar"/>
          <w:rFonts w:hint="cs"/>
          <w:rtl/>
        </w:rPr>
        <w:t xml:space="preserve"> *</w:t>
      </w:r>
      <w:r w:rsidRPr="001F5A34">
        <w:rPr>
          <w:rStyle w:val="libAieChar"/>
          <w:rtl/>
        </w:rPr>
        <w:t xml:space="preserve"> كَبُرَ مَقْتاً عِنْدَ اللهِ أَنْ تَقُولُوا ما لا تَفْعَلُونَ </w:t>
      </w:r>
      <w:r w:rsidRPr="008F3C0E">
        <w:rPr>
          <w:rStyle w:val="libAlaemChar"/>
          <w:rtl/>
        </w:rPr>
        <w:t>)</w:t>
      </w:r>
      <w:r w:rsidRPr="00A05F8D">
        <w:rPr>
          <w:rtl/>
          <w:lang w:bidi="fa-IR"/>
        </w:rPr>
        <w:t xml:space="preserve"> وقال</w:t>
      </w:r>
      <w:r>
        <w:rPr>
          <w:rtl/>
          <w:lang w:bidi="fa-IR"/>
        </w:rPr>
        <w:t xml:space="preserve">: </w:t>
      </w:r>
      <w:r w:rsidRPr="008F3C0E">
        <w:rPr>
          <w:rStyle w:val="libAlaemChar"/>
          <w:rtl/>
        </w:rPr>
        <w:t>(</w:t>
      </w:r>
      <w:r w:rsidRPr="001F5A34">
        <w:rPr>
          <w:rStyle w:val="libAieChar"/>
          <w:rtl/>
        </w:rPr>
        <w:t xml:space="preserve"> أَتَأْمُرُونَ النَّاسَ بِالْبِرِّ وَتَنْسَوْنَ أَنْفُسَكُمْ وَأَنْتُمْ تَتْلُونَ الْكِتابَ أَفَلا تَعْقِلُونَ </w:t>
      </w:r>
      <w:r w:rsidRPr="008F3C0E">
        <w:rPr>
          <w:rStyle w:val="libAlaemChar"/>
          <w:rtl/>
        </w:rPr>
        <w:t>)</w:t>
      </w:r>
      <w:r w:rsidRPr="00A05F8D">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تدريب الراوي في شرح تقريب النواوى 1 / 171</w:t>
      </w:r>
      <w:r w:rsidR="00F064C7">
        <w:rPr>
          <w:rtl/>
        </w:rPr>
        <w:t xml:space="preserve"> </w:t>
      </w:r>
      <w:r>
        <w:rPr>
          <w:rtl/>
        </w:rPr>
        <w:t>-</w:t>
      </w:r>
      <w:r w:rsidR="00F064C7">
        <w:rPr>
          <w:rtl/>
        </w:rPr>
        <w:t xml:space="preserve"> </w:t>
      </w:r>
      <w:r w:rsidR="00F064C7" w:rsidRPr="00A05F8D">
        <w:rPr>
          <w:rtl/>
        </w:rPr>
        <w:t>172.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وعلى الجملة</w:t>
      </w:r>
      <w:r>
        <w:rPr>
          <w:rtl/>
          <w:lang w:bidi="fa-IR"/>
        </w:rPr>
        <w:t>:</w:t>
      </w:r>
      <w:r w:rsidRPr="00A05F8D">
        <w:rPr>
          <w:rtl/>
          <w:lang w:bidi="fa-IR"/>
        </w:rPr>
        <w:t xml:space="preserve"> فقد ظهر لكل ذي تتبع وفطنة أن نسبة كون حديث الثقلين من الأحاديث المناكير الى الامام أحمد بن حنبل كذب منكر وبهتان عظيم</w:t>
      </w:r>
      <w:r>
        <w:rPr>
          <w:rtl/>
          <w:lang w:bidi="fa-IR"/>
        </w:rPr>
        <w:t xml:space="preserve"> ..</w:t>
      </w:r>
      <w:r w:rsidRPr="00A05F8D">
        <w:rPr>
          <w:rtl/>
          <w:lang w:bidi="fa-IR"/>
        </w:rPr>
        <w:t>. والله الموفق والمستعان.</w:t>
      </w:r>
    </w:p>
    <w:p w:rsidR="00F064C7" w:rsidRDefault="00F064C7" w:rsidP="00F064C7">
      <w:pPr>
        <w:pStyle w:val="libNormal"/>
        <w:rPr>
          <w:rtl/>
          <w:lang w:bidi="fa-IR"/>
        </w:rPr>
      </w:pPr>
      <w:r>
        <w:rPr>
          <w:rtl/>
          <w:lang w:bidi="fa-IR"/>
        </w:rPr>
        <w:br w:type="page"/>
      </w:r>
    </w:p>
    <w:p w:rsidR="00D148AD" w:rsidRDefault="00F064C7" w:rsidP="00F064C7">
      <w:pPr>
        <w:pStyle w:val="libCenterBold1"/>
        <w:rPr>
          <w:rtl/>
          <w:lang w:bidi="fa-IR"/>
        </w:rPr>
      </w:pPr>
      <w:bookmarkStart w:id="11" w:name="_Toc347219865"/>
      <w:r>
        <w:rPr>
          <w:rFonts w:hint="cs"/>
          <w:rtl/>
          <w:lang w:bidi="fa-IR"/>
        </w:rPr>
        <w:lastRenderedPageBreak/>
        <w:t>*</w:t>
      </w:r>
      <w:r w:rsidRPr="00A05F8D">
        <w:rPr>
          <w:rtl/>
          <w:lang w:bidi="fa-IR"/>
        </w:rPr>
        <w:t>(2)</w:t>
      </w:r>
      <w:r>
        <w:rPr>
          <w:rFonts w:hint="cs"/>
          <w:rtl/>
          <w:lang w:bidi="fa-IR"/>
        </w:rPr>
        <w:t>*</w:t>
      </w:r>
      <w:bookmarkEnd w:id="11"/>
    </w:p>
    <w:p w:rsidR="00D148AD" w:rsidRDefault="00F064C7" w:rsidP="00F064C7">
      <w:pPr>
        <w:pStyle w:val="Heading2Center"/>
        <w:rPr>
          <w:rtl/>
          <w:lang w:bidi="fa-IR"/>
        </w:rPr>
      </w:pPr>
      <w:bookmarkStart w:id="12" w:name="_Toc347219866"/>
      <w:bookmarkStart w:id="13" w:name="_Toc406842783"/>
      <w:bookmarkStart w:id="14" w:name="_Toc91871348"/>
      <w:r w:rsidRPr="00A05F8D">
        <w:rPr>
          <w:rtl/>
          <w:lang w:bidi="fa-IR"/>
        </w:rPr>
        <w:t>قدح ابن الجوزي</w:t>
      </w:r>
      <w:bookmarkEnd w:id="12"/>
      <w:bookmarkEnd w:id="13"/>
      <w:bookmarkEnd w:id="14"/>
    </w:p>
    <w:p w:rsidR="00F064C7" w:rsidRPr="00A05F8D" w:rsidRDefault="00F064C7" w:rsidP="00F064C7">
      <w:pPr>
        <w:pStyle w:val="libNormal"/>
        <w:rPr>
          <w:rtl/>
          <w:lang w:bidi="fa-IR"/>
        </w:rPr>
      </w:pPr>
      <w:r w:rsidRPr="00A05F8D">
        <w:rPr>
          <w:rtl/>
        </w:rPr>
        <w:t>قال ابن الجوزي في كتابه ( العلل المتناهية ) ما نصه</w:t>
      </w:r>
      <w:r>
        <w:rPr>
          <w:rtl/>
        </w:rPr>
        <w:t>:</w:t>
      </w:r>
      <w:r w:rsidRPr="00A05F8D">
        <w:rPr>
          <w:rtl/>
        </w:rPr>
        <w:t xml:space="preserve"> « حديث في الوصية لعترته</w:t>
      </w:r>
      <w:r>
        <w:rPr>
          <w:rtl/>
        </w:rPr>
        <w:t>:</w:t>
      </w:r>
      <w:r w:rsidRPr="00A05F8D">
        <w:rPr>
          <w:rtl/>
        </w:rPr>
        <w:t xml:space="preserve"> أنبأنا عبد الوهاب الانماطي</w:t>
      </w:r>
      <w:r>
        <w:rPr>
          <w:rtl/>
        </w:rPr>
        <w:t>،</w:t>
      </w:r>
      <w:r w:rsidRPr="00A05F8D">
        <w:rPr>
          <w:rtl/>
        </w:rPr>
        <w:t xml:space="preserve"> قال أخبرنا محمد بن المظفر</w:t>
      </w:r>
      <w:r>
        <w:rPr>
          <w:rtl/>
        </w:rPr>
        <w:t>،</w:t>
      </w:r>
      <w:r w:rsidRPr="00A05F8D">
        <w:rPr>
          <w:rtl/>
        </w:rPr>
        <w:t xml:space="preserve"> قال نا أحمد بن محمد العتيقي</w:t>
      </w:r>
      <w:r>
        <w:rPr>
          <w:rtl/>
        </w:rPr>
        <w:t>،</w:t>
      </w:r>
      <w:r w:rsidRPr="00A05F8D">
        <w:rPr>
          <w:rtl/>
        </w:rPr>
        <w:t xml:space="preserve"> قال حدثنا يوسف بن الدخيل</w:t>
      </w:r>
      <w:r>
        <w:rPr>
          <w:rtl/>
        </w:rPr>
        <w:t>،</w:t>
      </w:r>
      <w:r w:rsidRPr="00A05F8D">
        <w:rPr>
          <w:rtl/>
        </w:rPr>
        <w:t xml:space="preserve"> قال حدثنا أبو جعفر العقيلي</w:t>
      </w:r>
      <w:r>
        <w:rPr>
          <w:rtl/>
        </w:rPr>
        <w:t>،</w:t>
      </w:r>
      <w:r w:rsidRPr="00A05F8D">
        <w:rPr>
          <w:rtl/>
        </w:rPr>
        <w:t xml:space="preserve"> قال نا أحمد بن يحيى الحلواني</w:t>
      </w:r>
      <w:r>
        <w:rPr>
          <w:rtl/>
        </w:rPr>
        <w:t>،</w:t>
      </w:r>
      <w:r w:rsidRPr="00A05F8D">
        <w:rPr>
          <w:rtl/>
        </w:rPr>
        <w:t xml:space="preserve"> قال نا عبد الله بن داهر</w:t>
      </w:r>
      <w:r>
        <w:rPr>
          <w:rtl/>
        </w:rPr>
        <w:t>،</w:t>
      </w:r>
      <w:r w:rsidRPr="00A05F8D">
        <w:rPr>
          <w:rtl/>
        </w:rPr>
        <w:t xml:space="preserve"> قال نا عبد الله بن عبد القدوس</w:t>
      </w:r>
      <w:r>
        <w:rPr>
          <w:rtl/>
        </w:rPr>
        <w:t>،</w:t>
      </w:r>
      <w:r w:rsidRPr="00A05F8D">
        <w:rPr>
          <w:rtl/>
        </w:rPr>
        <w:t xml:space="preserve"> عن الأعمش</w:t>
      </w:r>
      <w:r>
        <w:rPr>
          <w:rtl/>
        </w:rPr>
        <w:t>،</w:t>
      </w:r>
      <w:r w:rsidRPr="00A05F8D">
        <w:rPr>
          <w:rtl/>
        </w:rPr>
        <w:t xml:space="preserve"> عن عطية</w:t>
      </w:r>
      <w:r>
        <w:rPr>
          <w:rtl/>
        </w:rPr>
        <w:t>،</w:t>
      </w:r>
      <w:r w:rsidRPr="00A05F8D">
        <w:rPr>
          <w:rtl/>
        </w:rPr>
        <w:t xml:space="preserve"> عن أبي سعيد قال</w:t>
      </w:r>
      <w:r>
        <w:rPr>
          <w:rtl/>
        </w:rPr>
        <w:t>:</w:t>
      </w:r>
      <w:r w:rsidRPr="00A05F8D">
        <w:rPr>
          <w:rtl/>
        </w:rPr>
        <w:t xml:space="preserve"> قال رسول الله </w:t>
      </w:r>
      <w:r w:rsidR="00164C7E">
        <w:rPr>
          <w:rStyle w:val="libAlaemChar"/>
          <w:rtl/>
        </w:rPr>
        <w:t>صلى‌الله‌عليه‌وآله‌وسلم</w:t>
      </w:r>
      <w:r>
        <w:rPr>
          <w:rtl/>
        </w:rPr>
        <w:t xml:space="preserve">: </w:t>
      </w:r>
      <w:r w:rsidRPr="00337BA2">
        <w:rPr>
          <w:rtl/>
        </w:rPr>
        <w:t>انّي تارك فيكم الثقلين</w:t>
      </w:r>
      <w:r>
        <w:rPr>
          <w:rtl/>
        </w:rPr>
        <w:t>،</w:t>
      </w:r>
      <w:r w:rsidRPr="00337BA2">
        <w:rPr>
          <w:rtl/>
        </w:rPr>
        <w:t xml:space="preserve"> كتاب الله وعترتي</w:t>
      </w:r>
      <w:r>
        <w:rPr>
          <w:rtl/>
        </w:rPr>
        <w:t>،</w:t>
      </w:r>
      <w:r w:rsidRPr="00337BA2">
        <w:rPr>
          <w:rtl/>
        </w:rPr>
        <w:t xml:space="preserve"> وأنهما لن يفترقا جميعا</w:t>
      </w:r>
      <w:r w:rsidR="00CE5458">
        <w:rPr>
          <w:rFonts w:hint="cs"/>
          <w:rtl/>
        </w:rPr>
        <w:t>ً</w:t>
      </w:r>
      <w:r w:rsidRPr="00337BA2">
        <w:rPr>
          <w:rtl/>
        </w:rPr>
        <w:t xml:space="preserve"> حتى يردا علي الحوض</w:t>
      </w:r>
      <w:r>
        <w:rPr>
          <w:rtl/>
        </w:rPr>
        <w:t>،</w:t>
      </w:r>
      <w:r w:rsidRPr="00337BA2">
        <w:rPr>
          <w:rtl/>
        </w:rPr>
        <w:t xml:space="preserve"> فانظروا كيف تخلفوني فيهما.</w:t>
      </w:r>
    </w:p>
    <w:p w:rsidR="00F064C7" w:rsidRPr="00A05F8D" w:rsidRDefault="00F064C7" w:rsidP="00F064C7">
      <w:pPr>
        <w:pStyle w:val="libNormal"/>
        <w:rPr>
          <w:rtl/>
          <w:lang w:bidi="fa-IR"/>
        </w:rPr>
      </w:pPr>
      <w:r w:rsidRPr="00A05F8D">
        <w:rPr>
          <w:rtl/>
          <w:lang w:bidi="fa-IR"/>
        </w:rPr>
        <w:t>قال المصنف</w:t>
      </w:r>
      <w:r>
        <w:rPr>
          <w:rtl/>
          <w:lang w:bidi="fa-IR"/>
        </w:rPr>
        <w:t>:</w:t>
      </w:r>
      <w:r w:rsidRPr="00A05F8D">
        <w:rPr>
          <w:rtl/>
          <w:lang w:bidi="fa-IR"/>
        </w:rPr>
        <w:t xml:space="preserve"> هذا حديث لا يصح</w:t>
      </w:r>
      <w:r>
        <w:rPr>
          <w:rtl/>
          <w:lang w:bidi="fa-IR"/>
        </w:rPr>
        <w:t>،</w:t>
      </w:r>
      <w:r w:rsidRPr="00A05F8D">
        <w:rPr>
          <w:rtl/>
          <w:lang w:bidi="fa-IR"/>
        </w:rPr>
        <w:t xml:space="preserve"> أما عطية فقد ضعفه أحمد ويحيى وغيرهما</w:t>
      </w:r>
      <w:r>
        <w:rPr>
          <w:rtl/>
          <w:lang w:bidi="fa-IR"/>
        </w:rPr>
        <w:t>،</w:t>
      </w:r>
      <w:r w:rsidRPr="00A05F8D">
        <w:rPr>
          <w:rtl/>
          <w:lang w:bidi="fa-IR"/>
        </w:rPr>
        <w:t xml:space="preserve"> وأما ابن عبد القدوس فقال يحيى ليس بشيء رافضي خبيث</w:t>
      </w:r>
      <w:r>
        <w:rPr>
          <w:rtl/>
          <w:lang w:bidi="fa-IR"/>
        </w:rPr>
        <w:t>،</w:t>
      </w:r>
      <w:r w:rsidRPr="00A05F8D">
        <w:rPr>
          <w:rtl/>
          <w:lang w:bidi="fa-IR"/>
        </w:rPr>
        <w:t xml:space="preserve"> وأما عبد الله بن داهر فقال أحمد ويحيى ليس بشيء</w:t>
      </w:r>
      <w:r>
        <w:rPr>
          <w:rtl/>
          <w:lang w:bidi="fa-IR"/>
        </w:rPr>
        <w:t>،</w:t>
      </w:r>
      <w:r w:rsidRPr="00A05F8D">
        <w:rPr>
          <w:rtl/>
          <w:lang w:bidi="fa-IR"/>
        </w:rPr>
        <w:t xml:space="preserve"> ما يكتب منه انسان فيه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خير » </w:t>
      </w:r>
      <w:r w:rsidRPr="001F5A34">
        <w:rPr>
          <w:rStyle w:val="libFootnotenumChar"/>
          <w:rtl/>
        </w:rPr>
        <w:t>(1)</w:t>
      </w:r>
      <w:r>
        <w:rPr>
          <w:rtl/>
          <w:lang w:bidi="fa-IR"/>
        </w:rPr>
        <w:t>.</w:t>
      </w:r>
    </w:p>
    <w:p w:rsidR="00D148AD" w:rsidRDefault="00F064C7" w:rsidP="00F064C7">
      <w:pPr>
        <w:pStyle w:val="libBold1"/>
        <w:rPr>
          <w:rtl/>
          <w:lang w:bidi="fa-IR"/>
        </w:rPr>
      </w:pPr>
      <w:r w:rsidRPr="00A05F8D">
        <w:rPr>
          <w:rtl/>
          <w:lang w:bidi="fa-IR"/>
        </w:rPr>
        <w:t>الجوا</w:t>
      </w:r>
      <w:r>
        <w:rPr>
          <w:rtl/>
          <w:lang w:bidi="fa-IR"/>
        </w:rPr>
        <w:t>ب:</w:t>
      </w:r>
    </w:p>
    <w:p w:rsidR="00F064C7" w:rsidRPr="00A05F8D" w:rsidRDefault="00F064C7" w:rsidP="00F064C7">
      <w:pPr>
        <w:pStyle w:val="libNormal"/>
        <w:rPr>
          <w:rtl/>
          <w:lang w:bidi="fa-IR"/>
        </w:rPr>
      </w:pPr>
      <w:r w:rsidRPr="00A05F8D">
        <w:rPr>
          <w:rtl/>
          <w:lang w:bidi="fa-IR"/>
        </w:rPr>
        <w:t>يظهر فساد هذا الكلام وشناعته</w:t>
      </w:r>
      <w:r>
        <w:rPr>
          <w:rtl/>
          <w:lang w:bidi="fa-IR"/>
        </w:rPr>
        <w:t>،</w:t>
      </w:r>
      <w:r w:rsidRPr="00A05F8D">
        <w:rPr>
          <w:rtl/>
          <w:lang w:bidi="fa-IR"/>
        </w:rPr>
        <w:t xml:space="preserve"> وبطلان هذا الزعم وفظاعته</w:t>
      </w:r>
      <w:r>
        <w:rPr>
          <w:rtl/>
          <w:lang w:bidi="fa-IR"/>
        </w:rPr>
        <w:t>،</w:t>
      </w:r>
      <w:r w:rsidRPr="00A05F8D">
        <w:rPr>
          <w:rtl/>
          <w:lang w:bidi="fa-IR"/>
        </w:rPr>
        <w:t xml:space="preserve"> بوجوه عديدة وبراهين سديدة</w:t>
      </w:r>
      <w:r>
        <w:rPr>
          <w:rtl/>
          <w:lang w:bidi="fa-IR"/>
        </w:rPr>
        <w:t>:</w:t>
      </w:r>
    </w:p>
    <w:p w:rsidR="00D148AD" w:rsidRDefault="00F064C7" w:rsidP="00F064C7">
      <w:pPr>
        <w:pStyle w:val="Heading3"/>
        <w:rPr>
          <w:rtl/>
          <w:lang w:bidi="fa-IR"/>
        </w:rPr>
      </w:pPr>
      <w:bookmarkStart w:id="15" w:name="_Toc347219867"/>
      <w:bookmarkStart w:id="16" w:name="_Toc406842784"/>
      <w:bookmarkStart w:id="17" w:name="_Toc91871349"/>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الحديث في صحيح مسلم</w:t>
      </w:r>
      <w:bookmarkEnd w:id="15"/>
      <w:bookmarkEnd w:id="16"/>
      <w:bookmarkEnd w:id="17"/>
    </w:p>
    <w:p w:rsidR="00F064C7" w:rsidRPr="00A05F8D" w:rsidRDefault="00F064C7" w:rsidP="00F064C7">
      <w:pPr>
        <w:pStyle w:val="libNormal"/>
        <w:rPr>
          <w:rtl/>
          <w:lang w:bidi="fa-IR"/>
        </w:rPr>
      </w:pPr>
      <w:r w:rsidRPr="00A05F8D">
        <w:rPr>
          <w:rtl/>
          <w:lang w:bidi="fa-IR"/>
        </w:rPr>
        <w:t>ان هذا الحديث مخرج في صحيح مسلم بطرق عديدة</w:t>
      </w:r>
      <w:r>
        <w:rPr>
          <w:rtl/>
          <w:lang w:bidi="fa-IR"/>
        </w:rPr>
        <w:t>،</w:t>
      </w:r>
      <w:r w:rsidRPr="00A05F8D">
        <w:rPr>
          <w:rtl/>
          <w:lang w:bidi="fa-IR"/>
        </w:rPr>
        <w:t xml:space="preserve"> وغير خفي أن وجود حديث</w:t>
      </w:r>
      <w:r>
        <w:rPr>
          <w:rtl/>
          <w:lang w:bidi="fa-IR"/>
        </w:rPr>
        <w:t xml:space="preserve"> </w:t>
      </w:r>
      <w:r w:rsidR="002A02E1">
        <w:rPr>
          <w:rtl/>
          <w:lang w:bidi="fa-IR"/>
        </w:rPr>
        <w:t>-</w:t>
      </w:r>
      <w:r>
        <w:rPr>
          <w:rtl/>
          <w:lang w:bidi="fa-IR"/>
        </w:rPr>
        <w:t xml:space="preserve"> </w:t>
      </w:r>
      <w:r w:rsidRPr="00A05F8D">
        <w:rPr>
          <w:rtl/>
          <w:lang w:bidi="fa-IR"/>
        </w:rPr>
        <w:t>ولو بطريق واحد</w:t>
      </w:r>
      <w:r>
        <w:rPr>
          <w:rtl/>
          <w:lang w:bidi="fa-IR"/>
        </w:rPr>
        <w:t xml:space="preserve"> </w:t>
      </w:r>
      <w:r w:rsidR="002A02E1">
        <w:rPr>
          <w:rtl/>
          <w:lang w:bidi="fa-IR"/>
        </w:rPr>
        <w:t>-</w:t>
      </w:r>
      <w:r>
        <w:rPr>
          <w:rtl/>
          <w:lang w:bidi="fa-IR"/>
        </w:rPr>
        <w:t xml:space="preserve"> </w:t>
      </w:r>
      <w:r w:rsidRPr="00A05F8D">
        <w:rPr>
          <w:rtl/>
          <w:lang w:bidi="fa-IR"/>
        </w:rPr>
        <w:t>في هذا الصحيح يدل على صحته عند مسلم فكيف لو كان بطرق عديدة</w:t>
      </w:r>
      <w:r>
        <w:rPr>
          <w:rtl/>
          <w:lang w:bidi="fa-IR"/>
        </w:rPr>
        <w:t>؟</w:t>
      </w:r>
    </w:p>
    <w:p w:rsidR="00F064C7" w:rsidRPr="00A05F8D" w:rsidRDefault="00F064C7" w:rsidP="00F064C7">
      <w:pPr>
        <w:pStyle w:val="Heading3"/>
        <w:rPr>
          <w:rtl/>
          <w:lang w:bidi="fa-IR"/>
        </w:rPr>
      </w:pPr>
      <w:bookmarkStart w:id="18" w:name="_Toc347219868"/>
      <w:bookmarkStart w:id="19" w:name="_Toc406842785"/>
      <w:bookmarkStart w:id="20" w:name="_Toc91871350"/>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تصريح مسلم بصحة ما أخرجه اجماعا</w:t>
      </w:r>
      <w:bookmarkEnd w:id="18"/>
      <w:bookmarkEnd w:id="19"/>
      <w:r w:rsidR="00CE5458">
        <w:rPr>
          <w:rFonts w:hint="cs"/>
          <w:rtl/>
          <w:lang w:bidi="fa-IR"/>
        </w:rPr>
        <w:t>ً</w:t>
      </w:r>
      <w:bookmarkEnd w:id="20"/>
    </w:p>
    <w:p w:rsidR="00F064C7" w:rsidRPr="00A05F8D" w:rsidRDefault="00F064C7" w:rsidP="00F064C7">
      <w:pPr>
        <w:pStyle w:val="libNormal"/>
        <w:rPr>
          <w:rtl/>
          <w:lang w:bidi="fa-IR"/>
        </w:rPr>
      </w:pPr>
      <w:r w:rsidRPr="00A05F8D">
        <w:rPr>
          <w:rtl/>
          <w:lang w:bidi="fa-IR"/>
        </w:rPr>
        <w:t>لقد صرح مسلم بأن جميع ما في صحيحه مجمع على صحته فضلا عن كونه صحيحا</w:t>
      </w:r>
      <w:r w:rsidR="003E2C12">
        <w:rPr>
          <w:rFonts w:hint="cs"/>
          <w:rtl/>
          <w:lang w:bidi="fa-IR"/>
        </w:rPr>
        <w:t>ً</w:t>
      </w:r>
      <w:r w:rsidRPr="00A05F8D">
        <w:rPr>
          <w:rtl/>
          <w:lang w:bidi="fa-IR"/>
        </w:rPr>
        <w:t xml:space="preserve"> عنده</w:t>
      </w:r>
      <w:r>
        <w:rPr>
          <w:rtl/>
          <w:lang w:bidi="fa-IR"/>
        </w:rPr>
        <w:t xml:space="preserve"> </w:t>
      </w:r>
      <w:r w:rsidR="002A02E1">
        <w:rPr>
          <w:rtl/>
          <w:lang w:bidi="fa-IR"/>
        </w:rPr>
        <w:t>-</w:t>
      </w:r>
      <w:r>
        <w:rPr>
          <w:rtl/>
          <w:lang w:bidi="fa-IR"/>
        </w:rPr>
        <w:t xml:space="preserve"> </w:t>
      </w:r>
      <w:r w:rsidRPr="00A05F8D">
        <w:rPr>
          <w:rtl/>
          <w:lang w:bidi="fa-IR"/>
        </w:rPr>
        <w:t>كما قال الحافظ السيوطي « قال مسلم</w:t>
      </w:r>
      <w:r>
        <w:rPr>
          <w:rtl/>
          <w:lang w:bidi="fa-IR"/>
        </w:rPr>
        <w:t>:</w:t>
      </w:r>
      <w:r w:rsidRPr="00A05F8D">
        <w:rPr>
          <w:rtl/>
          <w:lang w:bidi="fa-IR"/>
        </w:rPr>
        <w:t xml:space="preserve"> ليس كل شيء عندي صحيح وضعته هنا</w:t>
      </w:r>
      <w:r>
        <w:rPr>
          <w:rtl/>
          <w:lang w:bidi="fa-IR"/>
        </w:rPr>
        <w:t>،</w:t>
      </w:r>
      <w:r w:rsidRPr="00A05F8D">
        <w:rPr>
          <w:rtl/>
          <w:lang w:bidi="fa-IR"/>
        </w:rPr>
        <w:t xml:space="preserve"> وانما وضعت ما أجمعوا عليه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الشيخ عبد الحق الدهلوي في ( اسماء رجال المشكاة ) بترجمة مسلم بن الحجاج</w:t>
      </w:r>
      <w:r>
        <w:rPr>
          <w:rtl/>
          <w:lang w:bidi="fa-IR"/>
        </w:rPr>
        <w:t>:</w:t>
      </w:r>
      <w:r w:rsidRPr="00A05F8D">
        <w:rPr>
          <w:rtl/>
          <w:lang w:bidi="fa-IR"/>
        </w:rPr>
        <w:t xml:space="preserve"> « وقال في كتابه</w:t>
      </w:r>
      <w:r>
        <w:rPr>
          <w:rtl/>
          <w:lang w:bidi="fa-IR"/>
        </w:rPr>
        <w:t>:</w:t>
      </w:r>
      <w:r w:rsidRPr="00A05F8D">
        <w:rPr>
          <w:rtl/>
          <w:lang w:bidi="fa-IR"/>
        </w:rPr>
        <w:t xml:space="preserve"> أوردت في هذا الكتاب ما صحّ وأجمع عليه العلماء »</w:t>
      </w:r>
      <w:r>
        <w:rPr>
          <w:rtl/>
          <w:lang w:bidi="fa-IR"/>
        </w:rPr>
        <w:t>.</w:t>
      </w:r>
    </w:p>
    <w:p w:rsidR="00F064C7" w:rsidRPr="00A05F8D" w:rsidRDefault="00F064C7" w:rsidP="00F064C7">
      <w:pPr>
        <w:pStyle w:val="libNormal"/>
        <w:rPr>
          <w:rtl/>
          <w:lang w:bidi="fa-IR"/>
        </w:rPr>
      </w:pPr>
      <w:r w:rsidRPr="00A05F8D">
        <w:rPr>
          <w:rtl/>
          <w:lang w:bidi="fa-IR"/>
        </w:rPr>
        <w:t>وعلى هذا</w:t>
      </w:r>
      <w:r>
        <w:rPr>
          <w:rtl/>
          <w:lang w:bidi="fa-IR"/>
        </w:rPr>
        <w:t>،</w:t>
      </w:r>
      <w:r w:rsidRPr="00A05F8D">
        <w:rPr>
          <w:rtl/>
          <w:lang w:bidi="fa-IR"/>
        </w:rPr>
        <w:t xml:space="preserve"> فإدخال مسلم حديث الثقلين في صحيحه دليل واضح على اجماع العلماء على صحته</w:t>
      </w:r>
      <w:r>
        <w:rPr>
          <w:rtl/>
          <w:lang w:bidi="fa-IR"/>
        </w:rPr>
        <w:t>،</w:t>
      </w:r>
      <w:r w:rsidRPr="00A05F8D">
        <w:rPr>
          <w:rtl/>
          <w:lang w:bidi="fa-IR"/>
        </w:rPr>
        <w:t xml:space="preserve"> فالقول بعدمها معارضة صريحة لرسول الله </w:t>
      </w:r>
      <w:r w:rsidR="00164C7E">
        <w:rPr>
          <w:rStyle w:val="libAlaemChar"/>
          <w:rtl/>
        </w:rPr>
        <w:t>صلى‌الله‌عليه‌وآله‌وسلم</w:t>
      </w:r>
      <w:r>
        <w:rPr>
          <w:rtl/>
          <w:lang w:bidi="fa-IR"/>
        </w:rPr>
        <w:t>،</w:t>
      </w:r>
      <w:r w:rsidRPr="00A05F8D">
        <w:rPr>
          <w:rtl/>
          <w:lang w:bidi="fa-IR"/>
        </w:rPr>
        <w:t xml:space="preserve"> واتباع لسبيل غير المؤمنين.</w:t>
      </w:r>
    </w:p>
    <w:p w:rsidR="00F064C7" w:rsidRPr="00A05F8D" w:rsidRDefault="00F064C7" w:rsidP="00F064C7">
      <w:pPr>
        <w:pStyle w:val="libNormal"/>
        <w:rPr>
          <w:rtl/>
          <w:lang w:bidi="fa-IR"/>
        </w:rPr>
      </w:pPr>
      <w:r w:rsidRPr="00A05F8D">
        <w:rPr>
          <w:rtl/>
          <w:lang w:bidi="fa-IR"/>
        </w:rPr>
        <w:t>وقد صرّح ولي الله الدهلوي بأن أهل الحديث مجمعون على صحة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العلل المتناهية في الأحاديث الواهية 1 / 268.</w:t>
      </w:r>
    </w:p>
    <w:p w:rsidR="00F064C7" w:rsidRPr="00A05F8D" w:rsidRDefault="002A02E1" w:rsidP="00F064C7">
      <w:pPr>
        <w:pStyle w:val="libFootnote0"/>
        <w:rPr>
          <w:rtl/>
          <w:lang w:bidi="fa-IR"/>
        </w:rPr>
      </w:pPr>
      <w:r>
        <w:rPr>
          <w:rtl/>
        </w:rPr>
        <w:t xml:space="preserve">(2). </w:t>
      </w:r>
      <w:r w:rsidR="00F064C7" w:rsidRPr="00A05F8D">
        <w:rPr>
          <w:rtl/>
        </w:rPr>
        <w:t>تدريب الراوي 1 / 98.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صحيح مسلم حيث قال عند الكلام على آية التطهير</w:t>
      </w:r>
      <w:r>
        <w:rPr>
          <w:rtl/>
          <w:lang w:bidi="fa-IR"/>
        </w:rPr>
        <w:t>:</w:t>
      </w:r>
      <w:r w:rsidRPr="00A05F8D">
        <w:rPr>
          <w:rtl/>
          <w:lang w:bidi="fa-IR"/>
        </w:rPr>
        <w:t xml:space="preserve"> « وقال قوم انه لم تقع قصة دعائه </w:t>
      </w:r>
      <w:r w:rsidR="00164C7E">
        <w:rPr>
          <w:rStyle w:val="libAlaemChar"/>
          <w:rtl/>
        </w:rPr>
        <w:t>صلى‌الله‌عليه‌وآله‌وسلم</w:t>
      </w:r>
      <w:r w:rsidRPr="00A05F8D">
        <w:rPr>
          <w:rtl/>
          <w:lang w:bidi="fa-IR"/>
        </w:rPr>
        <w:t xml:space="preserve"> للمرتضى والزهراء والحسنين رضي الله عنهم وهذا أيضا</w:t>
      </w:r>
      <w:r w:rsidR="003E2C12">
        <w:rPr>
          <w:rFonts w:hint="cs"/>
          <w:rtl/>
          <w:lang w:bidi="fa-IR"/>
        </w:rPr>
        <w:t>ً</w:t>
      </w:r>
      <w:r w:rsidRPr="00A05F8D">
        <w:rPr>
          <w:rtl/>
          <w:lang w:bidi="fa-IR"/>
        </w:rPr>
        <w:t xml:space="preserve"> كذب</w:t>
      </w:r>
      <w:r>
        <w:rPr>
          <w:rtl/>
          <w:lang w:bidi="fa-IR"/>
        </w:rPr>
        <w:t>،</w:t>
      </w:r>
      <w:r w:rsidRPr="00A05F8D">
        <w:rPr>
          <w:rtl/>
          <w:lang w:bidi="fa-IR"/>
        </w:rPr>
        <w:t xml:space="preserve"> لان الحديث مذكور في ( صحيح ) مسلم</w:t>
      </w:r>
      <w:r>
        <w:rPr>
          <w:rtl/>
          <w:lang w:bidi="fa-IR"/>
        </w:rPr>
        <w:t>،</w:t>
      </w:r>
      <w:r w:rsidRPr="00A05F8D">
        <w:rPr>
          <w:rtl/>
          <w:lang w:bidi="fa-IR"/>
        </w:rPr>
        <w:t xml:space="preserve"> وأهل الحديث مجمعون على صحته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وقد فصلنا الكلام في مجلد ( حديث المنزلة ) على روايات الصحيحين</w:t>
      </w:r>
      <w:r>
        <w:rPr>
          <w:rtl/>
          <w:lang w:bidi="fa-IR"/>
        </w:rPr>
        <w:t>،</w:t>
      </w:r>
      <w:r w:rsidRPr="00A05F8D">
        <w:rPr>
          <w:rtl/>
          <w:lang w:bidi="fa-IR"/>
        </w:rPr>
        <w:t xml:space="preserve"> وذكرنا هناك قطع ابن الصلاح</w:t>
      </w:r>
      <w:r>
        <w:rPr>
          <w:rtl/>
          <w:lang w:bidi="fa-IR"/>
        </w:rPr>
        <w:t>،</w:t>
      </w:r>
      <w:r w:rsidRPr="00A05F8D">
        <w:rPr>
          <w:rtl/>
          <w:lang w:bidi="fa-IR"/>
        </w:rPr>
        <w:t xml:space="preserve"> وأبي إسحاق</w:t>
      </w:r>
      <w:r>
        <w:rPr>
          <w:rtl/>
          <w:lang w:bidi="fa-IR"/>
        </w:rPr>
        <w:t>،</w:t>
      </w:r>
      <w:r w:rsidRPr="00A05F8D">
        <w:rPr>
          <w:rtl/>
          <w:lang w:bidi="fa-IR"/>
        </w:rPr>
        <w:t xml:space="preserve"> وأبي حامد الأسفراييني</w:t>
      </w:r>
      <w:r>
        <w:rPr>
          <w:rtl/>
          <w:lang w:bidi="fa-IR"/>
        </w:rPr>
        <w:t>،</w:t>
      </w:r>
      <w:r w:rsidRPr="00A05F8D">
        <w:rPr>
          <w:rtl/>
          <w:lang w:bidi="fa-IR"/>
        </w:rPr>
        <w:t xml:space="preserve"> والقاضي ابى الطيب</w:t>
      </w:r>
      <w:r>
        <w:rPr>
          <w:rtl/>
          <w:lang w:bidi="fa-IR"/>
        </w:rPr>
        <w:t>،</w:t>
      </w:r>
      <w:r w:rsidRPr="00A05F8D">
        <w:rPr>
          <w:rtl/>
          <w:lang w:bidi="fa-IR"/>
        </w:rPr>
        <w:t xml:space="preserve"> والشيخ أبي إسحاق الشيرازي وأبي عبد الله الحميدي</w:t>
      </w:r>
      <w:r>
        <w:rPr>
          <w:rtl/>
          <w:lang w:bidi="fa-IR"/>
        </w:rPr>
        <w:t>،</w:t>
      </w:r>
      <w:r w:rsidRPr="00A05F8D">
        <w:rPr>
          <w:rtl/>
          <w:lang w:bidi="fa-IR"/>
        </w:rPr>
        <w:t xml:space="preserve"> وأبي نصر عبد الرحيم بن عبد الخالق</w:t>
      </w:r>
      <w:r>
        <w:rPr>
          <w:rtl/>
          <w:lang w:bidi="fa-IR"/>
        </w:rPr>
        <w:t>،</w:t>
      </w:r>
      <w:r w:rsidRPr="00A05F8D">
        <w:rPr>
          <w:rtl/>
          <w:lang w:bidi="fa-IR"/>
        </w:rPr>
        <w:t xml:space="preserve"> والسرخسي الحنفي</w:t>
      </w:r>
      <w:r>
        <w:rPr>
          <w:rtl/>
          <w:lang w:bidi="fa-IR"/>
        </w:rPr>
        <w:t>،</w:t>
      </w:r>
      <w:r w:rsidRPr="00A05F8D">
        <w:rPr>
          <w:rtl/>
          <w:lang w:bidi="fa-IR"/>
        </w:rPr>
        <w:t xml:space="preserve"> والقاضي عبد الوهاب المالكي</w:t>
      </w:r>
      <w:r>
        <w:rPr>
          <w:rtl/>
          <w:lang w:bidi="fa-IR"/>
        </w:rPr>
        <w:t>،</w:t>
      </w:r>
      <w:r w:rsidRPr="00A05F8D">
        <w:rPr>
          <w:rtl/>
          <w:lang w:bidi="fa-IR"/>
        </w:rPr>
        <w:t xml:space="preserve"> وأبي يعلى الحنبلي</w:t>
      </w:r>
      <w:r>
        <w:rPr>
          <w:rtl/>
          <w:lang w:bidi="fa-IR"/>
        </w:rPr>
        <w:t>،</w:t>
      </w:r>
      <w:r w:rsidRPr="00A05F8D">
        <w:rPr>
          <w:rtl/>
          <w:lang w:bidi="fa-IR"/>
        </w:rPr>
        <w:t xml:space="preserve"> وابن الزاغوني الحنبلي</w:t>
      </w:r>
      <w:r>
        <w:rPr>
          <w:rtl/>
          <w:lang w:bidi="fa-IR"/>
        </w:rPr>
        <w:t>،</w:t>
      </w:r>
      <w:r w:rsidRPr="00A05F8D">
        <w:rPr>
          <w:rtl/>
          <w:lang w:bidi="fa-IR"/>
        </w:rPr>
        <w:t xml:space="preserve"> وابن فورك</w:t>
      </w:r>
      <w:r>
        <w:rPr>
          <w:rtl/>
          <w:lang w:bidi="fa-IR"/>
        </w:rPr>
        <w:t>،</w:t>
      </w:r>
      <w:r w:rsidRPr="00A05F8D">
        <w:rPr>
          <w:rtl/>
          <w:lang w:bidi="fa-IR"/>
        </w:rPr>
        <w:t xml:space="preserve"> وأكثر أهل الكلام الاشاعرة</w:t>
      </w:r>
      <w:r>
        <w:rPr>
          <w:rtl/>
          <w:lang w:bidi="fa-IR"/>
        </w:rPr>
        <w:t>،</w:t>
      </w:r>
      <w:r w:rsidRPr="00A05F8D">
        <w:rPr>
          <w:rtl/>
          <w:lang w:bidi="fa-IR"/>
        </w:rPr>
        <w:t xml:space="preserve"> وأهل الحديث قاطبة</w:t>
      </w:r>
      <w:r>
        <w:rPr>
          <w:rtl/>
          <w:lang w:bidi="fa-IR"/>
        </w:rPr>
        <w:t>،</w:t>
      </w:r>
      <w:r w:rsidRPr="00A05F8D">
        <w:rPr>
          <w:rtl/>
          <w:lang w:bidi="fa-IR"/>
        </w:rPr>
        <w:t xml:space="preserve"> على صحة أحاديث ( صحيح ) البخاري </w:t>
      </w:r>
      <w:r>
        <w:rPr>
          <w:rtl/>
          <w:lang w:bidi="fa-IR"/>
        </w:rPr>
        <w:t>و (</w:t>
      </w:r>
      <w:r w:rsidRPr="00A05F8D">
        <w:rPr>
          <w:rtl/>
          <w:lang w:bidi="fa-IR"/>
        </w:rPr>
        <w:t xml:space="preserve"> صحيح ) مسلم</w:t>
      </w:r>
      <w:r>
        <w:rPr>
          <w:rtl/>
          <w:lang w:bidi="fa-IR"/>
        </w:rPr>
        <w:t>،</w:t>
      </w:r>
      <w:r w:rsidRPr="00A05F8D">
        <w:rPr>
          <w:rtl/>
          <w:lang w:bidi="fa-IR"/>
        </w:rPr>
        <w:t xml:space="preserve"> وأنه مذهب السلف من أهل السنة</w:t>
      </w:r>
      <w:r>
        <w:rPr>
          <w:rtl/>
          <w:lang w:bidi="fa-IR"/>
        </w:rPr>
        <w:t>،</w:t>
      </w:r>
      <w:r w:rsidRPr="00A05F8D">
        <w:rPr>
          <w:rtl/>
          <w:lang w:bidi="fa-IR"/>
        </w:rPr>
        <w:t xml:space="preserve"> ومحمد بن طاهر المقدسي.</w:t>
      </w:r>
    </w:p>
    <w:p w:rsidR="00F064C7" w:rsidRPr="00A05F8D" w:rsidRDefault="00F064C7" w:rsidP="00F064C7">
      <w:pPr>
        <w:pStyle w:val="libNormal"/>
        <w:rPr>
          <w:rtl/>
          <w:lang w:bidi="fa-IR"/>
        </w:rPr>
      </w:pPr>
      <w:r w:rsidRPr="00A05F8D">
        <w:rPr>
          <w:rtl/>
          <w:lang w:bidi="fa-IR"/>
        </w:rPr>
        <w:t>بل ذكرنا هناك قولهم بصحة ما كان على شرطهما فضلا عن أحاديثهما</w:t>
      </w:r>
      <w:r>
        <w:rPr>
          <w:rtl/>
          <w:lang w:bidi="fa-IR"/>
        </w:rPr>
        <w:t>،</w:t>
      </w:r>
      <w:r w:rsidRPr="00A05F8D">
        <w:rPr>
          <w:rtl/>
          <w:lang w:bidi="fa-IR"/>
        </w:rPr>
        <w:t xml:space="preserve"> وأنه قال به البلقيني شيخ العسقلاني</w:t>
      </w:r>
      <w:r>
        <w:rPr>
          <w:rtl/>
          <w:lang w:bidi="fa-IR"/>
        </w:rPr>
        <w:t>،</w:t>
      </w:r>
      <w:r w:rsidRPr="00A05F8D">
        <w:rPr>
          <w:rtl/>
          <w:lang w:bidi="fa-IR"/>
        </w:rPr>
        <w:t xml:space="preserve"> وابن تيمية</w:t>
      </w:r>
      <w:r>
        <w:rPr>
          <w:rtl/>
          <w:lang w:bidi="fa-IR"/>
        </w:rPr>
        <w:t>،</w:t>
      </w:r>
      <w:r w:rsidRPr="00A05F8D">
        <w:rPr>
          <w:rtl/>
          <w:lang w:bidi="fa-IR"/>
        </w:rPr>
        <w:t xml:space="preserve"> وابن كثير</w:t>
      </w:r>
      <w:r>
        <w:rPr>
          <w:rtl/>
          <w:lang w:bidi="fa-IR"/>
        </w:rPr>
        <w:t>،</w:t>
      </w:r>
      <w:r w:rsidRPr="00A05F8D">
        <w:rPr>
          <w:rtl/>
          <w:lang w:bidi="fa-IR"/>
        </w:rPr>
        <w:t xml:space="preserve"> وابن حجر العسقلاني</w:t>
      </w:r>
      <w:r>
        <w:rPr>
          <w:rtl/>
          <w:lang w:bidi="fa-IR"/>
        </w:rPr>
        <w:t>،</w:t>
      </w:r>
      <w:r w:rsidRPr="00A05F8D">
        <w:rPr>
          <w:rtl/>
          <w:lang w:bidi="fa-IR"/>
        </w:rPr>
        <w:t xml:space="preserve"> والسيوطي</w:t>
      </w:r>
      <w:r>
        <w:rPr>
          <w:rtl/>
          <w:lang w:bidi="fa-IR"/>
        </w:rPr>
        <w:t>،</w:t>
      </w:r>
      <w:r w:rsidRPr="00A05F8D">
        <w:rPr>
          <w:rtl/>
          <w:lang w:bidi="fa-IR"/>
        </w:rPr>
        <w:t xml:space="preserve"> والكوراني</w:t>
      </w:r>
      <w:r>
        <w:rPr>
          <w:rtl/>
          <w:lang w:bidi="fa-IR"/>
        </w:rPr>
        <w:t>،</w:t>
      </w:r>
      <w:r w:rsidRPr="00A05F8D">
        <w:rPr>
          <w:rtl/>
          <w:lang w:bidi="fa-IR"/>
        </w:rPr>
        <w:t xml:space="preserve"> والكردي</w:t>
      </w:r>
      <w:r>
        <w:rPr>
          <w:rtl/>
          <w:lang w:bidi="fa-IR"/>
        </w:rPr>
        <w:t>،</w:t>
      </w:r>
      <w:r w:rsidRPr="00A05F8D">
        <w:rPr>
          <w:rtl/>
          <w:lang w:bidi="fa-IR"/>
        </w:rPr>
        <w:t xml:space="preserve"> والنخلي</w:t>
      </w:r>
      <w:r>
        <w:rPr>
          <w:rtl/>
          <w:lang w:bidi="fa-IR"/>
        </w:rPr>
        <w:t>،</w:t>
      </w:r>
      <w:r w:rsidRPr="00A05F8D">
        <w:rPr>
          <w:rtl/>
          <w:lang w:bidi="fa-IR"/>
        </w:rPr>
        <w:t xml:space="preserve"> والشيخ عبد الحق الدهلوي</w:t>
      </w:r>
      <w:r>
        <w:rPr>
          <w:rtl/>
          <w:lang w:bidi="fa-IR"/>
        </w:rPr>
        <w:t>،</w:t>
      </w:r>
      <w:r w:rsidRPr="00A05F8D">
        <w:rPr>
          <w:rtl/>
          <w:lang w:bidi="fa-IR"/>
        </w:rPr>
        <w:t xml:space="preserve"> وولي الله الدهلوي.</w:t>
      </w:r>
    </w:p>
    <w:p w:rsidR="00F064C7" w:rsidRPr="00A05F8D" w:rsidRDefault="00F064C7" w:rsidP="00F064C7">
      <w:pPr>
        <w:pStyle w:val="libNormal"/>
        <w:rPr>
          <w:rtl/>
          <w:lang w:bidi="fa-IR"/>
        </w:rPr>
      </w:pPr>
      <w:r w:rsidRPr="00A05F8D">
        <w:rPr>
          <w:rtl/>
          <w:lang w:bidi="fa-IR"/>
        </w:rPr>
        <w:t>ولما كان حديث الثقلين موجودا</w:t>
      </w:r>
      <w:r w:rsidR="00B9038C">
        <w:rPr>
          <w:rFonts w:hint="cs"/>
          <w:rtl/>
          <w:lang w:bidi="fa-IR"/>
        </w:rPr>
        <w:t>ً</w:t>
      </w:r>
      <w:r w:rsidRPr="00A05F8D">
        <w:rPr>
          <w:rtl/>
          <w:lang w:bidi="fa-IR"/>
        </w:rPr>
        <w:t xml:space="preserve"> في ( صحيح ) مسلم</w:t>
      </w:r>
      <w:r>
        <w:rPr>
          <w:rtl/>
          <w:lang w:bidi="fa-IR"/>
        </w:rPr>
        <w:t>،</w:t>
      </w:r>
      <w:r w:rsidRPr="00A05F8D">
        <w:rPr>
          <w:rtl/>
          <w:lang w:bidi="fa-IR"/>
        </w:rPr>
        <w:t xml:space="preserve"> فان معنى ذلك أن جميع هؤلاء وغيرهم قائلون بصحته. وبعد درك هذا المعنى والوقوف على هذه الحقيقة لا يبقى ريب في بطلان ما ادعاه ابن الجوزي.</w:t>
      </w:r>
    </w:p>
    <w:p w:rsidR="00F064C7" w:rsidRPr="00A05F8D" w:rsidRDefault="00F064C7" w:rsidP="00F064C7">
      <w:pPr>
        <w:pStyle w:val="libNormal"/>
        <w:rPr>
          <w:rtl/>
          <w:lang w:bidi="fa-IR"/>
        </w:rPr>
      </w:pPr>
      <w:r w:rsidRPr="00A05F8D">
        <w:rPr>
          <w:rtl/>
          <w:lang w:bidi="fa-IR"/>
        </w:rPr>
        <w:t>بل لقد نص الطيبي على أن الإجماع على صحة روايات الصحاح قائم بين الشرق والغرب</w:t>
      </w:r>
      <w:r>
        <w:rPr>
          <w:rtl/>
          <w:lang w:bidi="fa-IR"/>
        </w:rPr>
        <w:t>،</w:t>
      </w:r>
      <w:r w:rsidRPr="00A05F8D">
        <w:rPr>
          <w:rtl/>
          <w:lang w:bidi="fa-IR"/>
        </w:rPr>
        <w:t xml:space="preserve"> وهذا نص كلامه</w:t>
      </w:r>
      <w:r>
        <w:rPr>
          <w:rtl/>
          <w:lang w:bidi="fa-IR"/>
        </w:rPr>
        <w:t>:</w:t>
      </w:r>
      <w:r w:rsidRPr="00A05F8D">
        <w:rPr>
          <w:rtl/>
          <w:lang w:bidi="fa-IR"/>
        </w:rPr>
        <w:t xml:space="preserve"> « فان قلت ما وثوقك أنك على الصراط المستقيم</w:t>
      </w:r>
      <w:r>
        <w:rPr>
          <w:rtl/>
          <w:lang w:bidi="fa-IR"/>
        </w:rPr>
        <w:t>،</w:t>
      </w:r>
      <w:r w:rsidRPr="00A05F8D">
        <w:rPr>
          <w:rtl/>
          <w:lang w:bidi="fa-IR"/>
        </w:rPr>
        <w:t xml:space="preserve"> فان كل فرقة تدعي أنها عليه</w:t>
      </w:r>
      <w:r>
        <w:rPr>
          <w:rtl/>
          <w:lang w:bidi="fa-IR"/>
        </w:rPr>
        <w:t>؟</w:t>
      </w:r>
      <w:r w:rsidRPr="00A05F8D">
        <w:rPr>
          <w:rtl/>
          <w:lang w:bidi="fa-IR"/>
        </w:rPr>
        <w:t xml:space="preserve"> قلت</w:t>
      </w:r>
      <w:r>
        <w:rPr>
          <w:rtl/>
          <w:lang w:bidi="fa-IR"/>
        </w:rPr>
        <w:t>:</w:t>
      </w:r>
      <w:r w:rsidRPr="00A05F8D">
        <w:rPr>
          <w:rtl/>
          <w:lang w:bidi="fa-IR"/>
        </w:rPr>
        <w:t xml:space="preserve"> بالنقل عن الثقات المحدثين الذين جمعوا صحاح الأحاديث في أموره </w:t>
      </w:r>
      <w:r w:rsidR="00164C7E">
        <w:rPr>
          <w:rStyle w:val="libAlaemChar"/>
          <w:rtl/>
        </w:rPr>
        <w:t>صلى‌الله‌عليه‌وآله‌وسلم</w:t>
      </w:r>
      <w:r>
        <w:rPr>
          <w:rtl/>
          <w:lang w:bidi="fa-IR"/>
        </w:rPr>
        <w:t>،</w:t>
      </w:r>
      <w:r w:rsidRPr="00A05F8D">
        <w:rPr>
          <w:rtl/>
          <w:lang w:bidi="fa-IR"/>
        </w:rPr>
        <w:t xml:space="preserve"> وأحواله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قرة العينين 119.</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وأفعاله وفي أحوال الصحابة</w:t>
      </w:r>
      <w:r>
        <w:rPr>
          <w:rtl/>
          <w:lang w:bidi="fa-IR"/>
        </w:rPr>
        <w:t>،</w:t>
      </w:r>
      <w:r w:rsidRPr="00A05F8D">
        <w:rPr>
          <w:rtl/>
          <w:lang w:bidi="fa-IR"/>
        </w:rPr>
        <w:t xml:space="preserve"> مثل ( الصحاح السنة ) التي اتفق الشرق والغرب على صحتها</w:t>
      </w:r>
      <w:r>
        <w:rPr>
          <w:rtl/>
          <w:lang w:bidi="fa-IR"/>
        </w:rPr>
        <w:t>،</w:t>
      </w:r>
      <w:r w:rsidRPr="00A05F8D">
        <w:rPr>
          <w:rtl/>
          <w:lang w:bidi="fa-IR"/>
        </w:rPr>
        <w:t xml:space="preserve"> وشراحها كالخطابي والبغوي والنووي اتفقوا عليه</w:t>
      </w:r>
      <w:r>
        <w:rPr>
          <w:rtl/>
          <w:lang w:bidi="fa-IR"/>
        </w:rPr>
        <w:t>،</w:t>
      </w:r>
      <w:r w:rsidRPr="00A05F8D">
        <w:rPr>
          <w:rtl/>
          <w:lang w:bidi="fa-IR"/>
        </w:rPr>
        <w:t xml:space="preserve"> فبعد ملاحظته ينظر من الذي تمسك بهديهم واقتفى أثرهم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وهذا المقدار كاف لاثبات فساد ما زعمه ابن الجوزي.</w:t>
      </w:r>
    </w:p>
    <w:p w:rsidR="00D148AD" w:rsidRDefault="00F064C7" w:rsidP="00F064C7">
      <w:pPr>
        <w:pStyle w:val="Heading3"/>
        <w:rPr>
          <w:rtl/>
          <w:lang w:bidi="fa-IR"/>
        </w:rPr>
      </w:pPr>
      <w:bookmarkStart w:id="21" w:name="_Toc347219869"/>
      <w:bookmarkStart w:id="22" w:name="_Toc406842786"/>
      <w:bookmarkStart w:id="23" w:name="_Toc91871351"/>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رأى ابى على في صحيح مسلم</w:t>
      </w:r>
      <w:bookmarkEnd w:id="21"/>
      <w:bookmarkEnd w:id="22"/>
      <w:bookmarkEnd w:id="23"/>
    </w:p>
    <w:p w:rsidR="00F064C7" w:rsidRPr="00A05F8D" w:rsidRDefault="00F064C7" w:rsidP="00F064C7">
      <w:pPr>
        <w:pStyle w:val="libNormal"/>
        <w:rPr>
          <w:rtl/>
          <w:lang w:bidi="fa-IR"/>
        </w:rPr>
      </w:pPr>
      <w:r w:rsidRPr="00A05F8D">
        <w:rPr>
          <w:rtl/>
          <w:lang w:bidi="fa-IR"/>
        </w:rPr>
        <w:t>قال أبو مهدي الثعالبي في ( مقاليد الأسانيد ) بترجمة مسلم</w:t>
      </w:r>
      <w:r>
        <w:rPr>
          <w:rtl/>
          <w:lang w:bidi="fa-IR"/>
        </w:rPr>
        <w:t>:</w:t>
      </w:r>
      <w:r w:rsidRPr="00A05F8D">
        <w:rPr>
          <w:rtl/>
          <w:lang w:bidi="fa-IR"/>
        </w:rPr>
        <w:t xml:space="preserve"> « وكان الحافظ أبو علي النيسابوري يقدم صحيحه على سائر التصانيف وقال</w:t>
      </w:r>
      <w:r>
        <w:rPr>
          <w:rtl/>
          <w:lang w:bidi="fa-IR"/>
        </w:rPr>
        <w:t>:</w:t>
      </w:r>
      <w:r w:rsidRPr="00A05F8D">
        <w:rPr>
          <w:rtl/>
          <w:lang w:bidi="fa-IR"/>
        </w:rPr>
        <w:t xml:space="preserve"> ما تحت أديم السماء أصح من كتاب مسلم. واليه جنح بعض المغاربة</w:t>
      </w:r>
      <w:r>
        <w:rPr>
          <w:rtl/>
          <w:lang w:bidi="fa-IR"/>
        </w:rPr>
        <w:t>،</w:t>
      </w:r>
      <w:r w:rsidRPr="00A05F8D">
        <w:rPr>
          <w:rtl/>
          <w:lang w:bidi="fa-IR"/>
        </w:rPr>
        <w:t xml:space="preserve"> ومستندهم أنه شرط ألا يكتب في صحيحه ال</w:t>
      </w:r>
      <w:r w:rsidR="00B9038C">
        <w:rPr>
          <w:rFonts w:hint="cs"/>
          <w:rtl/>
          <w:lang w:bidi="fa-IR"/>
        </w:rPr>
        <w:t>ّ</w:t>
      </w:r>
      <w:r w:rsidRPr="00A05F8D">
        <w:rPr>
          <w:rtl/>
          <w:lang w:bidi="fa-IR"/>
        </w:rPr>
        <w:t>ا ما رواه تابعيان ثقتان عن صحابيين</w:t>
      </w:r>
      <w:r>
        <w:rPr>
          <w:rtl/>
          <w:lang w:bidi="fa-IR"/>
        </w:rPr>
        <w:t>،</w:t>
      </w:r>
      <w:r w:rsidRPr="00A05F8D">
        <w:rPr>
          <w:rtl/>
          <w:lang w:bidi="fa-IR"/>
        </w:rPr>
        <w:t xml:space="preserve"> وكذا وقع في تبع التابعين وسائر الطبقات الى أن ينتهى اليه</w:t>
      </w:r>
      <w:r>
        <w:rPr>
          <w:rtl/>
          <w:lang w:bidi="fa-IR"/>
        </w:rPr>
        <w:t>،</w:t>
      </w:r>
      <w:r w:rsidRPr="00A05F8D">
        <w:rPr>
          <w:rtl/>
          <w:lang w:bidi="fa-IR"/>
        </w:rPr>
        <w:t xml:space="preserve"> مراعيا</w:t>
      </w:r>
      <w:r w:rsidR="009828C7">
        <w:rPr>
          <w:rFonts w:hint="cs"/>
          <w:rtl/>
          <w:lang w:bidi="fa-IR"/>
        </w:rPr>
        <w:t>ً</w:t>
      </w:r>
      <w:r w:rsidRPr="00A05F8D">
        <w:rPr>
          <w:rtl/>
          <w:lang w:bidi="fa-IR"/>
        </w:rPr>
        <w:t xml:space="preserve"> في ذلك ما لزم في الشهادة</w:t>
      </w:r>
      <w:r>
        <w:rPr>
          <w:rtl/>
          <w:lang w:bidi="fa-IR"/>
        </w:rPr>
        <w:t>،</w:t>
      </w:r>
      <w:r w:rsidRPr="00A05F8D">
        <w:rPr>
          <w:rtl/>
          <w:lang w:bidi="fa-IR"/>
        </w:rPr>
        <w:t xml:space="preserve"> وليس هذا من شرط البخاري »</w:t>
      </w:r>
      <w:r>
        <w:rPr>
          <w:rtl/>
          <w:lang w:bidi="fa-IR"/>
        </w:rPr>
        <w:t>.</w:t>
      </w:r>
    </w:p>
    <w:p w:rsidR="00F064C7" w:rsidRPr="00A05F8D" w:rsidRDefault="00F064C7" w:rsidP="00F064C7">
      <w:pPr>
        <w:pStyle w:val="libNormal"/>
        <w:rPr>
          <w:rtl/>
          <w:lang w:bidi="fa-IR"/>
        </w:rPr>
      </w:pPr>
      <w:r w:rsidRPr="00A05F8D">
        <w:rPr>
          <w:rtl/>
          <w:lang w:bidi="fa-IR"/>
        </w:rPr>
        <w:t>وكذا قال ( الدهلوي ) في ( بستان المحدثين ) بترجمة مسلم</w:t>
      </w:r>
      <w:r>
        <w:rPr>
          <w:rtl/>
          <w:lang w:bidi="fa-IR"/>
        </w:rPr>
        <w:t>،</w:t>
      </w:r>
      <w:r w:rsidRPr="00A05F8D">
        <w:rPr>
          <w:rtl/>
          <w:lang w:bidi="fa-IR"/>
        </w:rPr>
        <w:t xml:space="preserve"> ثم قال بعد كلام له</w:t>
      </w:r>
      <w:r>
        <w:rPr>
          <w:rtl/>
          <w:lang w:bidi="fa-IR"/>
        </w:rPr>
        <w:t>:</w:t>
      </w:r>
      <w:r w:rsidRPr="00A05F8D">
        <w:rPr>
          <w:rtl/>
          <w:lang w:bidi="fa-IR"/>
        </w:rPr>
        <w:t xml:space="preserve"> « وبالجملة فانه قد انتخب صحيحه هذا من بين ثلاثين ألف حديث مسموع</w:t>
      </w:r>
      <w:r>
        <w:rPr>
          <w:rtl/>
          <w:lang w:bidi="fa-IR"/>
        </w:rPr>
        <w:t>،</w:t>
      </w:r>
      <w:r w:rsidRPr="00A05F8D">
        <w:rPr>
          <w:rtl/>
          <w:lang w:bidi="fa-IR"/>
        </w:rPr>
        <w:t xml:space="preserve"> محتاطا</w:t>
      </w:r>
      <w:r w:rsidR="00B527E8">
        <w:rPr>
          <w:rFonts w:hint="cs"/>
          <w:rtl/>
          <w:lang w:bidi="fa-IR"/>
        </w:rPr>
        <w:t>ً</w:t>
      </w:r>
      <w:r w:rsidRPr="00A05F8D">
        <w:rPr>
          <w:rtl/>
          <w:lang w:bidi="fa-IR"/>
        </w:rPr>
        <w:t xml:space="preserve"> متورعا</w:t>
      </w:r>
      <w:r w:rsidR="00B527E8">
        <w:rPr>
          <w:rFonts w:hint="cs"/>
          <w:rtl/>
          <w:lang w:bidi="fa-IR"/>
        </w:rPr>
        <w:t>ً</w:t>
      </w:r>
      <w:r w:rsidRPr="00A05F8D">
        <w:rPr>
          <w:rtl/>
          <w:lang w:bidi="fa-IR"/>
        </w:rPr>
        <w:t xml:space="preserve"> فيه غاية الاحتياط والورع »</w:t>
      </w:r>
      <w:r>
        <w:rPr>
          <w:rtl/>
          <w:lang w:bidi="fa-IR"/>
        </w:rPr>
        <w:t>.</w:t>
      </w:r>
    </w:p>
    <w:p w:rsidR="00D148AD" w:rsidRDefault="00F064C7" w:rsidP="00F064C7">
      <w:pPr>
        <w:pStyle w:val="Heading3"/>
        <w:rPr>
          <w:rtl/>
          <w:lang w:bidi="fa-IR"/>
        </w:rPr>
      </w:pPr>
      <w:bookmarkStart w:id="24" w:name="_Toc347219870"/>
      <w:bookmarkStart w:id="25" w:name="_Toc406842787"/>
      <w:bookmarkStart w:id="26" w:name="_Toc91871352"/>
      <w:r w:rsidRPr="00A05F8D">
        <w:rPr>
          <w:rtl/>
          <w:lang w:bidi="fa-IR"/>
        </w:rPr>
        <w:t>ترجمة أبى على النيسابوري</w:t>
      </w:r>
      <w:bookmarkEnd w:id="24"/>
      <w:bookmarkEnd w:id="25"/>
      <w:bookmarkEnd w:id="26"/>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السمعاني</w:t>
      </w:r>
      <w:r>
        <w:rPr>
          <w:rtl/>
          <w:lang w:bidi="fa-IR"/>
        </w:rPr>
        <w:t>:</w:t>
      </w:r>
      <w:r w:rsidRPr="00A05F8D">
        <w:rPr>
          <w:rtl/>
          <w:lang w:bidi="fa-IR"/>
        </w:rPr>
        <w:t xml:space="preserve"> « وذكرت من حفاظ الحديث واحدا</w:t>
      </w:r>
      <w:r w:rsidR="00720062">
        <w:rPr>
          <w:rFonts w:hint="cs"/>
          <w:rtl/>
          <w:lang w:bidi="fa-IR"/>
        </w:rPr>
        <w:t>ً</w:t>
      </w:r>
      <w:r w:rsidRPr="00A05F8D">
        <w:rPr>
          <w:rtl/>
          <w:lang w:bidi="fa-IR"/>
        </w:rPr>
        <w:t xml:space="preserve"> عرف به</w:t>
      </w:r>
      <w:r>
        <w:rPr>
          <w:rtl/>
          <w:lang w:bidi="fa-IR"/>
        </w:rPr>
        <w:t>،</w:t>
      </w:r>
      <w:r w:rsidRPr="00A05F8D">
        <w:rPr>
          <w:rtl/>
          <w:lang w:bidi="fa-IR"/>
        </w:rPr>
        <w:t xml:space="preserve"> وهو أبو علي الحافظ النيسابوري. واحد عصره في الحفظ والإتقان والورع والرحلة ذكره الحاكم أبو عبد الله الحافظ في ( تاريخ نيسابور ) فقال</w:t>
      </w:r>
      <w:r>
        <w:rPr>
          <w:rtl/>
          <w:lang w:bidi="fa-IR"/>
        </w:rPr>
        <w:t>:</w:t>
      </w:r>
      <w:r w:rsidRPr="00A05F8D">
        <w:rPr>
          <w:rtl/>
          <w:lang w:bidi="fa-IR"/>
        </w:rPr>
        <w:t xml:space="preserve"> أبو علي الحافظ النيسابوري</w:t>
      </w:r>
      <w:r>
        <w:rPr>
          <w:rtl/>
          <w:lang w:bidi="fa-IR"/>
        </w:rPr>
        <w:t>،</w:t>
      </w:r>
      <w:r w:rsidRPr="00A05F8D">
        <w:rPr>
          <w:rtl/>
          <w:lang w:bidi="fa-IR"/>
        </w:rPr>
        <w:t xml:space="preserve"> ذكره في الشرق كذكره بالغرب</w:t>
      </w:r>
      <w:r>
        <w:rPr>
          <w:rtl/>
          <w:lang w:bidi="fa-IR"/>
        </w:rPr>
        <w:t>،</w:t>
      </w:r>
      <w:r w:rsidRPr="00A05F8D">
        <w:rPr>
          <w:rtl/>
          <w:lang w:bidi="fa-IR"/>
        </w:rPr>
        <w:t xml:space="preserve"> تقدم في مذاكرة الأئمة وكثرة التصنيف</w:t>
      </w:r>
      <w:r>
        <w:rPr>
          <w:rtl/>
          <w:lang w:bidi="fa-IR"/>
        </w:rPr>
        <w:t>،</w:t>
      </w:r>
      <w:r w:rsidRPr="00A05F8D">
        <w:rPr>
          <w:rtl/>
          <w:lang w:bidi="fa-IR"/>
        </w:rPr>
        <w:t xml:space="preserve"> وكان مع تقدمه في هذه العلوم أحد المعدلين المقبولين في البلد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شرح المشكاة للطيبى</w:t>
      </w:r>
      <w:r w:rsidR="00F064C7">
        <w:rPr>
          <w:rtl/>
        </w:rPr>
        <w:t xml:space="preserve"> </w:t>
      </w:r>
      <w:r>
        <w:rPr>
          <w:rtl/>
        </w:rPr>
        <w:t>-</w:t>
      </w:r>
      <w:r w:rsidR="00F064C7">
        <w:rPr>
          <w:rtl/>
        </w:rPr>
        <w:t xml:space="preserve"> </w:t>
      </w:r>
      <w:r w:rsidR="00F064C7" w:rsidRPr="00A05F8D">
        <w:rPr>
          <w:rtl/>
        </w:rPr>
        <w:t>مخطوط</w:t>
      </w:r>
      <w:r w:rsidR="00F064C7">
        <w:rPr>
          <w:rtl/>
        </w:rPr>
        <w:t xml:space="preserve"> </w:t>
      </w:r>
      <w:r>
        <w:rPr>
          <w:rtl/>
        </w:rPr>
        <w:t>-</w:t>
      </w:r>
      <w:r w:rsidR="00F064C7">
        <w:rPr>
          <w:rtl/>
        </w:rPr>
        <w:t>.</w:t>
      </w:r>
    </w:p>
    <w:p w:rsidR="00F064C7" w:rsidRPr="00A05F8D" w:rsidRDefault="002A02E1" w:rsidP="00F064C7">
      <w:pPr>
        <w:pStyle w:val="libFootnote0"/>
        <w:rPr>
          <w:rtl/>
          <w:lang w:bidi="fa-IR"/>
        </w:rPr>
      </w:pPr>
      <w:r>
        <w:rPr>
          <w:rtl/>
        </w:rPr>
        <w:t xml:space="preserve">(2). </w:t>
      </w:r>
      <w:r w:rsidR="00F064C7" w:rsidRPr="00A05F8D">
        <w:rPr>
          <w:rtl/>
        </w:rPr>
        <w:t>الأنساب</w:t>
      </w:r>
      <w:r w:rsidR="00F064C7">
        <w:rPr>
          <w:rtl/>
        </w:rPr>
        <w:t xml:space="preserve"> </w:t>
      </w:r>
      <w:r>
        <w:rPr>
          <w:rtl/>
        </w:rPr>
        <w:t>-</w:t>
      </w:r>
      <w:r w:rsidR="00F064C7">
        <w:rPr>
          <w:rtl/>
        </w:rPr>
        <w:t xml:space="preserve"> </w:t>
      </w:r>
      <w:r w:rsidR="00F064C7" w:rsidRPr="00A05F8D">
        <w:rPr>
          <w:rtl/>
        </w:rPr>
        <w:t>الحافظ.</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tl/>
        </w:rPr>
        <w:lastRenderedPageBreak/>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Pr>
          <w:rtl/>
          <w:lang w:bidi="fa-IR"/>
        </w:rPr>
        <w:t>:</w:t>
      </w:r>
      <w:r w:rsidRPr="00A05F8D">
        <w:rPr>
          <w:rtl/>
          <w:lang w:bidi="fa-IR"/>
        </w:rPr>
        <w:t xml:space="preserve"> « قال أبو بكر بن أبي دارم الحافظ</w:t>
      </w:r>
      <w:r>
        <w:rPr>
          <w:rtl/>
          <w:lang w:bidi="fa-IR"/>
        </w:rPr>
        <w:t>:</w:t>
      </w:r>
      <w:r w:rsidRPr="00A05F8D">
        <w:rPr>
          <w:rtl/>
          <w:lang w:bidi="fa-IR"/>
        </w:rPr>
        <w:t xml:space="preserve"> ما رأيت ابن عقدة يتواضع لاحد من الحفاظ كتواضعه لابي علي النيسابوري. قال الحاكم</w:t>
      </w:r>
      <w:r>
        <w:rPr>
          <w:rtl/>
          <w:lang w:bidi="fa-IR"/>
        </w:rPr>
        <w:t xml:space="preserve">: </w:t>
      </w:r>
      <w:r w:rsidRPr="00A05F8D">
        <w:rPr>
          <w:rtl/>
          <w:lang w:bidi="fa-IR"/>
        </w:rPr>
        <w:t>وسمعت أبا علي يقول</w:t>
      </w:r>
      <w:r>
        <w:rPr>
          <w:rtl/>
          <w:lang w:bidi="fa-IR"/>
        </w:rPr>
        <w:t>:</w:t>
      </w:r>
      <w:r w:rsidRPr="00A05F8D">
        <w:rPr>
          <w:rtl/>
          <w:lang w:bidi="fa-IR"/>
        </w:rPr>
        <w:t xml:space="preserve"> اجتمعت ببغداد مع أبى أحمد العسال</w:t>
      </w:r>
      <w:r>
        <w:rPr>
          <w:rtl/>
          <w:lang w:bidi="fa-IR"/>
        </w:rPr>
        <w:t>،</w:t>
      </w:r>
      <w:r w:rsidRPr="00A05F8D">
        <w:rPr>
          <w:rtl/>
          <w:lang w:bidi="fa-IR"/>
        </w:rPr>
        <w:t xml:space="preserve"> وأبى إسحاق ابن حمزة</w:t>
      </w:r>
      <w:r>
        <w:rPr>
          <w:rtl/>
          <w:lang w:bidi="fa-IR"/>
        </w:rPr>
        <w:t>،</w:t>
      </w:r>
      <w:r w:rsidRPr="00A05F8D">
        <w:rPr>
          <w:rtl/>
          <w:lang w:bidi="fa-IR"/>
        </w:rPr>
        <w:t xml:space="preserve"> وأبى طالب بن نصر</w:t>
      </w:r>
      <w:r>
        <w:rPr>
          <w:rtl/>
          <w:lang w:bidi="fa-IR"/>
        </w:rPr>
        <w:t>،</w:t>
      </w:r>
      <w:r w:rsidRPr="00A05F8D">
        <w:rPr>
          <w:rtl/>
          <w:lang w:bidi="fa-IR"/>
        </w:rPr>
        <w:t xml:space="preserve"> وأبي بكر الجعابي</w:t>
      </w:r>
      <w:r>
        <w:rPr>
          <w:rtl/>
          <w:lang w:bidi="fa-IR"/>
        </w:rPr>
        <w:t xml:space="preserve">، </w:t>
      </w:r>
      <w:r w:rsidRPr="00A05F8D">
        <w:rPr>
          <w:rtl/>
          <w:lang w:bidi="fa-IR"/>
        </w:rPr>
        <w:t>فقالوا</w:t>
      </w:r>
      <w:r>
        <w:rPr>
          <w:rtl/>
          <w:lang w:bidi="fa-IR"/>
        </w:rPr>
        <w:t>:</w:t>
      </w:r>
      <w:r w:rsidRPr="00A05F8D">
        <w:rPr>
          <w:rtl/>
          <w:lang w:bidi="fa-IR"/>
        </w:rPr>
        <w:t xml:space="preserve"> أمل من حديث نيسابور مجلسا</w:t>
      </w:r>
      <w:r w:rsidR="00720062">
        <w:rPr>
          <w:rFonts w:hint="cs"/>
          <w:rtl/>
          <w:lang w:bidi="fa-IR"/>
        </w:rPr>
        <w:t>ً</w:t>
      </w:r>
      <w:r>
        <w:rPr>
          <w:rtl/>
          <w:lang w:bidi="fa-IR"/>
        </w:rPr>
        <w:t>،</w:t>
      </w:r>
      <w:r w:rsidRPr="00A05F8D">
        <w:rPr>
          <w:rtl/>
          <w:lang w:bidi="fa-IR"/>
        </w:rPr>
        <w:t xml:space="preserve"> فامتنعت</w:t>
      </w:r>
      <w:r>
        <w:rPr>
          <w:rtl/>
          <w:lang w:bidi="fa-IR"/>
        </w:rPr>
        <w:t>،</w:t>
      </w:r>
      <w:r w:rsidRPr="00A05F8D">
        <w:rPr>
          <w:rtl/>
          <w:lang w:bidi="fa-IR"/>
        </w:rPr>
        <w:t xml:space="preserve"> فما زالوا بي حتى أمليت عليهم ثلاثين حديثا</w:t>
      </w:r>
      <w:r w:rsidR="00720062">
        <w:rPr>
          <w:rFonts w:hint="cs"/>
          <w:rtl/>
          <w:lang w:bidi="fa-IR"/>
        </w:rPr>
        <w:t>ً</w:t>
      </w:r>
      <w:r w:rsidRPr="00A05F8D">
        <w:rPr>
          <w:rtl/>
          <w:lang w:bidi="fa-IR"/>
        </w:rPr>
        <w:t xml:space="preserve"> ما أجاب واحد منهم في حديث منها سوى أبي حمزة في حديث واحد.</w:t>
      </w:r>
    </w:p>
    <w:p w:rsidR="00F064C7" w:rsidRPr="00A05F8D" w:rsidRDefault="00F064C7" w:rsidP="00F064C7">
      <w:pPr>
        <w:pStyle w:val="libNormal"/>
        <w:rPr>
          <w:rtl/>
          <w:lang w:bidi="fa-IR"/>
        </w:rPr>
      </w:pPr>
      <w:r w:rsidRPr="00A05F8D">
        <w:rPr>
          <w:rtl/>
          <w:lang w:bidi="fa-IR"/>
        </w:rPr>
        <w:t>قال أبو عبد الرحمن السلمي</w:t>
      </w:r>
      <w:r>
        <w:rPr>
          <w:rtl/>
          <w:lang w:bidi="fa-IR"/>
        </w:rPr>
        <w:t>:</w:t>
      </w:r>
      <w:r w:rsidRPr="00A05F8D">
        <w:rPr>
          <w:rtl/>
          <w:lang w:bidi="fa-IR"/>
        </w:rPr>
        <w:t xml:space="preserve"> سألت أبا الحسن الدارقطني عن أبي على النيسابوري</w:t>
      </w:r>
      <w:r>
        <w:rPr>
          <w:rtl/>
          <w:lang w:bidi="fa-IR"/>
        </w:rPr>
        <w:t>،</w:t>
      </w:r>
      <w:r w:rsidRPr="00A05F8D">
        <w:rPr>
          <w:rtl/>
          <w:lang w:bidi="fa-IR"/>
        </w:rPr>
        <w:t xml:space="preserve"> فقال</w:t>
      </w:r>
      <w:r>
        <w:rPr>
          <w:rtl/>
          <w:lang w:bidi="fa-IR"/>
        </w:rPr>
        <w:t>:</w:t>
      </w:r>
      <w:r w:rsidRPr="00A05F8D">
        <w:rPr>
          <w:rtl/>
          <w:lang w:bidi="fa-IR"/>
        </w:rPr>
        <w:t xml:space="preserve"> امام مهذب.</w:t>
      </w:r>
    </w:p>
    <w:p w:rsidR="00F064C7" w:rsidRPr="00A05F8D" w:rsidRDefault="00F064C7" w:rsidP="00F064C7">
      <w:pPr>
        <w:pStyle w:val="libNormal"/>
        <w:rPr>
          <w:rtl/>
          <w:lang w:bidi="fa-IR"/>
        </w:rPr>
      </w:pPr>
      <w:r w:rsidRPr="00A05F8D">
        <w:rPr>
          <w:rtl/>
          <w:lang w:bidi="fa-IR"/>
        </w:rPr>
        <w:t>أنبأني المسلم بن محمد</w:t>
      </w:r>
      <w:r>
        <w:rPr>
          <w:rtl/>
          <w:lang w:bidi="fa-IR"/>
        </w:rPr>
        <w:t>،</w:t>
      </w:r>
      <w:r w:rsidRPr="00A05F8D">
        <w:rPr>
          <w:rtl/>
          <w:lang w:bidi="fa-IR"/>
        </w:rPr>
        <w:t xml:space="preserve"> عن القاسم بن على</w:t>
      </w:r>
      <w:r>
        <w:rPr>
          <w:rtl/>
          <w:lang w:bidi="fa-IR"/>
        </w:rPr>
        <w:t>،</w:t>
      </w:r>
      <w:r w:rsidRPr="00A05F8D">
        <w:rPr>
          <w:rtl/>
          <w:lang w:bidi="fa-IR"/>
        </w:rPr>
        <w:t xml:space="preserve"> أنا أبى</w:t>
      </w:r>
      <w:r>
        <w:rPr>
          <w:rtl/>
          <w:lang w:bidi="fa-IR"/>
        </w:rPr>
        <w:t>،</w:t>
      </w:r>
      <w:r w:rsidRPr="00A05F8D">
        <w:rPr>
          <w:rtl/>
          <w:lang w:bidi="fa-IR"/>
        </w:rPr>
        <w:t xml:space="preserve"> أنا أخى أبو الحسن سمعت أبا طاهر السلفي</w:t>
      </w:r>
      <w:r>
        <w:rPr>
          <w:rtl/>
          <w:lang w:bidi="fa-IR"/>
        </w:rPr>
        <w:t>،</w:t>
      </w:r>
      <w:r w:rsidRPr="00A05F8D">
        <w:rPr>
          <w:rtl/>
          <w:lang w:bidi="fa-IR"/>
        </w:rPr>
        <w:t xml:space="preserve"> سمعت غانم بن أحمد</w:t>
      </w:r>
      <w:r>
        <w:rPr>
          <w:rtl/>
          <w:lang w:bidi="fa-IR"/>
        </w:rPr>
        <w:t>،</w:t>
      </w:r>
      <w:r w:rsidRPr="00A05F8D">
        <w:rPr>
          <w:rtl/>
          <w:lang w:bidi="fa-IR"/>
        </w:rPr>
        <w:t xml:space="preserve"> سمعت أحمد بن الفضل الباطرقاني</w:t>
      </w:r>
      <w:r>
        <w:rPr>
          <w:rtl/>
          <w:lang w:bidi="fa-IR"/>
        </w:rPr>
        <w:t>،</w:t>
      </w:r>
      <w:r w:rsidRPr="00A05F8D">
        <w:rPr>
          <w:rtl/>
          <w:lang w:bidi="fa-IR"/>
        </w:rPr>
        <w:t xml:space="preserve"> سمعت ابن مندة يقول</w:t>
      </w:r>
      <w:r>
        <w:rPr>
          <w:rtl/>
          <w:lang w:bidi="fa-IR"/>
        </w:rPr>
        <w:t>:</w:t>
      </w:r>
      <w:r w:rsidRPr="00A05F8D">
        <w:rPr>
          <w:rtl/>
          <w:lang w:bidi="fa-IR"/>
        </w:rPr>
        <w:t xml:space="preserve"> سمعت أبا على النيسابوري</w:t>
      </w:r>
      <w:r>
        <w:rPr>
          <w:rtl/>
          <w:lang w:bidi="fa-IR"/>
        </w:rPr>
        <w:t xml:space="preserve"> </w:t>
      </w:r>
      <w:r w:rsidR="002A02E1">
        <w:rPr>
          <w:rtl/>
          <w:lang w:bidi="fa-IR"/>
        </w:rPr>
        <w:t>-</w:t>
      </w:r>
      <w:r>
        <w:rPr>
          <w:rtl/>
          <w:lang w:bidi="fa-IR"/>
        </w:rPr>
        <w:t xml:space="preserve"> </w:t>
      </w:r>
      <w:r w:rsidRPr="00A05F8D">
        <w:rPr>
          <w:rtl/>
          <w:lang w:bidi="fa-IR"/>
        </w:rPr>
        <w:t>ما رأيت أحفظ منه</w:t>
      </w:r>
      <w:r>
        <w:rPr>
          <w:rtl/>
          <w:lang w:bidi="fa-IR"/>
        </w:rPr>
        <w:t xml:space="preserve"> </w:t>
      </w:r>
      <w:r w:rsidR="002A02E1">
        <w:rPr>
          <w:rtl/>
          <w:lang w:bidi="fa-IR"/>
        </w:rPr>
        <w:t>-</w:t>
      </w:r>
      <w:r>
        <w:rPr>
          <w:rtl/>
          <w:lang w:bidi="fa-IR"/>
        </w:rPr>
        <w:t xml:space="preserve"> </w:t>
      </w:r>
      <w:r w:rsidRPr="00A05F8D">
        <w:rPr>
          <w:rtl/>
          <w:lang w:bidi="fa-IR"/>
        </w:rPr>
        <w:t>قال</w:t>
      </w:r>
      <w:r>
        <w:rPr>
          <w:rtl/>
          <w:lang w:bidi="fa-IR"/>
        </w:rPr>
        <w:t>:</w:t>
      </w:r>
      <w:r w:rsidRPr="00A05F8D">
        <w:rPr>
          <w:rtl/>
          <w:lang w:bidi="fa-IR"/>
        </w:rPr>
        <w:t xml:space="preserve"> وما تحت أديم السماء أصح من كتاب مسلم.</w:t>
      </w:r>
    </w:p>
    <w:p w:rsidR="00F064C7" w:rsidRPr="00A05F8D" w:rsidRDefault="00F064C7" w:rsidP="00F064C7">
      <w:pPr>
        <w:pStyle w:val="libNormal"/>
        <w:rPr>
          <w:rtl/>
          <w:lang w:bidi="fa-IR"/>
        </w:rPr>
      </w:pPr>
      <w:r w:rsidRPr="00A05F8D">
        <w:rPr>
          <w:rtl/>
          <w:lang w:bidi="fa-IR"/>
        </w:rPr>
        <w:t>قال عبد الرحمن بن مندة</w:t>
      </w:r>
      <w:r>
        <w:rPr>
          <w:rtl/>
          <w:lang w:bidi="fa-IR"/>
        </w:rPr>
        <w:t>،</w:t>
      </w:r>
      <w:r w:rsidRPr="00A05F8D">
        <w:rPr>
          <w:rtl/>
          <w:lang w:bidi="fa-IR"/>
        </w:rPr>
        <w:t xml:space="preserve"> سمعت أبي يقول</w:t>
      </w:r>
      <w:r>
        <w:rPr>
          <w:rtl/>
          <w:lang w:bidi="fa-IR"/>
        </w:rPr>
        <w:t>:</w:t>
      </w:r>
      <w:r w:rsidRPr="00A05F8D">
        <w:rPr>
          <w:rtl/>
          <w:lang w:bidi="fa-IR"/>
        </w:rPr>
        <w:t xml:space="preserve"> وما رأيت في اختلاف الحديث والإتقان أحفظ من أبي على النيسابوري.</w:t>
      </w:r>
    </w:p>
    <w:p w:rsidR="00F064C7" w:rsidRPr="00A05F8D" w:rsidRDefault="00F064C7" w:rsidP="00F064C7">
      <w:pPr>
        <w:pStyle w:val="libNormal"/>
        <w:rPr>
          <w:rtl/>
          <w:lang w:bidi="fa-IR"/>
        </w:rPr>
      </w:pPr>
      <w:r w:rsidRPr="00A05F8D">
        <w:rPr>
          <w:rtl/>
          <w:lang w:bidi="fa-IR"/>
        </w:rPr>
        <w:t>قال القاضي أبو بكر الابهري</w:t>
      </w:r>
      <w:r>
        <w:rPr>
          <w:rtl/>
          <w:lang w:bidi="fa-IR"/>
        </w:rPr>
        <w:t>:</w:t>
      </w:r>
      <w:r w:rsidRPr="00A05F8D">
        <w:rPr>
          <w:rtl/>
          <w:lang w:bidi="fa-IR"/>
        </w:rPr>
        <w:t xml:space="preserve"> سمعت أبا بكر بن داود يقول لابي علي النيسابوري</w:t>
      </w:r>
      <w:r>
        <w:rPr>
          <w:rtl/>
          <w:lang w:bidi="fa-IR"/>
        </w:rPr>
        <w:t>:</w:t>
      </w:r>
      <w:r w:rsidRPr="00A05F8D">
        <w:rPr>
          <w:rtl/>
          <w:lang w:bidi="fa-IR"/>
        </w:rPr>
        <w:t xml:space="preserve"> من ابراهيم عن ابراهيم عن ابراهيم</w:t>
      </w:r>
      <w:r>
        <w:rPr>
          <w:rtl/>
          <w:lang w:bidi="fa-IR"/>
        </w:rPr>
        <w:t>؟</w:t>
      </w:r>
      <w:r w:rsidRPr="00A05F8D">
        <w:rPr>
          <w:rtl/>
          <w:lang w:bidi="fa-IR"/>
        </w:rPr>
        <w:t xml:space="preserve"> فقال</w:t>
      </w:r>
      <w:r>
        <w:rPr>
          <w:rtl/>
          <w:lang w:bidi="fa-IR"/>
        </w:rPr>
        <w:t>:</w:t>
      </w:r>
      <w:r w:rsidRPr="00A05F8D">
        <w:rPr>
          <w:rtl/>
          <w:lang w:bidi="fa-IR"/>
        </w:rPr>
        <w:t xml:space="preserve"> ابراهيم بن طهمان عن ابراهيم بن عامر البجلي عن ابراهيم النخعي. قال</w:t>
      </w:r>
      <w:r>
        <w:rPr>
          <w:rtl/>
          <w:lang w:bidi="fa-IR"/>
        </w:rPr>
        <w:t>:</w:t>
      </w:r>
      <w:r w:rsidRPr="00A05F8D">
        <w:rPr>
          <w:rtl/>
          <w:lang w:bidi="fa-IR"/>
        </w:rPr>
        <w:t xml:space="preserve"> أحسنت يا أبا على.</w:t>
      </w:r>
    </w:p>
    <w:p w:rsidR="00F064C7" w:rsidRPr="00A05F8D" w:rsidRDefault="00F064C7" w:rsidP="00F064C7">
      <w:pPr>
        <w:pStyle w:val="libNormal"/>
        <w:rPr>
          <w:rtl/>
          <w:lang w:bidi="fa-IR"/>
        </w:rPr>
      </w:pPr>
      <w:r w:rsidRPr="00A05F8D">
        <w:rPr>
          <w:rtl/>
          <w:lang w:bidi="fa-IR"/>
        </w:rPr>
        <w:t>قال الحاكم</w:t>
      </w:r>
      <w:r>
        <w:rPr>
          <w:rtl/>
          <w:lang w:bidi="fa-IR"/>
        </w:rPr>
        <w:t>:</w:t>
      </w:r>
      <w:r w:rsidRPr="00A05F8D">
        <w:rPr>
          <w:rtl/>
          <w:lang w:bidi="fa-IR"/>
        </w:rPr>
        <w:t xml:space="preserve"> كان أبو علي يقول</w:t>
      </w:r>
      <w:r>
        <w:rPr>
          <w:rtl/>
          <w:lang w:bidi="fa-IR"/>
        </w:rPr>
        <w:t>:</w:t>
      </w:r>
      <w:r w:rsidRPr="00A05F8D">
        <w:rPr>
          <w:rtl/>
          <w:lang w:bidi="fa-IR"/>
        </w:rPr>
        <w:t xml:space="preserve"> ما رأيت في أصحابنا مثل الجعابي حيرني حفظه. قال</w:t>
      </w:r>
      <w:r>
        <w:rPr>
          <w:rtl/>
          <w:lang w:bidi="fa-IR"/>
        </w:rPr>
        <w:t>:</w:t>
      </w:r>
      <w:r w:rsidRPr="00A05F8D">
        <w:rPr>
          <w:rtl/>
          <w:lang w:bidi="fa-IR"/>
        </w:rPr>
        <w:t xml:space="preserve"> فحكيت هذا لابي بكر فقال</w:t>
      </w:r>
      <w:r>
        <w:rPr>
          <w:rtl/>
          <w:lang w:bidi="fa-IR"/>
        </w:rPr>
        <w:t>:</w:t>
      </w:r>
      <w:r w:rsidRPr="00A05F8D">
        <w:rPr>
          <w:rtl/>
          <w:lang w:bidi="fa-IR"/>
        </w:rPr>
        <w:t xml:space="preserve"> يقول هذا أبو على وهو استاذي على الحقيقة.</w:t>
      </w:r>
    </w:p>
    <w:p w:rsidR="00F064C7" w:rsidRPr="00A05F8D" w:rsidRDefault="00F064C7" w:rsidP="00F064C7">
      <w:pPr>
        <w:pStyle w:val="libNormal"/>
        <w:rPr>
          <w:rtl/>
          <w:lang w:bidi="fa-IR"/>
        </w:rPr>
      </w:pPr>
      <w:r w:rsidRPr="00A05F8D">
        <w:rPr>
          <w:rtl/>
          <w:lang w:bidi="fa-IR"/>
        </w:rPr>
        <w:t xml:space="preserve">قال الحاكم توفّي في جمادى الاولى سنة تسع وأربعين وثلاثمائة.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السبكى</w:t>
      </w:r>
      <w:r w:rsidRPr="00A05F8D">
        <w:rPr>
          <w:rtl/>
          <w:lang w:bidi="fa-IR"/>
        </w:rPr>
        <w:t xml:space="preserve"> كما تقدم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3 / 902.</w:t>
      </w:r>
    </w:p>
    <w:p w:rsidR="00F064C7" w:rsidRPr="00A05F8D" w:rsidRDefault="002A02E1" w:rsidP="00F064C7">
      <w:pPr>
        <w:pStyle w:val="libFootnote0"/>
        <w:rPr>
          <w:rtl/>
          <w:lang w:bidi="fa-IR"/>
        </w:rPr>
      </w:pPr>
      <w:r>
        <w:rPr>
          <w:rtl/>
        </w:rPr>
        <w:t xml:space="preserve">(2). </w:t>
      </w:r>
      <w:r w:rsidR="00F064C7" w:rsidRPr="00A05F8D">
        <w:rPr>
          <w:rtl/>
        </w:rPr>
        <w:t>طبقات الشافعية 3 / 276.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فهذا ابو علي النيسابوري الذي قدم صحيح مسلم على غيره من الصحاح والكتب.</w:t>
      </w:r>
    </w:p>
    <w:p w:rsidR="00F064C7" w:rsidRPr="00A05F8D" w:rsidRDefault="00F064C7" w:rsidP="00F064C7">
      <w:pPr>
        <w:pStyle w:val="libNormal"/>
        <w:rPr>
          <w:rtl/>
          <w:lang w:bidi="fa-IR"/>
        </w:rPr>
      </w:pPr>
      <w:r w:rsidRPr="00A05F8D">
        <w:rPr>
          <w:rtl/>
          <w:lang w:bidi="fa-IR"/>
        </w:rPr>
        <w:t>وقال الدهلوي في كتابه ( التحفة ) في جواب الطعن في عمر لتحريمه المتعتين</w:t>
      </w:r>
      <w:r>
        <w:rPr>
          <w:rtl/>
          <w:lang w:bidi="fa-IR"/>
        </w:rPr>
        <w:t>:</w:t>
      </w:r>
      <w:r w:rsidRPr="00A05F8D">
        <w:rPr>
          <w:rtl/>
          <w:lang w:bidi="fa-IR"/>
        </w:rPr>
        <w:t xml:space="preserve"> « والجواب عن هذا الطعن هو أن أصح الكتب عند أهل السنة هو ( صحيح ) مسلم وقد ورد فيه برواية سلمة بن الأكوع وسبرة بن معبد الجهني</w:t>
      </w:r>
      <w:r>
        <w:rPr>
          <w:rtl/>
          <w:lang w:bidi="fa-IR"/>
        </w:rPr>
        <w:t>،</w:t>
      </w:r>
      <w:r w:rsidRPr="00A05F8D">
        <w:rPr>
          <w:rtl/>
          <w:lang w:bidi="fa-IR"/>
        </w:rPr>
        <w:t xml:space="preserve"> وجاء في غيره م</w:t>
      </w:r>
      <w:r>
        <w:rPr>
          <w:rtl/>
          <w:lang w:bidi="fa-IR"/>
        </w:rPr>
        <w:t xml:space="preserve">ن </w:t>
      </w:r>
      <w:r w:rsidRPr="00A05F8D">
        <w:rPr>
          <w:rtl/>
        </w:rPr>
        <w:t>الصحاح برواية ابى هريرة</w:t>
      </w:r>
      <w:r>
        <w:rPr>
          <w:rtl/>
        </w:rPr>
        <w:t xml:space="preserve">: </w:t>
      </w:r>
      <w:r w:rsidRPr="00337BA2">
        <w:rPr>
          <w:rtl/>
        </w:rPr>
        <w:t xml:space="preserve">أنه </w:t>
      </w:r>
      <w:r w:rsidR="00164C7E">
        <w:rPr>
          <w:rStyle w:val="libAlaemChar"/>
          <w:rtl/>
        </w:rPr>
        <w:t>صلى‌الله‌عليه‌وآله‌وسلم</w:t>
      </w:r>
      <w:r w:rsidRPr="00337BA2">
        <w:rPr>
          <w:rtl/>
        </w:rPr>
        <w:t xml:space="preserve"> هو بنفسه قد حرم المتعة بعد الرخصة بها ثلاثة أيام</w:t>
      </w:r>
      <w:r>
        <w:rPr>
          <w:rtl/>
        </w:rPr>
        <w:t>،</w:t>
      </w:r>
      <w:r w:rsidRPr="00337BA2">
        <w:rPr>
          <w:rtl/>
        </w:rPr>
        <w:t xml:space="preserve"> ثم أبد التحريم الى يوم القيامة في حرب الاوطاس »</w:t>
      </w:r>
      <w:r>
        <w:rPr>
          <w:rtl/>
        </w:rPr>
        <w:t>.</w:t>
      </w:r>
    </w:p>
    <w:p w:rsidR="00F064C7" w:rsidRPr="00A05F8D" w:rsidRDefault="00F064C7" w:rsidP="00F064C7">
      <w:pPr>
        <w:pStyle w:val="libNormal"/>
        <w:rPr>
          <w:rtl/>
          <w:lang w:bidi="fa-IR"/>
        </w:rPr>
      </w:pPr>
      <w:r w:rsidRPr="00A05F8D">
        <w:rPr>
          <w:rtl/>
          <w:lang w:bidi="fa-IR"/>
        </w:rPr>
        <w:t>فالدهلوي أيضا</w:t>
      </w:r>
      <w:r w:rsidR="002F075D">
        <w:rPr>
          <w:rFonts w:hint="cs"/>
          <w:rtl/>
          <w:lang w:bidi="fa-IR"/>
        </w:rPr>
        <w:t>ً</w:t>
      </w:r>
      <w:r w:rsidRPr="00A05F8D">
        <w:rPr>
          <w:rtl/>
          <w:lang w:bidi="fa-IR"/>
        </w:rPr>
        <w:t xml:space="preserve"> ممن يرى بأن ( صحيح ) مسلم أصح الكتب</w:t>
      </w:r>
      <w:r>
        <w:rPr>
          <w:rtl/>
          <w:lang w:bidi="fa-IR"/>
        </w:rPr>
        <w:t>،</w:t>
      </w:r>
      <w:r w:rsidRPr="00A05F8D">
        <w:rPr>
          <w:rtl/>
          <w:lang w:bidi="fa-IR"/>
        </w:rPr>
        <w:t xml:space="preserve"> بل زاد أنه الأصح عند أهل السنة عامة.</w:t>
      </w:r>
    </w:p>
    <w:p w:rsidR="00F064C7" w:rsidRPr="00A05F8D" w:rsidRDefault="00F064C7" w:rsidP="00F064C7">
      <w:pPr>
        <w:pStyle w:val="libNormal"/>
        <w:rPr>
          <w:rtl/>
          <w:lang w:bidi="fa-IR"/>
        </w:rPr>
      </w:pPr>
      <w:r w:rsidRPr="00A05F8D">
        <w:rPr>
          <w:rtl/>
          <w:lang w:bidi="fa-IR"/>
        </w:rPr>
        <w:t>فزعم ابن الجوزي باطل عند أهل السنة عامة</w:t>
      </w:r>
      <w:r>
        <w:rPr>
          <w:rtl/>
          <w:lang w:bidi="fa-IR"/>
        </w:rPr>
        <w:t>،</w:t>
      </w:r>
      <w:r w:rsidRPr="00A05F8D">
        <w:rPr>
          <w:rtl/>
          <w:lang w:bidi="fa-IR"/>
        </w:rPr>
        <w:t xml:space="preserve"> وعند الحافظ أبي علي النيسابوري </w:t>
      </w:r>
      <w:r>
        <w:rPr>
          <w:rtl/>
          <w:lang w:bidi="fa-IR"/>
        </w:rPr>
        <w:t>و (</w:t>
      </w:r>
      <w:r w:rsidRPr="00A05F8D">
        <w:rPr>
          <w:rtl/>
          <w:lang w:bidi="fa-IR"/>
        </w:rPr>
        <w:t xml:space="preserve"> الدهلوي ) خاصة.</w:t>
      </w:r>
    </w:p>
    <w:p w:rsidR="00D148AD" w:rsidRDefault="00F064C7" w:rsidP="00F064C7">
      <w:pPr>
        <w:pStyle w:val="Heading2"/>
        <w:rPr>
          <w:rtl/>
          <w:lang w:bidi="fa-IR"/>
        </w:rPr>
      </w:pPr>
      <w:bookmarkStart w:id="27" w:name="_Toc347219871"/>
      <w:bookmarkStart w:id="28" w:name="_Toc406842788"/>
      <w:bookmarkStart w:id="29" w:name="_Toc91871353"/>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مدح العلماء لصحيح مسلم</w:t>
      </w:r>
      <w:bookmarkEnd w:id="27"/>
      <w:bookmarkEnd w:id="28"/>
      <w:bookmarkEnd w:id="29"/>
    </w:p>
    <w:p w:rsidR="00F064C7" w:rsidRPr="00A05F8D" w:rsidRDefault="00F064C7" w:rsidP="00F064C7">
      <w:pPr>
        <w:pStyle w:val="libNormal"/>
        <w:rPr>
          <w:rtl/>
          <w:lang w:bidi="fa-IR"/>
        </w:rPr>
      </w:pPr>
      <w:r w:rsidRPr="00A05F8D">
        <w:rPr>
          <w:rtl/>
          <w:lang w:bidi="fa-IR"/>
        </w:rPr>
        <w:t>قال النووي في ترجمة مسلم</w:t>
      </w:r>
      <w:r>
        <w:rPr>
          <w:rtl/>
          <w:lang w:bidi="fa-IR"/>
        </w:rPr>
        <w:t>:</w:t>
      </w:r>
      <w:r w:rsidRPr="00A05F8D">
        <w:rPr>
          <w:rtl/>
          <w:lang w:bidi="fa-IR"/>
        </w:rPr>
        <w:t xml:space="preserve"> « وصنف مسلم في علم الحديث كتبا</w:t>
      </w:r>
      <w:r w:rsidR="002F075D">
        <w:rPr>
          <w:rFonts w:hint="cs"/>
          <w:rtl/>
          <w:lang w:bidi="fa-IR"/>
        </w:rPr>
        <w:t>ً</w:t>
      </w:r>
      <w:r w:rsidRPr="00A05F8D">
        <w:rPr>
          <w:rtl/>
          <w:lang w:bidi="fa-IR"/>
        </w:rPr>
        <w:t xml:space="preserve"> كثيرة منها هذا الكتاب الصحيح الذي من الله الكريم</w:t>
      </w:r>
      <w:r>
        <w:rPr>
          <w:rtl/>
          <w:lang w:bidi="fa-IR"/>
        </w:rPr>
        <w:t xml:space="preserve"> </w:t>
      </w:r>
      <w:r w:rsidR="002A02E1">
        <w:rPr>
          <w:rtl/>
          <w:lang w:bidi="fa-IR"/>
        </w:rPr>
        <w:t>-</w:t>
      </w:r>
      <w:r>
        <w:rPr>
          <w:rtl/>
          <w:lang w:bidi="fa-IR"/>
        </w:rPr>
        <w:t xml:space="preserve"> </w:t>
      </w:r>
      <w:r w:rsidRPr="00A05F8D">
        <w:rPr>
          <w:rtl/>
          <w:lang w:bidi="fa-IR"/>
        </w:rPr>
        <w:t>وله الحمد والنعمة والفضل والمنة</w:t>
      </w:r>
      <w:r>
        <w:rPr>
          <w:rtl/>
          <w:lang w:bidi="fa-IR"/>
        </w:rPr>
        <w:t xml:space="preserve"> </w:t>
      </w:r>
      <w:r w:rsidR="002A02E1">
        <w:rPr>
          <w:rtl/>
          <w:lang w:bidi="fa-IR"/>
        </w:rPr>
        <w:t>-</w:t>
      </w:r>
      <w:r>
        <w:rPr>
          <w:rtl/>
          <w:lang w:bidi="fa-IR"/>
        </w:rPr>
        <w:t xml:space="preserve"> </w:t>
      </w:r>
      <w:r w:rsidRPr="00A05F8D">
        <w:rPr>
          <w:rtl/>
          <w:lang w:bidi="fa-IR"/>
        </w:rPr>
        <w:t>به على المسلمين</w:t>
      </w:r>
      <w:r>
        <w:rPr>
          <w:rtl/>
          <w:lang w:bidi="fa-IR"/>
        </w:rPr>
        <w:t>،</w:t>
      </w:r>
      <w:r w:rsidRPr="00A05F8D">
        <w:rPr>
          <w:rtl/>
          <w:lang w:bidi="fa-IR"/>
        </w:rPr>
        <w:t xml:space="preserve"> وأبقى لمسلم به ذكرا</w:t>
      </w:r>
      <w:r w:rsidR="002F075D">
        <w:rPr>
          <w:rFonts w:hint="cs"/>
          <w:rtl/>
          <w:lang w:bidi="fa-IR"/>
        </w:rPr>
        <w:t>ً</w:t>
      </w:r>
      <w:r w:rsidRPr="00A05F8D">
        <w:rPr>
          <w:rtl/>
          <w:lang w:bidi="fa-IR"/>
        </w:rPr>
        <w:t xml:space="preserve"> جميلا وثناء</w:t>
      </w:r>
      <w:r w:rsidR="00E370F3">
        <w:rPr>
          <w:rFonts w:hint="cs"/>
          <w:rtl/>
          <w:lang w:bidi="fa-IR"/>
        </w:rPr>
        <w:t>اً</w:t>
      </w:r>
      <w:r w:rsidRPr="00A05F8D">
        <w:rPr>
          <w:rtl/>
          <w:lang w:bidi="fa-IR"/>
        </w:rPr>
        <w:t xml:space="preserve"> حسنا</w:t>
      </w:r>
      <w:r w:rsidR="009D3261">
        <w:rPr>
          <w:rFonts w:hint="cs"/>
          <w:rtl/>
          <w:lang w:bidi="fa-IR"/>
        </w:rPr>
        <w:t>ً</w:t>
      </w:r>
      <w:r w:rsidRPr="00A05F8D">
        <w:rPr>
          <w:rtl/>
          <w:lang w:bidi="fa-IR"/>
        </w:rPr>
        <w:t xml:space="preserve"> الى يوم القيامة</w:t>
      </w:r>
      <w:r>
        <w:rPr>
          <w:rtl/>
          <w:lang w:bidi="fa-IR"/>
        </w:rPr>
        <w:t>،</w:t>
      </w:r>
      <w:r w:rsidRPr="00A05F8D">
        <w:rPr>
          <w:rtl/>
          <w:lang w:bidi="fa-IR"/>
        </w:rPr>
        <w:t xml:space="preserve"> مع ما أعد له من الأجر الجزيل في دار القرار</w:t>
      </w:r>
      <w:r>
        <w:rPr>
          <w:rtl/>
          <w:lang w:bidi="fa-IR"/>
        </w:rPr>
        <w:t>،</w:t>
      </w:r>
      <w:r w:rsidRPr="00A05F8D">
        <w:rPr>
          <w:rtl/>
          <w:lang w:bidi="fa-IR"/>
        </w:rPr>
        <w:t xml:space="preserve"> وعم نفعه للمسلمين قاطبة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وبمثله قال الحافظ ابن حجر العسقلاني في ( فهرست مروياته ) على ما نقل عنه الثعالبي في ( مقاليد الأسانيد )</w:t>
      </w:r>
      <w:r>
        <w:rPr>
          <w:rtl/>
          <w:lang w:bidi="fa-IR"/>
        </w:rPr>
        <w:t>.</w:t>
      </w:r>
    </w:p>
    <w:p w:rsidR="00F064C7" w:rsidRPr="00A05F8D" w:rsidRDefault="00F064C7" w:rsidP="00F064C7">
      <w:pPr>
        <w:pStyle w:val="libNormal"/>
        <w:rPr>
          <w:rtl/>
          <w:lang w:bidi="fa-IR"/>
        </w:rPr>
      </w:pPr>
      <w:r w:rsidRPr="00A05F8D">
        <w:rPr>
          <w:rtl/>
          <w:lang w:bidi="fa-IR"/>
        </w:rPr>
        <w:t>وقال الذهبي بترجمة مسلم عند ذكر صحيحه</w:t>
      </w:r>
      <w:r>
        <w:rPr>
          <w:rtl/>
          <w:lang w:bidi="fa-IR"/>
        </w:rPr>
        <w:t>:</w:t>
      </w:r>
      <w:r w:rsidRPr="00A05F8D">
        <w:rPr>
          <w:rtl/>
          <w:lang w:bidi="fa-IR"/>
        </w:rPr>
        <w:t xml:space="preserve"> « وهو كتاب نفيس كامل في معناه</w:t>
      </w:r>
      <w:r>
        <w:rPr>
          <w:rtl/>
          <w:lang w:bidi="fa-IR"/>
        </w:rPr>
        <w:t>،</w:t>
      </w:r>
      <w:r w:rsidRPr="00A05F8D">
        <w:rPr>
          <w:rtl/>
          <w:lang w:bidi="fa-IR"/>
        </w:rPr>
        <w:t xml:space="preserve"> فلما رآه الحفاظ أعجبوا به ولم يسمعوه لنزوله</w:t>
      </w:r>
      <w:r>
        <w:rPr>
          <w:rtl/>
          <w:lang w:bidi="fa-IR"/>
        </w:rPr>
        <w:t>،</w:t>
      </w:r>
      <w:r w:rsidRPr="00A05F8D">
        <w:rPr>
          <w:rtl/>
          <w:lang w:bidi="fa-IR"/>
        </w:rPr>
        <w:t xml:space="preserve"> وتعمدوا الى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الأسماء واللغات 2 / 91.</w:t>
      </w:r>
    </w:p>
    <w:p w:rsidR="00F064C7" w:rsidRDefault="00F064C7" w:rsidP="00F064C7">
      <w:pPr>
        <w:pStyle w:val="libNormal"/>
        <w:rPr>
          <w:rtl/>
          <w:lang w:bidi="fa-IR"/>
        </w:rPr>
      </w:pPr>
      <w:r>
        <w:rPr>
          <w:rtl/>
          <w:lang w:bidi="fa-IR"/>
        </w:rPr>
        <w:br w:type="page"/>
      </w:r>
    </w:p>
    <w:p w:rsidR="00D148AD" w:rsidRDefault="009D3261" w:rsidP="00F064C7">
      <w:pPr>
        <w:pStyle w:val="libNormal0"/>
        <w:rPr>
          <w:rtl/>
          <w:lang w:bidi="fa-IR"/>
        </w:rPr>
      </w:pPr>
      <w:r>
        <w:rPr>
          <w:rFonts w:hint="cs"/>
          <w:rtl/>
          <w:lang w:bidi="fa-IR"/>
        </w:rPr>
        <w:lastRenderedPageBreak/>
        <w:t>ا</w:t>
      </w:r>
      <w:r w:rsidR="00F064C7" w:rsidRPr="00A05F8D">
        <w:rPr>
          <w:rtl/>
          <w:lang w:bidi="fa-IR"/>
        </w:rPr>
        <w:t>حاديث الكتاب فساقوها من مروياتهم عالية بدرجة وبدرجتين ونحو ذلك</w:t>
      </w:r>
      <w:r w:rsidR="00F064C7">
        <w:rPr>
          <w:rtl/>
          <w:lang w:bidi="fa-IR"/>
        </w:rPr>
        <w:t>،</w:t>
      </w:r>
      <w:r w:rsidR="00F064C7" w:rsidRPr="00A05F8D">
        <w:rPr>
          <w:rtl/>
          <w:lang w:bidi="fa-IR"/>
        </w:rPr>
        <w:t xml:space="preserve"> حتى أتوا على الجميع هكذا</w:t>
      </w:r>
      <w:r w:rsidR="00F064C7">
        <w:rPr>
          <w:rtl/>
          <w:lang w:bidi="fa-IR"/>
        </w:rPr>
        <w:t>،</w:t>
      </w:r>
      <w:r w:rsidR="00F064C7" w:rsidRPr="00A05F8D">
        <w:rPr>
          <w:rtl/>
          <w:lang w:bidi="fa-IR"/>
        </w:rPr>
        <w:t xml:space="preserve"> وسموه ( المستخرج على صحيح مسلم )</w:t>
      </w:r>
      <w:r w:rsidR="00F064C7">
        <w:rPr>
          <w:rtl/>
          <w:lang w:bidi="fa-IR"/>
        </w:rPr>
        <w:t>،</w:t>
      </w:r>
      <w:r w:rsidR="00F064C7" w:rsidRPr="00A05F8D">
        <w:rPr>
          <w:rtl/>
          <w:lang w:bidi="fa-IR"/>
        </w:rPr>
        <w:t xml:space="preserve"> فعل ذلك عدة من فرسان الحديث منهم</w:t>
      </w:r>
      <w:r w:rsidR="00F064C7">
        <w:rPr>
          <w:rtl/>
          <w:lang w:bidi="fa-IR"/>
        </w:rPr>
        <w:t>:</w:t>
      </w:r>
    </w:p>
    <w:p w:rsidR="00F064C7" w:rsidRPr="00A05F8D" w:rsidRDefault="00F064C7" w:rsidP="00F064C7">
      <w:pPr>
        <w:pStyle w:val="libNormal"/>
        <w:rPr>
          <w:rtl/>
          <w:lang w:bidi="fa-IR"/>
        </w:rPr>
      </w:pPr>
      <w:r w:rsidRPr="00A05F8D">
        <w:rPr>
          <w:rtl/>
          <w:lang w:bidi="fa-IR"/>
        </w:rPr>
        <w:t>أبو بكر محمد بن محمد بن رجا</w:t>
      </w:r>
      <w:r>
        <w:rPr>
          <w:rtl/>
          <w:lang w:bidi="fa-IR"/>
        </w:rPr>
        <w:t>،</w:t>
      </w:r>
      <w:r w:rsidRPr="00A05F8D">
        <w:rPr>
          <w:rtl/>
          <w:lang w:bidi="fa-IR"/>
        </w:rPr>
        <w:t xml:space="preserve"> وأبو عوانة يعقوب بن إسحاق الأسفراييني</w:t>
      </w:r>
      <w:r>
        <w:rPr>
          <w:rtl/>
          <w:lang w:bidi="fa-IR"/>
        </w:rPr>
        <w:t xml:space="preserve"> </w:t>
      </w:r>
      <w:r w:rsidR="002A02E1">
        <w:rPr>
          <w:rtl/>
          <w:lang w:bidi="fa-IR"/>
        </w:rPr>
        <w:t>-</w:t>
      </w:r>
      <w:r>
        <w:rPr>
          <w:rtl/>
          <w:lang w:bidi="fa-IR"/>
        </w:rPr>
        <w:t xml:space="preserve"> </w:t>
      </w:r>
      <w:r w:rsidRPr="00A05F8D">
        <w:rPr>
          <w:rtl/>
          <w:lang w:bidi="fa-IR"/>
        </w:rPr>
        <w:t>وزاد في كتابه متونا</w:t>
      </w:r>
      <w:r w:rsidR="00376FF7">
        <w:rPr>
          <w:rFonts w:hint="cs"/>
          <w:rtl/>
          <w:lang w:bidi="fa-IR"/>
        </w:rPr>
        <w:t>ً</w:t>
      </w:r>
      <w:r w:rsidRPr="00A05F8D">
        <w:rPr>
          <w:rtl/>
          <w:lang w:bidi="fa-IR"/>
        </w:rPr>
        <w:t xml:space="preserve"> معروفة بعضها لين</w:t>
      </w:r>
      <w:r>
        <w:rPr>
          <w:rtl/>
          <w:lang w:bidi="fa-IR"/>
        </w:rPr>
        <w:t xml:space="preserve"> </w:t>
      </w:r>
      <w:r w:rsidR="002A02E1">
        <w:rPr>
          <w:rtl/>
          <w:lang w:bidi="fa-IR"/>
        </w:rPr>
        <w:t>-</w:t>
      </w:r>
      <w:r>
        <w:rPr>
          <w:rtl/>
          <w:lang w:bidi="fa-IR"/>
        </w:rPr>
        <w:t xml:space="preserve"> </w:t>
      </w:r>
      <w:r w:rsidRPr="00A05F8D">
        <w:rPr>
          <w:rtl/>
          <w:lang w:bidi="fa-IR"/>
        </w:rPr>
        <w:t>والزاهد ابو جعفر احمد بن حمدان الحيري</w:t>
      </w:r>
      <w:r>
        <w:rPr>
          <w:rtl/>
          <w:lang w:bidi="fa-IR"/>
        </w:rPr>
        <w:t>،</w:t>
      </w:r>
      <w:r w:rsidRPr="00A05F8D">
        <w:rPr>
          <w:rtl/>
          <w:lang w:bidi="fa-IR"/>
        </w:rPr>
        <w:t xml:space="preserve"> وأبو الوليد حسان بن محمد الفقيه</w:t>
      </w:r>
      <w:r>
        <w:rPr>
          <w:rtl/>
          <w:lang w:bidi="fa-IR"/>
        </w:rPr>
        <w:t>،</w:t>
      </w:r>
      <w:r w:rsidRPr="00A05F8D">
        <w:rPr>
          <w:rtl/>
          <w:lang w:bidi="fa-IR"/>
        </w:rPr>
        <w:t xml:space="preserve"> وأبو حامد احمد بن محمد الشاذلى الهروي</w:t>
      </w:r>
      <w:r>
        <w:rPr>
          <w:rtl/>
          <w:lang w:bidi="fa-IR"/>
        </w:rPr>
        <w:t>،</w:t>
      </w:r>
      <w:r w:rsidRPr="00A05F8D">
        <w:rPr>
          <w:rtl/>
          <w:lang w:bidi="fa-IR"/>
        </w:rPr>
        <w:t xml:space="preserve"> وأبو بكر محمد بن عبد الله بن زكريا الجوزقى</w:t>
      </w:r>
      <w:r>
        <w:rPr>
          <w:rtl/>
          <w:lang w:bidi="fa-IR"/>
        </w:rPr>
        <w:t>،</w:t>
      </w:r>
      <w:r w:rsidRPr="00A05F8D">
        <w:rPr>
          <w:rtl/>
          <w:lang w:bidi="fa-IR"/>
        </w:rPr>
        <w:t xml:space="preserve"> والامام أبو الحسن الماسرخسى</w:t>
      </w:r>
      <w:r>
        <w:rPr>
          <w:rtl/>
          <w:lang w:bidi="fa-IR"/>
        </w:rPr>
        <w:t>،</w:t>
      </w:r>
      <w:r w:rsidRPr="00A05F8D">
        <w:rPr>
          <w:rtl/>
          <w:lang w:bidi="fa-IR"/>
        </w:rPr>
        <w:t xml:space="preserve"> وأبو نعيم احمد بن عبد الله بن احمد الاصبهاني</w:t>
      </w:r>
      <w:r>
        <w:rPr>
          <w:rtl/>
          <w:lang w:bidi="fa-IR"/>
        </w:rPr>
        <w:t>،</w:t>
      </w:r>
      <w:r w:rsidRPr="00A05F8D">
        <w:rPr>
          <w:rtl/>
          <w:lang w:bidi="fa-IR"/>
        </w:rPr>
        <w:t xml:space="preserve"> وآخرون لا يحضرني ذكرهم الآن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ولو كان كلام ابن الجوزي حقا</w:t>
      </w:r>
      <w:r w:rsidR="00B32DB3">
        <w:rPr>
          <w:rFonts w:hint="cs"/>
          <w:rtl/>
          <w:lang w:bidi="fa-IR"/>
        </w:rPr>
        <w:t>ً</w:t>
      </w:r>
      <w:r w:rsidRPr="00A05F8D">
        <w:rPr>
          <w:rtl/>
          <w:lang w:bidi="fa-IR"/>
        </w:rPr>
        <w:t xml:space="preserve"> لما جاز وصف مسلم وكتابه الصحيح بهذه الأوصاف البالغة النهاية في التعظيم والتكريم</w:t>
      </w:r>
      <w:r>
        <w:rPr>
          <w:rtl/>
          <w:lang w:bidi="fa-IR"/>
        </w:rPr>
        <w:t>،</w:t>
      </w:r>
      <w:r w:rsidRPr="00A05F8D">
        <w:rPr>
          <w:rtl/>
          <w:lang w:bidi="fa-IR"/>
        </w:rPr>
        <w:t xml:space="preserve"> وذلك لروايته حديث الثقلين غير الصحيح</w:t>
      </w:r>
      <w:r>
        <w:rPr>
          <w:rtl/>
          <w:lang w:bidi="fa-IR"/>
        </w:rPr>
        <w:t xml:space="preserve"> </w:t>
      </w:r>
      <w:r w:rsidR="002A02E1">
        <w:rPr>
          <w:rtl/>
          <w:lang w:bidi="fa-IR"/>
        </w:rPr>
        <w:t>-</w:t>
      </w:r>
      <w:r>
        <w:rPr>
          <w:rtl/>
          <w:lang w:bidi="fa-IR"/>
        </w:rPr>
        <w:t xml:space="preserve"> </w:t>
      </w:r>
      <w:r w:rsidRPr="00A05F8D">
        <w:rPr>
          <w:rtl/>
          <w:lang w:bidi="fa-IR"/>
        </w:rPr>
        <w:t>في زعم ابن الجوزي</w:t>
      </w:r>
      <w:r>
        <w:rPr>
          <w:rtl/>
          <w:lang w:bidi="fa-IR"/>
        </w:rPr>
        <w:t xml:space="preserve"> </w:t>
      </w:r>
      <w:r w:rsidR="002A02E1">
        <w:rPr>
          <w:rtl/>
          <w:lang w:bidi="fa-IR"/>
        </w:rPr>
        <w:t>-</w:t>
      </w:r>
      <w:r>
        <w:rPr>
          <w:rtl/>
          <w:lang w:bidi="fa-IR"/>
        </w:rPr>
        <w:t xml:space="preserve"> </w:t>
      </w:r>
      <w:r w:rsidRPr="00A05F8D">
        <w:rPr>
          <w:rtl/>
          <w:lang w:bidi="fa-IR"/>
        </w:rPr>
        <w:t>في كتابه المعروف بالصحيح.</w:t>
      </w:r>
    </w:p>
    <w:p w:rsidR="00D148AD" w:rsidRDefault="00F064C7" w:rsidP="00F064C7">
      <w:pPr>
        <w:pStyle w:val="Heading2"/>
        <w:rPr>
          <w:rtl/>
          <w:lang w:bidi="fa-IR"/>
        </w:rPr>
      </w:pPr>
      <w:bookmarkStart w:id="30" w:name="_Toc347219872"/>
      <w:bookmarkStart w:id="31" w:name="_Toc406842789"/>
      <w:bookmarkStart w:id="32" w:name="_Toc91871354"/>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تقديم بعضهم مسلما</w:t>
      </w:r>
      <w:r w:rsidR="004C66E7">
        <w:rPr>
          <w:rFonts w:hint="cs"/>
          <w:rtl/>
          <w:lang w:bidi="fa-IR"/>
        </w:rPr>
        <w:t>ً</w:t>
      </w:r>
      <w:r w:rsidRPr="00A05F8D">
        <w:rPr>
          <w:rtl/>
          <w:lang w:bidi="fa-IR"/>
        </w:rPr>
        <w:t xml:space="preserve"> على المشايخ</w:t>
      </w:r>
      <w:bookmarkEnd w:id="30"/>
      <w:bookmarkEnd w:id="31"/>
      <w:bookmarkEnd w:id="32"/>
    </w:p>
    <w:p w:rsidR="00F064C7" w:rsidRPr="00A05F8D" w:rsidRDefault="00F064C7" w:rsidP="00F064C7">
      <w:pPr>
        <w:pStyle w:val="libNormal"/>
        <w:rPr>
          <w:rtl/>
          <w:lang w:bidi="fa-IR"/>
        </w:rPr>
      </w:pPr>
      <w:r w:rsidRPr="00A05F8D">
        <w:rPr>
          <w:rtl/>
          <w:lang w:bidi="fa-IR"/>
        </w:rPr>
        <w:t>نقل النووي والشيخ عبد الحق الدهلوي عن احمد بن سلمة قوله</w:t>
      </w:r>
      <w:r>
        <w:rPr>
          <w:rtl/>
          <w:lang w:bidi="fa-IR"/>
        </w:rPr>
        <w:t xml:space="preserve">: </w:t>
      </w:r>
      <w:r w:rsidRPr="00A05F8D">
        <w:rPr>
          <w:rtl/>
          <w:lang w:bidi="fa-IR"/>
        </w:rPr>
        <w:t xml:space="preserve">« رأيت أبازرعة وأبا حاتم يقدمان مسلم بن الحجاج في معرفة الصحيح على مشايخ عصرهما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النووي بترجمته ايضا</w:t>
      </w:r>
      <w:r w:rsidR="006E459D">
        <w:rPr>
          <w:rFonts w:hint="cs"/>
          <w:rtl/>
          <w:lang w:bidi="fa-IR"/>
        </w:rPr>
        <w:t>ً</w:t>
      </w:r>
      <w:r>
        <w:rPr>
          <w:rtl/>
          <w:lang w:bidi="fa-IR"/>
        </w:rPr>
        <w:t>:</w:t>
      </w:r>
      <w:r w:rsidRPr="00A05F8D">
        <w:rPr>
          <w:rtl/>
          <w:lang w:bidi="fa-IR"/>
        </w:rPr>
        <w:t xml:space="preserve"> « واعلم أن مسلما</w:t>
      </w:r>
      <w:r w:rsidR="006E459D">
        <w:rPr>
          <w:rFonts w:hint="cs"/>
          <w:rtl/>
          <w:lang w:bidi="fa-IR"/>
        </w:rPr>
        <w:t>ً</w:t>
      </w:r>
      <w:r w:rsidRPr="00A05F8D">
        <w:rPr>
          <w:rtl/>
          <w:lang w:bidi="fa-IR"/>
        </w:rPr>
        <w:t xml:space="preserve"> </w:t>
      </w:r>
      <w:r w:rsidRPr="008F3C0E">
        <w:rPr>
          <w:rStyle w:val="libAlaemChar"/>
          <w:rtl/>
        </w:rPr>
        <w:t>رحمه‌الله</w:t>
      </w:r>
      <w:r w:rsidRPr="00A05F8D">
        <w:rPr>
          <w:rtl/>
          <w:lang w:bidi="fa-IR"/>
        </w:rPr>
        <w:t xml:space="preserve"> احد أعلام أئمة هذا الشأن وكبار المبرزين فيه</w:t>
      </w:r>
      <w:r>
        <w:rPr>
          <w:rtl/>
          <w:lang w:bidi="fa-IR"/>
        </w:rPr>
        <w:t>،</w:t>
      </w:r>
      <w:r w:rsidRPr="00A05F8D">
        <w:rPr>
          <w:rtl/>
          <w:lang w:bidi="fa-IR"/>
        </w:rPr>
        <w:t xml:space="preserve"> وأهل الحفظ والإتقان والرحالين في طلبه الى أئمة الأقطار والبلدان</w:t>
      </w:r>
      <w:r>
        <w:rPr>
          <w:rtl/>
          <w:lang w:bidi="fa-IR"/>
        </w:rPr>
        <w:t>،</w:t>
      </w:r>
      <w:r w:rsidRPr="00A05F8D">
        <w:rPr>
          <w:rtl/>
          <w:lang w:bidi="fa-IR"/>
        </w:rPr>
        <w:t xml:space="preserve"> والمعترف له بالتقدم فيه بلا خلاف عند أهل الحذق والعرفان</w:t>
      </w:r>
      <w:r>
        <w:rPr>
          <w:rtl/>
          <w:lang w:bidi="fa-IR"/>
        </w:rPr>
        <w:t>،</w:t>
      </w:r>
      <w:r w:rsidRPr="00A05F8D">
        <w:rPr>
          <w:rtl/>
          <w:lang w:bidi="fa-IR"/>
        </w:rPr>
        <w:t xml:space="preserve"> والمرجوع الى كتابه والمعتمد عليه في كل الأزمان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سير أعلام النبلاء 12 / 557.</w:t>
      </w:r>
    </w:p>
    <w:p w:rsidR="00F064C7" w:rsidRPr="00A05F8D" w:rsidRDefault="002A02E1" w:rsidP="00F064C7">
      <w:pPr>
        <w:pStyle w:val="libFootnote0"/>
        <w:rPr>
          <w:rtl/>
          <w:lang w:bidi="fa-IR"/>
        </w:rPr>
      </w:pPr>
      <w:r>
        <w:rPr>
          <w:rtl/>
        </w:rPr>
        <w:t xml:space="preserve">(2). </w:t>
      </w:r>
      <w:r w:rsidR="00F064C7" w:rsidRPr="00A05F8D">
        <w:rPr>
          <w:rtl/>
        </w:rPr>
        <w:t>تهذيب ال</w:t>
      </w:r>
      <w:r w:rsidR="00596DBE">
        <w:rPr>
          <w:rFonts w:hint="cs"/>
          <w:rtl/>
        </w:rPr>
        <w:t>ا</w:t>
      </w:r>
      <w:r w:rsidR="00F064C7" w:rsidRPr="00A05F8D">
        <w:rPr>
          <w:rtl/>
        </w:rPr>
        <w:t>سماء واللغات 2 / 91. أسماء رجال المشكاة.</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ابن حجر العسقلاني في ( فهرست مروياته ) على ما نقل عنه الثعالبي في ( مقاليد الأسانيد ) في ذكر مسلم</w:t>
      </w:r>
      <w:r>
        <w:rPr>
          <w:rtl/>
          <w:lang w:bidi="fa-IR"/>
        </w:rPr>
        <w:t>:</w:t>
      </w:r>
      <w:r w:rsidRPr="00A05F8D">
        <w:rPr>
          <w:rtl/>
          <w:lang w:bidi="fa-IR"/>
        </w:rPr>
        <w:t xml:space="preserve"> « كان احد أعلام هذا الشأن وكبار المبرزين فيه والرحالين في طلبه</w:t>
      </w:r>
      <w:r>
        <w:rPr>
          <w:rtl/>
          <w:lang w:bidi="fa-IR"/>
        </w:rPr>
        <w:t>،</w:t>
      </w:r>
      <w:r w:rsidRPr="00A05F8D">
        <w:rPr>
          <w:rtl/>
          <w:lang w:bidi="fa-IR"/>
        </w:rPr>
        <w:t xml:space="preserve"> والمجمع على تقدمه فيه أهل عصره</w:t>
      </w:r>
      <w:r>
        <w:rPr>
          <w:rtl/>
          <w:lang w:bidi="fa-IR"/>
        </w:rPr>
        <w:t>،</w:t>
      </w:r>
      <w:r w:rsidRPr="00A05F8D">
        <w:rPr>
          <w:rtl/>
          <w:lang w:bidi="fa-IR"/>
        </w:rPr>
        <w:t xml:space="preserve"> كما شهد له بذلك اماما وقتهما وحافظا عصرهما ابو زرعة وأبو حاتم »</w:t>
      </w:r>
      <w:r>
        <w:rPr>
          <w:rtl/>
          <w:lang w:bidi="fa-IR"/>
        </w:rPr>
        <w:t>.</w:t>
      </w:r>
    </w:p>
    <w:p w:rsidR="00F064C7" w:rsidRPr="00A05F8D" w:rsidRDefault="00F064C7" w:rsidP="00F064C7">
      <w:pPr>
        <w:pStyle w:val="libNormal"/>
        <w:rPr>
          <w:rtl/>
          <w:lang w:bidi="fa-IR"/>
        </w:rPr>
      </w:pPr>
      <w:r w:rsidRPr="00A05F8D">
        <w:rPr>
          <w:rtl/>
          <w:lang w:bidi="fa-IR"/>
        </w:rPr>
        <w:t>و</w:t>
      </w:r>
      <w:r w:rsidR="00CE29B6">
        <w:rPr>
          <w:rFonts w:hint="cs"/>
          <w:rtl/>
          <w:lang w:bidi="fa-IR"/>
        </w:rPr>
        <w:t>ا</w:t>
      </w:r>
      <w:r w:rsidRPr="00A05F8D">
        <w:rPr>
          <w:rtl/>
          <w:lang w:bidi="fa-IR"/>
        </w:rPr>
        <w:t>ذا حكم هكذا امام في الحديث مجمع على تقدمه وتورعه بصحة حديث الثقلين</w:t>
      </w:r>
      <w:r>
        <w:rPr>
          <w:rtl/>
          <w:lang w:bidi="fa-IR"/>
        </w:rPr>
        <w:t>،</w:t>
      </w:r>
      <w:r w:rsidRPr="00A05F8D">
        <w:rPr>
          <w:rtl/>
          <w:lang w:bidi="fa-IR"/>
        </w:rPr>
        <w:t xml:space="preserve"> وخرّجه في صحيحه المقبول لدى الجميع</w:t>
      </w:r>
      <w:r>
        <w:rPr>
          <w:rtl/>
          <w:lang w:bidi="fa-IR"/>
        </w:rPr>
        <w:t>،</w:t>
      </w:r>
      <w:r w:rsidRPr="00A05F8D">
        <w:rPr>
          <w:rtl/>
          <w:lang w:bidi="fa-IR"/>
        </w:rPr>
        <w:t xml:space="preserve"> فهل يبقى للشك في صحة هذا الحديث مجال</w:t>
      </w:r>
      <w:r>
        <w:rPr>
          <w:rtl/>
          <w:lang w:bidi="fa-IR"/>
        </w:rPr>
        <w:t>؟</w:t>
      </w:r>
      <w:r w:rsidRPr="00A05F8D">
        <w:rPr>
          <w:rtl/>
          <w:lang w:bidi="fa-IR"/>
        </w:rPr>
        <w:t xml:space="preserve"> أم هل تبقى قيمة لانكار ابن الجوزي صحته</w:t>
      </w:r>
      <w:r>
        <w:rPr>
          <w:rtl/>
          <w:lang w:bidi="fa-IR"/>
        </w:rPr>
        <w:t>؟</w:t>
      </w:r>
      <w:r>
        <w:rPr>
          <w:rFonts w:hint="cs"/>
          <w:rtl/>
          <w:lang w:bidi="fa-IR"/>
        </w:rPr>
        <w:t xml:space="preserve"> </w:t>
      </w:r>
      <w:r w:rsidRPr="00A05F8D">
        <w:rPr>
          <w:rtl/>
          <w:lang w:bidi="fa-IR"/>
        </w:rPr>
        <w:t>كلا ثم كلا.</w:t>
      </w:r>
    </w:p>
    <w:p w:rsidR="00D148AD" w:rsidRDefault="00F064C7" w:rsidP="00F064C7">
      <w:pPr>
        <w:pStyle w:val="Heading3"/>
        <w:rPr>
          <w:rtl/>
          <w:lang w:bidi="fa-IR"/>
        </w:rPr>
      </w:pPr>
      <w:bookmarkStart w:id="33" w:name="_Toc347219873"/>
      <w:bookmarkStart w:id="34" w:name="_Toc406842790"/>
      <w:bookmarkStart w:id="35" w:name="_Toc91871355"/>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ورع مسلم واحتياطه في صحيحه</w:t>
      </w:r>
      <w:bookmarkEnd w:id="33"/>
      <w:bookmarkEnd w:id="34"/>
      <w:bookmarkEnd w:id="35"/>
    </w:p>
    <w:p w:rsidR="00F064C7" w:rsidRPr="00A05F8D" w:rsidRDefault="00F064C7" w:rsidP="00F064C7">
      <w:pPr>
        <w:pStyle w:val="libNormal"/>
        <w:rPr>
          <w:rtl/>
          <w:lang w:bidi="fa-IR"/>
        </w:rPr>
      </w:pPr>
      <w:r w:rsidRPr="00A05F8D">
        <w:rPr>
          <w:rtl/>
          <w:lang w:bidi="fa-IR"/>
        </w:rPr>
        <w:t>قال النووي</w:t>
      </w:r>
      <w:r>
        <w:rPr>
          <w:rtl/>
          <w:lang w:bidi="fa-IR"/>
        </w:rPr>
        <w:t>:</w:t>
      </w:r>
      <w:r w:rsidRPr="00A05F8D">
        <w:rPr>
          <w:rtl/>
          <w:lang w:bidi="fa-IR"/>
        </w:rPr>
        <w:t xml:space="preserve"> « سلك مسلم في صحيحه طرقا</w:t>
      </w:r>
      <w:r w:rsidR="0039737E">
        <w:rPr>
          <w:rFonts w:hint="cs"/>
          <w:rtl/>
          <w:lang w:bidi="fa-IR"/>
        </w:rPr>
        <w:t>ً</w:t>
      </w:r>
      <w:r w:rsidRPr="00A05F8D">
        <w:rPr>
          <w:rtl/>
          <w:lang w:bidi="fa-IR"/>
        </w:rPr>
        <w:t xml:space="preserve"> بالغة في الاحتياط وال</w:t>
      </w:r>
      <w:r w:rsidR="0039737E">
        <w:rPr>
          <w:rFonts w:hint="cs"/>
          <w:rtl/>
          <w:lang w:bidi="fa-IR"/>
        </w:rPr>
        <w:t>ا</w:t>
      </w:r>
      <w:r w:rsidRPr="00A05F8D">
        <w:rPr>
          <w:rtl/>
          <w:lang w:bidi="fa-IR"/>
        </w:rPr>
        <w:t>تقان والورع والمعرفة</w:t>
      </w:r>
      <w:r>
        <w:rPr>
          <w:rtl/>
          <w:lang w:bidi="fa-IR"/>
        </w:rPr>
        <w:t>،</w:t>
      </w:r>
      <w:r w:rsidRPr="00A05F8D">
        <w:rPr>
          <w:rtl/>
          <w:lang w:bidi="fa-IR"/>
        </w:rPr>
        <w:t xml:space="preserve"> وذلك مصرح بكمال ورعه وتمام معرفته وغزارة علمه [ علومه ] وشدة تحقيقه بحفظه وتقدمه في هذا الشأن</w:t>
      </w:r>
      <w:r>
        <w:rPr>
          <w:rtl/>
          <w:lang w:bidi="fa-IR"/>
        </w:rPr>
        <w:t>،</w:t>
      </w:r>
      <w:r w:rsidRPr="00A05F8D">
        <w:rPr>
          <w:rtl/>
          <w:lang w:bidi="fa-IR"/>
        </w:rPr>
        <w:t xml:space="preserve"> وتمكنه من أنواع معارفه وتبريزه في صناعته</w:t>
      </w:r>
      <w:r>
        <w:rPr>
          <w:rtl/>
          <w:lang w:bidi="fa-IR"/>
        </w:rPr>
        <w:t>،</w:t>
      </w:r>
      <w:r w:rsidRPr="00A05F8D">
        <w:rPr>
          <w:rtl/>
          <w:lang w:bidi="fa-IR"/>
        </w:rPr>
        <w:t xml:space="preserve"> وعلو محله في التمييز بين دقائق علومه [ التي لا يهتدى إليها الا أفراد في الاعصار ]</w:t>
      </w:r>
      <w:r>
        <w:rPr>
          <w:rtl/>
          <w:lang w:bidi="fa-IR"/>
        </w:rPr>
        <w:t>،</w:t>
      </w:r>
      <w:r w:rsidRPr="00A05F8D">
        <w:rPr>
          <w:rtl/>
          <w:lang w:bidi="fa-IR"/>
        </w:rPr>
        <w:t xml:space="preserve"> </w:t>
      </w:r>
      <w:r w:rsidR="0039737E">
        <w:rPr>
          <w:rFonts w:hint="cs"/>
          <w:rtl/>
          <w:lang w:bidi="fa-IR"/>
        </w:rPr>
        <w:t>فرحمه</w:t>
      </w:r>
      <w:r>
        <w:rPr>
          <w:rFonts w:hint="cs"/>
          <w:rtl/>
        </w:rPr>
        <w:t xml:space="preserve"> الله</w:t>
      </w:r>
      <w:r w:rsidRPr="00A05F8D">
        <w:rPr>
          <w:rtl/>
          <w:lang w:bidi="fa-IR"/>
        </w:rPr>
        <w:t xml:space="preserve"> ورضى الله عنه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بترجمته</w:t>
      </w:r>
      <w:r>
        <w:rPr>
          <w:rtl/>
          <w:lang w:bidi="fa-IR"/>
        </w:rPr>
        <w:t>:</w:t>
      </w:r>
      <w:r w:rsidRPr="00A05F8D">
        <w:rPr>
          <w:rtl/>
          <w:lang w:bidi="fa-IR"/>
        </w:rPr>
        <w:t xml:space="preserve"> « ومن أكبر الدلائل على جلالته و</w:t>
      </w:r>
      <w:r w:rsidR="008058EE">
        <w:rPr>
          <w:rFonts w:hint="cs"/>
          <w:rtl/>
          <w:lang w:bidi="fa-IR"/>
        </w:rPr>
        <w:t xml:space="preserve"> </w:t>
      </w:r>
      <w:r w:rsidRPr="00A05F8D">
        <w:rPr>
          <w:rtl/>
          <w:lang w:bidi="fa-IR"/>
        </w:rPr>
        <w:t>ورعه وحذقه وتقدمه في علوم الحديث واضطلاعه منها</w:t>
      </w:r>
      <w:r>
        <w:rPr>
          <w:rtl/>
          <w:lang w:bidi="fa-IR"/>
        </w:rPr>
        <w:t>،</w:t>
      </w:r>
      <w:r w:rsidRPr="00A05F8D">
        <w:rPr>
          <w:rtl/>
          <w:lang w:bidi="fa-IR"/>
        </w:rPr>
        <w:t xml:space="preserve"> وتفننه فيها وتنبيهه على ما في ألفاظ الرواة من اختلاف</w:t>
      </w:r>
      <w:r>
        <w:rPr>
          <w:rtl/>
          <w:lang w:bidi="fa-IR"/>
        </w:rPr>
        <w:t>،</w:t>
      </w:r>
      <w:r w:rsidRPr="00A05F8D">
        <w:rPr>
          <w:rtl/>
          <w:lang w:bidi="fa-IR"/>
        </w:rPr>
        <w:t xml:space="preserve"> بين متن واسناد ولو في حرف واعتنائه بالتنبيه على الروايات المصرحة لسماع المدلسين وغير ذلك مما هو معروف في كتابه</w:t>
      </w:r>
      <w:r>
        <w:rPr>
          <w:rtl/>
          <w:lang w:bidi="fa-IR"/>
        </w:rPr>
        <w:t>،</w:t>
      </w:r>
      <w:r w:rsidRPr="00A05F8D">
        <w:rPr>
          <w:rtl/>
          <w:lang w:bidi="fa-IR"/>
        </w:rPr>
        <w:t xml:space="preserve"> وقد ذكرت في مقدمة شرحي لصحيح مسلم جملا من التنبيه على هذه الأشياء وشبهها مبسوطة واضحة</w:t>
      </w:r>
      <w:r>
        <w:rPr>
          <w:rtl/>
          <w:lang w:bidi="fa-IR"/>
        </w:rPr>
        <w:t>،</w:t>
      </w:r>
      <w:r w:rsidRPr="00A05F8D">
        <w:rPr>
          <w:rtl/>
          <w:lang w:bidi="fa-IR"/>
        </w:rPr>
        <w:t xml:space="preserve"> ثم نبهت على تلك الدقائق والمحاسن في أثناء الشرح في مواطنها</w:t>
      </w:r>
      <w:r>
        <w:rPr>
          <w:rtl/>
          <w:lang w:bidi="fa-IR"/>
        </w:rPr>
        <w:t>،</w:t>
      </w:r>
      <w:r w:rsidRPr="00A05F8D">
        <w:rPr>
          <w:rtl/>
          <w:lang w:bidi="fa-IR"/>
        </w:rPr>
        <w:t xml:space="preserve"> وعلى الجملة لا نظير لكتابه في هذه الدقائق وصحة الاسناد</w:t>
      </w:r>
      <w:r>
        <w:rPr>
          <w:rtl/>
          <w:lang w:bidi="fa-IR"/>
        </w:rPr>
        <w:t>،</w:t>
      </w:r>
      <w:r w:rsidRPr="00A05F8D">
        <w:rPr>
          <w:rtl/>
          <w:lang w:bidi="fa-IR"/>
        </w:rPr>
        <w:t xml:space="preserve"> وهذا عندنا من المحققات التي لا شك فيها</w:t>
      </w:r>
      <w:r>
        <w:rPr>
          <w:rtl/>
          <w:lang w:bidi="fa-IR"/>
        </w:rPr>
        <w:t>،</w:t>
      </w:r>
      <w:r w:rsidRPr="00A05F8D">
        <w:rPr>
          <w:rtl/>
          <w:lang w:bidi="fa-IR"/>
        </w:rPr>
        <w:t xml:space="preserve"> للدلائل المتظافرة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المنهاج في شرح مسلم 1 / 30</w:t>
      </w:r>
      <w:r w:rsidR="00F064C7">
        <w:rPr>
          <w:rtl/>
        </w:rPr>
        <w:t xml:space="preserve"> </w:t>
      </w:r>
      <w:r>
        <w:rPr>
          <w:rtl/>
        </w:rPr>
        <w:t>-</w:t>
      </w:r>
      <w:r w:rsidR="00F064C7">
        <w:rPr>
          <w:rtl/>
        </w:rPr>
        <w:t xml:space="preserve"> </w:t>
      </w:r>
      <w:r w:rsidR="00F064C7" w:rsidRPr="00A05F8D">
        <w:rPr>
          <w:rtl/>
        </w:rPr>
        <w:t>31.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عليها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فيه أيضا</w:t>
      </w:r>
      <w:r w:rsidR="006A1744">
        <w:rPr>
          <w:rFonts w:hint="cs"/>
          <w:rtl/>
          <w:lang w:bidi="fa-IR"/>
        </w:rPr>
        <w:t>ً</w:t>
      </w:r>
      <w:r>
        <w:rPr>
          <w:rtl/>
          <w:lang w:bidi="fa-IR"/>
        </w:rPr>
        <w:t>:</w:t>
      </w:r>
      <w:r w:rsidRPr="00A05F8D">
        <w:rPr>
          <w:rtl/>
          <w:lang w:bidi="fa-IR"/>
        </w:rPr>
        <w:t xml:space="preserve"> « ومن حقق نظره في ( صحيح ) مسلم </w:t>
      </w:r>
      <w:r w:rsidRPr="008F3C0E">
        <w:rPr>
          <w:rStyle w:val="libAlaemChar"/>
          <w:rtl/>
        </w:rPr>
        <w:t>رحمه‌الله</w:t>
      </w:r>
      <w:r w:rsidRPr="00A05F8D">
        <w:rPr>
          <w:rtl/>
          <w:lang w:bidi="fa-IR"/>
        </w:rPr>
        <w:t xml:space="preserve"> واطلع على ما أودعه في أسانيد وترتيبه</w:t>
      </w:r>
      <w:r>
        <w:rPr>
          <w:rtl/>
          <w:lang w:bidi="fa-IR"/>
        </w:rPr>
        <w:t>،</w:t>
      </w:r>
      <w:r w:rsidRPr="00A05F8D">
        <w:rPr>
          <w:rtl/>
          <w:lang w:bidi="fa-IR"/>
        </w:rPr>
        <w:t xml:space="preserve"> وحسن سياقته وبديع طريقه من نفائس التحقيق وجواهر التدقيق</w:t>
      </w:r>
      <w:r>
        <w:rPr>
          <w:rtl/>
          <w:lang w:bidi="fa-IR"/>
        </w:rPr>
        <w:t>،</w:t>
      </w:r>
      <w:r w:rsidRPr="00A05F8D">
        <w:rPr>
          <w:rtl/>
          <w:lang w:bidi="fa-IR"/>
        </w:rPr>
        <w:t xml:space="preserve"> وأنواع الورع والاحتياط والتحري في الروايات</w:t>
      </w:r>
      <w:r>
        <w:rPr>
          <w:rtl/>
          <w:lang w:bidi="fa-IR"/>
        </w:rPr>
        <w:t>،</w:t>
      </w:r>
      <w:r w:rsidRPr="00A05F8D">
        <w:rPr>
          <w:rtl/>
          <w:lang w:bidi="fa-IR"/>
        </w:rPr>
        <w:t xml:space="preserve"> وتلخيص الطرق واختصارها</w:t>
      </w:r>
      <w:r>
        <w:rPr>
          <w:rtl/>
          <w:lang w:bidi="fa-IR"/>
        </w:rPr>
        <w:t>،</w:t>
      </w:r>
      <w:r w:rsidRPr="00A05F8D">
        <w:rPr>
          <w:rtl/>
          <w:lang w:bidi="fa-IR"/>
        </w:rPr>
        <w:t xml:space="preserve"> وضبط متفرقها وانتشارها</w:t>
      </w:r>
      <w:r>
        <w:rPr>
          <w:rtl/>
          <w:lang w:bidi="fa-IR"/>
        </w:rPr>
        <w:t>،</w:t>
      </w:r>
      <w:r w:rsidRPr="00A05F8D">
        <w:rPr>
          <w:rtl/>
          <w:lang w:bidi="fa-IR"/>
        </w:rPr>
        <w:t xml:space="preserve"> وكثرة اطلاعه واتساع روايته</w:t>
      </w:r>
      <w:r>
        <w:rPr>
          <w:rtl/>
          <w:lang w:bidi="fa-IR"/>
        </w:rPr>
        <w:t>،</w:t>
      </w:r>
      <w:r w:rsidRPr="00A05F8D">
        <w:rPr>
          <w:rtl/>
          <w:lang w:bidi="fa-IR"/>
        </w:rPr>
        <w:t xml:space="preserve"> وغير ذلك مما فيه من المحاسن والأعجوبات</w:t>
      </w:r>
      <w:r>
        <w:rPr>
          <w:rtl/>
          <w:lang w:bidi="fa-IR"/>
        </w:rPr>
        <w:t>،</w:t>
      </w:r>
      <w:r w:rsidRPr="00A05F8D">
        <w:rPr>
          <w:rtl/>
          <w:lang w:bidi="fa-IR"/>
        </w:rPr>
        <w:t xml:space="preserve"> واللطائف الظاهرات والخفيات</w:t>
      </w:r>
      <w:r>
        <w:rPr>
          <w:rtl/>
          <w:lang w:bidi="fa-IR"/>
        </w:rPr>
        <w:t>،</w:t>
      </w:r>
      <w:r w:rsidRPr="00A05F8D">
        <w:rPr>
          <w:rtl/>
          <w:lang w:bidi="fa-IR"/>
        </w:rPr>
        <w:t xml:space="preserve"> علم أنه امام لا يلحقه من بعد عصره</w:t>
      </w:r>
      <w:r>
        <w:rPr>
          <w:rtl/>
          <w:lang w:bidi="fa-IR"/>
        </w:rPr>
        <w:t>،</w:t>
      </w:r>
      <w:r w:rsidRPr="00A05F8D">
        <w:rPr>
          <w:rtl/>
          <w:lang w:bidi="fa-IR"/>
        </w:rPr>
        <w:t xml:space="preserve"> وقل من يساويه بل يدانيه من أهل عصره</w:t>
      </w:r>
      <w:r>
        <w:rPr>
          <w:rtl/>
          <w:lang w:bidi="fa-IR"/>
        </w:rPr>
        <w:t>،</w:t>
      </w:r>
      <w:r w:rsidRPr="00A05F8D">
        <w:rPr>
          <w:rtl/>
          <w:lang w:bidi="fa-IR"/>
        </w:rPr>
        <w:t xml:space="preserve"> وذلك فضل الله يؤتيه من يشاء والله ذو الفضل العظيم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كل هذه الكلمات تفيد كمال ورع مسلم ونهاية احتياطه في الرواية</w:t>
      </w:r>
      <w:r>
        <w:rPr>
          <w:rtl/>
          <w:lang w:bidi="fa-IR"/>
        </w:rPr>
        <w:t>،</w:t>
      </w:r>
      <w:r w:rsidRPr="00A05F8D">
        <w:rPr>
          <w:rtl/>
          <w:lang w:bidi="fa-IR"/>
        </w:rPr>
        <w:t xml:space="preserve"> ومن ثم عرض مسلم كتابه على أبى زرعة الرازي</w:t>
      </w:r>
      <w:r>
        <w:rPr>
          <w:rtl/>
          <w:lang w:bidi="fa-IR"/>
        </w:rPr>
        <w:t>،</w:t>
      </w:r>
      <w:r w:rsidRPr="00A05F8D">
        <w:rPr>
          <w:rtl/>
          <w:lang w:bidi="fa-IR"/>
        </w:rPr>
        <w:t xml:space="preserve"> ثم أسقط الأحاديث التي أشار عليها كما ستقف عليه ان شاء الله.</w:t>
      </w:r>
    </w:p>
    <w:p w:rsidR="00F064C7" w:rsidRPr="00A05F8D" w:rsidRDefault="00F064C7" w:rsidP="00F064C7">
      <w:pPr>
        <w:pStyle w:val="libNormal"/>
        <w:rPr>
          <w:rtl/>
          <w:lang w:bidi="fa-IR"/>
        </w:rPr>
      </w:pPr>
      <w:r w:rsidRPr="00A05F8D">
        <w:rPr>
          <w:rtl/>
          <w:lang w:bidi="fa-IR"/>
        </w:rPr>
        <w:t>فكيف يجوّز أحد من اهل السنة وهن حديث الثقلين</w:t>
      </w:r>
      <w:r>
        <w:rPr>
          <w:rtl/>
          <w:lang w:bidi="fa-IR"/>
        </w:rPr>
        <w:t xml:space="preserve"> </w:t>
      </w:r>
      <w:r w:rsidR="002A02E1">
        <w:rPr>
          <w:rtl/>
          <w:lang w:bidi="fa-IR"/>
        </w:rPr>
        <w:t>-</w:t>
      </w:r>
      <w:r>
        <w:rPr>
          <w:rtl/>
          <w:lang w:bidi="fa-IR"/>
        </w:rPr>
        <w:t xml:space="preserve"> </w:t>
      </w:r>
      <w:r w:rsidRPr="00A05F8D">
        <w:rPr>
          <w:rtl/>
          <w:lang w:bidi="fa-IR"/>
        </w:rPr>
        <w:t>فضلا عن وضعه</w:t>
      </w:r>
      <w:r>
        <w:rPr>
          <w:rtl/>
          <w:lang w:bidi="fa-IR"/>
        </w:rPr>
        <w:t xml:space="preserve"> </w:t>
      </w:r>
      <w:r w:rsidR="002A02E1">
        <w:rPr>
          <w:rtl/>
          <w:lang w:bidi="fa-IR"/>
        </w:rPr>
        <w:t>-</w:t>
      </w:r>
      <w:r>
        <w:rPr>
          <w:rtl/>
          <w:lang w:bidi="fa-IR"/>
        </w:rPr>
        <w:t xml:space="preserve"> </w:t>
      </w:r>
      <w:r w:rsidRPr="00A05F8D">
        <w:rPr>
          <w:rtl/>
          <w:lang w:bidi="fa-IR"/>
        </w:rPr>
        <w:t>وقد رواه هذا الرجل العظيم في كتابه العظيم</w:t>
      </w:r>
      <w:r>
        <w:rPr>
          <w:rtl/>
          <w:lang w:bidi="fa-IR"/>
        </w:rPr>
        <w:t>؟</w:t>
      </w:r>
    </w:p>
    <w:p w:rsidR="00D148AD" w:rsidRDefault="00F064C7" w:rsidP="00F064C7">
      <w:pPr>
        <w:pStyle w:val="Heading3"/>
        <w:rPr>
          <w:rtl/>
          <w:lang w:bidi="fa-IR"/>
        </w:rPr>
      </w:pPr>
      <w:bookmarkStart w:id="36" w:name="_Toc347219874"/>
      <w:bookmarkStart w:id="37" w:name="_Toc406842791"/>
      <w:bookmarkStart w:id="38" w:name="_Toc91871356"/>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الحديث في صحيح الترمذي</w:t>
      </w:r>
      <w:bookmarkEnd w:id="36"/>
      <w:bookmarkEnd w:id="37"/>
      <w:bookmarkEnd w:id="38"/>
    </w:p>
    <w:p w:rsidR="00F064C7" w:rsidRPr="00A05F8D" w:rsidRDefault="00F064C7" w:rsidP="00F064C7">
      <w:pPr>
        <w:pStyle w:val="libNormal"/>
        <w:rPr>
          <w:rtl/>
          <w:lang w:bidi="fa-IR"/>
        </w:rPr>
      </w:pPr>
      <w:r w:rsidRPr="00A05F8D">
        <w:rPr>
          <w:rtl/>
          <w:lang w:bidi="fa-IR"/>
        </w:rPr>
        <w:t>لقد روى هذا الحديث الشريف الترمذي في ( صحيحه ) وهو أحد الصحاح الستة</w:t>
      </w:r>
      <w:r>
        <w:rPr>
          <w:rtl/>
          <w:lang w:bidi="fa-IR"/>
        </w:rPr>
        <w:t>،</w:t>
      </w:r>
      <w:r w:rsidRPr="00A05F8D">
        <w:rPr>
          <w:rtl/>
          <w:lang w:bidi="fa-IR"/>
        </w:rPr>
        <w:t xml:space="preserve"> رواه بطرق عديدة عن جابر</w:t>
      </w:r>
      <w:r>
        <w:rPr>
          <w:rtl/>
          <w:lang w:bidi="fa-IR"/>
        </w:rPr>
        <w:t>،</w:t>
      </w:r>
      <w:r w:rsidRPr="00A05F8D">
        <w:rPr>
          <w:rtl/>
          <w:lang w:bidi="fa-IR"/>
        </w:rPr>
        <w:t xml:space="preserve"> وزيد بن أرقم</w:t>
      </w:r>
      <w:r>
        <w:rPr>
          <w:rtl/>
          <w:lang w:bidi="fa-IR"/>
        </w:rPr>
        <w:t>،</w:t>
      </w:r>
      <w:r w:rsidRPr="00A05F8D">
        <w:rPr>
          <w:rtl/>
          <w:lang w:bidi="fa-IR"/>
        </w:rPr>
        <w:t xml:space="preserve"> وأبي ذر</w:t>
      </w:r>
      <w:r>
        <w:rPr>
          <w:rtl/>
          <w:lang w:bidi="fa-IR"/>
        </w:rPr>
        <w:t>،</w:t>
      </w:r>
      <w:r w:rsidRPr="00A05F8D">
        <w:rPr>
          <w:rtl/>
          <w:lang w:bidi="fa-IR"/>
        </w:rPr>
        <w:t xml:space="preserve"> وأبي سعيد</w:t>
      </w:r>
      <w:r>
        <w:rPr>
          <w:rtl/>
          <w:lang w:bidi="fa-IR"/>
        </w:rPr>
        <w:t>،</w:t>
      </w:r>
      <w:r w:rsidRPr="00A05F8D">
        <w:rPr>
          <w:rtl/>
          <w:lang w:bidi="fa-IR"/>
        </w:rPr>
        <w:t xml:space="preserve"> وحذيفة.</w:t>
      </w:r>
    </w:p>
    <w:p w:rsidR="00F064C7" w:rsidRPr="00A05F8D" w:rsidRDefault="00F064C7" w:rsidP="00F064C7">
      <w:pPr>
        <w:pStyle w:val="libNormal"/>
        <w:rPr>
          <w:rtl/>
          <w:lang w:bidi="fa-IR"/>
        </w:rPr>
      </w:pPr>
      <w:r w:rsidRPr="00A05F8D">
        <w:rPr>
          <w:rtl/>
          <w:lang w:bidi="fa-IR"/>
        </w:rPr>
        <w:t>ولجامع الترمذي هذا مكانة مرفوعة ومرتبة جليلة</w:t>
      </w:r>
      <w:r>
        <w:rPr>
          <w:rtl/>
          <w:lang w:bidi="fa-IR"/>
        </w:rPr>
        <w:t>،</w:t>
      </w:r>
      <w:r w:rsidRPr="00A05F8D">
        <w:rPr>
          <w:rtl/>
          <w:lang w:bidi="fa-IR"/>
        </w:rPr>
        <w:t xml:space="preserve"> حتى قال جامعه الترمذي في شأنه</w:t>
      </w:r>
      <w:r>
        <w:rPr>
          <w:rtl/>
          <w:lang w:bidi="fa-IR"/>
        </w:rPr>
        <w:t>:</w:t>
      </w:r>
      <w:r w:rsidRPr="00A05F8D">
        <w:rPr>
          <w:rtl/>
          <w:lang w:bidi="fa-IR"/>
        </w:rPr>
        <w:t xml:space="preserve"> « من كان في بيته هذا الكتاب فكأنما في بيته نبي يتكلم » نقل عنه هذه الكلمة جماعة كابن الأثير</w:t>
      </w:r>
      <w:r>
        <w:rPr>
          <w:rtl/>
          <w:lang w:bidi="fa-IR"/>
        </w:rPr>
        <w:t>،</w:t>
      </w:r>
      <w:r w:rsidRPr="00A05F8D">
        <w:rPr>
          <w:rtl/>
          <w:lang w:bidi="fa-IR"/>
        </w:rPr>
        <w:t xml:space="preserve"> والذهبي</w:t>
      </w:r>
      <w:r>
        <w:rPr>
          <w:rtl/>
          <w:lang w:bidi="fa-IR"/>
        </w:rPr>
        <w:t>،</w:t>
      </w:r>
      <w:r w:rsidRPr="00A05F8D">
        <w:rPr>
          <w:rtl/>
          <w:lang w:bidi="fa-IR"/>
        </w:rPr>
        <w:t xml:space="preserve"> و</w:t>
      </w:r>
      <w:r w:rsidR="006A1744">
        <w:rPr>
          <w:rFonts w:hint="cs"/>
          <w:rtl/>
          <w:lang w:bidi="fa-IR"/>
        </w:rPr>
        <w:t xml:space="preserve"> </w:t>
      </w:r>
      <w:r w:rsidRPr="00A05F8D">
        <w:rPr>
          <w:rtl/>
          <w:lang w:bidi="fa-IR"/>
        </w:rPr>
        <w:t>ولي الدين الخطيب</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w:t>
      </w:r>
      <w:r w:rsidR="005C2A76">
        <w:rPr>
          <w:rFonts w:hint="cs"/>
          <w:rtl/>
        </w:rPr>
        <w:t>ا</w:t>
      </w:r>
      <w:r w:rsidR="00F064C7" w:rsidRPr="00A05F8D">
        <w:rPr>
          <w:rtl/>
        </w:rPr>
        <w:t>سماء واللغات 2 / 90.</w:t>
      </w:r>
    </w:p>
    <w:p w:rsidR="00F064C7" w:rsidRPr="00A05F8D" w:rsidRDefault="002A02E1" w:rsidP="00F064C7">
      <w:pPr>
        <w:pStyle w:val="libFootnote0"/>
        <w:rPr>
          <w:rtl/>
          <w:lang w:bidi="fa-IR"/>
        </w:rPr>
      </w:pPr>
      <w:r>
        <w:rPr>
          <w:rtl/>
        </w:rPr>
        <w:t xml:space="preserve">(2). </w:t>
      </w:r>
      <w:r w:rsidR="00F064C7" w:rsidRPr="00A05F8D">
        <w:rPr>
          <w:rtl/>
        </w:rPr>
        <w:t>تهذيب ال</w:t>
      </w:r>
      <w:r w:rsidR="005C2A76">
        <w:rPr>
          <w:rFonts w:hint="cs"/>
          <w:rtl/>
        </w:rPr>
        <w:t>ا</w:t>
      </w:r>
      <w:r w:rsidR="00F064C7" w:rsidRPr="00A05F8D">
        <w:rPr>
          <w:rtl/>
        </w:rPr>
        <w:t>سماء 2 / 91.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والشيخ عبد الحق الدهلوي</w:t>
      </w:r>
      <w:r>
        <w:rPr>
          <w:rtl/>
          <w:lang w:bidi="fa-IR"/>
        </w:rPr>
        <w:t>،</w:t>
      </w:r>
      <w:r w:rsidRPr="00A05F8D">
        <w:rPr>
          <w:rtl/>
          <w:lang w:bidi="fa-IR"/>
        </w:rPr>
        <w:t xml:space="preserve"> والثعالبي</w:t>
      </w:r>
      <w:r>
        <w:rPr>
          <w:rtl/>
          <w:lang w:bidi="fa-IR"/>
        </w:rPr>
        <w:t>،</w:t>
      </w:r>
      <w:r w:rsidRPr="00A05F8D">
        <w:rPr>
          <w:rtl/>
          <w:lang w:bidi="fa-IR"/>
        </w:rPr>
        <w:t xml:space="preserve"> والكاتب الجلبي</w:t>
      </w:r>
      <w:r>
        <w:rPr>
          <w:rtl/>
          <w:lang w:bidi="fa-IR"/>
        </w:rPr>
        <w:t>،</w:t>
      </w:r>
      <w:r w:rsidRPr="00A05F8D">
        <w:rPr>
          <w:rtl/>
          <w:lang w:bidi="fa-IR"/>
        </w:rPr>
        <w:t xml:space="preserve"> </w:t>
      </w:r>
      <w:r>
        <w:rPr>
          <w:rtl/>
          <w:lang w:bidi="fa-IR"/>
        </w:rPr>
        <w:t>و (</w:t>
      </w:r>
      <w:r w:rsidRPr="00A05F8D">
        <w:rPr>
          <w:rtl/>
          <w:lang w:bidi="fa-IR"/>
        </w:rPr>
        <w:t xml:space="preserve"> الدهلوي ) نفسه. </w:t>
      </w:r>
      <w:r w:rsidRPr="001F5A34">
        <w:rPr>
          <w:rStyle w:val="libFootnotenumChar"/>
          <w:rtl/>
        </w:rPr>
        <w:t>(1)</w:t>
      </w:r>
    </w:p>
    <w:p w:rsidR="00F064C7" w:rsidRPr="00A05F8D" w:rsidRDefault="00F064C7" w:rsidP="00F064C7">
      <w:pPr>
        <w:pStyle w:val="libNormal"/>
        <w:rPr>
          <w:rtl/>
          <w:lang w:bidi="fa-IR"/>
        </w:rPr>
      </w:pPr>
      <w:r w:rsidRPr="00A05F8D">
        <w:rPr>
          <w:rtl/>
          <w:lang w:bidi="fa-IR"/>
        </w:rPr>
        <w:t>فكيف يقال في حديث الثقلين المروي في هكذا كتاب</w:t>
      </w:r>
      <w:r>
        <w:rPr>
          <w:rtl/>
          <w:lang w:bidi="fa-IR"/>
        </w:rPr>
        <w:t xml:space="preserve"> </w:t>
      </w:r>
      <w:r w:rsidR="002A02E1">
        <w:rPr>
          <w:rtl/>
          <w:lang w:bidi="fa-IR"/>
        </w:rPr>
        <w:t>-</w:t>
      </w:r>
      <w:r>
        <w:rPr>
          <w:rtl/>
          <w:lang w:bidi="fa-IR"/>
        </w:rPr>
        <w:t xml:space="preserve"> </w:t>
      </w:r>
      <w:r w:rsidRPr="00A05F8D">
        <w:rPr>
          <w:rtl/>
          <w:lang w:bidi="fa-IR"/>
        </w:rPr>
        <w:t>بطرق عديدة</w:t>
      </w:r>
      <w:r>
        <w:rPr>
          <w:rtl/>
          <w:lang w:bidi="fa-IR"/>
        </w:rPr>
        <w:t xml:space="preserve"> </w:t>
      </w:r>
      <w:r w:rsidR="002A02E1">
        <w:rPr>
          <w:rtl/>
          <w:lang w:bidi="fa-IR"/>
        </w:rPr>
        <w:t>-</w:t>
      </w:r>
      <w:r>
        <w:rPr>
          <w:rtl/>
          <w:lang w:bidi="fa-IR"/>
        </w:rPr>
        <w:t xml:space="preserve"> </w:t>
      </w:r>
      <w:r w:rsidRPr="00A05F8D">
        <w:rPr>
          <w:rtl/>
          <w:lang w:bidi="fa-IR"/>
        </w:rPr>
        <w:t>انه غير صحيح</w:t>
      </w:r>
      <w:r>
        <w:rPr>
          <w:rtl/>
          <w:lang w:bidi="fa-IR"/>
        </w:rPr>
        <w:t>؟!</w:t>
      </w:r>
    </w:p>
    <w:p w:rsidR="00D148AD" w:rsidRDefault="00F064C7" w:rsidP="00F064C7">
      <w:pPr>
        <w:pStyle w:val="Heading3"/>
        <w:rPr>
          <w:rtl/>
          <w:lang w:bidi="fa-IR"/>
        </w:rPr>
      </w:pPr>
      <w:bookmarkStart w:id="39" w:name="_Toc347219875"/>
      <w:bookmarkStart w:id="40" w:name="_Toc406842792"/>
      <w:bookmarkStart w:id="41" w:name="_Toc91871357"/>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رضى علماء الأقطار بصحيح الترمذي</w:t>
      </w:r>
      <w:bookmarkEnd w:id="39"/>
      <w:bookmarkEnd w:id="40"/>
      <w:bookmarkEnd w:id="41"/>
    </w:p>
    <w:p w:rsidR="00F064C7" w:rsidRPr="00A05F8D" w:rsidRDefault="00F064C7" w:rsidP="00F064C7">
      <w:pPr>
        <w:pStyle w:val="libNormal"/>
        <w:rPr>
          <w:rtl/>
          <w:lang w:bidi="fa-IR"/>
        </w:rPr>
      </w:pPr>
      <w:r w:rsidRPr="00A05F8D">
        <w:rPr>
          <w:rtl/>
          <w:lang w:bidi="fa-IR"/>
        </w:rPr>
        <w:t>قال الترمذي في حق ( جامعه الصحيح ) على ما نقل عنه ابن الأثير في « صنّفت هذا الكتاب فعرضته على علماء الحجاز فرضوا به</w:t>
      </w:r>
      <w:r>
        <w:rPr>
          <w:rtl/>
          <w:lang w:bidi="fa-IR"/>
        </w:rPr>
        <w:t>،</w:t>
      </w:r>
      <w:r w:rsidRPr="00A05F8D">
        <w:rPr>
          <w:rtl/>
          <w:lang w:bidi="fa-IR"/>
        </w:rPr>
        <w:t xml:space="preserve"> وعرضته على علماء العراق فرضوا به</w:t>
      </w:r>
      <w:r>
        <w:rPr>
          <w:rtl/>
          <w:lang w:bidi="fa-IR"/>
        </w:rPr>
        <w:t>،</w:t>
      </w:r>
      <w:r w:rsidRPr="00A05F8D">
        <w:rPr>
          <w:rtl/>
          <w:lang w:bidi="fa-IR"/>
        </w:rPr>
        <w:t xml:space="preserve"> وعرضته على علماء خراسان فرضوا به</w:t>
      </w:r>
      <w:r>
        <w:rPr>
          <w:rtl/>
          <w:lang w:bidi="fa-IR"/>
        </w:rPr>
        <w:t>،</w:t>
      </w:r>
      <w:r w:rsidRPr="00A05F8D">
        <w:rPr>
          <w:rtl/>
          <w:lang w:bidi="fa-IR"/>
        </w:rPr>
        <w:t xml:space="preserve"> ومن كان في بيته هذا الكتاب فكأنما في بيته نبي يتكلم » </w:t>
      </w:r>
      <w:r w:rsidRPr="001F5A34">
        <w:rPr>
          <w:rStyle w:val="libFootnotenumChar"/>
          <w:rtl/>
        </w:rPr>
        <w:t>(2)</w:t>
      </w:r>
      <w:r>
        <w:rPr>
          <w:rtl/>
          <w:lang w:bidi="fa-IR"/>
        </w:rPr>
        <w:t>.</w:t>
      </w:r>
    </w:p>
    <w:p w:rsidR="00F064C7" w:rsidRDefault="00F064C7" w:rsidP="00F064C7">
      <w:pPr>
        <w:pStyle w:val="libNormal"/>
        <w:rPr>
          <w:rtl/>
          <w:lang w:bidi="fa-IR"/>
        </w:rPr>
      </w:pPr>
      <w:r w:rsidRPr="00A05F8D">
        <w:rPr>
          <w:rtl/>
          <w:lang w:bidi="fa-IR"/>
        </w:rPr>
        <w:t>وقد نقل قوله هذا أيضا</w:t>
      </w:r>
      <w:r w:rsidR="000D5B28">
        <w:rPr>
          <w:rFonts w:hint="cs"/>
          <w:rtl/>
          <w:lang w:bidi="fa-IR"/>
        </w:rPr>
        <w:t>ً</w:t>
      </w:r>
      <w:r w:rsidRPr="00A05F8D">
        <w:rPr>
          <w:rtl/>
          <w:lang w:bidi="fa-IR"/>
        </w:rPr>
        <w:t xml:space="preserve"> الذهبي </w:t>
      </w:r>
      <w:r w:rsidR="002A02E1">
        <w:rPr>
          <w:rStyle w:val="libFootnotenumChar"/>
          <w:rtl/>
        </w:rPr>
        <w:t>(3)</w:t>
      </w:r>
      <w:r w:rsidR="000D5B28" w:rsidRPr="000D5B28">
        <w:rPr>
          <w:rFonts w:hint="cs"/>
          <w:rtl/>
        </w:rPr>
        <w:t xml:space="preserve"> </w:t>
      </w:r>
      <w:r w:rsidRPr="00A05F8D">
        <w:rPr>
          <w:rtl/>
          <w:lang w:bidi="fa-IR"/>
        </w:rPr>
        <w:t>و</w:t>
      </w:r>
      <w:r w:rsidR="000D5B28">
        <w:rPr>
          <w:rFonts w:hint="cs"/>
          <w:rtl/>
          <w:lang w:bidi="fa-IR"/>
        </w:rPr>
        <w:t xml:space="preserve"> </w:t>
      </w:r>
      <w:r w:rsidRPr="00A05F8D">
        <w:rPr>
          <w:rtl/>
          <w:lang w:bidi="fa-IR"/>
        </w:rPr>
        <w:t>ولي الدين الخطيب في ( رجال المشكاة ) وعبد الحق الدهلوي في ( اسماء رجال المشكاة ) والثعالبي في ( مقاليد الأسانيد ) وغيرهم</w:t>
      </w:r>
      <w:r>
        <w:rPr>
          <w:rtl/>
          <w:lang w:bidi="fa-IR"/>
        </w:rPr>
        <w:t>.</w:t>
      </w:r>
    </w:p>
    <w:p w:rsidR="00F064C7" w:rsidRPr="00A05F8D" w:rsidRDefault="00F064C7" w:rsidP="00F064C7">
      <w:pPr>
        <w:pStyle w:val="libNormal"/>
        <w:rPr>
          <w:rtl/>
          <w:lang w:bidi="fa-IR"/>
        </w:rPr>
      </w:pPr>
      <w:r w:rsidRPr="00A05F8D">
        <w:rPr>
          <w:rtl/>
          <w:lang w:bidi="fa-IR"/>
        </w:rPr>
        <w:t>فالتفوه بالقدح في شيء منه مخالفة لهؤلاء الأعيان.</w:t>
      </w:r>
    </w:p>
    <w:p w:rsidR="00F064C7" w:rsidRPr="00A05F8D" w:rsidRDefault="00F064C7" w:rsidP="00F064C7">
      <w:pPr>
        <w:pStyle w:val="libNormal"/>
        <w:rPr>
          <w:rtl/>
          <w:lang w:bidi="fa-IR"/>
        </w:rPr>
      </w:pPr>
      <w:r w:rsidRPr="00A05F8D">
        <w:rPr>
          <w:rtl/>
          <w:lang w:bidi="fa-IR"/>
        </w:rPr>
        <w:t>ولقد ظهر من كلام الطيبي المنقول آنفا</w:t>
      </w:r>
      <w:r w:rsidR="00DB0F81">
        <w:rPr>
          <w:rFonts w:hint="cs"/>
          <w:rtl/>
          <w:lang w:bidi="fa-IR"/>
        </w:rPr>
        <w:t>ً</w:t>
      </w:r>
      <w:r>
        <w:rPr>
          <w:rtl/>
          <w:lang w:bidi="fa-IR"/>
        </w:rPr>
        <w:t>،</w:t>
      </w:r>
      <w:r w:rsidRPr="00A05F8D">
        <w:rPr>
          <w:rtl/>
          <w:lang w:bidi="fa-IR"/>
        </w:rPr>
        <w:t xml:space="preserve"> أنه قد اتفق أهل الشرق والغرب على صحة ما في ( الصحاح الستة )</w:t>
      </w:r>
      <w:r>
        <w:rPr>
          <w:rtl/>
          <w:lang w:bidi="fa-IR"/>
        </w:rPr>
        <w:t>،</w:t>
      </w:r>
      <w:r w:rsidRPr="00A05F8D">
        <w:rPr>
          <w:rtl/>
          <w:lang w:bidi="fa-IR"/>
        </w:rPr>
        <w:t xml:space="preserve"> ف</w:t>
      </w:r>
      <w:r w:rsidR="00DB0F81">
        <w:rPr>
          <w:rFonts w:hint="cs"/>
          <w:rtl/>
          <w:lang w:bidi="fa-IR"/>
        </w:rPr>
        <w:t>ا</w:t>
      </w:r>
      <w:r w:rsidRPr="00A05F8D">
        <w:rPr>
          <w:rtl/>
          <w:lang w:bidi="fa-IR"/>
        </w:rPr>
        <w:t>ذا</w:t>
      </w:r>
      <w:r w:rsidR="00DB0F81">
        <w:rPr>
          <w:rFonts w:hint="cs"/>
          <w:rtl/>
          <w:lang w:bidi="fa-IR"/>
        </w:rPr>
        <w:t>ً</w:t>
      </w:r>
      <w:r w:rsidRPr="00A05F8D">
        <w:rPr>
          <w:rtl/>
          <w:lang w:bidi="fa-IR"/>
        </w:rPr>
        <w:t xml:space="preserve"> ثبت أن حديث الثقلين صحيح لرواية الترمذي إياه في صحيحه</w:t>
      </w:r>
      <w:r>
        <w:rPr>
          <w:rtl/>
          <w:lang w:bidi="fa-IR"/>
        </w:rPr>
        <w:t>،</w:t>
      </w:r>
      <w:r w:rsidRPr="00A05F8D">
        <w:rPr>
          <w:rtl/>
          <w:lang w:bidi="fa-IR"/>
        </w:rPr>
        <w:t xml:space="preserve"> وهو أحد الصحاح الستة</w:t>
      </w:r>
      <w:r>
        <w:rPr>
          <w:rtl/>
          <w:lang w:bidi="fa-IR"/>
        </w:rPr>
        <w:t>،</w:t>
      </w:r>
      <w:r w:rsidRPr="00A05F8D">
        <w:rPr>
          <w:rtl/>
          <w:lang w:bidi="fa-IR"/>
        </w:rPr>
        <w:t xml:space="preserve"> باتفاق أهل المشرق</w:t>
      </w:r>
      <w:r>
        <w:rPr>
          <w:rtl/>
          <w:lang w:bidi="fa-IR"/>
        </w:rPr>
        <w:t>،</w:t>
      </w:r>
      <w:r w:rsidRPr="00A05F8D">
        <w:rPr>
          <w:rtl/>
          <w:lang w:bidi="fa-IR"/>
        </w:rPr>
        <w:t xml:space="preserve"> فهل يشك أحد في بطلان زعم ابن الجوزي</w:t>
      </w:r>
      <w:r>
        <w:rPr>
          <w:rtl/>
          <w:lang w:bidi="fa-IR"/>
        </w:rPr>
        <w:t>؟</w:t>
      </w:r>
    </w:p>
    <w:p w:rsidR="00F064C7" w:rsidRPr="00A05F8D" w:rsidRDefault="00F064C7" w:rsidP="00F064C7">
      <w:pPr>
        <w:pStyle w:val="libNormal"/>
        <w:rPr>
          <w:rtl/>
          <w:lang w:bidi="fa-IR"/>
        </w:rPr>
      </w:pPr>
      <w:r w:rsidRPr="00A05F8D">
        <w:rPr>
          <w:rtl/>
          <w:lang w:bidi="fa-IR"/>
        </w:rPr>
        <w:t xml:space="preserve">وصرح بوقوع </w:t>
      </w:r>
      <w:r w:rsidR="006A70B4">
        <w:rPr>
          <w:rFonts w:hint="cs"/>
          <w:rtl/>
          <w:lang w:bidi="fa-IR"/>
        </w:rPr>
        <w:t>ا</w:t>
      </w:r>
      <w:r w:rsidRPr="00A05F8D">
        <w:rPr>
          <w:rtl/>
          <w:lang w:bidi="fa-IR"/>
        </w:rPr>
        <w:t>جماعهم على صحة الصحاح الستة ابن روزبهان في كتابه ( الباطل ) الذي رد به على الشيعة حيث قال</w:t>
      </w:r>
      <w:r>
        <w:rPr>
          <w:rtl/>
          <w:lang w:bidi="fa-IR"/>
        </w:rPr>
        <w:t>:</w:t>
      </w:r>
      <w:r w:rsidRPr="00A05F8D">
        <w:rPr>
          <w:rtl/>
          <w:lang w:bidi="fa-IR"/>
        </w:rPr>
        <w:t xml:space="preserve"> « وليس أخبار الصحاح الستة مثل أخبار الروافض</w:t>
      </w:r>
      <w:r>
        <w:rPr>
          <w:rtl/>
          <w:lang w:bidi="fa-IR"/>
        </w:rPr>
        <w:t>،</w:t>
      </w:r>
      <w:r w:rsidRPr="00A05F8D">
        <w:rPr>
          <w:rtl/>
          <w:lang w:bidi="fa-IR"/>
        </w:rPr>
        <w:t xml:space="preserve"> فقد وقع اجماع الأئمة على صحتها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جامع ال</w:t>
      </w:r>
      <w:r w:rsidR="006A70B4">
        <w:rPr>
          <w:rFonts w:hint="cs"/>
          <w:rtl/>
        </w:rPr>
        <w:t>ا</w:t>
      </w:r>
      <w:r w:rsidR="00F064C7" w:rsidRPr="00A05F8D">
        <w:rPr>
          <w:rtl/>
        </w:rPr>
        <w:t>صول 1 / 114</w:t>
      </w:r>
      <w:r w:rsidR="00F064C7">
        <w:rPr>
          <w:rtl/>
        </w:rPr>
        <w:t>،</w:t>
      </w:r>
      <w:r w:rsidR="00F064C7" w:rsidRPr="00A05F8D">
        <w:rPr>
          <w:rtl/>
        </w:rPr>
        <w:t xml:space="preserve"> تذكرة الحفاظ 2 / 634</w:t>
      </w:r>
      <w:r w:rsidR="00F064C7">
        <w:rPr>
          <w:rtl/>
        </w:rPr>
        <w:t>،</w:t>
      </w:r>
      <w:r w:rsidR="00F064C7" w:rsidRPr="00A05F8D">
        <w:rPr>
          <w:rtl/>
        </w:rPr>
        <w:t xml:space="preserve"> ال</w:t>
      </w:r>
      <w:r w:rsidR="006A70B4">
        <w:rPr>
          <w:rFonts w:hint="cs"/>
          <w:rtl/>
        </w:rPr>
        <w:t>ا</w:t>
      </w:r>
      <w:r w:rsidR="00F064C7" w:rsidRPr="00A05F8D">
        <w:rPr>
          <w:rtl/>
        </w:rPr>
        <w:t>كمال في أسماء الرجال 3 / 803</w:t>
      </w:r>
      <w:r w:rsidR="00F064C7">
        <w:rPr>
          <w:rtl/>
        </w:rPr>
        <w:t>،</w:t>
      </w:r>
      <w:r w:rsidR="00F064C7" w:rsidRPr="00A05F8D">
        <w:rPr>
          <w:rtl/>
        </w:rPr>
        <w:t xml:space="preserve"> أسماء رجال المشكاة</w:t>
      </w:r>
      <w:r w:rsidR="00F064C7">
        <w:rPr>
          <w:rtl/>
        </w:rPr>
        <w:t>،</w:t>
      </w:r>
      <w:r w:rsidR="00F064C7" w:rsidRPr="00A05F8D">
        <w:rPr>
          <w:rtl/>
        </w:rPr>
        <w:t xml:space="preserve"> مقاليد ال</w:t>
      </w:r>
      <w:r w:rsidR="006A70B4">
        <w:rPr>
          <w:rFonts w:hint="cs"/>
          <w:rtl/>
        </w:rPr>
        <w:t>ا</w:t>
      </w:r>
      <w:r w:rsidR="00F064C7" w:rsidRPr="00A05F8D">
        <w:rPr>
          <w:rtl/>
        </w:rPr>
        <w:t>سانيد</w:t>
      </w:r>
      <w:r w:rsidR="00F064C7">
        <w:rPr>
          <w:rtl/>
        </w:rPr>
        <w:t>،</w:t>
      </w:r>
      <w:r w:rsidR="00F064C7" w:rsidRPr="00A05F8D">
        <w:rPr>
          <w:rtl/>
        </w:rPr>
        <w:t xml:space="preserve"> كشف الظنون</w:t>
      </w:r>
      <w:r w:rsidR="00F064C7">
        <w:rPr>
          <w:rtl/>
        </w:rPr>
        <w:t>،</w:t>
      </w:r>
      <w:r w:rsidR="00F064C7" w:rsidRPr="00A05F8D">
        <w:rPr>
          <w:rtl/>
        </w:rPr>
        <w:t xml:space="preserve"> بستان المحدثين.</w:t>
      </w:r>
    </w:p>
    <w:p w:rsidR="00F064C7" w:rsidRPr="00A05F8D" w:rsidRDefault="002A02E1" w:rsidP="00F064C7">
      <w:pPr>
        <w:pStyle w:val="libFootnote0"/>
        <w:rPr>
          <w:rtl/>
          <w:lang w:bidi="fa-IR"/>
        </w:rPr>
      </w:pPr>
      <w:r>
        <w:rPr>
          <w:rtl/>
        </w:rPr>
        <w:t xml:space="preserve">(2). </w:t>
      </w:r>
      <w:r w:rsidR="00F064C7" w:rsidRPr="00A05F8D">
        <w:rPr>
          <w:rtl/>
        </w:rPr>
        <w:t>جامع ال</w:t>
      </w:r>
      <w:r w:rsidR="00F915F3">
        <w:rPr>
          <w:rFonts w:hint="cs"/>
          <w:rtl/>
        </w:rPr>
        <w:t>ا</w:t>
      </w:r>
      <w:r w:rsidR="00F064C7" w:rsidRPr="00A05F8D">
        <w:rPr>
          <w:rtl/>
        </w:rPr>
        <w:t>صول 1 / 114.</w:t>
      </w:r>
    </w:p>
    <w:p w:rsidR="00F064C7" w:rsidRPr="00A05F8D" w:rsidRDefault="002A02E1" w:rsidP="00F064C7">
      <w:pPr>
        <w:pStyle w:val="libFootnote0"/>
        <w:rPr>
          <w:rtl/>
          <w:lang w:bidi="fa-IR"/>
        </w:rPr>
      </w:pPr>
      <w:r>
        <w:rPr>
          <w:rtl/>
        </w:rPr>
        <w:t xml:space="preserve">(3). </w:t>
      </w:r>
      <w:r w:rsidR="00F064C7" w:rsidRPr="00A05F8D">
        <w:rPr>
          <w:rtl/>
        </w:rPr>
        <w:t>تذكرة الحفاظ 2 / 634.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أيضا</w:t>
      </w:r>
      <w:r w:rsidR="00D249FA">
        <w:rPr>
          <w:rFonts w:hint="cs"/>
          <w:rtl/>
          <w:lang w:bidi="fa-IR"/>
        </w:rPr>
        <w:t>ً</w:t>
      </w:r>
      <w:r>
        <w:rPr>
          <w:rtl/>
          <w:lang w:bidi="fa-IR"/>
        </w:rPr>
        <w:t>:</w:t>
      </w:r>
      <w:r w:rsidRPr="00A05F8D">
        <w:rPr>
          <w:rtl/>
          <w:lang w:bidi="fa-IR"/>
        </w:rPr>
        <w:t xml:space="preserve"> « وأما صحاحنا فقد اتفق العلماء أن كل ما عد من الصحاح</w:t>
      </w:r>
      <w:r>
        <w:rPr>
          <w:rtl/>
          <w:lang w:bidi="fa-IR"/>
        </w:rPr>
        <w:t xml:space="preserve"> </w:t>
      </w:r>
      <w:r w:rsidR="002A02E1">
        <w:rPr>
          <w:rtl/>
          <w:lang w:bidi="fa-IR"/>
        </w:rPr>
        <w:t>-</w:t>
      </w:r>
      <w:r>
        <w:rPr>
          <w:rtl/>
          <w:lang w:bidi="fa-IR"/>
        </w:rPr>
        <w:t xml:space="preserve"> </w:t>
      </w:r>
      <w:r w:rsidRPr="00A05F8D">
        <w:rPr>
          <w:rtl/>
          <w:lang w:bidi="fa-IR"/>
        </w:rPr>
        <w:t>سوى التعليقات في الصحاح الستة</w:t>
      </w:r>
      <w:r>
        <w:rPr>
          <w:rtl/>
          <w:lang w:bidi="fa-IR"/>
        </w:rPr>
        <w:t xml:space="preserve"> </w:t>
      </w:r>
      <w:r w:rsidR="002A02E1">
        <w:rPr>
          <w:rtl/>
          <w:lang w:bidi="fa-IR"/>
        </w:rPr>
        <w:t>-</w:t>
      </w:r>
      <w:r>
        <w:rPr>
          <w:rtl/>
          <w:lang w:bidi="fa-IR"/>
        </w:rPr>
        <w:t xml:space="preserve"> </w:t>
      </w:r>
      <w:r w:rsidRPr="00A05F8D">
        <w:rPr>
          <w:rtl/>
          <w:lang w:bidi="fa-IR"/>
        </w:rPr>
        <w:t xml:space="preserve">لو حلف الطلاق أنه من قول رسول الله </w:t>
      </w:r>
      <w:r w:rsidR="00164C7E">
        <w:rPr>
          <w:rStyle w:val="libAlaemChar"/>
          <w:rtl/>
        </w:rPr>
        <w:t>صلى‌الله‌عليه‌وآله‌وسلم</w:t>
      </w:r>
      <w:r w:rsidRPr="00A05F8D">
        <w:rPr>
          <w:rtl/>
          <w:lang w:bidi="fa-IR"/>
        </w:rPr>
        <w:t xml:space="preserve"> أو من فعله وتقريره لم يقع الطلاق ولم يحنث »</w:t>
      </w:r>
      <w:r>
        <w:rPr>
          <w:rtl/>
          <w:lang w:bidi="fa-IR"/>
        </w:rPr>
        <w:t>.</w:t>
      </w:r>
    </w:p>
    <w:p w:rsidR="00F064C7" w:rsidRPr="00A05F8D" w:rsidRDefault="00F064C7" w:rsidP="00F064C7">
      <w:pPr>
        <w:pStyle w:val="libNormal"/>
        <w:rPr>
          <w:rtl/>
          <w:lang w:bidi="fa-IR"/>
        </w:rPr>
      </w:pPr>
      <w:r w:rsidRPr="00A05F8D">
        <w:rPr>
          <w:rtl/>
          <w:lang w:bidi="fa-IR"/>
        </w:rPr>
        <w:t>فكيف خرج ابن الجوزي على هذا الإجماع الثابت</w:t>
      </w:r>
      <w:r>
        <w:rPr>
          <w:rtl/>
          <w:lang w:bidi="fa-IR"/>
        </w:rPr>
        <w:t>؟</w:t>
      </w:r>
    </w:p>
    <w:p w:rsidR="00F064C7" w:rsidRPr="00A05F8D" w:rsidRDefault="00F064C7" w:rsidP="00F064C7">
      <w:pPr>
        <w:pStyle w:val="Heading3"/>
        <w:rPr>
          <w:rtl/>
          <w:lang w:bidi="fa-IR"/>
        </w:rPr>
      </w:pPr>
      <w:bookmarkStart w:id="42" w:name="_Toc347219876"/>
      <w:bookmarkStart w:id="43" w:name="_Toc406842793"/>
      <w:bookmarkStart w:id="44" w:name="_Toc91871358"/>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الحديث في مسند أحمد</w:t>
      </w:r>
      <w:bookmarkEnd w:id="42"/>
      <w:bookmarkEnd w:id="43"/>
      <w:bookmarkEnd w:id="44"/>
    </w:p>
    <w:p w:rsidR="00F064C7" w:rsidRPr="00A05F8D" w:rsidRDefault="00F064C7" w:rsidP="00F064C7">
      <w:pPr>
        <w:pStyle w:val="libNormal"/>
        <w:rPr>
          <w:rtl/>
          <w:lang w:bidi="fa-IR"/>
        </w:rPr>
      </w:pPr>
      <w:r w:rsidRPr="00A05F8D">
        <w:rPr>
          <w:rtl/>
          <w:lang w:bidi="fa-IR"/>
        </w:rPr>
        <w:t>وروى الامام أحمد بن حنبل هذا الحديث في ( مسنده ) بطرق عديدة كما عرفت في قسم السند.</w:t>
      </w:r>
    </w:p>
    <w:p w:rsidR="00F064C7" w:rsidRPr="00A05F8D" w:rsidRDefault="00F064C7" w:rsidP="00F064C7">
      <w:pPr>
        <w:pStyle w:val="Heading3"/>
        <w:rPr>
          <w:rtl/>
          <w:lang w:bidi="fa-IR"/>
        </w:rPr>
      </w:pPr>
      <w:bookmarkStart w:id="45" w:name="_Toc347219877"/>
      <w:bookmarkStart w:id="46" w:name="_Toc406842794"/>
      <w:bookmarkStart w:id="47" w:name="_Toc91871359"/>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فتوى جماعة بصحة اخبار المسند</w:t>
      </w:r>
      <w:bookmarkEnd w:id="45"/>
      <w:bookmarkEnd w:id="46"/>
      <w:bookmarkEnd w:id="47"/>
    </w:p>
    <w:p w:rsidR="00F064C7" w:rsidRPr="00A05F8D" w:rsidRDefault="00F064C7" w:rsidP="00F064C7">
      <w:pPr>
        <w:pStyle w:val="libNormal"/>
        <w:rPr>
          <w:rtl/>
          <w:lang w:bidi="fa-IR"/>
        </w:rPr>
      </w:pPr>
      <w:r w:rsidRPr="00A05F8D">
        <w:rPr>
          <w:rtl/>
          <w:lang w:bidi="fa-IR"/>
        </w:rPr>
        <w:t>وقد علمت أيضا</w:t>
      </w:r>
      <w:r w:rsidR="00942521">
        <w:rPr>
          <w:rFonts w:hint="cs"/>
          <w:rtl/>
          <w:lang w:bidi="fa-IR"/>
        </w:rPr>
        <w:t>ً</w:t>
      </w:r>
      <w:r w:rsidRPr="00A05F8D">
        <w:rPr>
          <w:rtl/>
          <w:lang w:bidi="fa-IR"/>
        </w:rPr>
        <w:t xml:space="preserve"> أنّ أبا موسى المديني قد صرّح بصحة جميع ما في هذا المسند</w:t>
      </w:r>
      <w:r>
        <w:rPr>
          <w:rtl/>
          <w:lang w:bidi="fa-IR"/>
        </w:rPr>
        <w:t>،</w:t>
      </w:r>
      <w:r w:rsidRPr="00A05F8D">
        <w:rPr>
          <w:rtl/>
          <w:lang w:bidi="fa-IR"/>
        </w:rPr>
        <w:t xml:space="preserve"> وستعلم قريبا</w:t>
      </w:r>
      <w:r w:rsidR="00942521">
        <w:rPr>
          <w:rFonts w:hint="cs"/>
          <w:rtl/>
          <w:lang w:bidi="fa-IR"/>
        </w:rPr>
        <w:t>ً</w:t>
      </w:r>
      <w:r w:rsidRPr="00A05F8D">
        <w:rPr>
          <w:rtl/>
          <w:lang w:bidi="fa-IR"/>
        </w:rPr>
        <w:t xml:space="preserve"> أن الحافظ المديني قد صنف كتابا</w:t>
      </w:r>
      <w:r w:rsidR="00942521">
        <w:rPr>
          <w:rFonts w:hint="cs"/>
          <w:rtl/>
          <w:lang w:bidi="fa-IR"/>
        </w:rPr>
        <w:t>ً</w:t>
      </w:r>
      <w:r w:rsidRPr="00A05F8D">
        <w:rPr>
          <w:rtl/>
          <w:lang w:bidi="fa-IR"/>
        </w:rPr>
        <w:t xml:space="preserve"> خاصا</w:t>
      </w:r>
      <w:r w:rsidR="00942521">
        <w:rPr>
          <w:rFonts w:hint="cs"/>
          <w:rtl/>
          <w:lang w:bidi="fa-IR"/>
        </w:rPr>
        <w:t>ً</w:t>
      </w:r>
      <w:r w:rsidRPr="00A05F8D">
        <w:rPr>
          <w:rtl/>
          <w:lang w:bidi="fa-IR"/>
        </w:rPr>
        <w:t xml:space="preserve"> في اثبات ما ذهب اليه.</w:t>
      </w:r>
    </w:p>
    <w:p w:rsidR="00D148AD" w:rsidRDefault="00F064C7" w:rsidP="00F064C7">
      <w:pPr>
        <w:pStyle w:val="Heading3"/>
        <w:rPr>
          <w:rtl/>
          <w:lang w:bidi="fa-IR"/>
        </w:rPr>
      </w:pPr>
      <w:bookmarkStart w:id="48" w:name="_Toc347219878"/>
      <w:bookmarkStart w:id="49" w:name="_Toc406842795"/>
      <w:bookmarkStart w:id="50" w:name="_Toc91871360"/>
      <w:r w:rsidRPr="00A05F8D">
        <w:rPr>
          <w:rtl/>
          <w:lang w:bidi="fa-IR"/>
        </w:rPr>
        <w:t>ترجمة المديني</w:t>
      </w:r>
      <w:bookmarkEnd w:id="48"/>
      <w:bookmarkEnd w:id="49"/>
      <w:bookmarkEnd w:id="50"/>
    </w:p>
    <w:p w:rsidR="00F064C7" w:rsidRPr="00A05F8D" w:rsidRDefault="00F064C7" w:rsidP="00F064C7">
      <w:pPr>
        <w:pStyle w:val="libNormal"/>
        <w:rPr>
          <w:rtl/>
          <w:lang w:bidi="fa-IR"/>
        </w:rPr>
      </w:pPr>
      <w:r w:rsidRPr="00A05F8D">
        <w:rPr>
          <w:rtl/>
          <w:lang w:bidi="fa-IR"/>
        </w:rPr>
        <w:t>وقد ذكرنا فيما تقدم طرفا</w:t>
      </w:r>
      <w:r w:rsidR="00C64E81">
        <w:rPr>
          <w:rFonts w:hint="cs"/>
          <w:rtl/>
          <w:lang w:bidi="fa-IR"/>
        </w:rPr>
        <w:t>ً</w:t>
      </w:r>
      <w:r w:rsidRPr="00A05F8D">
        <w:rPr>
          <w:rtl/>
          <w:lang w:bidi="fa-IR"/>
        </w:rPr>
        <w:t xml:space="preserve"> من مفاخر المديني</w:t>
      </w:r>
      <w:r>
        <w:rPr>
          <w:rtl/>
          <w:lang w:bidi="fa-IR"/>
        </w:rPr>
        <w:t>،</w:t>
      </w:r>
      <w:r w:rsidRPr="00A05F8D">
        <w:rPr>
          <w:rtl/>
          <w:lang w:bidi="fa-IR"/>
        </w:rPr>
        <w:t xml:space="preserve"> وترجمنا له في مجلد ( حديث الولاية ) أيضا</w:t>
      </w:r>
      <w:r w:rsidR="002775DE">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وأفتى الحافظ أبو العلاء الهمداني بصحة جميع ما في ( مسند أحمد ) من الاخبار</w:t>
      </w:r>
      <w:r>
        <w:rPr>
          <w:rtl/>
          <w:lang w:bidi="fa-IR"/>
        </w:rPr>
        <w:t>،</w:t>
      </w:r>
      <w:r w:rsidRPr="00A05F8D">
        <w:rPr>
          <w:rtl/>
          <w:lang w:bidi="fa-IR"/>
        </w:rPr>
        <w:t xml:space="preserve"> وستقف على ذلك من كلام ابن رجب الحنبلي.</w:t>
      </w:r>
    </w:p>
    <w:p w:rsidR="00D148AD" w:rsidRDefault="00F064C7" w:rsidP="00F064C7">
      <w:pPr>
        <w:pStyle w:val="Heading3"/>
        <w:rPr>
          <w:rtl/>
          <w:lang w:bidi="fa-IR"/>
        </w:rPr>
      </w:pPr>
      <w:bookmarkStart w:id="51" w:name="_Toc347219879"/>
      <w:bookmarkStart w:id="52" w:name="_Toc406842796"/>
      <w:bookmarkStart w:id="53" w:name="_Toc91871361"/>
      <w:r w:rsidRPr="00A05F8D">
        <w:rPr>
          <w:rtl/>
          <w:lang w:bidi="fa-IR"/>
        </w:rPr>
        <w:t>ترجمة ابى العلاء الهمداني</w:t>
      </w:r>
      <w:bookmarkEnd w:id="51"/>
      <w:bookmarkEnd w:id="52"/>
      <w:bookmarkEnd w:id="53"/>
    </w:p>
    <w:p w:rsidR="00F064C7" w:rsidRPr="00A05F8D" w:rsidRDefault="00F064C7" w:rsidP="00F064C7">
      <w:pPr>
        <w:pStyle w:val="libNormal"/>
        <w:rPr>
          <w:rtl/>
          <w:lang w:bidi="fa-IR"/>
        </w:rPr>
      </w:pPr>
      <w:r w:rsidRPr="00A05F8D">
        <w:rPr>
          <w:rtl/>
          <w:lang w:bidi="fa-IR"/>
        </w:rPr>
        <w:t>قال الذهبي</w:t>
      </w:r>
      <w:r>
        <w:rPr>
          <w:rtl/>
          <w:lang w:bidi="fa-IR"/>
        </w:rPr>
        <w:t>:</w:t>
      </w:r>
      <w:r w:rsidRPr="00A05F8D">
        <w:rPr>
          <w:rtl/>
          <w:lang w:bidi="fa-IR"/>
        </w:rPr>
        <w:t xml:space="preserve"> « أبو العلاء الهمداني الحافظ العلامة المقرئ</w:t>
      </w:r>
      <w:r>
        <w:rPr>
          <w:rtl/>
          <w:lang w:bidi="fa-IR"/>
        </w:rPr>
        <w:t>،</w:t>
      </w:r>
      <w:r w:rsidRPr="00A05F8D">
        <w:rPr>
          <w:rtl/>
          <w:lang w:bidi="fa-IR"/>
        </w:rPr>
        <w:t xml:space="preserve"> شيخ الإسلام</w:t>
      </w:r>
      <w:r>
        <w:rPr>
          <w:rtl/>
          <w:lang w:bidi="fa-IR"/>
        </w:rPr>
        <w:t>،</w:t>
      </w:r>
      <w:r w:rsidRPr="00A05F8D">
        <w:rPr>
          <w:rtl/>
          <w:lang w:bidi="fa-IR"/>
        </w:rPr>
        <w:t xml:space="preserve"> شيخ همدان</w:t>
      </w:r>
      <w:r>
        <w:rPr>
          <w:rtl/>
          <w:lang w:bidi="fa-IR"/>
        </w:rPr>
        <w:t>،</w:t>
      </w:r>
      <w:r w:rsidRPr="00A05F8D">
        <w:rPr>
          <w:rtl/>
          <w:lang w:bidi="fa-IR"/>
        </w:rPr>
        <w:t xml:space="preserve"> مولده سنة ثمان وثمانين وأربعمائة</w:t>
      </w:r>
      <w:r>
        <w:rPr>
          <w:rtl/>
          <w:lang w:bidi="fa-IR"/>
        </w:rPr>
        <w:t>،</w:t>
      </w:r>
      <w:r w:rsidRPr="00A05F8D">
        <w:rPr>
          <w:rtl/>
          <w:lang w:bidi="fa-IR"/>
        </w:rPr>
        <w:t xml:space="preserve"> قال أبو سعد السمعاني</w:t>
      </w:r>
      <w:r>
        <w:rPr>
          <w:rtl/>
          <w:lang w:bidi="fa-IR"/>
        </w:rPr>
        <w:t>:</w:t>
      </w:r>
      <w:r w:rsidRPr="00A05F8D">
        <w:rPr>
          <w:rtl/>
          <w:lang w:bidi="fa-IR"/>
        </w:rPr>
        <w:t xml:space="preserve"> حافظ متقن مقرئ فاضل</w:t>
      </w:r>
      <w:r>
        <w:rPr>
          <w:rtl/>
          <w:lang w:bidi="fa-IR"/>
        </w:rPr>
        <w:t>،</w:t>
      </w:r>
      <w:r w:rsidRPr="00A05F8D">
        <w:rPr>
          <w:rtl/>
          <w:lang w:bidi="fa-IR"/>
        </w:rPr>
        <w:t xml:space="preserve"> حسن السيرة مرضي الطريقة</w:t>
      </w:r>
      <w:r>
        <w:rPr>
          <w:rtl/>
          <w:lang w:bidi="fa-IR"/>
        </w:rPr>
        <w:t>،</w:t>
      </w:r>
      <w:r w:rsidRPr="00A05F8D">
        <w:rPr>
          <w:rtl/>
          <w:lang w:bidi="fa-IR"/>
        </w:rPr>
        <w:t xml:space="preserve"> عزيز النفس سخي بما يملكه</w:t>
      </w:r>
      <w:r>
        <w:rPr>
          <w:rtl/>
          <w:lang w:bidi="fa-IR"/>
        </w:rPr>
        <w:t>،</w:t>
      </w:r>
      <w:r w:rsidRPr="00A05F8D">
        <w:rPr>
          <w:rtl/>
          <w:lang w:bidi="fa-IR"/>
        </w:rPr>
        <w:t xml:space="preserve"> مكرم للغرباء</w:t>
      </w:r>
      <w:r>
        <w:rPr>
          <w:rtl/>
          <w:lang w:bidi="fa-IR"/>
        </w:rPr>
        <w:t>،</w:t>
      </w:r>
      <w:r w:rsidRPr="00A05F8D">
        <w:rPr>
          <w:rtl/>
          <w:lang w:bidi="fa-IR"/>
        </w:rPr>
        <w:t xml:space="preserve"> يعرف القراءات</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والحديث والأدب معرفة حسنة</w:t>
      </w:r>
      <w:r>
        <w:rPr>
          <w:rtl/>
          <w:lang w:bidi="fa-IR"/>
        </w:rPr>
        <w:t>،</w:t>
      </w:r>
      <w:r w:rsidRPr="00A05F8D">
        <w:rPr>
          <w:rtl/>
          <w:lang w:bidi="fa-IR"/>
        </w:rPr>
        <w:t xml:space="preserve"> سمعت منه.</w:t>
      </w:r>
    </w:p>
    <w:p w:rsidR="00F064C7" w:rsidRPr="00A05F8D" w:rsidRDefault="00F064C7" w:rsidP="00F064C7">
      <w:pPr>
        <w:pStyle w:val="libNormal"/>
        <w:rPr>
          <w:rtl/>
          <w:lang w:bidi="fa-IR"/>
        </w:rPr>
      </w:pPr>
      <w:r w:rsidRPr="00A05F8D">
        <w:rPr>
          <w:rtl/>
          <w:lang w:bidi="fa-IR"/>
        </w:rPr>
        <w:t>وقال عبد القادر الحافظ</w:t>
      </w:r>
      <w:r>
        <w:rPr>
          <w:rtl/>
          <w:lang w:bidi="fa-IR"/>
        </w:rPr>
        <w:t>:</w:t>
      </w:r>
      <w:r w:rsidRPr="00A05F8D">
        <w:rPr>
          <w:rtl/>
          <w:lang w:bidi="fa-IR"/>
        </w:rPr>
        <w:t xml:space="preserve"> شيخنا أبو العلاء أشهر من أن يعرف</w:t>
      </w:r>
      <w:r>
        <w:rPr>
          <w:rtl/>
          <w:lang w:bidi="fa-IR"/>
        </w:rPr>
        <w:t>،</w:t>
      </w:r>
      <w:r w:rsidRPr="00A05F8D">
        <w:rPr>
          <w:rtl/>
          <w:lang w:bidi="fa-IR"/>
        </w:rPr>
        <w:t xml:space="preserve"> بل يعز مثله في أعصار كثيرة على ما بلغنا من السير</w:t>
      </w:r>
      <w:r>
        <w:rPr>
          <w:rtl/>
          <w:lang w:bidi="fa-IR"/>
        </w:rPr>
        <w:t>،</w:t>
      </w:r>
      <w:r w:rsidRPr="00A05F8D">
        <w:rPr>
          <w:rtl/>
          <w:lang w:bidi="fa-IR"/>
        </w:rPr>
        <w:t xml:space="preserve"> أربى على أهل زمانه في كثرة السماعات مع تحصيل أصول ما سمع وجودة النسخ وإتقان ما كتبه بخطه</w:t>
      </w:r>
      <w:r>
        <w:rPr>
          <w:rtl/>
          <w:lang w:bidi="fa-IR"/>
        </w:rPr>
        <w:t>،</w:t>
      </w:r>
      <w:r w:rsidRPr="00A05F8D">
        <w:rPr>
          <w:rtl/>
          <w:lang w:bidi="fa-IR"/>
        </w:rPr>
        <w:t xml:space="preserve"> ما كان يكتب شيئا</w:t>
      </w:r>
      <w:r w:rsidR="004F0C80">
        <w:rPr>
          <w:rFonts w:hint="cs"/>
          <w:rtl/>
          <w:lang w:bidi="fa-IR"/>
        </w:rPr>
        <w:t>ً</w:t>
      </w:r>
      <w:r w:rsidRPr="00A05F8D">
        <w:rPr>
          <w:rtl/>
          <w:lang w:bidi="fa-IR"/>
        </w:rPr>
        <w:t xml:space="preserve"> الا منقطا</w:t>
      </w:r>
      <w:r w:rsidR="004F0C80">
        <w:rPr>
          <w:rFonts w:hint="cs"/>
          <w:rtl/>
          <w:lang w:bidi="fa-IR"/>
        </w:rPr>
        <w:t>ً</w:t>
      </w:r>
      <w:r w:rsidRPr="00A05F8D">
        <w:rPr>
          <w:rtl/>
          <w:lang w:bidi="fa-IR"/>
        </w:rPr>
        <w:t xml:space="preserve"> معربا</w:t>
      </w:r>
      <w:r w:rsidR="00292792">
        <w:rPr>
          <w:rFonts w:hint="cs"/>
          <w:rtl/>
          <w:lang w:bidi="fa-IR"/>
        </w:rPr>
        <w:t>ً</w:t>
      </w:r>
      <w:r>
        <w:rPr>
          <w:rtl/>
          <w:lang w:bidi="fa-IR"/>
        </w:rPr>
        <w:t>،</w:t>
      </w:r>
      <w:r w:rsidRPr="00A05F8D">
        <w:rPr>
          <w:rtl/>
          <w:lang w:bidi="fa-IR"/>
        </w:rPr>
        <w:t xml:space="preserve"> وأول سماعه من عبد الرحمن بن الدوني في سنة خمس وتسعين وأربعمائة</w:t>
      </w:r>
      <w:r>
        <w:rPr>
          <w:rtl/>
          <w:lang w:bidi="fa-IR"/>
        </w:rPr>
        <w:t>،</w:t>
      </w:r>
      <w:r w:rsidRPr="00A05F8D">
        <w:rPr>
          <w:rtl/>
          <w:lang w:bidi="fa-IR"/>
        </w:rPr>
        <w:t xml:space="preserve"> برع على حفاظ عصره من حفظ ما يتعلق بالحديث من الأنساب والتواريخ والأسماء والكنى والقصص والسير. ولقد كان يوما</w:t>
      </w:r>
      <w:r w:rsidR="00292792">
        <w:rPr>
          <w:rFonts w:hint="cs"/>
          <w:rtl/>
          <w:lang w:bidi="fa-IR"/>
        </w:rPr>
        <w:t>ً</w:t>
      </w:r>
      <w:r w:rsidRPr="00A05F8D">
        <w:rPr>
          <w:rtl/>
          <w:lang w:bidi="fa-IR"/>
        </w:rPr>
        <w:t xml:space="preserve"> في مجلسه فجاءته فتوى في عثمان </w:t>
      </w:r>
      <w:r w:rsidRPr="008F3C0E">
        <w:rPr>
          <w:rStyle w:val="libAlaemChar"/>
          <w:rtl/>
        </w:rPr>
        <w:t>رضي‌الله‌عنه</w:t>
      </w:r>
      <w:r>
        <w:rPr>
          <w:rtl/>
          <w:lang w:bidi="fa-IR"/>
        </w:rPr>
        <w:t>،</w:t>
      </w:r>
      <w:r w:rsidRPr="00A05F8D">
        <w:rPr>
          <w:rtl/>
          <w:lang w:bidi="fa-IR"/>
        </w:rPr>
        <w:t xml:space="preserve"> فكتب من حفظه ونحن جلوس درجا</w:t>
      </w:r>
      <w:r w:rsidR="00DE2F57">
        <w:rPr>
          <w:rFonts w:hint="cs"/>
          <w:rtl/>
          <w:lang w:bidi="fa-IR"/>
        </w:rPr>
        <w:t>ً</w:t>
      </w:r>
      <w:r w:rsidRPr="00A05F8D">
        <w:rPr>
          <w:rtl/>
          <w:lang w:bidi="fa-IR"/>
        </w:rPr>
        <w:t xml:space="preserve"> طويلا في أخباره.</w:t>
      </w:r>
    </w:p>
    <w:p w:rsidR="00F064C7" w:rsidRPr="00A05F8D" w:rsidRDefault="00F064C7" w:rsidP="00F064C7">
      <w:pPr>
        <w:pStyle w:val="libNormal"/>
        <w:rPr>
          <w:rtl/>
          <w:lang w:bidi="fa-IR"/>
        </w:rPr>
      </w:pPr>
      <w:r w:rsidRPr="00A05F8D">
        <w:rPr>
          <w:rtl/>
          <w:lang w:bidi="fa-IR"/>
        </w:rPr>
        <w:t>وله تصانيف منها ( زاد المسافر ) في خمسين مجلدا</w:t>
      </w:r>
      <w:r w:rsidR="00027B94">
        <w:rPr>
          <w:rFonts w:hint="cs"/>
          <w:rtl/>
          <w:lang w:bidi="fa-IR"/>
        </w:rPr>
        <w:t>ً</w:t>
      </w:r>
      <w:r>
        <w:rPr>
          <w:rtl/>
          <w:lang w:bidi="fa-IR"/>
        </w:rPr>
        <w:t>،</w:t>
      </w:r>
      <w:r w:rsidRPr="00A05F8D">
        <w:rPr>
          <w:rtl/>
          <w:lang w:bidi="fa-IR"/>
        </w:rPr>
        <w:t xml:space="preserve"> وكان اماما</w:t>
      </w:r>
      <w:r w:rsidR="00062A02">
        <w:rPr>
          <w:rFonts w:hint="cs"/>
          <w:rtl/>
          <w:lang w:bidi="fa-IR"/>
        </w:rPr>
        <w:t>ً</w:t>
      </w:r>
      <w:r w:rsidRPr="00A05F8D">
        <w:rPr>
          <w:rtl/>
          <w:lang w:bidi="fa-IR"/>
        </w:rPr>
        <w:t xml:space="preserve"> في القرآن وعلومه</w:t>
      </w:r>
      <w:r>
        <w:rPr>
          <w:rtl/>
          <w:lang w:bidi="fa-IR"/>
        </w:rPr>
        <w:t>،</w:t>
      </w:r>
      <w:r w:rsidRPr="00A05F8D">
        <w:rPr>
          <w:rtl/>
          <w:lang w:bidi="fa-IR"/>
        </w:rPr>
        <w:t xml:space="preserve"> وحصل من القرآن ما انه صنف فيه العشرة والمقروات</w:t>
      </w:r>
      <w:r>
        <w:rPr>
          <w:rtl/>
          <w:lang w:bidi="fa-IR"/>
        </w:rPr>
        <w:t>،</w:t>
      </w:r>
      <w:r w:rsidRPr="00A05F8D">
        <w:rPr>
          <w:rtl/>
          <w:lang w:bidi="fa-IR"/>
        </w:rPr>
        <w:t xml:space="preserve"> وصنف في الوقف والابتداء وفي التجويد والماءات والعدد</w:t>
      </w:r>
      <w:r>
        <w:rPr>
          <w:rtl/>
          <w:lang w:bidi="fa-IR"/>
        </w:rPr>
        <w:t>،</w:t>
      </w:r>
      <w:r w:rsidRPr="00A05F8D">
        <w:rPr>
          <w:rtl/>
          <w:lang w:bidi="fa-IR"/>
        </w:rPr>
        <w:t xml:space="preserve"> ومعرفة القراء وهو نحو من عشر مجلدات</w:t>
      </w:r>
      <w:r>
        <w:rPr>
          <w:rtl/>
          <w:lang w:bidi="fa-IR"/>
        </w:rPr>
        <w:t xml:space="preserve"> ..</w:t>
      </w:r>
      <w:r w:rsidRPr="00A05F8D">
        <w:rPr>
          <w:rtl/>
          <w:lang w:bidi="fa-IR"/>
        </w:rPr>
        <w:t xml:space="preserve"> وكان اماما</w:t>
      </w:r>
      <w:r w:rsidR="00062A02">
        <w:rPr>
          <w:rFonts w:hint="cs"/>
          <w:rtl/>
          <w:lang w:bidi="fa-IR"/>
        </w:rPr>
        <w:t>ً</w:t>
      </w:r>
      <w:r w:rsidRPr="00A05F8D">
        <w:rPr>
          <w:rtl/>
          <w:lang w:bidi="fa-IR"/>
        </w:rPr>
        <w:t xml:space="preserve"> في النحو واللغة</w:t>
      </w:r>
      <w:r>
        <w:rPr>
          <w:rtl/>
          <w:lang w:bidi="fa-IR"/>
        </w:rPr>
        <w:t xml:space="preserve"> ..</w:t>
      </w:r>
      <w:r w:rsidRPr="00A05F8D">
        <w:rPr>
          <w:rtl/>
          <w:lang w:bidi="fa-IR"/>
        </w:rPr>
        <w:t xml:space="preserve"> سمعت من أثق به عن عبد الغافر بن اسماعيل الفارسي انه قال في الحافظ ابى العلاء لما دخل نيسابور</w:t>
      </w:r>
      <w:r>
        <w:rPr>
          <w:rtl/>
          <w:lang w:bidi="fa-IR"/>
        </w:rPr>
        <w:t>:</w:t>
      </w:r>
      <w:r w:rsidRPr="00A05F8D">
        <w:rPr>
          <w:rtl/>
          <w:lang w:bidi="fa-IR"/>
        </w:rPr>
        <w:t xml:space="preserve"> ما دخل نيسابور مثلك</w:t>
      </w:r>
      <w:r>
        <w:rPr>
          <w:rtl/>
          <w:lang w:bidi="fa-IR"/>
        </w:rPr>
        <w:t>،</w:t>
      </w:r>
      <w:r w:rsidRPr="00A05F8D">
        <w:rPr>
          <w:rtl/>
          <w:lang w:bidi="fa-IR"/>
        </w:rPr>
        <w:t xml:space="preserve"> وسمعت الحافظ أبا القاسم علي بن الحسن يقول</w:t>
      </w:r>
      <w:r>
        <w:rPr>
          <w:rtl/>
          <w:lang w:bidi="fa-IR"/>
        </w:rPr>
        <w:t xml:space="preserve"> </w:t>
      </w:r>
      <w:r w:rsidR="002A02E1">
        <w:rPr>
          <w:rtl/>
          <w:lang w:bidi="fa-IR"/>
        </w:rPr>
        <w:t>-</w:t>
      </w:r>
      <w:r>
        <w:rPr>
          <w:rtl/>
          <w:lang w:bidi="fa-IR"/>
        </w:rPr>
        <w:t xml:space="preserve"> </w:t>
      </w:r>
      <w:r w:rsidRPr="00A05F8D">
        <w:rPr>
          <w:rtl/>
          <w:lang w:bidi="fa-IR"/>
        </w:rPr>
        <w:t>وذكر رجلا من أصحابه رحل</w:t>
      </w:r>
      <w:r>
        <w:rPr>
          <w:rtl/>
          <w:lang w:bidi="fa-IR"/>
        </w:rPr>
        <w:t xml:space="preserve"> </w:t>
      </w:r>
      <w:r w:rsidR="002A02E1">
        <w:rPr>
          <w:rtl/>
          <w:lang w:bidi="fa-IR"/>
        </w:rPr>
        <w:t>-</w:t>
      </w:r>
      <w:r>
        <w:rPr>
          <w:rtl/>
          <w:lang w:bidi="fa-IR"/>
        </w:rPr>
        <w:t xml:space="preserve"> </w:t>
      </w:r>
      <w:r w:rsidRPr="00A05F8D">
        <w:rPr>
          <w:rtl/>
          <w:lang w:bidi="fa-IR"/>
        </w:rPr>
        <w:t>ان رجع ولم يلق الحافظ أبا العلاء ضاعت رحلته.</w:t>
      </w:r>
    </w:p>
    <w:p w:rsidR="00F064C7" w:rsidRPr="00A05F8D" w:rsidRDefault="00F064C7" w:rsidP="00F064C7">
      <w:pPr>
        <w:pStyle w:val="libNormal"/>
        <w:rPr>
          <w:rtl/>
          <w:lang w:bidi="fa-IR"/>
        </w:rPr>
      </w:pPr>
      <w:r w:rsidRPr="00A05F8D">
        <w:rPr>
          <w:rtl/>
          <w:lang w:bidi="fa-IR"/>
        </w:rPr>
        <w:t xml:space="preserve">مات ابو العلاء في جمادى الاولى سنة تسع وستين وخمسمائة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والى صحة جميع ما في ( مسند أحمد ) ذهب الحافظ عبد المغيث الحربي</w:t>
      </w:r>
      <w:r>
        <w:rPr>
          <w:rtl/>
          <w:lang w:bidi="fa-IR"/>
        </w:rPr>
        <w:t>،</w:t>
      </w:r>
      <w:r w:rsidRPr="00A05F8D">
        <w:rPr>
          <w:rtl/>
          <w:lang w:bidi="fa-IR"/>
        </w:rPr>
        <w:t xml:space="preserve"> فقد قال ابن رجب بترجمته</w:t>
      </w:r>
      <w:r>
        <w:rPr>
          <w:rtl/>
          <w:lang w:bidi="fa-IR"/>
        </w:rPr>
        <w:t>:</w:t>
      </w:r>
      <w:r w:rsidRPr="00A05F8D">
        <w:rPr>
          <w:rtl/>
          <w:lang w:bidi="fa-IR"/>
        </w:rPr>
        <w:t xml:space="preserve"> « وصنف عبد المغيث ( الانتصار لمسند الامام أحمد )</w:t>
      </w:r>
      <w:r>
        <w:rPr>
          <w:rtl/>
          <w:lang w:bidi="fa-IR"/>
        </w:rPr>
        <w:t>،</w:t>
      </w:r>
      <w:r w:rsidRPr="00A05F8D">
        <w:rPr>
          <w:rtl/>
          <w:lang w:bidi="fa-IR"/>
        </w:rPr>
        <w:t xml:space="preserve"> أظنه ذكر فيه أن أحاديث المسند كلها صحيحة</w:t>
      </w:r>
      <w:r>
        <w:rPr>
          <w:rtl/>
          <w:lang w:bidi="fa-IR"/>
        </w:rPr>
        <w:t>،</w:t>
      </w:r>
      <w:r w:rsidRPr="00A05F8D">
        <w:rPr>
          <w:rtl/>
          <w:lang w:bidi="fa-IR"/>
        </w:rPr>
        <w:t xml:space="preserve"> وقد صنف في ذلك قبله أبو موسى</w:t>
      </w:r>
      <w:r>
        <w:rPr>
          <w:rtl/>
          <w:lang w:bidi="fa-IR"/>
        </w:rPr>
        <w:t>،</w:t>
      </w:r>
      <w:r w:rsidRPr="00A05F8D">
        <w:rPr>
          <w:rtl/>
          <w:lang w:bidi="fa-IR"/>
        </w:rPr>
        <w:t xml:space="preserve"> وبذلك أفتى أبو العلاء الهمداني</w:t>
      </w:r>
      <w:r>
        <w:rPr>
          <w:rtl/>
          <w:lang w:bidi="fa-IR"/>
        </w:rPr>
        <w:t>،</w:t>
      </w:r>
      <w:r w:rsidRPr="00A05F8D">
        <w:rPr>
          <w:rtl/>
          <w:lang w:bidi="fa-IR"/>
        </w:rPr>
        <w:t xml:space="preserve"> وخالفهم الشيخ أبو الفرج ابن الجوزي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4 / 1324 وأنظر طبقات الحفاظ 473.</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54" w:name="_Toc347219880"/>
      <w:bookmarkStart w:id="55" w:name="_Toc406842797"/>
      <w:bookmarkStart w:id="56" w:name="_Toc91871362"/>
      <w:r w:rsidRPr="00A05F8D">
        <w:rPr>
          <w:rtl/>
          <w:lang w:bidi="fa-IR"/>
        </w:rPr>
        <w:lastRenderedPageBreak/>
        <w:t>ترجمة عبد المغيث</w:t>
      </w:r>
      <w:bookmarkEnd w:id="54"/>
      <w:bookmarkEnd w:id="55"/>
      <w:bookmarkEnd w:id="56"/>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الذهبي في ( العبر 4 / 249 )</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اليافعي في ( مرآة الجنان 3 / 426 )</w:t>
      </w:r>
      <w:r>
        <w:rPr>
          <w:rtl/>
          <w:lang w:bidi="fa-IR"/>
        </w:rPr>
        <w:t>.</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ابن رجب في ( ذيل طبقات الحنبلية )</w:t>
      </w:r>
      <w:r>
        <w:rPr>
          <w:rtl/>
          <w:lang w:bidi="fa-IR"/>
        </w:rPr>
        <w:t>.</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القنوجي في ( التاج المكلل 210 )</w:t>
      </w:r>
      <w:r>
        <w:rPr>
          <w:rtl/>
          <w:lang w:bidi="fa-IR"/>
        </w:rPr>
        <w:t>.</w:t>
      </w:r>
    </w:p>
    <w:p w:rsidR="00F064C7" w:rsidRPr="00A05F8D" w:rsidRDefault="00F064C7" w:rsidP="00F064C7">
      <w:pPr>
        <w:pStyle w:val="libNormal"/>
        <w:rPr>
          <w:rtl/>
          <w:lang w:bidi="fa-IR"/>
        </w:rPr>
      </w:pPr>
      <w:r w:rsidRPr="00A05F8D">
        <w:rPr>
          <w:rtl/>
          <w:lang w:bidi="fa-IR"/>
        </w:rPr>
        <w:t>فقد ترجم في هذه المصادر وغيرها بكل إطراء وتبجيل</w:t>
      </w:r>
      <w:r>
        <w:rPr>
          <w:rtl/>
          <w:lang w:bidi="fa-IR"/>
        </w:rPr>
        <w:t xml:space="preserve"> </w:t>
      </w:r>
      <w:r w:rsidR="002A02E1">
        <w:rPr>
          <w:rtl/>
          <w:lang w:bidi="fa-IR"/>
        </w:rPr>
        <w:t>-</w:t>
      </w:r>
      <w:r>
        <w:rPr>
          <w:rtl/>
          <w:lang w:bidi="fa-IR"/>
        </w:rPr>
        <w:t xml:space="preserve"> </w:t>
      </w:r>
      <w:r w:rsidRPr="00A05F8D">
        <w:rPr>
          <w:rtl/>
          <w:lang w:bidi="fa-IR"/>
        </w:rPr>
        <w:t>فراجعها.</w:t>
      </w:r>
    </w:p>
    <w:p w:rsidR="00F064C7" w:rsidRPr="00A05F8D" w:rsidRDefault="00F064C7" w:rsidP="00F064C7">
      <w:pPr>
        <w:pStyle w:val="Heading3"/>
        <w:rPr>
          <w:rtl/>
          <w:lang w:bidi="fa-IR"/>
        </w:rPr>
      </w:pPr>
      <w:bookmarkStart w:id="57" w:name="_Toc347219881"/>
      <w:bookmarkStart w:id="58" w:name="_Toc406842798"/>
      <w:bookmarkStart w:id="59" w:name="_Toc91871363"/>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كلام ابن الجوزي في وصف المسند</w:t>
      </w:r>
      <w:bookmarkEnd w:id="57"/>
      <w:bookmarkEnd w:id="58"/>
      <w:bookmarkEnd w:id="59"/>
    </w:p>
    <w:p w:rsidR="00F064C7" w:rsidRPr="00A05F8D" w:rsidRDefault="00F064C7" w:rsidP="00F064C7">
      <w:pPr>
        <w:pStyle w:val="libNormal"/>
        <w:rPr>
          <w:rtl/>
          <w:lang w:bidi="fa-IR"/>
        </w:rPr>
      </w:pPr>
      <w:r w:rsidRPr="00A05F8D">
        <w:rPr>
          <w:rtl/>
          <w:lang w:bidi="fa-IR"/>
        </w:rPr>
        <w:t>قال عمر بن محمد عارف النهرواني في ( مناقب احمد بن حنبل )</w:t>
      </w:r>
      <w:r>
        <w:rPr>
          <w:rtl/>
          <w:lang w:bidi="fa-IR"/>
        </w:rPr>
        <w:t>:</w:t>
      </w:r>
      <w:r w:rsidRPr="00A05F8D">
        <w:rPr>
          <w:rtl/>
          <w:lang w:bidi="fa-IR"/>
        </w:rPr>
        <w:t xml:space="preserve"> « قال ابن الجوزي</w:t>
      </w:r>
      <w:r>
        <w:rPr>
          <w:rtl/>
          <w:lang w:bidi="fa-IR"/>
        </w:rPr>
        <w:t>:</w:t>
      </w:r>
      <w:r w:rsidRPr="00A05F8D">
        <w:rPr>
          <w:rtl/>
          <w:lang w:bidi="fa-IR"/>
        </w:rPr>
        <w:t xml:space="preserve"> « صح عند الامام أحمد من الأحاديث سبع مائة ألف وخمسين ألفا</w:t>
      </w:r>
      <w:r w:rsidR="008C3DE8">
        <w:rPr>
          <w:rFonts w:hint="cs"/>
          <w:rtl/>
          <w:lang w:bidi="fa-IR"/>
        </w:rPr>
        <w:t>ً</w:t>
      </w:r>
      <w:r>
        <w:rPr>
          <w:rtl/>
          <w:lang w:bidi="fa-IR"/>
        </w:rPr>
        <w:t>،</w:t>
      </w:r>
      <w:r w:rsidRPr="00A05F8D">
        <w:rPr>
          <w:rtl/>
          <w:lang w:bidi="fa-IR"/>
        </w:rPr>
        <w:t xml:space="preserve"> والمراد بهذه الاعداد الطرق لا المتون</w:t>
      </w:r>
      <w:r>
        <w:rPr>
          <w:rtl/>
          <w:lang w:bidi="fa-IR"/>
        </w:rPr>
        <w:t>،</w:t>
      </w:r>
      <w:r w:rsidRPr="00A05F8D">
        <w:rPr>
          <w:rtl/>
          <w:lang w:bidi="fa-IR"/>
        </w:rPr>
        <w:t xml:space="preserve"> أخرج منها ( مسنده ) المشهور الذي تلقته الامة بالقبول والتكريم</w:t>
      </w:r>
      <w:r>
        <w:rPr>
          <w:rtl/>
          <w:lang w:bidi="fa-IR"/>
        </w:rPr>
        <w:t>،</w:t>
      </w:r>
      <w:r w:rsidRPr="00A05F8D">
        <w:rPr>
          <w:rtl/>
          <w:lang w:bidi="fa-IR"/>
        </w:rPr>
        <w:t xml:space="preserve"> وجعلوه حجة يرجع اليه ويعول عند الاختلاف عليه</w:t>
      </w:r>
      <w:r>
        <w:rPr>
          <w:rtl/>
          <w:lang w:bidi="fa-IR"/>
        </w:rPr>
        <w:t>،</w:t>
      </w:r>
      <w:r w:rsidRPr="00A05F8D">
        <w:rPr>
          <w:rtl/>
          <w:lang w:bidi="fa-IR"/>
        </w:rPr>
        <w:t xml:space="preserve"> قال حنبل بن إسحاق</w:t>
      </w:r>
      <w:r>
        <w:rPr>
          <w:rtl/>
          <w:lang w:bidi="fa-IR"/>
        </w:rPr>
        <w:t>:</w:t>
      </w:r>
      <w:r w:rsidRPr="00A05F8D">
        <w:rPr>
          <w:rtl/>
          <w:lang w:bidi="fa-IR"/>
        </w:rPr>
        <w:t xml:space="preserve"> جمعنا عمي لي ولصالح ولعبد الله وقرأ علينا المسند</w:t>
      </w:r>
      <w:r>
        <w:rPr>
          <w:rtl/>
          <w:lang w:bidi="fa-IR"/>
        </w:rPr>
        <w:t>،</w:t>
      </w:r>
      <w:r w:rsidRPr="00A05F8D">
        <w:rPr>
          <w:rtl/>
          <w:lang w:bidi="fa-IR"/>
        </w:rPr>
        <w:t xml:space="preserve"> وما سمعه منه تاما</w:t>
      </w:r>
      <w:r w:rsidR="008173B7">
        <w:rPr>
          <w:rFonts w:hint="cs"/>
          <w:rtl/>
          <w:lang w:bidi="fa-IR"/>
        </w:rPr>
        <w:t>ً</w:t>
      </w:r>
      <w:r w:rsidRPr="00A05F8D">
        <w:rPr>
          <w:rtl/>
          <w:lang w:bidi="fa-IR"/>
        </w:rPr>
        <w:t xml:space="preserve"> غيرنا</w:t>
      </w:r>
      <w:r>
        <w:rPr>
          <w:rtl/>
          <w:lang w:bidi="fa-IR"/>
        </w:rPr>
        <w:t>،</w:t>
      </w:r>
      <w:r w:rsidRPr="00A05F8D">
        <w:rPr>
          <w:rtl/>
          <w:lang w:bidi="fa-IR"/>
        </w:rPr>
        <w:t xml:space="preserve"> ثم قال لنا</w:t>
      </w:r>
      <w:r>
        <w:rPr>
          <w:rtl/>
          <w:lang w:bidi="fa-IR"/>
        </w:rPr>
        <w:t>:</w:t>
      </w:r>
      <w:r w:rsidRPr="00A05F8D">
        <w:rPr>
          <w:rtl/>
          <w:lang w:bidi="fa-IR"/>
        </w:rPr>
        <w:t xml:space="preserve"> هذا الكتاب قد جمعته وانتخبته من أكثر من سبعمائة ألف وخمسين ألفا</w:t>
      </w:r>
      <w:r w:rsidR="008173B7">
        <w:rPr>
          <w:rFonts w:hint="cs"/>
          <w:rtl/>
          <w:lang w:bidi="fa-IR"/>
        </w:rPr>
        <w:t>ً</w:t>
      </w:r>
      <w:r>
        <w:rPr>
          <w:rtl/>
          <w:lang w:bidi="fa-IR"/>
        </w:rPr>
        <w:t>،</w:t>
      </w:r>
      <w:r w:rsidRPr="00A05F8D">
        <w:rPr>
          <w:rtl/>
          <w:lang w:bidi="fa-IR"/>
        </w:rPr>
        <w:t xml:space="preserve"> فما اختلف المسلمون فيه من حديث رسول الله فارجعوا اليه</w:t>
      </w:r>
      <w:r>
        <w:rPr>
          <w:rtl/>
          <w:lang w:bidi="fa-IR"/>
        </w:rPr>
        <w:t>،</w:t>
      </w:r>
      <w:r w:rsidRPr="00A05F8D">
        <w:rPr>
          <w:rtl/>
          <w:lang w:bidi="fa-IR"/>
        </w:rPr>
        <w:t xml:space="preserve"> فان وجدتموه فيه فذاك والا فليس بحجة وكان يكره وضع الكتب</w:t>
      </w:r>
      <w:r>
        <w:rPr>
          <w:rtl/>
          <w:lang w:bidi="fa-IR"/>
        </w:rPr>
        <w:t>،</w:t>
      </w:r>
      <w:r w:rsidRPr="00A05F8D">
        <w:rPr>
          <w:rtl/>
          <w:lang w:bidi="fa-IR"/>
        </w:rPr>
        <w:t xml:space="preserve"> فقيل له في ذلك فقال</w:t>
      </w:r>
      <w:r>
        <w:rPr>
          <w:rtl/>
          <w:lang w:bidi="fa-IR"/>
        </w:rPr>
        <w:t>:</w:t>
      </w:r>
      <w:r w:rsidRPr="00A05F8D">
        <w:rPr>
          <w:rtl/>
          <w:lang w:bidi="fa-IR"/>
        </w:rPr>
        <w:t xml:space="preserve"> قد عملت هذا المسند اماما</w:t>
      </w:r>
      <w:r w:rsidR="00B12786">
        <w:rPr>
          <w:rFonts w:hint="cs"/>
          <w:rtl/>
          <w:lang w:bidi="fa-IR"/>
        </w:rPr>
        <w:t>ً</w:t>
      </w:r>
      <w:r w:rsidRPr="00A05F8D">
        <w:rPr>
          <w:rtl/>
          <w:lang w:bidi="fa-IR"/>
        </w:rPr>
        <w:t xml:space="preserve"> إذا اختلف الناس في سنة من سنن رسول الله </w:t>
      </w:r>
      <w:r w:rsidR="00164C7E">
        <w:rPr>
          <w:rStyle w:val="libAlaemChar"/>
          <w:rtl/>
        </w:rPr>
        <w:t>صلى‌الله‌عليه‌وآله‌وسلم</w:t>
      </w:r>
      <w:r w:rsidRPr="00A05F8D">
        <w:rPr>
          <w:rtl/>
          <w:lang w:bidi="fa-IR"/>
        </w:rPr>
        <w:t xml:space="preserve"> رجعوا اليه »</w:t>
      </w:r>
      <w:r>
        <w:rPr>
          <w:rtl/>
          <w:lang w:bidi="fa-IR"/>
        </w:rPr>
        <w:t>.</w:t>
      </w:r>
    </w:p>
    <w:p w:rsidR="00D148AD" w:rsidRDefault="00F064C7" w:rsidP="00F064C7">
      <w:pPr>
        <w:pStyle w:val="libNormal"/>
        <w:rPr>
          <w:rtl/>
          <w:lang w:bidi="fa-IR"/>
        </w:rPr>
      </w:pPr>
      <w:r w:rsidRPr="00A05F8D">
        <w:rPr>
          <w:rtl/>
          <w:lang w:bidi="fa-IR"/>
        </w:rPr>
        <w:t>هذا كلام ابن الجوزي وفيه فوائد</w:t>
      </w:r>
      <w:r>
        <w:rPr>
          <w:rtl/>
          <w:lang w:bidi="fa-IR"/>
        </w:rPr>
        <w:t>،</w:t>
      </w:r>
      <w:r w:rsidRPr="00A05F8D">
        <w:rPr>
          <w:rtl/>
          <w:lang w:bidi="fa-IR"/>
        </w:rPr>
        <w:t xml:space="preserve"> وهي</w:t>
      </w:r>
      <w:r>
        <w:rPr>
          <w:rtl/>
          <w:lang w:bidi="fa-IR"/>
        </w:rPr>
        <w:t>:</w:t>
      </w:r>
    </w:p>
    <w:p w:rsidR="00F064C7" w:rsidRPr="00A05F8D" w:rsidRDefault="00F064C7" w:rsidP="00F064C7">
      <w:pPr>
        <w:pStyle w:val="libNormal"/>
        <w:rPr>
          <w:rtl/>
          <w:lang w:bidi="fa-IR"/>
        </w:rPr>
      </w:pPr>
      <w:r w:rsidRPr="00A05F8D">
        <w:rPr>
          <w:rtl/>
          <w:lang w:bidi="fa-IR"/>
        </w:rPr>
        <w:t>أولا</w:t>
      </w:r>
      <w:r>
        <w:rPr>
          <w:rtl/>
          <w:lang w:bidi="fa-IR"/>
        </w:rPr>
        <w:t>:</w:t>
      </w:r>
      <w:r w:rsidRPr="00A05F8D">
        <w:rPr>
          <w:rtl/>
          <w:lang w:bidi="fa-IR"/>
        </w:rPr>
        <w:t xml:space="preserve"> انه صرح بانتخاب أحمد مسنده من الأحاديث الصحيحة.</w:t>
      </w:r>
    </w:p>
    <w:p w:rsidR="00F064C7" w:rsidRPr="00A05F8D" w:rsidRDefault="00F064C7" w:rsidP="00F064C7">
      <w:pPr>
        <w:pStyle w:val="libNormal"/>
        <w:rPr>
          <w:rtl/>
          <w:lang w:bidi="fa-IR"/>
        </w:rPr>
      </w:pPr>
      <w:r w:rsidRPr="00A05F8D">
        <w:rPr>
          <w:rtl/>
          <w:lang w:bidi="fa-IR"/>
        </w:rPr>
        <w:t>ثانيا</w:t>
      </w:r>
      <w:r w:rsidR="00D95A23">
        <w:rPr>
          <w:rFonts w:hint="cs"/>
          <w:rtl/>
          <w:lang w:bidi="fa-IR"/>
        </w:rPr>
        <w:t>ً</w:t>
      </w:r>
      <w:r>
        <w:rPr>
          <w:rtl/>
          <w:lang w:bidi="fa-IR"/>
        </w:rPr>
        <w:t>:</w:t>
      </w:r>
      <w:r w:rsidRPr="00A05F8D">
        <w:rPr>
          <w:rtl/>
          <w:lang w:bidi="fa-IR"/>
        </w:rPr>
        <w:t xml:space="preserve"> وصف المسند بالشهرة.</w:t>
      </w:r>
    </w:p>
    <w:p w:rsidR="00F064C7" w:rsidRPr="00A05F8D" w:rsidRDefault="00F064C7" w:rsidP="00F064C7">
      <w:pPr>
        <w:pStyle w:val="libNormal"/>
        <w:rPr>
          <w:rtl/>
          <w:lang w:bidi="fa-IR"/>
        </w:rPr>
      </w:pPr>
      <w:r w:rsidRPr="00A05F8D">
        <w:rPr>
          <w:rtl/>
          <w:lang w:bidi="fa-IR"/>
        </w:rPr>
        <w:t>ثالثا</w:t>
      </w:r>
      <w:r w:rsidR="00D95A23">
        <w:rPr>
          <w:rFonts w:hint="cs"/>
          <w:rtl/>
          <w:lang w:bidi="fa-IR"/>
        </w:rPr>
        <w:t>ً</w:t>
      </w:r>
      <w:r>
        <w:rPr>
          <w:rtl/>
          <w:lang w:bidi="fa-IR"/>
        </w:rPr>
        <w:t>:</w:t>
      </w:r>
      <w:r w:rsidRPr="00A05F8D">
        <w:rPr>
          <w:rtl/>
          <w:lang w:bidi="fa-IR"/>
        </w:rPr>
        <w:t xml:space="preserve"> ذكر تلقى الامة للمسند بالقبول والتكريم.</w:t>
      </w:r>
    </w:p>
    <w:p w:rsidR="00F064C7" w:rsidRPr="00A05F8D" w:rsidRDefault="00F064C7" w:rsidP="00F064C7">
      <w:pPr>
        <w:pStyle w:val="libNormal"/>
        <w:rPr>
          <w:rtl/>
          <w:lang w:bidi="fa-IR"/>
        </w:rPr>
      </w:pPr>
      <w:r w:rsidRPr="00A05F8D">
        <w:rPr>
          <w:rtl/>
          <w:lang w:bidi="fa-IR"/>
        </w:rPr>
        <w:t>رابعا</w:t>
      </w:r>
      <w:r w:rsidR="00D95A23">
        <w:rPr>
          <w:rFonts w:hint="cs"/>
          <w:rtl/>
          <w:lang w:bidi="fa-IR"/>
        </w:rPr>
        <w:t>ً</w:t>
      </w:r>
      <w:r>
        <w:rPr>
          <w:rtl/>
          <w:lang w:bidi="fa-IR"/>
        </w:rPr>
        <w:t>:</w:t>
      </w:r>
      <w:r w:rsidRPr="00A05F8D">
        <w:rPr>
          <w:rtl/>
          <w:lang w:bidi="fa-IR"/>
        </w:rPr>
        <w:t xml:space="preserve"> جعلت الامة المسند حجة.</w:t>
      </w:r>
    </w:p>
    <w:p w:rsidR="00F064C7" w:rsidRPr="00A05F8D" w:rsidRDefault="00F064C7" w:rsidP="00F064C7">
      <w:pPr>
        <w:pStyle w:val="libNormal"/>
        <w:rPr>
          <w:rtl/>
          <w:lang w:bidi="fa-IR"/>
        </w:rPr>
      </w:pPr>
      <w:r w:rsidRPr="00A05F8D">
        <w:rPr>
          <w:rtl/>
          <w:lang w:bidi="fa-IR"/>
        </w:rPr>
        <w:t>خامسا</w:t>
      </w:r>
      <w:r w:rsidR="00D95A23">
        <w:rPr>
          <w:rFonts w:hint="cs"/>
          <w:rtl/>
          <w:lang w:bidi="fa-IR"/>
        </w:rPr>
        <w:t>ً</w:t>
      </w:r>
      <w:r>
        <w:rPr>
          <w:rtl/>
          <w:lang w:bidi="fa-IR"/>
        </w:rPr>
        <w:t>:</w:t>
      </w:r>
      <w:r w:rsidRPr="00A05F8D">
        <w:rPr>
          <w:rtl/>
          <w:lang w:bidi="fa-IR"/>
        </w:rPr>
        <w:t xml:space="preserve"> جعلت الامة المسند مرجعا</w:t>
      </w:r>
      <w:r w:rsidR="004710F0">
        <w:rPr>
          <w:rFonts w:hint="cs"/>
          <w:rtl/>
          <w:lang w:bidi="fa-IR"/>
        </w:rPr>
        <w:t>ً</w:t>
      </w:r>
      <w:r w:rsidRPr="00A05F8D">
        <w:rPr>
          <w:rtl/>
          <w:lang w:bidi="fa-IR"/>
        </w:rPr>
        <w:t xml:space="preserve"> يعولون عليه عند الاختلاف.</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سادسا</w:t>
      </w:r>
      <w:r w:rsidR="003C0191">
        <w:rPr>
          <w:rFonts w:hint="cs"/>
          <w:rtl/>
          <w:lang w:bidi="fa-IR"/>
        </w:rPr>
        <w:t>ً</w:t>
      </w:r>
      <w:r>
        <w:rPr>
          <w:rtl/>
          <w:lang w:bidi="fa-IR"/>
        </w:rPr>
        <w:t>:</w:t>
      </w:r>
      <w:r w:rsidRPr="00A05F8D">
        <w:rPr>
          <w:rtl/>
          <w:lang w:bidi="fa-IR"/>
        </w:rPr>
        <w:t xml:space="preserve"> ان أحمد انتخبه من أكثر من سبعمائة ألف وخمسين ألفا</w:t>
      </w:r>
      <w:r w:rsidR="00C42A53">
        <w:rPr>
          <w:rFonts w:hint="cs"/>
          <w:rtl/>
          <w:lang w:bidi="fa-IR"/>
        </w:rPr>
        <w:t>ً</w:t>
      </w:r>
      <w:r w:rsidRPr="00A05F8D">
        <w:rPr>
          <w:rtl/>
          <w:lang w:bidi="fa-IR"/>
        </w:rPr>
        <w:t xml:space="preserve"> من الحديث.</w:t>
      </w:r>
    </w:p>
    <w:p w:rsidR="00F064C7" w:rsidRPr="00A05F8D" w:rsidRDefault="00F064C7" w:rsidP="00F064C7">
      <w:pPr>
        <w:pStyle w:val="libNormal"/>
        <w:rPr>
          <w:rtl/>
          <w:lang w:bidi="fa-IR"/>
        </w:rPr>
      </w:pPr>
      <w:r w:rsidRPr="00A05F8D">
        <w:rPr>
          <w:rtl/>
          <w:lang w:bidi="fa-IR"/>
        </w:rPr>
        <w:t>سابعا</w:t>
      </w:r>
      <w:r w:rsidR="003C0191">
        <w:rPr>
          <w:rFonts w:hint="cs"/>
          <w:rtl/>
          <w:lang w:bidi="fa-IR"/>
        </w:rPr>
        <w:t>ً</w:t>
      </w:r>
      <w:r>
        <w:rPr>
          <w:rtl/>
          <w:lang w:bidi="fa-IR"/>
        </w:rPr>
        <w:t>:</w:t>
      </w:r>
      <w:r w:rsidRPr="00A05F8D">
        <w:rPr>
          <w:rtl/>
          <w:lang w:bidi="fa-IR"/>
        </w:rPr>
        <w:t xml:space="preserve"> ان أحمد أمر بالرجوع اليه عند الاختلاف.</w:t>
      </w:r>
    </w:p>
    <w:p w:rsidR="00F064C7" w:rsidRPr="00A05F8D" w:rsidRDefault="00F064C7" w:rsidP="00F064C7">
      <w:pPr>
        <w:pStyle w:val="libNormal"/>
        <w:rPr>
          <w:rtl/>
          <w:lang w:bidi="fa-IR"/>
        </w:rPr>
      </w:pPr>
      <w:r w:rsidRPr="00A05F8D">
        <w:rPr>
          <w:rtl/>
          <w:lang w:bidi="fa-IR"/>
        </w:rPr>
        <w:t>ثامنا</w:t>
      </w:r>
      <w:r w:rsidR="003C0191">
        <w:rPr>
          <w:rFonts w:hint="cs"/>
          <w:rtl/>
          <w:lang w:bidi="fa-IR"/>
        </w:rPr>
        <w:t>ً</w:t>
      </w:r>
      <w:r>
        <w:rPr>
          <w:rtl/>
          <w:lang w:bidi="fa-IR"/>
        </w:rPr>
        <w:t>:</w:t>
      </w:r>
      <w:r w:rsidRPr="00A05F8D">
        <w:rPr>
          <w:rtl/>
          <w:lang w:bidi="fa-IR"/>
        </w:rPr>
        <w:t xml:space="preserve"> ذكر قول أحمد « فان وجدتموه فيه فذاك والا فليس بحجة »</w:t>
      </w:r>
      <w:r>
        <w:rPr>
          <w:rtl/>
          <w:lang w:bidi="fa-IR"/>
        </w:rPr>
        <w:t>.</w:t>
      </w:r>
    </w:p>
    <w:p w:rsidR="00F064C7" w:rsidRPr="00A05F8D" w:rsidRDefault="00F064C7" w:rsidP="00F064C7">
      <w:pPr>
        <w:pStyle w:val="libNormal"/>
        <w:rPr>
          <w:rtl/>
          <w:lang w:bidi="fa-IR"/>
        </w:rPr>
      </w:pPr>
      <w:r w:rsidRPr="00A05F8D">
        <w:rPr>
          <w:rtl/>
          <w:lang w:bidi="fa-IR"/>
        </w:rPr>
        <w:t>تاسعا</w:t>
      </w:r>
      <w:r w:rsidR="003C0191">
        <w:rPr>
          <w:rFonts w:hint="cs"/>
          <w:rtl/>
          <w:lang w:bidi="fa-IR"/>
        </w:rPr>
        <w:t>ً</w:t>
      </w:r>
      <w:r>
        <w:rPr>
          <w:rtl/>
          <w:lang w:bidi="fa-IR"/>
        </w:rPr>
        <w:t>:</w:t>
      </w:r>
      <w:r w:rsidRPr="00A05F8D">
        <w:rPr>
          <w:rtl/>
          <w:lang w:bidi="fa-IR"/>
        </w:rPr>
        <w:t xml:space="preserve"> ذكر أن احمد جعل المسند اماما</w:t>
      </w:r>
      <w:r w:rsidR="00C42A53">
        <w:rPr>
          <w:rFonts w:hint="cs"/>
          <w:rtl/>
          <w:lang w:bidi="fa-IR"/>
        </w:rPr>
        <w:t>ً</w:t>
      </w:r>
      <w:r w:rsidRPr="00A05F8D">
        <w:rPr>
          <w:rtl/>
          <w:lang w:bidi="fa-IR"/>
        </w:rPr>
        <w:t xml:space="preserve"> للناس.</w:t>
      </w:r>
    </w:p>
    <w:p w:rsidR="00F064C7" w:rsidRPr="00A05F8D" w:rsidRDefault="00F064C7" w:rsidP="00F064C7">
      <w:pPr>
        <w:pStyle w:val="libNormal"/>
        <w:rPr>
          <w:rtl/>
          <w:lang w:bidi="fa-IR"/>
        </w:rPr>
      </w:pPr>
      <w:r w:rsidRPr="00A05F8D">
        <w:rPr>
          <w:rtl/>
          <w:lang w:bidi="fa-IR"/>
        </w:rPr>
        <w:t>عاشرا</w:t>
      </w:r>
      <w:r w:rsidR="003C0191">
        <w:rPr>
          <w:rFonts w:hint="cs"/>
          <w:rtl/>
          <w:lang w:bidi="fa-IR"/>
        </w:rPr>
        <w:t>ً</w:t>
      </w:r>
      <w:r>
        <w:rPr>
          <w:rtl/>
          <w:lang w:bidi="fa-IR"/>
        </w:rPr>
        <w:t>:</w:t>
      </w:r>
      <w:r w:rsidRPr="00A05F8D">
        <w:rPr>
          <w:rtl/>
          <w:lang w:bidi="fa-IR"/>
        </w:rPr>
        <w:t xml:space="preserve"> أمره ثانية بالرجوع اليه عند الاختلاف.</w:t>
      </w:r>
    </w:p>
    <w:p w:rsidR="00F064C7" w:rsidRPr="00A05F8D" w:rsidRDefault="00F064C7" w:rsidP="00F064C7">
      <w:pPr>
        <w:pStyle w:val="libNormal"/>
        <w:rPr>
          <w:rtl/>
          <w:lang w:bidi="fa-IR"/>
        </w:rPr>
      </w:pPr>
      <w:r w:rsidRPr="00A05F8D">
        <w:rPr>
          <w:rtl/>
          <w:lang w:bidi="fa-IR"/>
        </w:rPr>
        <w:t>فالعجب من ابن الجوزي</w:t>
      </w:r>
      <w:r>
        <w:rPr>
          <w:rtl/>
          <w:lang w:bidi="fa-IR"/>
        </w:rPr>
        <w:t>:</w:t>
      </w:r>
      <w:r w:rsidRPr="00A05F8D">
        <w:rPr>
          <w:rtl/>
          <w:lang w:bidi="fa-IR"/>
        </w:rPr>
        <w:t xml:space="preserve"> يذكر هذه الأوصاف العظيمة لمسند الامام أحمد ويقدح في الحديث الشريف</w:t>
      </w:r>
      <w:r>
        <w:rPr>
          <w:rtl/>
          <w:lang w:bidi="fa-IR"/>
        </w:rPr>
        <w:t xml:space="preserve"> </w:t>
      </w:r>
      <w:r w:rsidR="002A02E1">
        <w:rPr>
          <w:rtl/>
          <w:lang w:bidi="fa-IR"/>
        </w:rPr>
        <w:t>-</w:t>
      </w:r>
      <w:r>
        <w:rPr>
          <w:rtl/>
          <w:lang w:bidi="fa-IR"/>
        </w:rPr>
        <w:t xml:space="preserve"> </w:t>
      </w:r>
      <w:r w:rsidRPr="00A05F8D">
        <w:rPr>
          <w:rtl/>
          <w:lang w:bidi="fa-IR"/>
        </w:rPr>
        <w:t>حديث الثقلين</w:t>
      </w:r>
      <w:r>
        <w:rPr>
          <w:rtl/>
          <w:lang w:bidi="fa-IR"/>
        </w:rPr>
        <w:t xml:space="preserve"> </w:t>
      </w:r>
      <w:r w:rsidR="002A02E1">
        <w:rPr>
          <w:rtl/>
          <w:lang w:bidi="fa-IR"/>
        </w:rPr>
        <w:t>-</w:t>
      </w:r>
      <w:r>
        <w:rPr>
          <w:rtl/>
          <w:lang w:bidi="fa-IR"/>
        </w:rPr>
        <w:t xml:space="preserve"> </w:t>
      </w:r>
      <w:r w:rsidRPr="00A05F8D">
        <w:rPr>
          <w:rtl/>
          <w:lang w:bidi="fa-IR"/>
        </w:rPr>
        <w:t>المروي فيه</w:t>
      </w:r>
      <w:r>
        <w:rPr>
          <w:rtl/>
          <w:lang w:bidi="fa-IR"/>
        </w:rPr>
        <w:t>،</w:t>
      </w:r>
      <w:r w:rsidRPr="00A05F8D">
        <w:rPr>
          <w:rtl/>
          <w:lang w:bidi="fa-IR"/>
        </w:rPr>
        <w:t xml:space="preserve"> وهل هذا إلا تهافت وتناقض</w:t>
      </w:r>
      <w:r>
        <w:rPr>
          <w:rtl/>
          <w:lang w:bidi="fa-IR"/>
        </w:rPr>
        <w:t>؟</w:t>
      </w:r>
    </w:p>
    <w:p w:rsidR="00D148AD" w:rsidRDefault="00F064C7" w:rsidP="00F064C7">
      <w:pPr>
        <w:pStyle w:val="Heading3"/>
        <w:rPr>
          <w:rtl/>
          <w:lang w:bidi="fa-IR"/>
        </w:rPr>
      </w:pPr>
      <w:bookmarkStart w:id="60" w:name="_Toc347219882"/>
      <w:bookmarkStart w:id="61" w:name="_Toc406842799"/>
      <w:bookmarkStart w:id="62" w:name="_Toc91871364"/>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ابن الجوزي</w:t>
      </w:r>
      <w:r>
        <w:rPr>
          <w:rtl/>
          <w:lang w:bidi="fa-IR"/>
        </w:rPr>
        <w:t>:</w:t>
      </w:r>
      <w:r w:rsidRPr="00A05F8D">
        <w:rPr>
          <w:rtl/>
          <w:lang w:bidi="fa-IR"/>
        </w:rPr>
        <w:t xml:space="preserve"> المسند من دواوين الإسلام</w:t>
      </w:r>
      <w:bookmarkEnd w:id="60"/>
      <w:bookmarkEnd w:id="61"/>
      <w:bookmarkEnd w:id="62"/>
    </w:p>
    <w:p w:rsidR="00F064C7" w:rsidRPr="00A05F8D" w:rsidRDefault="00F064C7" w:rsidP="00F064C7">
      <w:pPr>
        <w:pStyle w:val="libNormal"/>
        <w:rPr>
          <w:rtl/>
          <w:lang w:bidi="fa-IR"/>
        </w:rPr>
      </w:pPr>
      <w:r w:rsidRPr="00A05F8D">
        <w:rPr>
          <w:rtl/>
          <w:lang w:bidi="fa-IR"/>
        </w:rPr>
        <w:t>وقال ابن الجوزي في ( الموضوعات ) ما نصه</w:t>
      </w:r>
      <w:r>
        <w:rPr>
          <w:rtl/>
          <w:lang w:bidi="fa-IR"/>
        </w:rPr>
        <w:t>:</w:t>
      </w:r>
      <w:r w:rsidRPr="00A05F8D">
        <w:rPr>
          <w:rtl/>
          <w:lang w:bidi="fa-IR"/>
        </w:rPr>
        <w:t xml:space="preserve"> « فمتى رأيت حديثا</w:t>
      </w:r>
      <w:r w:rsidR="00C42A53">
        <w:rPr>
          <w:rFonts w:hint="cs"/>
          <w:rtl/>
          <w:lang w:bidi="fa-IR"/>
        </w:rPr>
        <w:t>ً</w:t>
      </w:r>
      <w:r w:rsidRPr="00A05F8D">
        <w:rPr>
          <w:rtl/>
          <w:lang w:bidi="fa-IR"/>
        </w:rPr>
        <w:t xml:space="preserve"> خارجا</w:t>
      </w:r>
      <w:r w:rsidR="00C42A53">
        <w:rPr>
          <w:rFonts w:hint="cs"/>
          <w:rtl/>
          <w:lang w:bidi="fa-IR"/>
        </w:rPr>
        <w:t>ً</w:t>
      </w:r>
      <w:r w:rsidRPr="00A05F8D">
        <w:rPr>
          <w:rtl/>
          <w:lang w:bidi="fa-IR"/>
        </w:rPr>
        <w:t xml:space="preserve"> عن دواوين الإسلام ( كالموطأ ) </w:t>
      </w:r>
      <w:r>
        <w:rPr>
          <w:rtl/>
          <w:lang w:bidi="fa-IR"/>
        </w:rPr>
        <w:t>و (</w:t>
      </w:r>
      <w:r w:rsidRPr="00A05F8D">
        <w:rPr>
          <w:rtl/>
          <w:lang w:bidi="fa-IR"/>
        </w:rPr>
        <w:t xml:space="preserve"> مسند ) احمد </w:t>
      </w:r>
      <w:r>
        <w:rPr>
          <w:rtl/>
          <w:lang w:bidi="fa-IR"/>
        </w:rPr>
        <w:t>و (</w:t>
      </w:r>
      <w:r w:rsidRPr="00A05F8D">
        <w:rPr>
          <w:rtl/>
          <w:lang w:bidi="fa-IR"/>
        </w:rPr>
        <w:t xml:space="preserve"> الصحيحين ) </w:t>
      </w:r>
      <w:r>
        <w:rPr>
          <w:rtl/>
          <w:lang w:bidi="fa-IR"/>
        </w:rPr>
        <w:t>و (</w:t>
      </w:r>
      <w:r w:rsidRPr="00A05F8D">
        <w:rPr>
          <w:rtl/>
          <w:lang w:bidi="fa-IR"/>
        </w:rPr>
        <w:t xml:space="preserve"> سنن ) أبي داود والترمذي ونحوها فانظر فيه</w:t>
      </w:r>
      <w:r>
        <w:rPr>
          <w:rtl/>
          <w:lang w:bidi="fa-IR"/>
        </w:rPr>
        <w:t>،</w:t>
      </w:r>
      <w:r w:rsidRPr="00A05F8D">
        <w:rPr>
          <w:rtl/>
          <w:lang w:bidi="fa-IR"/>
        </w:rPr>
        <w:t xml:space="preserve"> فان كان له نظير في الصحاح والحسان فرتب [ قرب ] أمره</w:t>
      </w:r>
      <w:r>
        <w:rPr>
          <w:rtl/>
          <w:lang w:bidi="fa-IR"/>
        </w:rPr>
        <w:t>،</w:t>
      </w:r>
      <w:r w:rsidRPr="00A05F8D">
        <w:rPr>
          <w:rtl/>
          <w:lang w:bidi="fa-IR"/>
        </w:rPr>
        <w:t xml:space="preserve"> وان ارتبت به فرأيته يباين الأصول فتأمل رجال اسناده واعتبر أحوالهم من كتابنا المسمى بالضعفاء والمتروكين</w:t>
      </w:r>
      <w:r>
        <w:rPr>
          <w:rtl/>
          <w:lang w:bidi="fa-IR"/>
        </w:rPr>
        <w:t>،</w:t>
      </w:r>
      <w:r w:rsidRPr="00A05F8D">
        <w:rPr>
          <w:rtl/>
          <w:lang w:bidi="fa-IR"/>
        </w:rPr>
        <w:t xml:space="preserve"> فإنك تعرف وجه القدح فيه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لا أدرى كيف الجمع بين هذا الذي ذكره قواعد عامة لمعرفة الحديث</w:t>
      </w:r>
      <w:r>
        <w:rPr>
          <w:rtl/>
          <w:lang w:bidi="fa-IR"/>
        </w:rPr>
        <w:t>،</w:t>
      </w:r>
      <w:r w:rsidRPr="00A05F8D">
        <w:rPr>
          <w:rtl/>
          <w:lang w:bidi="fa-IR"/>
        </w:rPr>
        <w:t xml:space="preserve"> وبين قوله بالنسبة الى حديث الثقلين انه لا يصح</w:t>
      </w:r>
      <w:r>
        <w:rPr>
          <w:rtl/>
          <w:lang w:bidi="fa-IR"/>
        </w:rPr>
        <w:t>!</w:t>
      </w:r>
      <w:r w:rsidRPr="00A05F8D">
        <w:rPr>
          <w:rtl/>
          <w:lang w:bidi="fa-IR"/>
        </w:rPr>
        <w:t xml:space="preserve"> ان حديث الثقلين مخرج في دواوين اسلام</w:t>
      </w:r>
      <w:r>
        <w:rPr>
          <w:rtl/>
          <w:lang w:bidi="fa-IR"/>
        </w:rPr>
        <w:t>،</w:t>
      </w:r>
      <w:r w:rsidRPr="00A05F8D">
        <w:rPr>
          <w:rtl/>
          <w:lang w:bidi="fa-IR"/>
        </w:rPr>
        <w:t xml:space="preserve"> في ( صحيح ) مسلم </w:t>
      </w:r>
      <w:r>
        <w:rPr>
          <w:rtl/>
          <w:lang w:bidi="fa-IR"/>
        </w:rPr>
        <w:t>و (</w:t>
      </w:r>
      <w:r w:rsidRPr="00A05F8D">
        <w:rPr>
          <w:rtl/>
          <w:lang w:bidi="fa-IR"/>
        </w:rPr>
        <w:t xml:space="preserve"> صحيح ) الترمذي </w:t>
      </w:r>
      <w:r>
        <w:rPr>
          <w:rtl/>
          <w:lang w:bidi="fa-IR"/>
        </w:rPr>
        <w:t>و (</w:t>
      </w:r>
      <w:r w:rsidRPr="00A05F8D">
        <w:rPr>
          <w:rtl/>
          <w:lang w:bidi="fa-IR"/>
        </w:rPr>
        <w:t xml:space="preserve"> مسند احمد ) وفي ( سنن ) أبي داود كما قال سبطه في تذكرة الخواص</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المو</w:t>
      </w:r>
      <w:r w:rsidR="00E861F3">
        <w:rPr>
          <w:rFonts w:hint="cs"/>
          <w:rtl/>
        </w:rPr>
        <w:t>ص</w:t>
      </w:r>
      <w:r w:rsidR="00F064C7" w:rsidRPr="00A05F8D">
        <w:rPr>
          <w:rtl/>
        </w:rPr>
        <w:t>وعات 1 / 99.</w:t>
      </w:r>
    </w:p>
    <w:p w:rsidR="00F064C7" w:rsidRDefault="00F064C7" w:rsidP="00F064C7">
      <w:pPr>
        <w:pStyle w:val="libNormal"/>
        <w:rPr>
          <w:rtl/>
          <w:lang w:bidi="fa-IR"/>
        </w:rPr>
      </w:pPr>
      <w:r>
        <w:rPr>
          <w:rtl/>
          <w:lang w:bidi="fa-IR"/>
        </w:rPr>
        <w:br w:type="page"/>
      </w:r>
    </w:p>
    <w:p w:rsidR="00F064C7" w:rsidRPr="00A05F8D" w:rsidRDefault="00F064C7" w:rsidP="00F064C7">
      <w:pPr>
        <w:pStyle w:val="Heading3"/>
        <w:rPr>
          <w:rtl/>
          <w:lang w:bidi="fa-IR"/>
        </w:rPr>
      </w:pPr>
      <w:bookmarkStart w:id="63" w:name="_Toc347219883"/>
      <w:bookmarkStart w:id="64" w:name="_Toc406842800"/>
      <w:bookmarkStart w:id="65" w:name="_Toc91871365"/>
      <w:r w:rsidRPr="00A05F8D">
        <w:rPr>
          <w:rtl/>
          <w:lang w:bidi="fa-IR"/>
        </w:rPr>
        <w:lastRenderedPageBreak/>
        <w:t>13</w:t>
      </w:r>
      <w:r>
        <w:rPr>
          <w:rtl/>
          <w:lang w:bidi="fa-IR"/>
        </w:rPr>
        <w:t xml:space="preserve"> </w:t>
      </w:r>
      <w:r w:rsidR="002A02E1">
        <w:rPr>
          <w:rtl/>
          <w:lang w:bidi="fa-IR"/>
        </w:rPr>
        <w:t>-</w:t>
      </w:r>
      <w:r>
        <w:rPr>
          <w:rtl/>
          <w:lang w:bidi="fa-IR"/>
        </w:rPr>
        <w:t xml:space="preserve"> </w:t>
      </w:r>
      <w:r w:rsidRPr="00A05F8D">
        <w:rPr>
          <w:rtl/>
          <w:lang w:bidi="fa-IR"/>
        </w:rPr>
        <w:t>مسلم</w:t>
      </w:r>
      <w:r>
        <w:rPr>
          <w:rtl/>
          <w:lang w:bidi="fa-IR"/>
        </w:rPr>
        <w:t>:</w:t>
      </w:r>
      <w:r w:rsidRPr="00A05F8D">
        <w:rPr>
          <w:rtl/>
          <w:lang w:bidi="fa-IR"/>
        </w:rPr>
        <w:t xml:space="preserve"> </w:t>
      </w:r>
      <w:r w:rsidR="00427282">
        <w:rPr>
          <w:rFonts w:hint="cs"/>
          <w:rtl/>
          <w:lang w:bidi="fa-IR"/>
        </w:rPr>
        <w:t>ا</w:t>
      </w:r>
      <w:r w:rsidRPr="00A05F8D">
        <w:rPr>
          <w:rtl/>
          <w:lang w:bidi="fa-IR"/>
        </w:rPr>
        <w:t>خرجت ما صححه أبوزرعة</w:t>
      </w:r>
      <w:bookmarkEnd w:id="63"/>
      <w:bookmarkEnd w:id="64"/>
      <w:bookmarkEnd w:id="65"/>
    </w:p>
    <w:p w:rsidR="00F064C7" w:rsidRPr="00A05F8D" w:rsidRDefault="00F064C7" w:rsidP="00F064C7">
      <w:pPr>
        <w:pStyle w:val="libNormal"/>
        <w:rPr>
          <w:rtl/>
          <w:lang w:bidi="fa-IR"/>
        </w:rPr>
      </w:pPr>
      <w:r w:rsidRPr="00A05F8D">
        <w:rPr>
          <w:rtl/>
          <w:lang w:bidi="fa-IR"/>
        </w:rPr>
        <w:t>قال الذهبي بترجمة مسلم</w:t>
      </w:r>
      <w:r>
        <w:rPr>
          <w:rtl/>
          <w:lang w:bidi="fa-IR"/>
        </w:rPr>
        <w:t>:</w:t>
      </w:r>
      <w:r w:rsidRPr="00A05F8D">
        <w:rPr>
          <w:rtl/>
          <w:lang w:bidi="fa-IR"/>
        </w:rPr>
        <w:t xml:space="preserve"> « وقال مكي بن عبدان</w:t>
      </w:r>
      <w:r>
        <w:rPr>
          <w:rtl/>
          <w:lang w:bidi="fa-IR"/>
        </w:rPr>
        <w:t>:</w:t>
      </w:r>
      <w:r w:rsidRPr="00A05F8D">
        <w:rPr>
          <w:rtl/>
          <w:lang w:bidi="fa-IR"/>
        </w:rPr>
        <w:t xml:space="preserve"> سمعت مسلما</w:t>
      </w:r>
      <w:r w:rsidR="00F94CFC">
        <w:rPr>
          <w:rFonts w:hint="cs"/>
          <w:rtl/>
          <w:lang w:bidi="fa-IR"/>
        </w:rPr>
        <w:t>ً</w:t>
      </w:r>
      <w:r w:rsidRPr="00A05F8D">
        <w:rPr>
          <w:rtl/>
          <w:lang w:bidi="fa-IR"/>
        </w:rPr>
        <w:t xml:space="preserve"> يقول</w:t>
      </w:r>
      <w:r>
        <w:rPr>
          <w:rtl/>
          <w:lang w:bidi="fa-IR"/>
        </w:rPr>
        <w:t>:</w:t>
      </w:r>
      <w:r w:rsidRPr="00A05F8D">
        <w:rPr>
          <w:rtl/>
          <w:lang w:bidi="fa-IR"/>
        </w:rPr>
        <w:t xml:space="preserve"> عرضت كتابي هذا المسند على أبي زرعة</w:t>
      </w:r>
      <w:r>
        <w:rPr>
          <w:rtl/>
          <w:lang w:bidi="fa-IR"/>
        </w:rPr>
        <w:t>،</w:t>
      </w:r>
      <w:r w:rsidRPr="00A05F8D">
        <w:rPr>
          <w:rtl/>
          <w:lang w:bidi="fa-IR"/>
        </w:rPr>
        <w:t xml:space="preserve"> فكل ما أشار علي في هذا الكتاب أن له علة وسببا</w:t>
      </w:r>
      <w:r w:rsidR="00F94CFC">
        <w:rPr>
          <w:rFonts w:hint="cs"/>
          <w:rtl/>
          <w:lang w:bidi="fa-IR"/>
        </w:rPr>
        <w:t>ً</w:t>
      </w:r>
      <w:r w:rsidRPr="00A05F8D">
        <w:rPr>
          <w:rtl/>
          <w:lang w:bidi="fa-IR"/>
        </w:rPr>
        <w:t xml:space="preserve"> تركته</w:t>
      </w:r>
      <w:r>
        <w:rPr>
          <w:rtl/>
          <w:lang w:bidi="fa-IR"/>
        </w:rPr>
        <w:t>،</w:t>
      </w:r>
      <w:r w:rsidRPr="00A05F8D">
        <w:rPr>
          <w:rtl/>
          <w:lang w:bidi="fa-IR"/>
        </w:rPr>
        <w:t xml:space="preserve"> وكل ما قال انه صحيح ليس له علة فهو الذي أخرجت</w:t>
      </w:r>
      <w:r>
        <w:rPr>
          <w:rtl/>
          <w:lang w:bidi="fa-IR"/>
        </w:rPr>
        <w:t>،</w:t>
      </w:r>
      <w:r w:rsidRPr="00A05F8D">
        <w:rPr>
          <w:rtl/>
          <w:lang w:bidi="fa-IR"/>
        </w:rPr>
        <w:t xml:space="preserve"> ولو أن أهل الحديث يكتبون الحديث مائتي سنة فمدارهم على هذا المسند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وكذا نقل عن مكي قوله هذا النووي في ( المنهاج في شرح مسلم بن الحجاج 1 / 21 )</w:t>
      </w:r>
      <w:r>
        <w:rPr>
          <w:rtl/>
          <w:lang w:bidi="fa-IR"/>
        </w:rPr>
        <w:t>.</w:t>
      </w:r>
    </w:p>
    <w:p w:rsidR="00F064C7" w:rsidRPr="00A05F8D" w:rsidRDefault="00F064C7" w:rsidP="00F064C7">
      <w:pPr>
        <w:pStyle w:val="libNormal"/>
        <w:rPr>
          <w:rtl/>
          <w:lang w:bidi="fa-IR"/>
        </w:rPr>
      </w:pPr>
      <w:r w:rsidRPr="00A05F8D">
        <w:rPr>
          <w:rtl/>
          <w:lang w:bidi="fa-IR"/>
        </w:rPr>
        <w:t>ف</w:t>
      </w:r>
      <w:r w:rsidR="00F94CFC">
        <w:rPr>
          <w:rFonts w:hint="cs"/>
          <w:rtl/>
          <w:lang w:bidi="fa-IR"/>
        </w:rPr>
        <w:t>ا</w:t>
      </w:r>
      <w:r w:rsidRPr="00A05F8D">
        <w:rPr>
          <w:rtl/>
          <w:lang w:bidi="fa-IR"/>
        </w:rPr>
        <w:t>ذا عرفت ذلك</w:t>
      </w:r>
      <w:r>
        <w:rPr>
          <w:rtl/>
          <w:lang w:bidi="fa-IR"/>
        </w:rPr>
        <w:t>،</w:t>
      </w:r>
      <w:r w:rsidRPr="00A05F8D">
        <w:rPr>
          <w:rtl/>
          <w:lang w:bidi="fa-IR"/>
        </w:rPr>
        <w:t xml:space="preserve"> فانه يلزم أن يكون حديث الثقلين المخرج في ( صحيح ) مسلم بطرق عديدة عاريا</w:t>
      </w:r>
      <w:r w:rsidR="001B1862">
        <w:rPr>
          <w:rFonts w:hint="cs"/>
          <w:rtl/>
          <w:lang w:bidi="fa-IR"/>
        </w:rPr>
        <w:t>ً</w:t>
      </w:r>
      <w:r w:rsidRPr="00A05F8D">
        <w:rPr>
          <w:rtl/>
          <w:lang w:bidi="fa-IR"/>
        </w:rPr>
        <w:t xml:space="preserve"> عن كل علة وسبب</w:t>
      </w:r>
      <w:r>
        <w:rPr>
          <w:rtl/>
          <w:lang w:bidi="fa-IR"/>
        </w:rPr>
        <w:t>،</w:t>
      </w:r>
      <w:r w:rsidRPr="00A05F8D">
        <w:rPr>
          <w:rtl/>
          <w:lang w:bidi="fa-IR"/>
        </w:rPr>
        <w:t xml:space="preserve"> وبعد هذا فلا يتردد عاقل في إبطال كلام ابن الجوزي.</w:t>
      </w:r>
    </w:p>
    <w:p w:rsidR="00D148AD" w:rsidRDefault="00F064C7" w:rsidP="00F064C7">
      <w:pPr>
        <w:pStyle w:val="Heading3"/>
        <w:rPr>
          <w:rtl/>
          <w:lang w:bidi="fa-IR"/>
        </w:rPr>
      </w:pPr>
      <w:bookmarkStart w:id="66" w:name="_Toc347219884"/>
      <w:bookmarkStart w:id="67" w:name="_Toc406842801"/>
      <w:bookmarkStart w:id="68" w:name="_Toc91871366"/>
      <w:r w:rsidRPr="00A05F8D">
        <w:rPr>
          <w:rtl/>
          <w:lang w:bidi="fa-IR"/>
        </w:rPr>
        <w:t>ترجمة ابى زرعة</w:t>
      </w:r>
      <w:r>
        <w:rPr>
          <w:rtl/>
          <w:lang w:bidi="fa-IR"/>
        </w:rPr>
        <w:t>:</w:t>
      </w:r>
      <w:bookmarkEnd w:id="66"/>
      <w:bookmarkEnd w:id="67"/>
      <w:bookmarkEnd w:id="68"/>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السمعاني</w:t>
      </w:r>
      <w:r>
        <w:rPr>
          <w:rtl/>
          <w:lang w:bidi="fa-IR"/>
        </w:rPr>
        <w:t>:</w:t>
      </w:r>
      <w:r w:rsidRPr="00A05F8D">
        <w:rPr>
          <w:rtl/>
          <w:lang w:bidi="fa-IR"/>
        </w:rPr>
        <w:t xml:space="preserve"> « وكان اماما</w:t>
      </w:r>
      <w:r w:rsidR="001B1862">
        <w:rPr>
          <w:rFonts w:hint="cs"/>
          <w:rtl/>
          <w:lang w:bidi="fa-IR"/>
        </w:rPr>
        <w:t>ً</w:t>
      </w:r>
      <w:r w:rsidRPr="00A05F8D">
        <w:rPr>
          <w:rtl/>
          <w:lang w:bidi="fa-IR"/>
        </w:rPr>
        <w:t xml:space="preserve"> ربانيا</w:t>
      </w:r>
      <w:r w:rsidR="001B1862">
        <w:rPr>
          <w:rFonts w:hint="cs"/>
          <w:rtl/>
          <w:lang w:bidi="fa-IR"/>
        </w:rPr>
        <w:t>ً</w:t>
      </w:r>
      <w:r w:rsidRPr="00A05F8D">
        <w:rPr>
          <w:rtl/>
          <w:lang w:bidi="fa-IR"/>
        </w:rPr>
        <w:t xml:space="preserve"> متقنا</w:t>
      </w:r>
      <w:r w:rsidR="001B1862">
        <w:rPr>
          <w:rFonts w:hint="cs"/>
          <w:rtl/>
          <w:lang w:bidi="fa-IR"/>
        </w:rPr>
        <w:t>ً</w:t>
      </w:r>
      <w:r w:rsidRPr="00A05F8D">
        <w:rPr>
          <w:rtl/>
          <w:lang w:bidi="fa-IR"/>
        </w:rPr>
        <w:t xml:space="preserve"> حافظا</w:t>
      </w:r>
      <w:r w:rsidR="005B266F">
        <w:rPr>
          <w:rFonts w:hint="cs"/>
          <w:rtl/>
          <w:lang w:bidi="fa-IR"/>
        </w:rPr>
        <w:t>ً</w:t>
      </w:r>
      <w:r w:rsidRPr="00A05F8D">
        <w:rPr>
          <w:rtl/>
          <w:lang w:bidi="fa-IR"/>
        </w:rPr>
        <w:t xml:space="preserve"> مكثرا</w:t>
      </w:r>
      <w:r w:rsidR="005B266F">
        <w:rPr>
          <w:rFonts w:hint="cs"/>
          <w:rtl/>
          <w:lang w:bidi="fa-IR"/>
        </w:rPr>
        <w:t>ً</w:t>
      </w:r>
      <w:r w:rsidRPr="00A05F8D">
        <w:rPr>
          <w:rtl/>
          <w:lang w:bidi="fa-IR"/>
        </w:rPr>
        <w:t xml:space="preserve"> صدوقا</w:t>
      </w:r>
      <w:r w:rsidR="005B266F">
        <w:rPr>
          <w:rFonts w:hint="cs"/>
          <w:rtl/>
          <w:lang w:bidi="fa-IR"/>
        </w:rPr>
        <w:t>ً</w:t>
      </w:r>
      <w:r w:rsidRPr="00A05F8D">
        <w:rPr>
          <w:rtl/>
          <w:lang w:bidi="fa-IR"/>
        </w:rPr>
        <w:t>. قدم بغداد غير مرة وجالس أحمد بن حنبل وذاكره وكثرت الفوائد في مجلسهما</w:t>
      </w:r>
      <w:r>
        <w:rPr>
          <w:rtl/>
          <w:lang w:bidi="fa-IR"/>
        </w:rPr>
        <w:t>،</w:t>
      </w:r>
      <w:r w:rsidRPr="00A05F8D">
        <w:rPr>
          <w:rtl/>
          <w:lang w:bidi="fa-IR"/>
        </w:rPr>
        <w:t xml:space="preserve"> روى عنه</w:t>
      </w:r>
      <w:r>
        <w:rPr>
          <w:rtl/>
          <w:lang w:bidi="fa-IR"/>
        </w:rPr>
        <w:t>:</w:t>
      </w:r>
      <w:r w:rsidRPr="00A05F8D">
        <w:rPr>
          <w:rtl/>
          <w:lang w:bidi="fa-IR"/>
        </w:rPr>
        <w:t xml:space="preserve"> مسلم بن الحجاج</w:t>
      </w:r>
      <w:r>
        <w:rPr>
          <w:rtl/>
          <w:lang w:bidi="fa-IR"/>
        </w:rPr>
        <w:t>،</w:t>
      </w:r>
      <w:r w:rsidRPr="00A05F8D">
        <w:rPr>
          <w:rtl/>
          <w:lang w:bidi="fa-IR"/>
        </w:rPr>
        <w:t xml:space="preserve"> وأبو ابراهيم إسحاق الحربي</w:t>
      </w:r>
      <w:r>
        <w:rPr>
          <w:rtl/>
          <w:lang w:bidi="fa-IR"/>
        </w:rPr>
        <w:t>،</w:t>
      </w:r>
      <w:r w:rsidRPr="00A05F8D">
        <w:rPr>
          <w:rtl/>
          <w:lang w:bidi="fa-IR"/>
        </w:rPr>
        <w:t xml:space="preserve"> وعبد الله بن أحمد ابن حنبل</w:t>
      </w:r>
      <w:r>
        <w:rPr>
          <w:rtl/>
          <w:lang w:bidi="fa-IR"/>
        </w:rPr>
        <w:t>،</w:t>
      </w:r>
      <w:r w:rsidRPr="00A05F8D">
        <w:rPr>
          <w:rtl/>
          <w:lang w:bidi="fa-IR"/>
        </w:rPr>
        <w:t xml:space="preserve"> وقاسم بن زكريا المطرز</w:t>
      </w:r>
      <w:r>
        <w:rPr>
          <w:rtl/>
          <w:lang w:bidi="fa-IR"/>
        </w:rPr>
        <w:t>،</w:t>
      </w:r>
      <w:r w:rsidRPr="00A05F8D">
        <w:rPr>
          <w:rtl/>
          <w:lang w:bidi="fa-IR"/>
        </w:rPr>
        <w:t xml:space="preserve"> وأبو بكر محمد بن الحسين القطان</w:t>
      </w:r>
      <w:r>
        <w:rPr>
          <w:rtl/>
          <w:lang w:bidi="fa-IR"/>
        </w:rPr>
        <w:t>،</w:t>
      </w:r>
      <w:r w:rsidRPr="00A05F8D">
        <w:rPr>
          <w:rtl/>
          <w:lang w:bidi="fa-IR"/>
        </w:rPr>
        <w:t xml:space="preserve"> وابن أخيه</w:t>
      </w:r>
      <w:r>
        <w:rPr>
          <w:rtl/>
          <w:lang w:bidi="fa-IR"/>
        </w:rPr>
        <w:t>،</w:t>
      </w:r>
      <w:r w:rsidRPr="00A05F8D">
        <w:rPr>
          <w:rtl/>
          <w:lang w:bidi="fa-IR"/>
        </w:rPr>
        <w:t xml:space="preserve"> وابن أخته أبو محمد عبد الرحمن بن أبى خليفة الرازي. وحكى عبد الله ابن أحمد بن حنبل قال</w:t>
      </w:r>
      <w:r>
        <w:rPr>
          <w:rtl/>
          <w:lang w:bidi="fa-IR"/>
        </w:rPr>
        <w:t>:</w:t>
      </w:r>
      <w:r w:rsidRPr="00A05F8D">
        <w:rPr>
          <w:rtl/>
          <w:lang w:bidi="fa-IR"/>
        </w:rPr>
        <w:t xml:space="preserve"> لما قدم أبو زرعة نزل عند أبي</w:t>
      </w:r>
      <w:r>
        <w:rPr>
          <w:rtl/>
          <w:lang w:bidi="fa-IR"/>
        </w:rPr>
        <w:t>،</w:t>
      </w:r>
      <w:r w:rsidRPr="00A05F8D">
        <w:rPr>
          <w:rtl/>
          <w:lang w:bidi="fa-IR"/>
        </w:rPr>
        <w:t xml:space="preserve"> وكان كثير المذاكرة له</w:t>
      </w:r>
      <w:r>
        <w:rPr>
          <w:rtl/>
          <w:lang w:bidi="fa-IR"/>
        </w:rPr>
        <w:t>،</w:t>
      </w:r>
      <w:r w:rsidRPr="00A05F8D">
        <w:rPr>
          <w:rtl/>
          <w:lang w:bidi="fa-IR"/>
        </w:rPr>
        <w:t xml:space="preserve"> سمعت أبي يوما يقول</w:t>
      </w:r>
      <w:r>
        <w:rPr>
          <w:rtl/>
          <w:lang w:bidi="fa-IR"/>
        </w:rPr>
        <w:t>:</w:t>
      </w:r>
      <w:r w:rsidRPr="00A05F8D">
        <w:rPr>
          <w:rtl/>
          <w:lang w:bidi="fa-IR"/>
        </w:rPr>
        <w:t xml:space="preserve"> لما صليت الفرض استأثرت بمذاكرة أبي زرعة على نوافلي. وذكر عبد الله بن أحمد قال</w:t>
      </w:r>
      <w:r>
        <w:rPr>
          <w:rtl/>
          <w:lang w:bidi="fa-IR"/>
        </w:rPr>
        <w:t>:</w:t>
      </w:r>
      <w:r w:rsidRPr="00A05F8D">
        <w:rPr>
          <w:rtl/>
          <w:lang w:bidi="fa-IR"/>
        </w:rPr>
        <w:t xml:space="preserve"> قلت لابي</w:t>
      </w:r>
      <w:r>
        <w:rPr>
          <w:rtl/>
          <w:lang w:bidi="fa-IR"/>
        </w:rPr>
        <w:t>:</w:t>
      </w:r>
      <w:r w:rsidRPr="00A05F8D">
        <w:rPr>
          <w:rtl/>
          <w:lang w:bidi="fa-IR"/>
        </w:rPr>
        <w:t xml:space="preserve"> يا أبة من الحفاظ قال</w:t>
      </w:r>
      <w:r>
        <w:rPr>
          <w:rtl/>
          <w:lang w:bidi="fa-IR"/>
        </w:rPr>
        <w:t>:</w:t>
      </w:r>
      <w:r w:rsidRPr="00A05F8D">
        <w:rPr>
          <w:rtl/>
          <w:lang w:bidi="fa-IR"/>
        </w:rPr>
        <w:t xml:space="preserve"> يا بني شباب كانوا عندنا من أهل خراسان وقد تفرقوا. قلت</w:t>
      </w:r>
      <w:r>
        <w:rPr>
          <w:rtl/>
          <w:lang w:bidi="fa-IR"/>
        </w:rPr>
        <w:t xml:space="preserve">: </w:t>
      </w:r>
      <w:r w:rsidRPr="00A05F8D">
        <w:rPr>
          <w:rtl/>
          <w:lang w:bidi="fa-IR"/>
        </w:rPr>
        <w:t>من هم يا أبة</w:t>
      </w:r>
      <w:r>
        <w:rPr>
          <w:rtl/>
          <w:lang w:bidi="fa-IR"/>
        </w:rPr>
        <w:t>؟</w:t>
      </w:r>
      <w:r w:rsidRPr="00A05F8D">
        <w:rPr>
          <w:rtl/>
          <w:lang w:bidi="fa-IR"/>
        </w:rPr>
        <w:t xml:space="preserve"> قال</w:t>
      </w:r>
      <w:r>
        <w:rPr>
          <w:rtl/>
          <w:lang w:bidi="fa-IR"/>
        </w:rPr>
        <w:t>:</w:t>
      </w:r>
      <w:r w:rsidRPr="00A05F8D">
        <w:rPr>
          <w:rtl/>
          <w:lang w:bidi="fa-IR"/>
        </w:rPr>
        <w:t xml:space="preserve"> محمد بن اسماعيل ذاك البخاري</w:t>
      </w:r>
      <w:r>
        <w:rPr>
          <w:rtl/>
          <w:lang w:bidi="fa-IR"/>
        </w:rPr>
        <w:t>،</w:t>
      </w:r>
      <w:r w:rsidRPr="00A05F8D">
        <w:rPr>
          <w:rtl/>
          <w:lang w:bidi="fa-IR"/>
        </w:rPr>
        <w:t xml:space="preserve"> وعبيد الله بن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سير أعلام النبلاء 12 / 557.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عبد الكريم ذاك الرازي</w:t>
      </w:r>
      <w:r>
        <w:rPr>
          <w:rtl/>
          <w:lang w:bidi="fa-IR"/>
        </w:rPr>
        <w:t>،</w:t>
      </w:r>
      <w:r w:rsidRPr="00A05F8D">
        <w:rPr>
          <w:rtl/>
          <w:lang w:bidi="fa-IR"/>
        </w:rPr>
        <w:t xml:space="preserve"> وعبد الله بن عبد الرحمن ذاك السمرقندي</w:t>
      </w:r>
      <w:r>
        <w:rPr>
          <w:rtl/>
          <w:lang w:bidi="fa-IR"/>
        </w:rPr>
        <w:t>،</w:t>
      </w:r>
      <w:r w:rsidRPr="00A05F8D">
        <w:rPr>
          <w:rtl/>
          <w:lang w:bidi="fa-IR"/>
        </w:rPr>
        <w:t xml:space="preserve"> والحسن ابن الشجاع ذاك البلخي. وحكى عن أبي زرعة الرازي انه قال</w:t>
      </w:r>
      <w:r>
        <w:rPr>
          <w:rtl/>
          <w:lang w:bidi="fa-IR"/>
        </w:rPr>
        <w:t>:</w:t>
      </w:r>
      <w:r w:rsidRPr="00A05F8D">
        <w:rPr>
          <w:rtl/>
          <w:lang w:bidi="fa-IR"/>
        </w:rPr>
        <w:t xml:space="preserve"> كتبت عن رجلين مائة ألف حديث</w:t>
      </w:r>
      <w:r>
        <w:rPr>
          <w:rtl/>
          <w:lang w:bidi="fa-IR"/>
        </w:rPr>
        <w:t>،</w:t>
      </w:r>
      <w:r w:rsidRPr="00A05F8D">
        <w:rPr>
          <w:rtl/>
          <w:lang w:bidi="fa-IR"/>
        </w:rPr>
        <w:t xml:space="preserve"> كتبت عن ابراهيم الفراء مائة ألف حديث</w:t>
      </w:r>
      <w:r>
        <w:rPr>
          <w:rtl/>
          <w:lang w:bidi="fa-IR"/>
        </w:rPr>
        <w:t>،</w:t>
      </w:r>
      <w:r w:rsidRPr="00A05F8D">
        <w:rPr>
          <w:rtl/>
          <w:lang w:bidi="fa-IR"/>
        </w:rPr>
        <w:t xml:space="preserve"> وعن ابى شيبة عبد الله مائة ألف حديث.</w:t>
      </w:r>
    </w:p>
    <w:p w:rsidR="00F064C7" w:rsidRPr="00A05F8D" w:rsidRDefault="00F064C7" w:rsidP="00F064C7">
      <w:pPr>
        <w:pStyle w:val="libNormal"/>
        <w:rPr>
          <w:rtl/>
          <w:lang w:bidi="fa-IR"/>
        </w:rPr>
      </w:pPr>
      <w:r w:rsidRPr="00A05F8D">
        <w:rPr>
          <w:rtl/>
          <w:lang w:bidi="fa-IR"/>
        </w:rPr>
        <w:t>ذكر أبو عبد الله محمد بن مسلم بن وارة قال</w:t>
      </w:r>
      <w:r>
        <w:rPr>
          <w:rtl/>
          <w:lang w:bidi="fa-IR"/>
        </w:rPr>
        <w:t>:</w:t>
      </w:r>
      <w:r w:rsidRPr="00A05F8D">
        <w:rPr>
          <w:rtl/>
          <w:lang w:bidi="fa-IR"/>
        </w:rPr>
        <w:t xml:space="preserve"> كنت عند إسحاق بن ابراهيم بنيسابور</w:t>
      </w:r>
      <w:r>
        <w:rPr>
          <w:rtl/>
          <w:lang w:bidi="fa-IR"/>
        </w:rPr>
        <w:t>،</w:t>
      </w:r>
      <w:r w:rsidRPr="00A05F8D">
        <w:rPr>
          <w:rtl/>
          <w:lang w:bidi="fa-IR"/>
        </w:rPr>
        <w:t xml:space="preserve"> فقال رجل من أهل العراق</w:t>
      </w:r>
      <w:r>
        <w:rPr>
          <w:rtl/>
          <w:lang w:bidi="fa-IR"/>
        </w:rPr>
        <w:t>:</w:t>
      </w:r>
      <w:r w:rsidRPr="00A05F8D">
        <w:rPr>
          <w:rtl/>
          <w:lang w:bidi="fa-IR"/>
        </w:rPr>
        <w:t xml:space="preserve"> سمعت أحمد بن حنبل يقول</w:t>
      </w:r>
      <w:r>
        <w:rPr>
          <w:rtl/>
          <w:lang w:bidi="fa-IR"/>
        </w:rPr>
        <w:t xml:space="preserve">: </w:t>
      </w:r>
      <w:r w:rsidRPr="00A05F8D">
        <w:rPr>
          <w:rtl/>
          <w:lang w:bidi="fa-IR"/>
        </w:rPr>
        <w:t>صح من الحديث سبعمائة ألف حديث وأكثر</w:t>
      </w:r>
      <w:r>
        <w:rPr>
          <w:rtl/>
          <w:lang w:bidi="fa-IR"/>
        </w:rPr>
        <w:t>،</w:t>
      </w:r>
      <w:r w:rsidRPr="00A05F8D">
        <w:rPr>
          <w:rtl/>
          <w:lang w:bidi="fa-IR"/>
        </w:rPr>
        <w:t xml:space="preserve"> هذا الفتى</w:t>
      </w:r>
      <w:r>
        <w:rPr>
          <w:rtl/>
          <w:lang w:bidi="fa-IR"/>
        </w:rPr>
        <w:t xml:space="preserve"> </w:t>
      </w:r>
      <w:r w:rsidR="002A02E1">
        <w:rPr>
          <w:rtl/>
          <w:lang w:bidi="fa-IR"/>
        </w:rPr>
        <w:t>-</w:t>
      </w:r>
      <w:r>
        <w:rPr>
          <w:rtl/>
          <w:lang w:bidi="fa-IR"/>
        </w:rPr>
        <w:t xml:space="preserve"> </w:t>
      </w:r>
      <w:r w:rsidRPr="00A05F8D">
        <w:rPr>
          <w:rtl/>
          <w:lang w:bidi="fa-IR"/>
        </w:rPr>
        <w:t>يعنى أبا زرعة</w:t>
      </w:r>
      <w:r>
        <w:rPr>
          <w:rtl/>
          <w:lang w:bidi="fa-IR"/>
        </w:rPr>
        <w:t xml:space="preserve"> </w:t>
      </w:r>
      <w:r w:rsidR="002A02E1">
        <w:rPr>
          <w:rtl/>
          <w:lang w:bidi="fa-IR"/>
        </w:rPr>
        <w:t>-</w:t>
      </w:r>
      <w:r>
        <w:rPr>
          <w:rtl/>
          <w:lang w:bidi="fa-IR"/>
        </w:rPr>
        <w:t xml:space="preserve"> </w:t>
      </w:r>
      <w:r w:rsidRPr="00A05F8D">
        <w:rPr>
          <w:rtl/>
          <w:lang w:bidi="fa-IR"/>
        </w:rPr>
        <w:t>قد حفظ ستمائة ألف حديث</w:t>
      </w:r>
      <w:r>
        <w:rPr>
          <w:rtl/>
          <w:lang w:bidi="fa-IR"/>
        </w:rPr>
        <w:t>،</w:t>
      </w:r>
      <w:r w:rsidRPr="00A05F8D">
        <w:rPr>
          <w:rtl/>
          <w:lang w:bidi="fa-IR"/>
        </w:rPr>
        <w:t xml:space="preserve"> وكان إسحاق بن راهويه يقول</w:t>
      </w:r>
      <w:r>
        <w:rPr>
          <w:rtl/>
          <w:lang w:bidi="fa-IR"/>
        </w:rPr>
        <w:t>:</w:t>
      </w:r>
      <w:r w:rsidRPr="00A05F8D">
        <w:rPr>
          <w:rtl/>
          <w:lang w:bidi="fa-IR"/>
        </w:rPr>
        <w:t xml:space="preserve"> كل حديث لا يعرفه أبو زرعة ليس له أصل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Pr>
          <w:rStyle w:val="libBold2Char"/>
          <w:rtl/>
        </w:rPr>
        <w:t>:</w:t>
      </w:r>
      <w:r w:rsidRPr="00A05F8D">
        <w:rPr>
          <w:rtl/>
          <w:lang w:bidi="fa-IR"/>
        </w:rPr>
        <w:t xml:space="preserve"> « أبوزرعة الامام حافظ العصر</w:t>
      </w:r>
      <w:r>
        <w:rPr>
          <w:rtl/>
          <w:lang w:bidi="fa-IR"/>
        </w:rPr>
        <w:t xml:space="preserve"> ..</w:t>
      </w:r>
      <w:r w:rsidRPr="00A05F8D">
        <w:rPr>
          <w:rtl/>
          <w:lang w:bidi="fa-IR"/>
        </w:rPr>
        <w:t xml:space="preserve"> كان من أفراد الدهر حفظا</w:t>
      </w:r>
      <w:r w:rsidR="00136153">
        <w:rPr>
          <w:rFonts w:hint="cs"/>
          <w:rtl/>
          <w:lang w:bidi="fa-IR"/>
        </w:rPr>
        <w:t>ً</w:t>
      </w:r>
      <w:r w:rsidRPr="00A05F8D">
        <w:rPr>
          <w:rtl/>
          <w:lang w:bidi="fa-IR"/>
        </w:rPr>
        <w:t xml:space="preserve"> وذكاء</w:t>
      </w:r>
      <w:r w:rsidR="00136153">
        <w:rPr>
          <w:rFonts w:hint="cs"/>
          <w:rtl/>
          <w:lang w:bidi="fa-IR"/>
        </w:rPr>
        <w:t>اً</w:t>
      </w:r>
      <w:r w:rsidRPr="00A05F8D">
        <w:rPr>
          <w:rtl/>
          <w:lang w:bidi="fa-IR"/>
        </w:rPr>
        <w:t xml:space="preserve"> ودينا</w:t>
      </w:r>
      <w:r w:rsidR="00136153">
        <w:rPr>
          <w:rFonts w:hint="cs"/>
          <w:rtl/>
          <w:lang w:bidi="fa-IR"/>
        </w:rPr>
        <w:t>ً</w:t>
      </w:r>
      <w:r w:rsidRPr="00A05F8D">
        <w:rPr>
          <w:rtl/>
          <w:lang w:bidi="fa-IR"/>
        </w:rPr>
        <w:t xml:space="preserve"> و</w:t>
      </w:r>
      <w:r w:rsidR="00136153">
        <w:rPr>
          <w:rFonts w:hint="cs"/>
          <w:rtl/>
          <w:lang w:bidi="fa-IR"/>
        </w:rPr>
        <w:t>ا</w:t>
      </w:r>
      <w:r w:rsidRPr="00A05F8D">
        <w:rPr>
          <w:rtl/>
          <w:lang w:bidi="fa-IR"/>
        </w:rPr>
        <w:t>خلاصا</w:t>
      </w:r>
      <w:r w:rsidR="00136153">
        <w:rPr>
          <w:rFonts w:hint="cs"/>
          <w:rtl/>
          <w:lang w:bidi="fa-IR"/>
        </w:rPr>
        <w:t>ً</w:t>
      </w:r>
      <w:r w:rsidRPr="00A05F8D">
        <w:rPr>
          <w:rtl/>
          <w:lang w:bidi="fa-IR"/>
        </w:rPr>
        <w:t xml:space="preserve"> وعلما</w:t>
      </w:r>
      <w:r w:rsidR="00136153">
        <w:rPr>
          <w:rFonts w:hint="cs"/>
          <w:rtl/>
          <w:lang w:bidi="fa-IR"/>
        </w:rPr>
        <w:t>ً</w:t>
      </w:r>
      <w:r w:rsidRPr="00A05F8D">
        <w:rPr>
          <w:rtl/>
          <w:lang w:bidi="fa-IR"/>
        </w:rPr>
        <w:t xml:space="preserve"> وعملا</w:t>
      </w:r>
      <w:r>
        <w:rPr>
          <w:rtl/>
          <w:lang w:bidi="fa-IR"/>
        </w:rPr>
        <w:t>،</w:t>
      </w:r>
      <w:r w:rsidRPr="00A05F8D">
        <w:rPr>
          <w:rtl/>
          <w:lang w:bidi="fa-IR"/>
        </w:rPr>
        <w:t xml:space="preserve"> حدث عنه من شيوخه</w:t>
      </w:r>
      <w:r>
        <w:rPr>
          <w:rtl/>
          <w:lang w:bidi="fa-IR"/>
        </w:rPr>
        <w:t>:</w:t>
      </w:r>
      <w:r w:rsidRPr="00A05F8D">
        <w:rPr>
          <w:rtl/>
          <w:lang w:bidi="fa-IR"/>
        </w:rPr>
        <w:t xml:space="preserve"> حرملة</w:t>
      </w:r>
      <w:r>
        <w:rPr>
          <w:rtl/>
          <w:lang w:bidi="fa-IR"/>
        </w:rPr>
        <w:t>،</w:t>
      </w:r>
      <w:r w:rsidRPr="00A05F8D">
        <w:rPr>
          <w:rtl/>
          <w:lang w:bidi="fa-IR"/>
        </w:rPr>
        <w:t xml:space="preserve"> وأبو حفص الفلاس</w:t>
      </w:r>
      <w:r>
        <w:rPr>
          <w:rtl/>
          <w:lang w:bidi="fa-IR"/>
        </w:rPr>
        <w:t>،</w:t>
      </w:r>
      <w:r w:rsidRPr="00A05F8D">
        <w:rPr>
          <w:rtl/>
          <w:lang w:bidi="fa-IR"/>
        </w:rPr>
        <w:t xml:space="preserve"> وجماعة</w:t>
      </w:r>
      <w:r>
        <w:rPr>
          <w:rtl/>
          <w:lang w:bidi="fa-IR"/>
        </w:rPr>
        <w:t>،</w:t>
      </w:r>
      <w:r w:rsidRPr="00A05F8D">
        <w:rPr>
          <w:rtl/>
          <w:lang w:bidi="fa-IR"/>
        </w:rPr>
        <w:t xml:space="preserve"> ومسلم وابن خالته الحافظ أبو حاتم</w:t>
      </w:r>
      <w:r>
        <w:rPr>
          <w:rtl/>
          <w:lang w:bidi="fa-IR"/>
        </w:rPr>
        <w:t>،</w:t>
      </w:r>
      <w:r w:rsidRPr="00A05F8D">
        <w:rPr>
          <w:rtl/>
          <w:lang w:bidi="fa-IR"/>
        </w:rPr>
        <w:t xml:space="preserve"> والترمذي</w:t>
      </w:r>
      <w:r>
        <w:rPr>
          <w:rtl/>
          <w:lang w:bidi="fa-IR"/>
        </w:rPr>
        <w:t>،</w:t>
      </w:r>
      <w:r w:rsidRPr="00A05F8D">
        <w:rPr>
          <w:rtl/>
          <w:lang w:bidi="fa-IR"/>
        </w:rPr>
        <w:t xml:space="preserve"> وابن ماجة</w:t>
      </w:r>
      <w:r>
        <w:rPr>
          <w:rtl/>
          <w:lang w:bidi="fa-IR"/>
        </w:rPr>
        <w:t>،</w:t>
      </w:r>
      <w:r w:rsidRPr="00A05F8D">
        <w:rPr>
          <w:rtl/>
          <w:lang w:bidi="fa-IR"/>
        </w:rPr>
        <w:t xml:space="preserve"> والنسائي</w:t>
      </w:r>
      <w:r>
        <w:rPr>
          <w:rtl/>
          <w:lang w:bidi="fa-IR"/>
        </w:rPr>
        <w:t>،</w:t>
      </w:r>
      <w:r w:rsidRPr="00A05F8D">
        <w:rPr>
          <w:rtl/>
          <w:lang w:bidi="fa-IR"/>
        </w:rPr>
        <w:t xml:space="preserve"> وابن أبي داود</w:t>
      </w:r>
      <w:r>
        <w:rPr>
          <w:rtl/>
          <w:lang w:bidi="fa-IR"/>
        </w:rPr>
        <w:t>،</w:t>
      </w:r>
      <w:r w:rsidRPr="00A05F8D">
        <w:rPr>
          <w:rtl/>
          <w:lang w:bidi="fa-IR"/>
        </w:rPr>
        <w:t xml:space="preserve"> وأبو عوانة.</w:t>
      </w:r>
    </w:p>
    <w:p w:rsidR="00F064C7" w:rsidRPr="00A05F8D" w:rsidRDefault="00F064C7" w:rsidP="00F064C7">
      <w:pPr>
        <w:pStyle w:val="libNormal"/>
        <w:rPr>
          <w:rtl/>
          <w:lang w:bidi="fa-IR"/>
        </w:rPr>
      </w:pPr>
      <w:r w:rsidRPr="00A05F8D">
        <w:rPr>
          <w:rtl/>
          <w:lang w:bidi="fa-IR"/>
        </w:rPr>
        <w:t>وعن أبي زرعة أن رجلا استفتاه أنه حلف بالطلاق أنك تحفظ مائة ألف حديث</w:t>
      </w:r>
      <w:r>
        <w:rPr>
          <w:rtl/>
          <w:lang w:bidi="fa-IR"/>
        </w:rPr>
        <w:t>،</w:t>
      </w:r>
      <w:r w:rsidRPr="00A05F8D">
        <w:rPr>
          <w:rtl/>
          <w:lang w:bidi="fa-IR"/>
        </w:rPr>
        <w:t xml:space="preserve"> فقال</w:t>
      </w:r>
      <w:r>
        <w:rPr>
          <w:rtl/>
          <w:lang w:bidi="fa-IR"/>
        </w:rPr>
        <w:t>:</w:t>
      </w:r>
      <w:r w:rsidRPr="00A05F8D">
        <w:rPr>
          <w:rtl/>
          <w:lang w:bidi="fa-IR"/>
        </w:rPr>
        <w:t xml:space="preserve"> تمسك بامرأتك.</w:t>
      </w:r>
    </w:p>
    <w:p w:rsidR="00F064C7" w:rsidRPr="00A05F8D" w:rsidRDefault="00F064C7" w:rsidP="00F064C7">
      <w:pPr>
        <w:pStyle w:val="libNormal"/>
        <w:rPr>
          <w:rtl/>
          <w:lang w:bidi="fa-IR"/>
        </w:rPr>
      </w:pPr>
      <w:r w:rsidRPr="00A05F8D">
        <w:rPr>
          <w:rtl/>
          <w:lang w:bidi="fa-IR"/>
        </w:rPr>
        <w:t>ابن عقدة</w:t>
      </w:r>
      <w:r>
        <w:rPr>
          <w:rtl/>
          <w:lang w:bidi="fa-IR"/>
        </w:rPr>
        <w:t>:</w:t>
      </w:r>
      <w:r w:rsidRPr="00A05F8D">
        <w:rPr>
          <w:rtl/>
          <w:lang w:bidi="fa-IR"/>
        </w:rPr>
        <w:t xml:space="preserve"> نا مطين عن أبي بكر بن أبي شيبة قال</w:t>
      </w:r>
      <w:r>
        <w:rPr>
          <w:rtl/>
          <w:lang w:bidi="fa-IR"/>
        </w:rPr>
        <w:t>:</w:t>
      </w:r>
      <w:r w:rsidRPr="00A05F8D">
        <w:rPr>
          <w:rtl/>
          <w:lang w:bidi="fa-IR"/>
        </w:rPr>
        <w:t xml:space="preserve"> ما رأيت أحفظ من أبي زرعة.</w:t>
      </w:r>
    </w:p>
    <w:p w:rsidR="00F064C7" w:rsidRPr="00A05F8D" w:rsidRDefault="00F064C7" w:rsidP="00F064C7">
      <w:pPr>
        <w:pStyle w:val="libNormal"/>
        <w:rPr>
          <w:rtl/>
          <w:lang w:bidi="fa-IR"/>
        </w:rPr>
      </w:pPr>
      <w:r w:rsidRPr="00A05F8D">
        <w:rPr>
          <w:rtl/>
          <w:lang w:bidi="fa-IR"/>
        </w:rPr>
        <w:t>وعن الصغاني</w:t>
      </w:r>
      <w:r>
        <w:rPr>
          <w:rtl/>
          <w:lang w:bidi="fa-IR"/>
        </w:rPr>
        <w:t>:</w:t>
      </w:r>
      <w:r w:rsidRPr="00A05F8D">
        <w:rPr>
          <w:rtl/>
          <w:lang w:bidi="fa-IR"/>
        </w:rPr>
        <w:t xml:space="preserve"> أبوزرعة عندنا يشبه بأحمد بن حنبل.</w:t>
      </w:r>
    </w:p>
    <w:p w:rsidR="00F064C7" w:rsidRPr="00A05F8D" w:rsidRDefault="00F064C7" w:rsidP="00F064C7">
      <w:pPr>
        <w:pStyle w:val="libNormal"/>
        <w:rPr>
          <w:rtl/>
          <w:lang w:bidi="fa-IR"/>
        </w:rPr>
      </w:pPr>
      <w:r w:rsidRPr="00A05F8D">
        <w:rPr>
          <w:rtl/>
          <w:lang w:bidi="fa-IR"/>
        </w:rPr>
        <w:t>وقال علي بن الجنيد</w:t>
      </w:r>
      <w:r>
        <w:rPr>
          <w:rtl/>
          <w:lang w:bidi="fa-IR"/>
        </w:rPr>
        <w:t>:</w:t>
      </w:r>
      <w:r w:rsidRPr="00A05F8D">
        <w:rPr>
          <w:rtl/>
          <w:lang w:bidi="fa-IR"/>
        </w:rPr>
        <w:t xml:space="preserve"> ما رأيت أعلم من أبي زرعة.</w:t>
      </w:r>
    </w:p>
    <w:p w:rsidR="00F064C7" w:rsidRPr="00A05F8D" w:rsidRDefault="00F064C7" w:rsidP="00F064C7">
      <w:pPr>
        <w:pStyle w:val="libNormal"/>
        <w:rPr>
          <w:rtl/>
          <w:lang w:bidi="fa-IR"/>
        </w:rPr>
      </w:pPr>
      <w:r w:rsidRPr="00A05F8D">
        <w:rPr>
          <w:rtl/>
          <w:lang w:bidi="fa-IR"/>
        </w:rPr>
        <w:t>وقال أبو يعلى الموصلي</w:t>
      </w:r>
      <w:r>
        <w:rPr>
          <w:rtl/>
          <w:lang w:bidi="fa-IR"/>
        </w:rPr>
        <w:t>:</w:t>
      </w:r>
      <w:r w:rsidRPr="00A05F8D">
        <w:rPr>
          <w:rtl/>
          <w:lang w:bidi="fa-IR"/>
        </w:rPr>
        <w:t xml:space="preserve"> كان أبو زرعة مشاهدته أكبر من اسمه</w:t>
      </w:r>
      <w:r>
        <w:rPr>
          <w:rtl/>
          <w:lang w:bidi="fa-IR"/>
        </w:rPr>
        <w:t>،</w:t>
      </w:r>
      <w:r w:rsidRPr="00A05F8D">
        <w:rPr>
          <w:rtl/>
          <w:lang w:bidi="fa-IR"/>
        </w:rPr>
        <w:t xml:space="preserve"> يحفظ الأبواب والشيوخ والتفسير.</w:t>
      </w:r>
    </w:p>
    <w:p w:rsidR="00F064C7" w:rsidRPr="00A05F8D" w:rsidRDefault="00F064C7" w:rsidP="00F064C7">
      <w:pPr>
        <w:pStyle w:val="libNormal"/>
        <w:rPr>
          <w:rtl/>
          <w:lang w:bidi="fa-IR"/>
        </w:rPr>
      </w:pPr>
      <w:r w:rsidRPr="00A05F8D">
        <w:rPr>
          <w:rtl/>
          <w:lang w:bidi="fa-IR"/>
        </w:rPr>
        <w:t>وقال صالح جزرة</w:t>
      </w:r>
      <w:r>
        <w:rPr>
          <w:rtl/>
          <w:lang w:bidi="fa-IR"/>
        </w:rPr>
        <w:t>:</w:t>
      </w:r>
      <w:r w:rsidRPr="00A05F8D">
        <w:rPr>
          <w:rtl/>
          <w:lang w:bidi="fa-IR"/>
        </w:rPr>
        <w:t xml:space="preserve"> سمعت أبا زرعة يقول</w:t>
      </w:r>
      <w:r>
        <w:rPr>
          <w:rtl/>
          <w:lang w:bidi="fa-IR"/>
        </w:rPr>
        <w:t>:</w:t>
      </w:r>
      <w:r w:rsidRPr="00A05F8D">
        <w:rPr>
          <w:rtl/>
          <w:lang w:bidi="fa-IR"/>
        </w:rPr>
        <w:t xml:space="preserve"> أحفظ من القراءات عشرة آلاف حديث.</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الأنساب</w:t>
      </w:r>
      <w:r w:rsidR="00F064C7">
        <w:rPr>
          <w:rtl/>
        </w:rPr>
        <w:t xml:space="preserve"> </w:t>
      </w:r>
      <w:r>
        <w:rPr>
          <w:rtl/>
        </w:rPr>
        <w:t>-</w:t>
      </w:r>
      <w:r w:rsidR="00F064C7">
        <w:rPr>
          <w:rtl/>
        </w:rPr>
        <w:t xml:space="preserve"> </w:t>
      </w:r>
      <w:r w:rsidR="00F064C7" w:rsidRPr="00A05F8D">
        <w:rPr>
          <w:rtl/>
        </w:rPr>
        <w:t>الرازي.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يونس بن عبد الاعلى</w:t>
      </w:r>
      <w:r>
        <w:rPr>
          <w:rtl/>
          <w:lang w:bidi="fa-IR"/>
        </w:rPr>
        <w:t>:</w:t>
      </w:r>
      <w:r w:rsidRPr="00A05F8D">
        <w:rPr>
          <w:rtl/>
          <w:lang w:bidi="fa-IR"/>
        </w:rPr>
        <w:t xml:space="preserve"> ما رأيت أكثر تواضعا</w:t>
      </w:r>
      <w:r w:rsidR="00FA21FF">
        <w:rPr>
          <w:rFonts w:hint="cs"/>
          <w:rtl/>
          <w:lang w:bidi="fa-IR"/>
        </w:rPr>
        <w:t>ً</w:t>
      </w:r>
      <w:r w:rsidRPr="00A05F8D">
        <w:rPr>
          <w:rtl/>
          <w:lang w:bidi="fa-IR"/>
        </w:rPr>
        <w:t xml:space="preserve"> من أبي زرعة وقال عبد الواحد بن غياث</w:t>
      </w:r>
      <w:r>
        <w:rPr>
          <w:rtl/>
          <w:lang w:bidi="fa-IR"/>
        </w:rPr>
        <w:t>:</w:t>
      </w:r>
      <w:r w:rsidRPr="00A05F8D">
        <w:rPr>
          <w:rtl/>
          <w:lang w:bidi="fa-IR"/>
        </w:rPr>
        <w:t xml:space="preserve"> ما رأى أبو زرعة مثل نفسه.</w:t>
      </w:r>
    </w:p>
    <w:p w:rsidR="00F064C7" w:rsidRPr="00A05F8D" w:rsidRDefault="00F064C7" w:rsidP="00F064C7">
      <w:pPr>
        <w:pStyle w:val="libNormal"/>
        <w:rPr>
          <w:rtl/>
          <w:lang w:bidi="fa-IR"/>
        </w:rPr>
      </w:pPr>
      <w:r w:rsidRPr="00A05F8D">
        <w:rPr>
          <w:rtl/>
          <w:lang w:bidi="fa-IR"/>
        </w:rPr>
        <w:t>وقال أبو حاتم</w:t>
      </w:r>
      <w:r>
        <w:rPr>
          <w:rtl/>
          <w:lang w:bidi="fa-IR"/>
        </w:rPr>
        <w:t>:</w:t>
      </w:r>
      <w:r w:rsidRPr="00A05F8D">
        <w:rPr>
          <w:rtl/>
          <w:lang w:bidi="fa-IR"/>
        </w:rPr>
        <w:t xml:space="preserve"> ما خلف أبو زرعة بعده مثله</w:t>
      </w:r>
      <w:r>
        <w:rPr>
          <w:rtl/>
          <w:lang w:bidi="fa-IR"/>
        </w:rPr>
        <w:t>،</w:t>
      </w:r>
      <w:r w:rsidRPr="00A05F8D">
        <w:rPr>
          <w:rtl/>
          <w:lang w:bidi="fa-IR"/>
        </w:rPr>
        <w:t xml:space="preserve"> ولا أعلم من كان يفهم هذا الشأن من مثله</w:t>
      </w:r>
      <w:r>
        <w:rPr>
          <w:rtl/>
          <w:lang w:bidi="fa-IR"/>
        </w:rPr>
        <w:t>،</w:t>
      </w:r>
      <w:r w:rsidRPr="00A05F8D">
        <w:rPr>
          <w:rtl/>
          <w:lang w:bidi="fa-IR"/>
        </w:rPr>
        <w:t xml:space="preserve"> وقل من رأيت في زهده.</w:t>
      </w:r>
    </w:p>
    <w:p w:rsidR="00F064C7" w:rsidRPr="00A05F8D" w:rsidRDefault="00F064C7" w:rsidP="00F064C7">
      <w:pPr>
        <w:pStyle w:val="libNormal"/>
        <w:rPr>
          <w:rtl/>
          <w:lang w:bidi="fa-IR"/>
        </w:rPr>
      </w:pPr>
      <w:r w:rsidRPr="00A05F8D">
        <w:rPr>
          <w:rtl/>
          <w:lang w:bidi="fa-IR"/>
        </w:rPr>
        <w:t xml:space="preserve">مات أبوزرعة في آخر يوم من سنة أربع وستين ومائة » </w:t>
      </w:r>
      <w:r w:rsidRPr="001F5A34">
        <w:rPr>
          <w:rStyle w:val="libFootnotenumChar"/>
          <w:rtl/>
        </w:rPr>
        <w:t>(1)</w:t>
      </w:r>
      <w:r>
        <w:rPr>
          <w:rtl/>
          <w:lang w:bidi="fa-IR"/>
        </w:rPr>
        <w:t>.</w:t>
      </w:r>
    </w:p>
    <w:p w:rsidR="00D148AD" w:rsidRDefault="00F064C7" w:rsidP="00F064C7">
      <w:pPr>
        <w:pStyle w:val="Heading3"/>
        <w:rPr>
          <w:rtl/>
          <w:lang w:bidi="fa-IR"/>
        </w:rPr>
      </w:pPr>
      <w:bookmarkStart w:id="69" w:name="_Toc347219885"/>
      <w:bookmarkStart w:id="70" w:name="_Toc406842802"/>
      <w:bookmarkStart w:id="71" w:name="_Toc91871367"/>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تصحيح محمد بن إسحاق ومن تبعه</w:t>
      </w:r>
      <w:bookmarkEnd w:id="69"/>
      <w:bookmarkEnd w:id="70"/>
      <w:bookmarkEnd w:id="71"/>
    </w:p>
    <w:p w:rsidR="00F064C7" w:rsidRPr="00A05F8D" w:rsidRDefault="00F064C7" w:rsidP="00F064C7">
      <w:pPr>
        <w:pStyle w:val="libNormal"/>
        <w:rPr>
          <w:rtl/>
          <w:lang w:bidi="fa-IR"/>
        </w:rPr>
      </w:pPr>
      <w:r w:rsidRPr="00A05F8D">
        <w:rPr>
          <w:rtl/>
          <w:lang w:bidi="fa-IR"/>
        </w:rPr>
        <w:t>لقد صحح محمد بن إسحاق هذا الحديث مؤيدا</w:t>
      </w:r>
      <w:r w:rsidR="007A23E5">
        <w:rPr>
          <w:rFonts w:hint="cs"/>
          <w:rtl/>
          <w:lang w:bidi="fa-IR"/>
        </w:rPr>
        <w:t>ً</w:t>
      </w:r>
      <w:r w:rsidRPr="00A05F8D">
        <w:rPr>
          <w:rtl/>
          <w:lang w:bidi="fa-IR"/>
        </w:rPr>
        <w:t xml:space="preserve"> لذلك بتعدد رواته</w:t>
      </w:r>
      <w:r>
        <w:rPr>
          <w:rtl/>
          <w:lang w:bidi="fa-IR"/>
        </w:rPr>
        <w:t>،</w:t>
      </w:r>
      <w:r w:rsidRPr="00A05F8D">
        <w:rPr>
          <w:rtl/>
          <w:lang w:bidi="fa-IR"/>
        </w:rPr>
        <w:t xml:space="preserve"> فقد قال الأزهري في ( التهذيب ) بعد أن ذكر الحديث برواية زيد بن ثابت</w:t>
      </w:r>
      <w:r>
        <w:rPr>
          <w:rtl/>
          <w:lang w:bidi="fa-IR"/>
        </w:rPr>
        <w:t xml:space="preserve">: </w:t>
      </w:r>
      <w:r w:rsidRPr="00A05F8D">
        <w:rPr>
          <w:rtl/>
          <w:lang w:bidi="fa-IR"/>
        </w:rPr>
        <w:t>« قال محمد بن إسحاق</w:t>
      </w:r>
      <w:r>
        <w:rPr>
          <w:rtl/>
          <w:lang w:bidi="fa-IR"/>
        </w:rPr>
        <w:t>:</w:t>
      </w:r>
      <w:r w:rsidRPr="00A05F8D">
        <w:rPr>
          <w:rtl/>
          <w:lang w:bidi="fa-IR"/>
        </w:rPr>
        <w:t xml:space="preserve"> وهذا حديث صحيح ورفعه</w:t>
      </w:r>
      <w:r>
        <w:rPr>
          <w:rtl/>
          <w:lang w:bidi="fa-IR"/>
        </w:rPr>
        <w:t>،</w:t>
      </w:r>
      <w:r w:rsidRPr="00A05F8D">
        <w:rPr>
          <w:rtl/>
          <w:lang w:bidi="fa-IR"/>
        </w:rPr>
        <w:t xml:space="preserve"> ونحوه زيد بن أرقم وأبو سعيد الخدري »</w:t>
      </w:r>
      <w:r>
        <w:rPr>
          <w:rtl/>
          <w:lang w:bidi="fa-IR"/>
        </w:rPr>
        <w:t>.</w:t>
      </w:r>
    </w:p>
    <w:p w:rsidR="00F064C7" w:rsidRPr="00A05F8D" w:rsidRDefault="00F064C7" w:rsidP="00F064C7">
      <w:pPr>
        <w:pStyle w:val="libNormal"/>
        <w:rPr>
          <w:rtl/>
          <w:lang w:bidi="fa-IR"/>
        </w:rPr>
      </w:pPr>
      <w:r w:rsidRPr="00A05F8D">
        <w:rPr>
          <w:rtl/>
          <w:lang w:bidi="fa-IR"/>
        </w:rPr>
        <w:t>ونقل الأزهري تصحيح ابن إسحاق تقريرا</w:t>
      </w:r>
      <w:r w:rsidR="007A23E5">
        <w:rPr>
          <w:rFonts w:hint="cs"/>
          <w:rtl/>
          <w:lang w:bidi="fa-IR"/>
        </w:rPr>
        <w:t>ً</w:t>
      </w:r>
      <w:r w:rsidRPr="00A05F8D">
        <w:rPr>
          <w:rtl/>
          <w:lang w:bidi="fa-IR"/>
        </w:rPr>
        <w:t xml:space="preserve"> له وتصحيحا</w:t>
      </w:r>
      <w:r w:rsidR="007A23E5">
        <w:rPr>
          <w:rFonts w:hint="cs"/>
          <w:rtl/>
          <w:lang w:bidi="fa-IR"/>
        </w:rPr>
        <w:t>ً</w:t>
      </w:r>
      <w:r w:rsidRPr="00A05F8D">
        <w:rPr>
          <w:rtl/>
          <w:lang w:bidi="fa-IR"/>
        </w:rPr>
        <w:t xml:space="preserve"> للحديث</w:t>
      </w:r>
      <w:r>
        <w:rPr>
          <w:rtl/>
          <w:lang w:bidi="fa-IR"/>
        </w:rPr>
        <w:t>،</w:t>
      </w:r>
      <w:r w:rsidRPr="00A05F8D">
        <w:rPr>
          <w:rtl/>
          <w:lang w:bidi="fa-IR"/>
        </w:rPr>
        <w:t xml:space="preserve"> وهكذا ابن منظور نقل كلام الأزهري المشتمل على تصحيح ابن إسحاق في ( لسان العرب ) وهو أيضا</w:t>
      </w:r>
      <w:r w:rsidR="004A68B3">
        <w:rPr>
          <w:rFonts w:hint="cs"/>
          <w:rtl/>
          <w:lang w:bidi="fa-IR"/>
        </w:rPr>
        <w:t>ً</w:t>
      </w:r>
      <w:r w:rsidRPr="00A05F8D">
        <w:rPr>
          <w:rtl/>
          <w:lang w:bidi="fa-IR"/>
        </w:rPr>
        <w:t xml:space="preserve"> يفيد التصحيح.</w:t>
      </w:r>
    </w:p>
    <w:p w:rsidR="00F064C7" w:rsidRPr="00A05F8D" w:rsidRDefault="00F064C7" w:rsidP="00F064C7">
      <w:pPr>
        <w:pStyle w:val="libNormal"/>
        <w:rPr>
          <w:rtl/>
          <w:lang w:bidi="fa-IR"/>
        </w:rPr>
      </w:pPr>
      <w:r w:rsidRPr="00A05F8D">
        <w:rPr>
          <w:rtl/>
          <w:lang w:bidi="fa-IR"/>
        </w:rPr>
        <w:t>فتصحيح هؤلاء جميعا</w:t>
      </w:r>
      <w:r w:rsidR="004A68B3">
        <w:rPr>
          <w:rFonts w:hint="cs"/>
          <w:rtl/>
          <w:lang w:bidi="fa-IR"/>
        </w:rPr>
        <w:t>ً</w:t>
      </w:r>
      <w:r w:rsidRPr="00A05F8D">
        <w:rPr>
          <w:rtl/>
          <w:lang w:bidi="fa-IR"/>
        </w:rPr>
        <w:t xml:space="preserve"> يفيد بطلان ما زعمه ابن الجوزي من أنه حديث لا يصح.</w:t>
      </w:r>
    </w:p>
    <w:p w:rsidR="00F064C7" w:rsidRPr="00A05F8D" w:rsidRDefault="00F064C7" w:rsidP="00F064C7">
      <w:pPr>
        <w:pStyle w:val="Heading3"/>
        <w:rPr>
          <w:rtl/>
          <w:lang w:bidi="fa-IR"/>
        </w:rPr>
      </w:pPr>
      <w:bookmarkStart w:id="72" w:name="_Toc347219886"/>
      <w:bookmarkStart w:id="73" w:name="_Toc406842803"/>
      <w:bookmarkStart w:id="74" w:name="_Toc91871368"/>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الحديث في صحيح ابن خزيمة</w:t>
      </w:r>
      <w:bookmarkEnd w:id="72"/>
      <w:bookmarkEnd w:id="73"/>
      <w:bookmarkEnd w:id="74"/>
    </w:p>
    <w:p w:rsidR="00F064C7" w:rsidRPr="00A05F8D" w:rsidRDefault="00F064C7" w:rsidP="00F064C7">
      <w:pPr>
        <w:pStyle w:val="libNormal"/>
        <w:rPr>
          <w:rtl/>
          <w:lang w:bidi="fa-IR"/>
        </w:rPr>
      </w:pPr>
      <w:r w:rsidRPr="00A05F8D">
        <w:rPr>
          <w:rtl/>
          <w:lang w:bidi="fa-IR"/>
        </w:rPr>
        <w:t>لقد خرج الحافظ ابن خزيمة هذا الحديث في ( صحيحه ) كما نقل عنه السخاوي في ( استجلاب ارتقاء الغرف )</w:t>
      </w:r>
      <w:r>
        <w:rPr>
          <w:rtl/>
          <w:lang w:bidi="fa-IR"/>
        </w:rPr>
        <w:t>،</w:t>
      </w:r>
      <w:r w:rsidRPr="00A05F8D">
        <w:rPr>
          <w:rtl/>
          <w:lang w:bidi="fa-IR"/>
        </w:rPr>
        <w:t xml:space="preserve"> فهو صحيح لدى ابن خزيمة والسخاوي معا</w:t>
      </w:r>
      <w:r w:rsidR="004A68B3">
        <w:rPr>
          <w:rFonts w:hint="cs"/>
          <w:rtl/>
          <w:lang w:bidi="fa-IR"/>
        </w:rPr>
        <w:t>ً</w:t>
      </w:r>
      <w:r>
        <w:rPr>
          <w:rtl/>
          <w:lang w:bidi="fa-IR"/>
        </w:rPr>
        <w:t>،</w:t>
      </w:r>
      <w:r w:rsidRPr="00A05F8D">
        <w:rPr>
          <w:rtl/>
          <w:lang w:bidi="fa-IR"/>
        </w:rPr>
        <w:t xml:space="preserve"> لان نقله تقرير لتصحيحه.</w:t>
      </w:r>
    </w:p>
    <w:p w:rsidR="00F064C7" w:rsidRPr="00A05F8D" w:rsidRDefault="00F064C7" w:rsidP="00F064C7">
      <w:pPr>
        <w:pStyle w:val="libNormal"/>
        <w:rPr>
          <w:rtl/>
          <w:lang w:bidi="fa-IR"/>
        </w:rPr>
      </w:pPr>
      <w:r w:rsidRPr="00A05F8D">
        <w:rPr>
          <w:rtl/>
          <w:lang w:bidi="fa-IR"/>
        </w:rPr>
        <w:t>قال السيوطي</w:t>
      </w:r>
      <w:r>
        <w:rPr>
          <w:rtl/>
          <w:lang w:bidi="fa-IR"/>
        </w:rPr>
        <w:t>:</w:t>
      </w:r>
      <w:r w:rsidRPr="00A05F8D">
        <w:rPr>
          <w:rtl/>
          <w:lang w:bidi="fa-IR"/>
        </w:rPr>
        <w:t xml:space="preserve"> « ثم ان الزيادة في الصحيح عليها تعرف من كتب السنن المعتمدة كسنن أبي داود والترمذي والنسائي وابن خزيمة والدارقطني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2 / 557.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والحاكم والبيهقي وغيرها</w:t>
      </w:r>
      <w:r>
        <w:rPr>
          <w:rtl/>
          <w:lang w:bidi="fa-IR"/>
        </w:rPr>
        <w:t>،</w:t>
      </w:r>
      <w:r w:rsidRPr="00A05F8D">
        <w:rPr>
          <w:rtl/>
          <w:lang w:bidi="fa-IR"/>
        </w:rPr>
        <w:t xml:space="preserve"> منصوصا</w:t>
      </w:r>
      <w:r w:rsidR="004A68B3">
        <w:rPr>
          <w:rFonts w:hint="cs"/>
          <w:rtl/>
          <w:lang w:bidi="fa-IR"/>
        </w:rPr>
        <w:t>ً</w:t>
      </w:r>
      <w:r w:rsidRPr="00A05F8D">
        <w:rPr>
          <w:rtl/>
          <w:lang w:bidi="fa-IR"/>
        </w:rPr>
        <w:t xml:space="preserve"> على صحته فيها</w:t>
      </w:r>
      <w:r>
        <w:rPr>
          <w:rtl/>
          <w:lang w:bidi="fa-IR"/>
        </w:rPr>
        <w:t>،</w:t>
      </w:r>
      <w:r w:rsidRPr="00A05F8D">
        <w:rPr>
          <w:rtl/>
          <w:lang w:bidi="fa-IR"/>
        </w:rPr>
        <w:t xml:space="preserve"> ولا يكفي وجوده فيها</w:t>
      </w:r>
      <w:r>
        <w:rPr>
          <w:rtl/>
          <w:lang w:bidi="fa-IR"/>
        </w:rPr>
        <w:t>،</w:t>
      </w:r>
      <w:r w:rsidRPr="00A05F8D">
        <w:rPr>
          <w:rtl/>
          <w:lang w:bidi="fa-IR"/>
        </w:rPr>
        <w:t xml:space="preserve"> الا في كتاب من شرط الاقتصار على الصحيح</w:t>
      </w:r>
      <w:r>
        <w:rPr>
          <w:rtl/>
          <w:lang w:bidi="fa-IR"/>
        </w:rPr>
        <w:t>،</w:t>
      </w:r>
      <w:r w:rsidRPr="00A05F8D">
        <w:rPr>
          <w:rtl/>
          <w:lang w:bidi="fa-IR"/>
        </w:rPr>
        <w:t xml:space="preserve"> فيكفي وجوده فيها كابن خزيمة وأصحاب المستخرجات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فيه أيضا</w:t>
      </w:r>
      <w:r w:rsidR="004A68B3">
        <w:rPr>
          <w:rFonts w:hint="cs"/>
          <w:rtl/>
          <w:lang w:bidi="fa-IR"/>
        </w:rPr>
        <w:t>ً</w:t>
      </w:r>
      <w:r>
        <w:rPr>
          <w:rtl/>
          <w:lang w:bidi="fa-IR"/>
        </w:rPr>
        <w:t>:</w:t>
      </w:r>
      <w:r w:rsidRPr="00A05F8D">
        <w:rPr>
          <w:rtl/>
          <w:lang w:bidi="fa-IR"/>
        </w:rPr>
        <w:t xml:space="preserve"> « صحيح ابن خزيمة أعلى مرتبة من صحيح ابن حبان</w:t>
      </w:r>
      <w:r>
        <w:rPr>
          <w:rtl/>
          <w:lang w:bidi="fa-IR"/>
        </w:rPr>
        <w:t>،</w:t>
      </w:r>
      <w:r w:rsidRPr="00A05F8D">
        <w:rPr>
          <w:rtl/>
          <w:lang w:bidi="fa-IR"/>
        </w:rPr>
        <w:t xml:space="preserve"> لشدة تحريه حتى أنه يتوقف في التصحيح لأدنى كلام في الاسناد</w:t>
      </w:r>
      <w:r>
        <w:rPr>
          <w:rtl/>
          <w:lang w:bidi="fa-IR"/>
        </w:rPr>
        <w:t>،</w:t>
      </w:r>
      <w:r w:rsidRPr="00A05F8D">
        <w:rPr>
          <w:rtl/>
          <w:lang w:bidi="fa-IR"/>
        </w:rPr>
        <w:t xml:space="preserve"> فيقول ان صح الخبر</w:t>
      </w:r>
      <w:r>
        <w:rPr>
          <w:rtl/>
          <w:lang w:bidi="fa-IR"/>
        </w:rPr>
        <w:t>،</w:t>
      </w:r>
      <w:r w:rsidRPr="00A05F8D">
        <w:rPr>
          <w:rtl/>
          <w:lang w:bidi="fa-IR"/>
        </w:rPr>
        <w:t xml:space="preserve"> وان ثبت كذا</w:t>
      </w:r>
      <w:r>
        <w:rPr>
          <w:rtl/>
          <w:lang w:bidi="fa-IR"/>
        </w:rPr>
        <w:t>،</w:t>
      </w:r>
      <w:r w:rsidRPr="00A05F8D">
        <w:rPr>
          <w:rtl/>
          <w:lang w:bidi="fa-IR"/>
        </w:rPr>
        <w:t xml:space="preserve"> ونحو ذلك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فيه أيضا</w:t>
      </w:r>
      <w:r w:rsidR="004A68B3">
        <w:rPr>
          <w:rFonts w:hint="cs"/>
          <w:rtl/>
          <w:lang w:bidi="fa-IR"/>
        </w:rPr>
        <w:t>ً</w:t>
      </w:r>
      <w:r>
        <w:rPr>
          <w:rtl/>
          <w:lang w:bidi="fa-IR"/>
        </w:rPr>
        <w:t>:</w:t>
      </w:r>
      <w:r w:rsidRPr="00A05F8D">
        <w:rPr>
          <w:rtl/>
          <w:lang w:bidi="fa-IR"/>
        </w:rPr>
        <w:t xml:space="preserve"> « قد علم مما تقدم [ تقرر ] أن أصح من صنف في الصحيح ابن خزيمة</w:t>
      </w:r>
      <w:r>
        <w:rPr>
          <w:rtl/>
          <w:lang w:bidi="fa-IR"/>
        </w:rPr>
        <w:t>،</w:t>
      </w:r>
      <w:r w:rsidRPr="00A05F8D">
        <w:rPr>
          <w:rtl/>
          <w:lang w:bidi="fa-IR"/>
        </w:rPr>
        <w:t xml:space="preserve"> ثم ابن حبان ثم الحاكم</w:t>
      </w:r>
      <w:r>
        <w:rPr>
          <w:rtl/>
          <w:lang w:bidi="fa-IR"/>
        </w:rPr>
        <w:t>،</w:t>
      </w:r>
      <w:r w:rsidRPr="00A05F8D">
        <w:rPr>
          <w:rtl/>
          <w:lang w:bidi="fa-IR"/>
        </w:rPr>
        <w:t xml:space="preserve"> فينبغي أن يقال</w:t>
      </w:r>
      <w:r>
        <w:rPr>
          <w:rtl/>
          <w:lang w:bidi="fa-IR"/>
        </w:rPr>
        <w:t>:</w:t>
      </w:r>
      <w:r w:rsidRPr="00A05F8D">
        <w:rPr>
          <w:rtl/>
          <w:lang w:bidi="fa-IR"/>
        </w:rPr>
        <w:t xml:space="preserve"> أصحها بعد مسلم ما اتفق عليه الثلاثة</w:t>
      </w:r>
      <w:r>
        <w:rPr>
          <w:rtl/>
          <w:lang w:bidi="fa-IR"/>
        </w:rPr>
        <w:t>،</w:t>
      </w:r>
      <w:r w:rsidRPr="00A05F8D">
        <w:rPr>
          <w:rtl/>
          <w:lang w:bidi="fa-IR"/>
        </w:rPr>
        <w:t xml:space="preserve"> ثم ابن خزيمة وابن حبان والحاكم</w:t>
      </w:r>
      <w:r>
        <w:rPr>
          <w:rtl/>
          <w:lang w:bidi="fa-IR"/>
        </w:rPr>
        <w:t>،</w:t>
      </w:r>
      <w:r w:rsidRPr="00A05F8D">
        <w:rPr>
          <w:rtl/>
          <w:lang w:bidi="fa-IR"/>
        </w:rPr>
        <w:t xml:space="preserve"> ثم ابن حبان والحاكم ثم ابن خزيمة فقط</w:t>
      </w:r>
      <w:r>
        <w:rPr>
          <w:rtl/>
          <w:lang w:bidi="fa-IR"/>
        </w:rPr>
        <w:t>،</w:t>
      </w:r>
      <w:r w:rsidRPr="00A05F8D">
        <w:rPr>
          <w:rtl/>
          <w:lang w:bidi="fa-IR"/>
        </w:rPr>
        <w:t xml:space="preserve"> ثم ابن حبان فقط</w:t>
      </w:r>
      <w:r>
        <w:rPr>
          <w:rtl/>
          <w:lang w:bidi="fa-IR"/>
        </w:rPr>
        <w:t>،</w:t>
      </w:r>
      <w:r w:rsidRPr="00A05F8D">
        <w:rPr>
          <w:rtl/>
          <w:lang w:bidi="fa-IR"/>
        </w:rPr>
        <w:t xml:space="preserve"> ثم الحاكم فقط</w:t>
      </w:r>
      <w:r>
        <w:rPr>
          <w:rtl/>
          <w:lang w:bidi="fa-IR"/>
        </w:rPr>
        <w:t>،</w:t>
      </w:r>
      <w:r w:rsidRPr="00A05F8D">
        <w:rPr>
          <w:rtl/>
          <w:lang w:bidi="fa-IR"/>
        </w:rPr>
        <w:t xml:space="preserve"> ان لم يكن الحديث على شرط الشيخين</w:t>
      </w:r>
      <w:r>
        <w:rPr>
          <w:rtl/>
          <w:lang w:bidi="fa-IR"/>
        </w:rPr>
        <w:t>،</w:t>
      </w:r>
      <w:r w:rsidRPr="00A05F8D">
        <w:rPr>
          <w:rtl/>
          <w:lang w:bidi="fa-IR"/>
        </w:rPr>
        <w:t xml:space="preserve"> ولم أرمن تعرض لذلك</w:t>
      </w:r>
      <w:r>
        <w:rPr>
          <w:rtl/>
          <w:lang w:bidi="fa-IR"/>
        </w:rPr>
        <w:t>،</w:t>
      </w:r>
      <w:r w:rsidRPr="00A05F8D">
        <w:rPr>
          <w:rtl/>
          <w:lang w:bidi="fa-IR"/>
        </w:rPr>
        <w:t xml:space="preserve"> فليتأمل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فلما علم وجود حديث الثقلين في ( صحيح ) ابن خزيمة وهو بهذه المثابة من الصحة والتقديم على غيره من الصحاح</w:t>
      </w:r>
      <w:r>
        <w:rPr>
          <w:rtl/>
          <w:lang w:bidi="fa-IR"/>
        </w:rPr>
        <w:t>،</w:t>
      </w:r>
      <w:r w:rsidRPr="00A05F8D">
        <w:rPr>
          <w:rtl/>
          <w:lang w:bidi="fa-IR"/>
        </w:rPr>
        <w:t xml:space="preserve"> فانه لا قيمة لطعن ابن الجوزي فيه.</w:t>
      </w:r>
    </w:p>
    <w:p w:rsidR="00F064C7" w:rsidRPr="00A05F8D" w:rsidRDefault="00F064C7" w:rsidP="00F064C7">
      <w:pPr>
        <w:pStyle w:val="Heading3"/>
        <w:rPr>
          <w:rtl/>
          <w:lang w:bidi="fa-IR"/>
        </w:rPr>
      </w:pPr>
      <w:bookmarkStart w:id="75" w:name="_Toc347219887"/>
      <w:bookmarkStart w:id="76" w:name="_Toc406842804"/>
      <w:bookmarkStart w:id="77" w:name="_Toc91871369"/>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الحديث في صحيح أبى عوانة</w:t>
      </w:r>
      <w:bookmarkEnd w:id="75"/>
      <w:bookmarkEnd w:id="76"/>
      <w:bookmarkEnd w:id="77"/>
    </w:p>
    <w:p w:rsidR="00F064C7" w:rsidRPr="00A05F8D" w:rsidRDefault="00F064C7" w:rsidP="00F064C7">
      <w:pPr>
        <w:pStyle w:val="libNormal"/>
        <w:rPr>
          <w:rtl/>
          <w:lang w:bidi="fa-IR"/>
        </w:rPr>
      </w:pPr>
      <w:r w:rsidRPr="00A05F8D">
        <w:rPr>
          <w:rtl/>
          <w:lang w:bidi="fa-IR"/>
        </w:rPr>
        <w:t>لقد أخرج الحافظ أبو عوانة الأسفراييني هذا الحديث في ( المسند الصحيح ) المستخرج من ( صحيح ) مسلم</w:t>
      </w:r>
      <w:r>
        <w:rPr>
          <w:rtl/>
          <w:lang w:bidi="fa-IR"/>
        </w:rPr>
        <w:t xml:space="preserve"> ..</w:t>
      </w:r>
      <w:r w:rsidRPr="00A05F8D">
        <w:rPr>
          <w:rtl/>
          <w:lang w:bidi="fa-IR"/>
        </w:rPr>
        <w:t>. كما علمت في محله.</w:t>
      </w:r>
    </w:p>
    <w:p w:rsidR="00F064C7" w:rsidRPr="00A05F8D" w:rsidRDefault="00F064C7" w:rsidP="00F064C7">
      <w:pPr>
        <w:pStyle w:val="Heading3"/>
        <w:rPr>
          <w:rtl/>
          <w:lang w:bidi="fa-IR"/>
        </w:rPr>
      </w:pPr>
      <w:bookmarkStart w:id="78" w:name="_Toc347219888"/>
      <w:bookmarkStart w:id="79" w:name="_Toc406842805"/>
      <w:bookmarkStart w:id="80" w:name="_Toc91871370"/>
      <w:r w:rsidRPr="00A05F8D">
        <w:rPr>
          <w:rtl/>
          <w:lang w:bidi="fa-IR"/>
        </w:rPr>
        <w:t>أقوال العلماء في صحيح أبى عوانة</w:t>
      </w:r>
      <w:bookmarkEnd w:id="78"/>
      <w:bookmarkEnd w:id="79"/>
      <w:bookmarkEnd w:id="80"/>
    </w:p>
    <w:p w:rsidR="00F064C7" w:rsidRPr="00A05F8D" w:rsidRDefault="00F064C7" w:rsidP="00F064C7">
      <w:pPr>
        <w:pStyle w:val="libNormal"/>
        <w:rPr>
          <w:rtl/>
          <w:lang w:bidi="fa-IR"/>
        </w:rPr>
      </w:pPr>
      <w:r w:rsidRPr="00A05F8D">
        <w:rPr>
          <w:rtl/>
          <w:lang w:bidi="fa-IR"/>
        </w:rPr>
        <w:t>قال السمعاني في ( ال</w:t>
      </w:r>
      <w:r w:rsidR="004A68B3">
        <w:rPr>
          <w:rFonts w:hint="cs"/>
          <w:rtl/>
          <w:lang w:bidi="fa-IR"/>
        </w:rPr>
        <w:t>ا</w:t>
      </w:r>
      <w:r w:rsidRPr="00A05F8D">
        <w:rPr>
          <w:rtl/>
          <w:lang w:bidi="fa-IR"/>
        </w:rPr>
        <w:t>نساب ) بترجمته</w:t>
      </w:r>
      <w:r>
        <w:rPr>
          <w:rtl/>
          <w:lang w:bidi="fa-IR"/>
        </w:rPr>
        <w:t>:</w:t>
      </w:r>
      <w:r w:rsidRPr="00A05F8D">
        <w:rPr>
          <w:rtl/>
          <w:lang w:bidi="fa-IR"/>
        </w:rPr>
        <w:t xml:space="preserve"> « صنف المسند الصحيح على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تدريب الراوي 1 / 104</w:t>
      </w:r>
      <w:r w:rsidR="00F064C7">
        <w:rPr>
          <w:rtl/>
        </w:rPr>
        <w:t xml:space="preserve"> </w:t>
      </w:r>
      <w:r>
        <w:rPr>
          <w:rtl/>
        </w:rPr>
        <w:t>-</w:t>
      </w:r>
      <w:r w:rsidR="00F064C7">
        <w:rPr>
          <w:rtl/>
        </w:rPr>
        <w:t xml:space="preserve"> </w:t>
      </w:r>
      <w:r w:rsidR="00F064C7" w:rsidRPr="00A05F8D">
        <w:rPr>
          <w:rtl/>
        </w:rPr>
        <w:t>105.</w:t>
      </w:r>
    </w:p>
    <w:p w:rsidR="00F064C7" w:rsidRPr="00A05F8D" w:rsidRDefault="002A02E1" w:rsidP="00F064C7">
      <w:pPr>
        <w:pStyle w:val="libFootnote0"/>
        <w:rPr>
          <w:rtl/>
          <w:lang w:bidi="fa-IR"/>
        </w:rPr>
      </w:pPr>
      <w:r>
        <w:rPr>
          <w:rtl/>
        </w:rPr>
        <w:t xml:space="preserve">(2). </w:t>
      </w:r>
      <w:r w:rsidR="00F064C7" w:rsidRPr="00A05F8D">
        <w:rPr>
          <w:rtl/>
        </w:rPr>
        <w:t>نفس المصدر 1 / 109.</w:t>
      </w:r>
    </w:p>
    <w:p w:rsidR="00F064C7" w:rsidRPr="00A05F8D" w:rsidRDefault="002A02E1" w:rsidP="00F064C7">
      <w:pPr>
        <w:pStyle w:val="libFootnote0"/>
        <w:rPr>
          <w:rtl/>
          <w:lang w:bidi="fa-IR"/>
        </w:rPr>
      </w:pPr>
      <w:r>
        <w:rPr>
          <w:rtl/>
        </w:rPr>
        <w:t xml:space="preserve">(3). </w:t>
      </w:r>
      <w:r w:rsidR="00F064C7" w:rsidRPr="00A05F8D">
        <w:rPr>
          <w:rtl/>
        </w:rPr>
        <w:t>تدريب الراوي 1 / 124.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صحيح مسلم بن الحجاج القشيري وأحسن »</w:t>
      </w:r>
      <w:r>
        <w:rPr>
          <w:rtl/>
          <w:lang w:bidi="fa-IR"/>
        </w:rPr>
        <w:t>.</w:t>
      </w:r>
    </w:p>
    <w:p w:rsidR="00F064C7" w:rsidRPr="00A05F8D" w:rsidRDefault="00F064C7" w:rsidP="00F064C7">
      <w:pPr>
        <w:pStyle w:val="libNormal"/>
        <w:rPr>
          <w:rtl/>
          <w:lang w:bidi="fa-IR"/>
        </w:rPr>
      </w:pPr>
      <w:r w:rsidRPr="00A05F8D">
        <w:rPr>
          <w:rtl/>
          <w:lang w:bidi="fa-IR"/>
        </w:rPr>
        <w:t>وقال ابن خلكان في ( وفيات الأعيان ) والذهبي في ( التذكرة ) والسبكي في ( طبقات الشافعية ) والأسدي في ( طبقات الشافعية ) قالوا جميعا</w:t>
      </w:r>
      <w:r w:rsidR="004A68B3">
        <w:rPr>
          <w:rFonts w:hint="cs"/>
          <w:rtl/>
          <w:lang w:bidi="fa-IR"/>
        </w:rPr>
        <w:t>ً</w:t>
      </w:r>
      <w:r w:rsidRPr="00A05F8D">
        <w:rPr>
          <w:rtl/>
          <w:lang w:bidi="fa-IR"/>
        </w:rPr>
        <w:t xml:space="preserve"> بترجمته</w:t>
      </w:r>
      <w:r>
        <w:rPr>
          <w:rtl/>
          <w:lang w:bidi="fa-IR"/>
        </w:rPr>
        <w:t>:</w:t>
      </w:r>
      <w:r w:rsidRPr="00A05F8D">
        <w:rPr>
          <w:rtl/>
          <w:lang w:bidi="fa-IR"/>
        </w:rPr>
        <w:t xml:space="preserve"> « صاحب الصحيح المخرج على صحيح مسلم »</w:t>
      </w:r>
      <w:r>
        <w:rPr>
          <w:rtl/>
          <w:lang w:bidi="fa-IR"/>
        </w:rPr>
        <w:t>.</w:t>
      </w:r>
    </w:p>
    <w:p w:rsidR="00F064C7" w:rsidRPr="00A05F8D" w:rsidRDefault="00F064C7" w:rsidP="00F064C7">
      <w:pPr>
        <w:pStyle w:val="libNormal"/>
        <w:rPr>
          <w:rtl/>
          <w:lang w:bidi="fa-IR"/>
        </w:rPr>
      </w:pPr>
      <w:r w:rsidRPr="00A05F8D">
        <w:rPr>
          <w:rtl/>
          <w:lang w:bidi="fa-IR"/>
        </w:rPr>
        <w:t>وقال اليافعي في ( مرآة الجنان ) بترجمته</w:t>
      </w:r>
      <w:r>
        <w:rPr>
          <w:rtl/>
          <w:lang w:bidi="fa-IR"/>
        </w:rPr>
        <w:t>:</w:t>
      </w:r>
      <w:r w:rsidRPr="00A05F8D">
        <w:rPr>
          <w:rtl/>
          <w:lang w:bidi="fa-IR"/>
        </w:rPr>
        <w:t xml:space="preserve"> « صاحب المسند الصحيح »</w:t>
      </w:r>
      <w:r>
        <w:rPr>
          <w:rtl/>
          <w:lang w:bidi="fa-IR"/>
        </w:rPr>
        <w:t>.</w:t>
      </w:r>
    </w:p>
    <w:p w:rsidR="00F064C7" w:rsidRPr="00A05F8D" w:rsidRDefault="00F064C7" w:rsidP="00F064C7">
      <w:pPr>
        <w:pStyle w:val="libNormal"/>
        <w:rPr>
          <w:rtl/>
          <w:lang w:bidi="fa-IR"/>
        </w:rPr>
      </w:pPr>
      <w:r w:rsidRPr="00A05F8D">
        <w:rPr>
          <w:rtl/>
          <w:lang w:bidi="fa-IR"/>
        </w:rPr>
        <w:t>وقال السخاوي في مرويات نفسه</w:t>
      </w:r>
      <w:r>
        <w:rPr>
          <w:rtl/>
          <w:lang w:bidi="fa-IR"/>
        </w:rPr>
        <w:t>:</w:t>
      </w:r>
      <w:r w:rsidRPr="00A05F8D">
        <w:rPr>
          <w:rtl/>
          <w:lang w:bidi="fa-IR"/>
        </w:rPr>
        <w:t xml:space="preserve"> « واجتمع له من المرويات بالسماع والقراءة ما يفوق الوصف</w:t>
      </w:r>
      <w:r>
        <w:rPr>
          <w:rtl/>
          <w:lang w:bidi="fa-IR"/>
        </w:rPr>
        <w:t>،</w:t>
      </w:r>
      <w:r w:rsidRPr="00A05F8D">
        <w:rPr>
          <w:rtl/>
          <w:lang w:bidi="fa-IR"/>
        </w:rPr>
        <w:t xml:space="preserve"> وهي تتنوع أنواعا</w:t>
      </w:r>
      <w:r w:rsidR="004A68B3">
        <w:rPr>
          <w:rFonts w:hint="cs"/>
          <w:rtl/>
          <w:lang w:bidi="fa-IR"/>
        </w:rPr>
        <w:t>ً</w:t>
      </w:r>
      <w:r>
        <w:rPr>
          <w:rtl/>
          <w:lang w:bidi="fa-IR"/>
        </w:rPr>
        <w:t>:</w:t>
      </w:r>
      <w:r w:rsidRPr="00A05F8D">
        <w:rPr>
          <w:rtl/>
          <w:lang w:bidi="fa-IR"/>
        </w:rPr>
        <w:t xml:space="preserve"> أحدها ما رتب على الأبواب الفقهية ونحوها</w:t>
      </w:r>
      <w:r>
        <w:rPr>
          <w:rtl/>
          <w:lang w:bidi="fa-IR"/>
        </w:rPr>
        <w:t>،</w:t>
      </w:r>
      <w:r w:rsidRPr="00A05F8D">
        <w:rPr>
          <w:rtl/>
          <w:lang w:bidi="fa-IR"/>
        </w:rPr>
        <w:t xml:space="preserve"> وهي كثيرة جدا</w:t>
      </w:r>
      <w:r w:rsidR="004A68B3">
        <w:rPr>
          <w:rFonts w:hint="cs"/>
          <w:rtl/>
          <w:lang w:bidi="fa-IR"/>
        </w:rPr>
        <w:t>ً</w:t>
      </w:r>
      <w:r>
        <w:rPr>
          <w:rtl/>
          <w:lang w:bidi="fa-IR"/>
        </w:rPr>
        <w:t>،</w:t>
      </w:r>
      <w:r w:rsidRPr="00A05F8D">
        <w:rPr>
          <w:rtl/>
          <w:lang w:bidi="fa-IR"/>
        </w:rPr>
        <w:t xml:space="preserve"> منها ما تقيد فيه بالصحيح</w:t>
      </w:r>
      <w:r>
        <w:rPr>
          <w:rtl/>
          <w:lang w:bidi="fa-IR"/>
        </w:rPr>
        <w:t>،</w:t>
      </w:r>
      <w:r w:rsidRPr="00A05F8D">
        <w:rPr>
          <w:rtl/>
          <w:lang w:bidi="fa-IR"/>
        </w:rPr>
        <w:t xml:space="preserve"> كالصحيحين للبخاري ولمسلم</w:t>
      </w:r>
      <w:r>
        <w:rPr>
          <w:rtl/>
          <w:lang w:bidi="fa-IR"/>
        </w:rPr>
        <w:t>،</w:t>
      </w:r>
      <w:r w:rsidRPr="00A05F8D">
        <w:rPr>
          <w:rtl/>
          <w:lang w:bidi="fa-IR"/>
        </w:rPr>
        <w:t xml:space="preserve"> ولابن خزيمة</w:t>
      </w:r>
      <w:r>
        <w:rPr>
          <w:rtl/>
          <w:lang w:bidi="fa-IR"/>
        </w:rPr>
        <w:t xml:space="preserve"> </w:t>
      </w:r>
      <w:r w:rsidR="002A02E1">
        <w:rPr>
          <w:rtl/>
          <w:lang w:bidi="fa-IR"/>
        </w:rPr>
        <w:t>-</w:t>
      </w:r>
      <w:r>
        <w:rPr>
          <w:rtl/>
          <w:lang w:bidi="fa-IR"/>
        </w:rPr>
        <w:t xml:space="preserve"> </w:t>
      </w:r>
      <w:r w:rsidRPr="00A05F8D">
        <w:rPr>
          <w:rtl/>
          <w:lang w:bidi="fa-IR"/>
        </w:rPr>
        <w:t>ولم يوجد بتمامه</w:t>
      </w:r>
      <w:r>
        <w:rPr>
          <w:rtl/>
          <w:lang w:bidi="fa-IR"/>
        </w:rPr>
        <w:t xml:space="preserve"> </w:t>
      </w:r>
      <w:r w:rsidR="002A02E1">
        <w:rPr>
          <w:rtl/>
          <w:lang w:bidi="fa-IR"/>
        </w:rPr>
        <w:t>-</w:t>
      </w:r>
      <w:r>
        <w:rPr>
          <w:rtl/>
          <w:lang w:bidi="fa-IR"/>
        </w:rPr>
        <w:t>،</w:t>
      </w:r>
      <w:r w:rsidRPr="00A05F8D">
        <w:rPr>
          <w:rtl/>
          <w:lang w:bidi="fa-IR"/>
        </w:rPr>
        <w:t xml:space="preserve"> ولابي عوانة ال</w:t>
      </w:r>
      <w:r w:rsidR="00584BA2">
        <w:rPr>
          <w:rFonts w:hint="cs"/>
          <w:rtl/>
          <w:lang w:bidi="fa-IR"/>
        </w:rPr>
        <w:t>ا</w:t>
      </w:r>
      <w:r w:rsidRPr="00A05F8D">
        <w:rPr>
          <w:rtl/>
          <w:lang w:bidi="fa-IR"/>
        </w:rPr>
        <w:t>سفراييني وهو وان كان مستخرجا</w:t>
      </w:r>
      <w:r w:rsidR="00584BA2">
        <w:rPr>
          <w:rFonts w:hint="cs"/>
          <w:rtl/>
          <w:lang w:bidi="fa-IR"/>
        </w:rPr>
        <w:t>ً</w:t>
      </w:r>
      <w:r w:rsidRPr="00A05F8D">
        <w:rPr>
          <w:rtl/>
          <w:lang w:bidi="fa-IR"/>
        </w:rPr>
        <w:t xml:space="preserve"> على ثاني الصحيحين فقد أتى فيه بزيادات طرق</w:t>
      </w:r>
      <w:r>
        <w:rPr>
          <w:rtl/>
          <w:lang w:bidi="fa-IR"/>
        </w:rPr>
        <w:t>،</w:t>
      </w:r>
      <w:r w:rsidRPr="00A05F8D">
        <w:rPr>
          <w:rtl/>
          <w:lang w:bidi="fa-IR"/>
        </w:rPr>
        <w:t xml:space="preserve"> بل وأحاديث كثيرة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الثعالبي في ( مقاليد الأسانيد )</w:t>
      </w:r>
      <w:r>
        <w:rPr>
          <w:rtl/>
          <w:lang w:bidi="fa-IR"/>
        </w:rPr>
        <w:t>:</w:t>
      </w:r>
      <w:r w:rsidRPr="00A05F8D">
        <w:rPr>
          <w:rtl/>
          <w:lang w:bidi="fa-IR"/>
        </w:rPr>
        <w:t xml:space="preserve"> « صحيح أبي عوانة الأسفراييني وهو مستخرج على صحيح مسلم</w:t>
      </w:r>
      <w:r>
        <w:rPr>
          <w:rtl/>
          <w:lang w:bidi="fa-IR"/>
        </w:rPr>
        <w:t>،</w:t>
      </w:r>
      <w:r w:rsidRPr="00A05F8D">
        <w:rPr>
          <w:rtl/>
          <w:lang w:bidi="fa-IR"/>
        </w:rPr>
        <w:t xml:space="preserve"> وزاد فيه طرقا</w:t>
      </w:r>
      <w:r w:rsidR="00584BA2">
        <w:rPr>
          <w:rFonts w:hint="cs"/>
          <w:rtl/>
          <w:lang w:bidi="fa-IR"/>
        </w:rPr>
        <w:t>ً</w:t>
      </w:r>
      <w:r w:rsidRPr="00A05F8D">
        <w:rPr>
          <w:rtl/>
          <w:lang w:bidi="fa-IR"/>
        </w:rPr>
        <w:t xml:space="preserve"> في الاشارة وقليلا من المتون »</w:t>
      </w:r>
      <w:r>
        <w:rPr>
          <w:rtl/>
          <w:lang w:bidi="fa-IR"/>
        </w:rPr>
        <w:t>.</w:t>
      </w:r>
    </w:p>
    <w:p w:rsidR="00F064C7" w:rsidRPr="00A05F8D" w:rsidRDefault="00F064C7" w:rsidP="00F064C7">
      <w:pPr>
        <w:pStyle w:val="libNormal"/>
        <w:rPr>
          <w:rtl/>
          <w:lang w:bidi="fa-IR"/>
        </w:rPr>
      </w:pPr>
      <w:r w:rsidRPr="00A05F8D">
        <w:rPr>
          <w:rtl/>
          <w:lang w:bidi="fa-IR"/>
        </w:rPr>
        <w:t>وقال الدهلوي في ( بستان المحدثين )</w:t>
      </w:r>
      <w:r>
        <w:rPr>
          <w:rtl/>
          <w:lang w:bidi="fa-IR"/>
        </w:rPr>
        <w:t>:</w:t>
      </w:r>
      <w:r w:rsidRPr="00A05F8D">
        <w:rPr>
          <w:rtl/>
          <w:lang w:bidi="fa-IR"/>
        </w:rPr>
        <w:t xml:space="preserve"> « صحيح أبي عوانة وهو مستخرج على صحيح مسلم</w:t>
      </w:r>
      <w:r>
        <w:rPr>
          <w:rtl/>
          <w:lang w:bidi="fa-IR"/>
        </w:rPr>
        <w:t>،</w:t>
      </w:r>
      <w:r w:rsidRPr="00A05F8D">
        <w:rPr>
          <w:rtl/>
          <w:lang w:bidi="fa-IR"/>
        </w:rPr>
        <w:t xml:space="preserve"> ويقال المستخرج في اصطلاح المحدثين على الكتاب الذي صنف لاثبات كتاب آخر</w:t>
      </w:r>
      <w:r>
        <w:rPr>
          <w:rtl/>
          <w:lang w:bidi="fa-IR"/>
        </w:rPr>
        <w:t>،</w:t>
      </w:r>
      <w:r w:rsidRPr="00A05F8D">
        <w:rPr>
          <w:rtl/>
          <w:lang w:bidi="fa-IR"/>
        </w:rPr>
        <w:t xml:space="preserve"> على ترتيبه ومتونه وطرق اسناده</w:t>
      </w:r>
      <w:r>
        <w:rPr>
          <w:rtl/>
          <w:lang w:bidi="fa-IR"/>
        </w:rPr>
        <w:t>،</w:t>
      </w:r>
      <w:r w:rsidRPr="00A05F8D">
        <w:rPr>
          <w:rtl/>
          <w:lang w:bidi="fa-IR"/>
        </w:rPr>
        <w:t xml:space="preserve"> ويذكر سنده بحيث يتصل بمصنف ذلك الكتاب ثم شيخه ثم شيخ شيخه وهلم جرا</w:t>
      </w:r>
      <w:r>
        <w:rPr>
          <w:rtl/>
          <w:lang w:bidi="fa-IR"/>
        </w:rPr>
        <w:t>،</w:t>
      </w:r>
      <w:r w:rsidRPr="00A05F8D">
        <w:rPr>
          <w:rtl/>
          <w:lang w:bidi="fa-IR"/>
        </w:rPr>
        <w:t xml:space="preserve"> و</w:t>
      </w:r>
      <w:r w:rsidR="00584BA2">
        <w:rPr>
          <w:rFonts w:hint="cs"/>
          <w:rtl/>
          <w:lang w:bidi="fa-IR"/>
        </w:rPr>
        <w:t>ا</w:t>
      </w:r>
      <w:r w:rsidRPr="00A05F8D">
        <w:rPr>
          <w:rtl/>
          <w:lang w:bidi="fa-IR"/>
        </w:rPr>
        <w:t>ذا ثبت بطرق أخرى كثر الاعتماد عليه والوثوق به</w:t>
      </w:r>
      <w:r>
        <w:rPr>
          <w:rtl/>
          <w:lang w:bidi="fa-IR"/>
        </w:rPr>
        <w:t>،</w:t>
      </w:r>
      <w:r w:rsidRPr="00A05F8D">
        <w:rPr>
          <w:rtl/>
          <w:lang w:bidi="fa-IR"/>
        </w:rPr>
        <w:t xml:space="preserve"> ولكن هذا المستخرج انما يسمى صحيحا</w:t>
      </w:r>
      <w:r w:rsidR="00584BA2">
        <w:rPr>
          <w:rFonts w:hint="cs"/>
          <w:rtl/>
          <w:lang w:bidi="fa-IR"/>
        </w:rPr>
        <w:t>ً</w:t>
      </w:r>
      <w:r w:rsidRPr="00A05F8D">
        <w:rPr>
          <w:rtl/>
          <w:lang w:bidi="fa-IR"/>
        </w:rPr>
        <w:t xml:space="preserve"> لإتيانه فيه بزيادة طرق وقليل من المتون</w:t>
      </w:r>
      <w:r>
        <w:rPr>
          <w:rtl/>
          <w:lang w:bidi="fa-IR"/>
        </w:rPr>
        <w:t>،</w:t>
      </w:r>
      <w:r w:rsidRPr="00A05F8D">
        <w:rPr>
          <w:rtl/>
          <w:lang w:bidi="fa-IR"/>
        </w:rPr>
        <w:t xml:space="preserve"> ولهذا قد يقال انه كتاب مستقل</w:t>
      </w:r>
      <w:r>
        <w:rPr>
          <w:rtl/>
          <w:lang w:bidi="fa-IR"/>
        </w:rPr>
        <w:t>،</w:t>
      </w:r>
      <w:r w:rsidRPr="00A05F8D">
        <w:rPr>
          <w:rtl/>
          <w:lang w:bidi="fa-IR"/>
        </w:rPr>
        <w:t xml:space="preserve"> ولقد كتب المذهبي منه منتخبا</w:t>
      </w:r>
      <w:r w:rsidR="00584BA2">
        <w:rPr>
          <w:rFonts w:hint="cs"/>
          <w:rtl/>
          <w:lang w:bidi="fa-IR"/>
        </w:rPr>
        <w:t>ً</w:t>
      </w:r>
      <w:r w:rsidRPr="00A05F8D">
        <w:rPr>
          <w:rtl/>
          <w:lang w:bidi="fa-IR"/>
        </w:rPr>
        <w:t xml:space="preserve"> اشتهر كثيرا</w:t>
      </w:r>
      <w:r w:rsidR="00584BA2">
        <w:rPr>
          <w:rFonts w:hint="cs"/>
          <w:rtl/>
          <w:lang w:bidi="fa-IR"/>
        </w:rPr>
        <w:t>ً</w:t>
      </w:r>
      <w:r>
        <w:rPr>
          <w:rtl/>
          <w:lang w:bidi="fa-IR"/>
        </w:rPr>
        <w:t>،</w:t>
      </w:r>
      <w:r w:rsidRPr="00A05F8D">
        <w:rPr>
          <w:rtl/>
          <w:lang w:bidi="fa-IR"/>
        </w:rPr>
        <w:t xml:space="preserve"> سماه ( منتقى الذهبي )</w:t>
      </w:r>
      <w:r>
        <w:rPr>
          <w:rtl/>
          <w:lang w:bidi="fa-IR"/>
        </w:rPr>
        <w:t>،</w:t>
      </w:r>
      <w:r w:rsidRPr="00A05F8D">
        <w:rPr>
          <w:rtl/>
          <w:lang w:bidi="fa-IR"/>
        </w:rPr>
        <w:t xml:space="preserve"> وفيه ثلاثون ومائة حديث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الضوء اللامع 8 / 10.</w:t>
      </w:r>
    </w:p>
    <w:p w:rsidR="00F064C7" w:rsidRDefault="00F064C7" w:rsidP="00F064C7">
      <w:pPr>
        <w:pStyle w:val="libNormal"/>
        <w:rPr>
          <w:rtl/>
          <w:lang w:bidi="fa-IR"/>
        </w:rPr>
      </w:pPr>
      <w:r>
        <w:rPr>
          <w:rtl/>
          <w:lang w:bidi="fa-IR"/>
        </w:rPr>
        <w:br w:type="page"/>
      </w:r>
    </w:p>
    <w:p w:rsidR="00F064C7" w:rsidRPr="00A05F8D" w:rsidRDefault="00F064C7" w:rsidP="00F064C7">
      <w:pPr>
        <w:pStyle w:val="Heading3"/>
        <w:rPr>
          <w:rtl/>
          <w:lang w:bidi="fa-IR"/>
        </w:rPr>
      </w:pPr>
      <w:bookmarkStart w:id="81" w:name="_Toc347219889"/>
      <w:bookmarkStart w:id="82" w:name="_Toc406842806"/>
      <w:bookmarkStart w:id="83" w:name="_Toc91871371"/>
      <w:r w:rsidRPr="00A05F8D">
        <w:rPr>
          <w:rtl/>
          <w:lang w:bidi="fa-IR"/>
        </w:rPr>
        <w:lastRenderedPageBreak/>
        <w:t>17</w:t>
      </w:r>
      <w:r>
        <w:rPr>
          <w:rtl/>
          <w:lang w:bidi="fa-IR"/>
        </w:rPr>
        <w:t xml:space="preserve"> </w:t>
      </w:r>
      <w:r w:rsidR="002A02E1">
        <w:rPr>
          <w:rtl/>
          <w:lang w:bidi="fa-IR"/>
        </w:rPr>
        <w:t>-</w:t>
      </w:r>
      <w:r>
        <w:rPr>
          <w:rtl/>
          <w:lang w:bidi="fa-IR"/>
        </w:rPr>
        <w:t xml:space="preserve"> </w:t>
      </w:r>
      <w:r w:rsidRPr="00A05F8D">
        <w:rPr>
          <w:rtl/>
          <w:lang w:bidi="fa-IR"/>
        </w:rPr>
        <w:t>الحديث في كتب الاخبار الصحيحة</w:t>
      </w:r>
      <w:bookmarkEnd w:id="81"/>
      <w:bookmarkEnd w:id="82"/>
      <w:bookmarkEnd w:id="83"/>
    </w:p>
    <w:p w:rsidR="00D148AD" w:rsidRDefault="00F064C7" w:rsidP="00F064C7">
      <w:pPr>
        <w:pStyle w:val="libNormal"/>
        <w:rPr>
          <w:rtl/>
          <w:lang w:bidi="fa-IR"/>
        </w:rPr>
      </w:pPr>
      <w:r w:rsidRPr="00A05F8D">
        <w:rPr>
          <w:rtl/>
          <w:lang w:bidi="fa-IR"/>
        </w:rPr>
        <w:t>وأخرجه كبار الحفاظ المصنفين في أحاديث الصحيحين أو الصحاح الست</w:t>
      </w:r>
      <w:r>
        <w:rPr>
          <w:rtl/>
          <w:lang w:bidi="fa-IR"/>
        </w:rPr>
        <w:t>:</w:t>
      </w:r>
    </w:p>
    <w:p w:rsidR="00F064C7" w:rsidRPr="00A05F8D" w:rsidRDefault="00F064C7" w:rsidP="00F064C7">
      <w:pPr>
        <w:pStyle w:val="libNormal"/>
        <w:rPr>
          <w:rtl/>
          <w:lang w:bidi="fa-IR"/>
        </w:rPr>
      </w:pPr>
      <w:r w:rsidRPr="00A05F8D">
        <w:rPr>
          <w:rtl/>
          <w:lang w:bidi="fa-IR"/>
        </w:rPr>
        <w:t>كالحاكم في ( المستدرك على الصحيحين ) بأسانيد على شرط الشيخين.</w:t>
      </w:r>
    </w:p>
    <w:p w:rsidR="00F064C7" w:rsidRPr="00A05F8D" w:rsidRDefault="00F064C7" w:rsidP="00F064C7">
      <w:pPr>
        <w:pStyle w:val="libNormal"/>
        <w:rPr>
          <w:rtl/>
          <w:lang w:bidi="fa-IR"/>
        </w:rPr>
      </w:pPr>
      <w:r w:rsidRPr="00A05F8D">
        <w:rPr>
          <w:rtl/>
          <w:lang w:bidi="fa-IR"/>
        </w:rPr>
        <w:t>والحميدي في ( الجمع بين الصحيحين )</w:t>
      </w:r>
      <w:r>
        <w:rPr>
          <w:rtl/>
          <w:lang w:bidi="fa-IR"/>
        </w:rPr>
        <w:t>.</w:t>
      </w:r>
    </w:p>
    <w:p w:rsidR="00F064C7" w:rsidRPr="00A05F8D" w:rsidRDefault="00F064C7" w:rsidP="00F064C7">
      <w:pPr>
        <w:pStyle w:val="libNormal"/>
        <w:rPr>
          <w:rtl/>
          <w:lang w:bidi="fa-IR"/>
        </w:rPr>
      </w:pPr>
      <w:r w:rsidRPr="00A05F8D">
        <w:rPr>
          <w:rtl/>
          <w:lang w:bidi="fa-IR"/>
        </w:rPr>
        <w:t>ورزين في ( تجريد الصحاح )</w:t>
      </w:r>
      <w:r>
        <w:rPr>
          <w:rtl/>
          <w:lang w:bidi="fa-IR"/>
        </w:rPr>
        <w:t>.</w:t>
      </w:r>
    </w:p>
    <w:p w:rsidR="00F064C7" w:rsidRPr="00A05F8D" w:rsidRDefault="00F064C7" w:rsidP="00F064C7">
      <w:pPr>
        <w:pStyle w:val="libNormal"/>
        <w:rPr>
          <w:rtl/>
          <w:lang w:bidi="fa-IR"/>
        </w:rPr>
      </w:pPr>
      <w:r w:rsidRPr="00A05F8D">
        <w:rPr>
          <w:rtl/>
          <w:lang w:bidi="fa-IR"/>
        </w:rPr>
        <w:t>والمجد ابن الأثير في ( جامع الأصول )</w:t>
      </w:r>
      <w:r>
        <w:rPr>
          <w:rtl/>
          <w:lang w:bidi="fa-IR"/>
        </w:rPr>
        <w:t>.</w:t>
      </w:r>
    </w:p>
    <w:p w:rsidR="00D148AD" w:rsidRDefault="00F064C7" w:rsidP="00F064C7">
      <w:pPr>
        <w:pStyle w:val="Heading3"/>
        <w:rPr>
          <w:rtl/>
          <w:lang w:bidi="fa-IR"/>
        </w:rPr>
      </w:pPr>
      <w:bookmarkStart w:id="84" w:name="_Toc347219890"/>
      <w:bookmarkStart w:id="85" w:name="_Toc406842807"/>
      <w:bookmarkStart w:id="86" w:name="_Toc91871372"/>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تصحيح المحاملي</w:t>
      </w:r>
      <w:bookmarkEnd w:id="84"/>
      <w:bookmarkEnd w:id="85"/>
      <w:bookmarkEnd w:id="86"/>
    </w:p>
    <w:p w:rsidR="00F064C7" w:rsidRPr="00A05F8D" w:rsidRDefault="00F064C7" w:rsidP="00F064C7">
      <w:pPr>
        <w:pStyle w:val="libNormal"/>
        <w:rPr>
          <w:rtl/>
          <w:lang w:bidi="fa-IR"/>
        </w:rPr>
      </w:pPr>
      <w:r w:rsidRPr="00A05F8D">
        <w:rPr>
          <w:rtl/>
          <w:lang w:bidi="fa-IR"/>
        </w:rPr>
        <w:t>وأخرجه المحاملي في ( الامالي ) مصححا</w:t>
      </w:r>
      <w:r w:rsidR="00636393">
        <w:rPr>
          <w:rFonts w:hint="cs"/>
          <w:rtl/>
          <w:lang w:bidi="fa-IR"/>
        </w:rPr>
        <w:t>ً</w:t>
      </w:r>
      <w:r w:rsidRPr="00A05F8D">
        <w:rPr>
          <w:rtl/>
          <w:lang w:bidi="fa-IR"/>
        </w:rPr>
        <w:t xml:space="preserve"> </w:t>
      </w:r>
      <w:r w:rsidR="00636393">
        <w:rPr>
          <w:rFonts w:hint="cs"/>
          <w:rtl/>
          <w:lang w:bidi="fa-IR"/>
        </w:rPr>
        <w:t>ا</w:t>
      </w:r>
      <w:r w:rsidRPr="00A05F8D">
        <w:rPr>
          <w:rtl/>
          <w:lang w:bidi="fa-IR"/>
        </w:rPr>
        <w:t>ياه.</w:t>
      </w:r>
    </w:p>
    <w:p w:rsidR="00D148AD" w:rsidRDefault="00F064C7" w:rsidP="00F064C7">
      <w:pPr>
        <w:pStyle w:val="Heading3"/>
        <w:rPr>
          <w:rtl/>
          <w:lang w:bidi="fa-IR"/>
        </w:rPr>
      </w:pPr>
      <w:bookmarkStart w:id="87" w:name="_Toc347219891"/>
      <w:bookmarkStart w:id="88" w:name="_Toc406842808"/>
      <w:bookmarkStart w:id="89" w:name="_Toc91871373"/>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الحديث في غرر الاخبار للفرغانى</w:t>
      </w:r>
      <w:bookmarkEnd w:id="87"/>
      <w:bookmarkEnd w:id="88"/>
      <w:bookmarkEnd w:id="89"/>
    </w:p>
    <w:p w:rsidR="00F064C7" w:rsidRPr="00A05F8D" w:rsidRDefault="00F064C7" w:rsidP="00D148AD">
      <w:pPr>
        <w:pStyle w:val="libNormal"/>
        <w:rPr>
          <w:rtl/>
          <w:lang w:bidi="fa-IR"/>
        </w:rPr>
      </w:pPr>
      <w:r w:rsidRPr="00A05F8D">
        <w:rPr>
          <w:rtl/>
          <w:lang w:bidi="fa-IR"/>
        </w:rPr>
        <w:t>وأخرجه سراج الدين الفرغاني في كتابه ( نصاب الاخبار ) الذي ذكره ( كاشف الظنون ) قائلا</w:t>
      </w:r>
      <w:r>
        <w:rPr>
          <w:rtl/>
          <w:lang w:bidi="fa-IR"/>
        </w:rPr>
        <w:t>:</w:t>
      </w:r>
      <w:r w:rsidRPr="00A05F8D">
        <w:rPr>
          <w:rtl/>
          <w:lang w:bidi="fa-IR"/>
        </w:rPr>
        <w:t xml:space="preserve"> « وقد اختصره من كتاب غرر الاخبار ودرر الاشعار</w:t>
      </w:r>
      <w:r>
        <w:rPr>
          <w:rtl/>
          <w:lang w:bidi="fa-IR"/>
        </w:rPr>
        <w:t>،</w:t>
      </w:r>
      <w:r w:rsidRPr="00A05F8D">
        <w:rPr>
          <w:rtl/>
          <w:lang w:bidi="fa-IR"/>
        </w:rPr>
        <w:t xml:space="preserve"> وهذا الذي وعد بجمعه مقتصرا</w:t>
      </w:r>
      <w:r w:rsidR="00D148AD">
        <w:rPr>
          <w:rFonts w:hint="cs"/>
          <w:rtl/>
          <w:lang w:bidi="fa-IR"/>
        </w:rPr>
        <w:t>ً</w:t>
      </w:r>
      <w:r w:rsidRPr="00A05F8D">
        <w:rPr>
          <w:rtl/>
          <w:lang w:bidi="fa-IR"/>
        </w:rPr>
        <w:t xml:space="preserve"> على </w:t>
      </w:r>
      <w:r w:rsidR="00D148AD">
        <w:rPr>
          <w:rFonts w:hint="cs"/>
          <w:rtl/>
          <w:lang w:bidi="fa-IR"/>
        </w:rPr>
        <w:t>ا</w:t>
      </w:r>
      <w:r w:rsidRPr="00A05F8D">
        <w:rPr>
          <w:rtl/>
          <w:lang w:bidi="fa-IR"/>
        </w:rPr>
        <w:t>يراد ألف حديث صحيح</w:t>
      </w:r>
      <w:r>
        <w:rPr>
          <w:rtl/>
          <w:lang w:bidi="fa-IR"/>
        </w:rPr>
        <w:t>،</w:t>
      </w:r>
      <w:r w:rsidRPr="00A05F8D">
        <w:rPr>
          <w:rtl/>
          <w:lang w:bidi="fa-IR"/>
        </w:rPr>
        <w:t xml:space="preserve"> وهو كثير ال</w:t>
      </w:r>
      <w:r w:rsidR="00D148AD">
        <w:rPr>
          <w:rFonts w:hint="cs"/>
          <w:rtl/>
          <w:lang w:bidi="fa-IR"/>
        </w:rPr>
        <w:t>ا</w:t>
      </w:r>
      <w:r w:rsidRPr="00A05F8D">
        <w:rPr>
          <w:rtl/>
          <w:lang w:bidi="fa-IR"/>
        </w:rPr>
        <w:t>بواب »</w:t>
      </w:r>
      <w:r>
        <w:rPr>
          <w:rtl/>
          <w:lang w:bidi="fa-IR"/>
        </w:rPr>
        <w:t>.</w:t>
      </w:r>
    </w:p>
    <w:p w:rsidR="00F064C7" w:rsidRPr="00A05F8D" w:rsidRDefault="00F064C7" w:rsidP="00F064C7">
      <w:pPr>
        <w:pStyle w:val="libNormal"/>
        <w:rPr>
          <w:rtl/>
          <w:lang w:bidi="fa-IR"/>
        </w:rPr>
      </w:pPr>
      <w:r w:rsidRPr="00A05F8D">
        <w:rPr>
          <w:rtl/>
          <w:lang w:bidi="fa-IR"/>
        </w:rPr>
        <w:t xml:space="preserve">فرواية هؤلاء لحديث الثقلين وتصحيحهم </w:t>
      </w:r>
      <w:r w:rsidR="00D148AD">
        <w:rPr>
          <w:rFonts w:hint="cs"/>
          <w:rtl/>
          <w:lang w:bidi="fa-IR"/>
        </w:rPr>
        <w:t>ا</w:t>
      </w:r>
      <w:r w:rsidRPr="00A05F8D">
        <w:rPr>
          <w:rtl/>
          <w:lang w:bidi="fa-IR"/>
        </w:rPr>
        <w:t>ياه دليل ظاهر على بطلان ما ادعاه ابن الجوزي.</w:t>
      </w:r>
    </w:p>
    <w:p w:rsidR="00D148AD" w:rsidRDefault="00F064C7" w:rsidP="00F064C7">
      <w:pPr>
        <w:pStyle w:val="Heading3"/>
        <w:rPr>
          <w:lang w:bidi="fa-IR"/>
        </w:rPr>
      </w:pPr>
      <w:bookmarkStart w:id="90" w:name="_Toc347219892"/>
      <w:bookmarkStart w:id="91" w:name="_Toc406842809"/>
      <w:bookmarkStart w:id="92" w:name="_Toc91871374"/>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تصحيح البغوي</w:t>
      </w:r>
      <w:bookmarkEnd w:id="90"/>
      <w:bookmarkEnd w:id="91"/>
      <w:bookmarkEnd w:id="92"/>
    </w:p>
    <w:p w:rsidR="00F064C7" w:rsidRPr="00A05F8D" w:rsidRDefault="00F064C7" w:rsidP="00F064C7">
      <w:pPr>
        <w:pStyle w:val="libNormal"/>
        <w:rPr>
          <w:rtl/>
          <w:lang w:bidi="fa-IR"/>
        </w:rPr>
      </w:pPr>
      <w:r w:rsidRPr="00A05F8D">
        <w:rPr>
          <w:rtl/>
          <w:lang w:bidi="fa-IR"/>
        </w:rPr>
        <w:t>وأخرجه البغوي في ( المصابيح ) عن مسلم والترمذي.</w:t>
      </w:r>
    </w:p>
    <w:p w:rsidR="00F064C7" w:rsidRPr="00A05F8D" w:rsidRDefault="00F064C7" w:rsidP="00F064C7">
      <w:pPr>
        <w:pStyle w:val="Heading3"/>
        <w:rPr>
          <w:rtl/>
          <w:lang w:bidi="fa-IR"/>
        </w:rPr>
      </w:pPr>
      <w:bookmarkStart w:id="93" w:name="_Toc347219893"/>
      <w:bookmarkStart w:id="94" w:name="_Toc406842810"/>
      <w:bookmarkStart w:id="95" w:name="_Toc91871375"/>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الحديث في المختارة</w:t>
      </w:r>
      <w:bookmarkEnd w:id="93"/>
      <w:bookmarkEnd w:id="94"/>
      <w:bookmarkEnd w:id="95"/>
    </w:p>
    <w:p w:rsidR="00F064C7" w:rsidRPr="00A05F8D" w:rsidRDefault="00F064C7" w:rsidP="00F064C7">
      <w:pPr>
        <w:pStyle w:val="libNormal"/>
        <w:rPr>
          <w:rtl/>
          <w:lang w:bidi="fa-IR"/>
        </w:rPr>
      </w:pPr>
      <w:r w:rsidRPr="00A05F8D">
        <w:rPr>
          <w:rtl/>
          <w:lang w:bidi="fa-IR"/>
        </w:rPr>
        <w:t>وأخرج ضياء الدين المقدسي هذا الحديث في ( المختارة ) كما ذكر ذلك</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السخاوي في كتاب ( استجلاب ارتقاء الغرف ) والسمهودي في ( جواهر العقدين ) وأحمد بن فضل بن محمد با كثير المكي في ( وسيلة المآل ) والمناوي في ( فيض القدير ) وحسن زمان في ( القول المستحسن )</w:t>
      </w:r>
      <w:r>
        <w:rPr>
          <w:rtl/>
          <w:lang w:bidi="fa-IR"/>
        </w:rPr>
        <w:t>.</w:t>
      </w:r>
    </w:p>
    <w:p w:rsidR="00F064C7" w:rsidRPr="00A05F8D" w:rsidRDefault="00F064C7" w:rsidP="00F064C7">
      <w:pPr>
        <w:pStyle w:val="libNormal"/>
        <w:rPr>
          <w:rtl/>
          <w:lang w:bidi="fa-IR"/>
        </w:rPr>
      </w:pPr>
      <w:r w:rsidRPr="00A05F8D">
        <w:rPr>
          <w:rtl/>
          <w:lang w:bidi="fa-IR"/>
        </w:rPr>
        <w:t>ولقد التزم المقدسي في كتابه هذا بالصحة كما يظهر من كلمات العلماء.</w:t>
      </w:r>
    </w:p>
    <w:p w:rsidR="00F064C7" w:rsidRPr="00A05F8D" w:rsidRDefault="00F064C7" w:rsidP="00F064C7">
      <w:pPr>
        <w:pStyle w:val="Heading3"/>
        <w:rPr>
          <w:rtl/>
          <w:lang w:bidi="fa-IR"/>
        </w:rPr>
      </w:pPr>
      <w:bookmarkStart w:id="96" w:name="_Toc347219894"/>
      <w:bookmarkStart w:id="97" w:name="_Toc406842811"/>
      <w:bookmarkStart w:id="98" w:name="_Toc91871376"/>
      <w:r w:rsidRPr="00A05F8D">
        <w:rPr>
          <w:rtl/>
          <w:lang w:bidi="fa-IR"/>
        </w:rPr>
        <w:t>كلمات العلماء في المختارة للضياء</w:t>
      </w:r>
      <w:bookmarkEnd w:id="96"/>
      <w:bookmarkEnd w:id="97"/>
      <w:bookmarkEnd w:id="98"/>
    </w:p>
    <w:p w:rsidR="00F064C7" w:rsidRPr="00A05F8D" w:rsidRDefault="00F064C7" w:rsidP="00F064C7">
      <w:pPr>
        <w:pStyle w:val="libNormal"/>
        <w:rPr>
          <w:rtl/>
          <w:lang w:bidi="fa-IR"/>
        </w:rPr>
      </w:pPr>
      <w:r w:rsidRPr="00A05F8D">
        <w:rPr>
          <w:rtl/>
          <w:lang w:bidi="fa-IR"/>
        </w:rPr>
        <w:t>قال الحافظ الزين العراقي</w:t>
      </w:r>
      <w:r>
        <w:rPr>
          <w:rtl/>
          <w:lang w:bidi="fa-IR"/>
        </w:rPr>
        <w:t>:</w:t>
      </w:r>
      <w:r w:rsidRPr="00A05F8D">
        <w:rPr>
          <w:rtl/>
          <w:lang w:bidi="fa-IR"/>
        </w:rPr>
        <w:t xml:space="preserve"> « وممن صحح أيضا</w:t>
      </w:r>
      <w:r w:rsidR="00D148AD">
        <w:rPr>
          <w:rFonts w:hint="cs"/>
          <w:rtl/>
          <w:lang w:bidi="fa-IR"/>
        </w:rPr>
        <w:t>ً</w:t>
      </w:r>
      <w:r w:rsidRPr="00A05F8D">
        <w:rPr>
          <w:rtl/>
          <w:lang w:bidi="fa-IR"/>
        </w:rPr>
        <w:t xml:space="preserve"> من المعاصرين له الحافظ ضياء الدين محمد بن عبد الواحد المقدسي</w:t>
      </w:r>
      <w:r>
        <w:rPr>
          <w:rtl/>
          <w:lang w:bidi="fa-IR"/>
        </w:rPr>
        <w:t>،</w:t>
      </w:r>
      <w:r w:rsidRPr="00A05F8D">
        <w:rPr>
          <w:rtl/>
          <w:lang w:bidi="fa-IR"/>
        </w:rPr>
        <w:t xml:space="preserve"> جمع كتابا</w:t>
      </w:r>
      <w:r w:rsidR="00D148AD">
        <w:rPr>
          <w:rFonts w:hint="cs"/>
          <w:rtl/>
          <w:lang w:bidi="fa-IR"/>
        </w:rPr>
        <w:t>ً</w:t>
      </w:r>
      <w:r w:rsidRPr="00A05F8D">
        <w:rPr>
          <w:rtl/>
          <w:lang w:bidi="fa-IR"/>
        </w:rPr>
        <w:t xml:space="preserve"> سماه ( المختارة ) والتزم فيه الصحة</w:t>
      </w:r>
      <w:r>
        <w:rPr>
          <w:rtl/>
          <w:lang w:bidi="fa-IR"/>
        </w:rPr>
        <w:t>،</w:t>
      </w:r>
      <w:r w:rsidRPr="00A05F8D">
        <w:rPr>
          <w:rtl/>
          <w:lang w:bidi="fa-IR"/>
        </w:rPr>
        <w:t xml:space="preserve"> وذكر فيه أحاديث لم يسبق الى تصحيحها فيما أعلم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 xml:space="preserve">ونقل السيوطي كلام العراقي هذا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السخاوي مترجما</w:t>
      </w:r>
      <w:r w:rsidR="00D148AD">
        <w:rPr>
          <w:rFonts w:hint="cs"/>
          <w:rtl/>
          <w:lang w:bidi="fa-IR"/>
        </w:rPr>
        <w:t>ً</w:t>
      </w:r>
      <w:r w:rsidRPr="00A05F8D">
        <w:rPr>
          <w:rtl/>
          <w:lang w:bidi="fa-IR"/>
        </w:rPr>
        <w:t xml:space="preserve"> نفسه عند ذكر أقسام مروياته</w:t>
      </w:r>
      <w:r>
        <w:rPr>
          <w:rtl/>
          <w:lang w:bidi="fa-IR"/>
        </w:rPr>
        <w:t>:</w:t>
      </w:r>
      <w:r w:rsidRPr="00A05F8D">
        <w:rPr>
          <w:rtl/>
          <w:lang w:bidi="fa-IR"/>
        </w:rPr>
        <w:t xml:space="preserve"> « نعم مما رتب فيه على الحروف من المسانيد مع تقييده بالمحتج به ( المختارة ) للضياء المقدسي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وقال الشيخ عبد الحق الدهلوي في مقدمة ( شرح المشكاة ) الفارسي بعد أن ذكر المستدرك</w:t>
      </w:r>
      <w:r>
        <w:rPr>
          <w:rtl/>
          <w:lang w:bidi="fa-IR"/>
        </w:rPr>
        <w:t>:</w:t>
      </w:r>
      <w:r w:rsidRPr="00A05F8D">
        <w:rPr>
          <w:rtl/>
          <w:lang w:bidi="fa-IR"/>
        </w:rPr>
        <w:t xml:space="preserve"> « ولقد صنف سائر ال</w:t>
      </w:r>
      <w:r w:rsidR="00D148AD">
        <w:rPr>
          <w:rFonts w:hint="cs"/>
          <w:rtl/>
          <w:lang w:bidi="fa-IR"/>
        </w:rPr>
        <w:t>ا</w:t>
      </w:r>
      <w:r w:rsidRPr="00A05F8D">
        <w:rPr>
          <w:rtl/>
          <w:lang w:bidi="fa-IR"/>
        </w:rPr>
        <w:t>ئمة أيضا</w:t>
      </w:r>
      <w:r w:rsidR="00D148AD">
        <w:rPr>
          <w:rFonts w:hint="cs"/>
          <w:rtl/>
          <w:lang w:bidi="fa-IR"/>
        </w:rPr>
        <w:t>ً</w:t>
      </w:r>
      <w:r w:rsidRPr="00A05F8D">
        <w:rPr>
          <w:rtl/>
          <w:lang w:bidi="fa-IR"/>
        </w:rPr>
        <w:t xml:space="preserve"> في الصحاح مثل صحيح ابن خزيمة</w:t>
      </w:r>
      <w:r>
        <w:rPr>
          <w:rtl/>
          <w:lang w:bidi="fa-IR"/>
        </w:rPr>
        <w:t xml:space="preserve"> ..</w:t>
      </w:r>
      <w:r w:rsidRPr="00A05F8D">
        <w:rPr>
          <w:rtl/>
          <w:lang w:bidi="fa-IR"/>
        </w:rPr>
        <w:t xml:space="preserve"> والمختارة للحافظ ضياء الدين المقدسي</w:t>
      </w:r>
      <w:r>
        <w:rPr>
          <w:rtl/>
          <w:lang w:bidi="fa-IR"/>
        </w:rPr>
        <w:t>:</w:t>
      </w:r>
      <w:r w:rsidRPr="00A05F8D">
        <w:rPr>
          <w:rtl/>
          <w:lang w:bidi="fa-IR"/>
        </w:rPr>
        <w:t xml:space="preserve"> وهو أيضا</w:t>
      </w:r>
      <w:r w:rsidR="00D148AD">
        <w:rPr>
          <w:rFonts w:hint="cs"/>
          <w:rtl/>
          <w:lang w:bidi="fa-IR"/>
        </w:rPr>
        <w:t>ً</w:t>
      </w:r>
      <w:r w:rsidRPr="00A05F8D">
        <w:rPr>
          <w:rtl/>
          <w:lang w:bidi="fa-IR"/>
        </w:rPr>
        <w:t xml:space="preserve"> جمع الصحاح التي لم توجد في الصحيحين</w:t>
      </w:r>
      <w:r>
        <w:rPr>
          <w:rtl/>
          <w:lang w:bidi="fa-IR"/>
        </w:rPr>
        <w:t>،</w:t>
      </w:r>
      <w:r w:rsidRPr="00A05F8D">
        <w:rPr>
          <w:rtl/>
          <w:lang w:bidi="fa-IR"/>
        </w:rPr>
        <w:t xml:space="preserve"> قيل انه احسن من المستدرك »</w:t>
      </w:r>
      <w:r>
        <w:rPr>
          <w:rtl/>
          <w:lang w:bidi="fa-IR"/>
        </w:rPr>
        <w:t>.</w:t>
      </w:r>
    </w:p>
    <w:p w:rsidR="00D148AD" w:rsidRDefault="00F064C7" w:rsidP="00F064C7">
      <w:pPr>
        <w:pStyle w:val="Heading3"/>
        <w:rPr>
          <w:rtl/>
          <w:lang w:bidi="fa-IR"/>
        </w:rPr>
      </w:pPr>
      <w:bookmarkStart w:id="99" w:name="_Toc347219895"/>
      <w:bookmarkStart w:id="100" w:name="_Toc406842812"/>
      <w:bookmarkStart w:id="101" w:name="_Toc91871377"/>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تنصيص العلماء على صحته</w:t>
      </w:r>
      <w:bookmarkEnd w:id="99"/>
      <w:bookmarkEnd w:id="100"/>
      <w:bookmarkEnd w:id="101"/>
    </w:p>
    <w:p w:rsidR="00F064C7" w:rsidRPr="00A05F8D" w:rsidRDefault="00F064C7" w:rsidP="00F064C7">
      <w:pPr>
        <w:pStyle w:val="libNormal"/>
        <w:rPr>
          <w:rtl/>
          <w:lang w:bidi="fa-IR"/>
        </w:rPr>
      </w:pPr>
      <w:r w:rsidRPr="00A05F8D">
        <w:rPr>
          <w:rtl/>
          <w:lang w:bidi="fa-IR"/>
        </w:rPr>
        <w:t>ونقل حديث الثقلين جماعة من كبار الحفاظ وأئمة الحديث</w:t>
      </w:r>
      <w:r>
        <w:rPr>
          <w:rtl/>
          <w:lang w:bidi="fa-IR"/>
        </w:rPr>
        <w:t>،</w:t>
      </w:r>
      <w:r w:rsidRPr="00A05F8D">
        <w:rPr>
          <w:rtl/>
          <w:lang w:bidi="fa-IR"/>
        </w:rPr>
        <w:t xml:space="preserve"> معتمدين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التقييد وال</w:t>
      </w:r>
      <w:r w:rsidR="00D148AD">
        <w:rPr>
          <w:rFonts w:hint="cs"/>
          <w:rtl/>
        </w:rPr>
        <w:t>ا</w:t>
      </w:r>
      <w:r w:rsidR="00F064C7" w:rsidRPr="00A05F8D">
        <w:rPr>
          <w:rtl/>
        </w:rPr>
        <w:t>يضاح</w:t>
      </w:r>
      <w:r w:rsidR="00F064C7">
        <w:rPr>
          <w:rtl/>
        </w:rPr>
        <w:t>:</w:t>
      </w:r>
      <w:r w:rsidR="00F064C7" w:rsidRPr="00A05F8D">
        <w:rPr>
          <w:rtl/>
        </w:rPr>
        <w:t xml:space="preserve"> 24.</w:t>
      </w:r>
    </w:p>
    <w:p w:rsidR="00F064C7" w:rsidRPr="00A05F8D" w:rsidRDefault="002A02E1" w:rsidP="00F064C7">
      <w:pPr>
        <w:pStyle w:val="libFootnote0"/>
        <w:rPr>
          <w:rtl/>
          <w:lang w:bidi="fa-IR"/>
        </w:rPr>
      </w:pPr>
      <w:r>
        <w:rPr>
          <w:rtl/>
        </w:rPr>
        <w:t xml:space="preserve">(2). </w:t>
      </w:r>
      <w:r w:rsidR="00F064C7" w:rsidRPr="00A05F8D">
        <w:rPr>
          <w:rtl/>
        </w:rPr>
        <w:t>تدريب الراوي 1 / 144.</w:t>
      </w:r>
    </w:p>
    <w:p w:rsidR="00F064C7" w:rsidRPr="00A05F8D" w:rsidRDefault="002A02E1" w:rsidP="00F064C7">
      <w:pPr>
        <w:pStyle w:val="libFootnote0"/>
        <w:rPr>
          <w:rtl/>
          <w:lang w:bidi="fa-IR"/>
        </w:rPr>
      </w:pPr>
      <w:r>
        <w:rPr>
          <w:rtl/>
        </w:rPr>
        <w:t xml:space="preserve">(3). </w:t>
      </w:r>
      <w:r w:rsidR="00F064C7" w:rsidRPr="00A05F8D">
        <w:rPr>
          <w:rtl/>
        </w:rPr>
        <w:t>الضوء اللامع 8 / 11.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عليه</w:t>
      </w:r>
      <w:r>
        <w:rPr>
          <w:rtl/>
          <w:lang w:bidi="fa-IR"/>
        </w:rPr>
        <w:t>،</w:t>
      </w:r>
      <w:r w:rsidRPr="00A05F8D">
        <w:rPr>
          <w:rtl/>
          <w:lang w:bidi="fa-IR"/>
        </w:rPr>
        <w:t xml:space="preserve"> مصرحين بصحته</w:t>
      </w:r>
      <w:r>
        <w:rPr>
          <w:rtl/>
          <w:lang w:bidi="fa-IR"/>
        </w:rPr>
        <w:t>،</w:t>
      </w:r>
      <w:r w:rsidRPr="00A05F8D">
        <w:rPr>
          <w:rtl/>
          <w:lang w:bidi="fa-IR"/>
        </w:rPr>
        <w:t xml:space="preserve"> وموثقين رجاله.</w:t>
      </w:r>
    </w:p>
    <w:p w:rsidR="00F064C7" w:rsidRPr="00A05F8D" w:rsidRDefault="00F064C7" w:rsidP="00F064C7">
      <w:pPr>
        <w:pStyle w:val="libNormal"/>
        <w:rPr>
          <w:rtl/>
          <w:lang w:bidi="fa-IR"/>
        </w:rPr>
      </w:pPr>
      <w:r w:rsidRPr="00A05F8D">
        <w:rPr>
          <w:rtl/>
          <w:lang w:bidi="fa-IR"/>
        </w:rPr>
        <w:t>فقد رواه المحب ابن النجار بسنده عن مسلم.</w:t>
      </w:r>
    </w:p>
    <w:p w:rsidR="00F064C7" w:rsidRPr="00A05F8D" w:rsidRDefault="00F064C7" w:rsidP="00F064C7">
      <w:pPr>
        <w:pStyle w:val="libNormal"/>
        <w:rPr>
          <w:rtl/>
          <w:lang w:bidi="fa-IR"/>
        </w:rPr>
      </w:pPr>
      <w:r w:rsidRPr="00A05F8D">
        <w:rPr>
          <w:rtl/>
          <w:lang w:bidi="fa-IR"/>
        </w:rPr>
        <w:t>والرضي الصغاني في ( مشارق ال</w:t>
      </w:r>
      <w:r w:rsidR="00D148AD">
        <w:rPr>
          <w:rFonts w:hint="cs"/>
          <w:rtl/>
          <w:lang w:bidi="fa-IR"/>
        </w:rPr>
        <w:t>ا</w:t>
      </w:r>
      <w:r w:rsidRPr="00A05F8D">
        <w:rPr>
          <w:rtl/>
          <w:lang w:bidi="fa-IR"/>
        </w:rPr>
        <w:t>نوار ) عن صحيح مسلم</w:t>
      </w:r>
      <w:r>
        <w:rPr>
          <w:rtl/>
          <w:lang w:bidi="fa-IR"/>
        </w:rPr>
        <w:t>،</w:t>
      </w:r>
      <w:r w:rsidRPr="00A05F8D">
        <w:rPr>
          <w:rtl/>
          <w:lang w:bidi="fa-IR"/>
        </w:rPr>
        <w:t xml:space="preserve"> وقد صرح في مقدمة كتابه ( المشارق ) بأنه جمع فيه الصحاح وجعله حجة بينه وبين الله.</w:t>
      </w:r>
    </w:p>
    <w:p w:rsidR="00F064C7" w:rsidRPr="00A05F8D" w:rsidRDefault="00F064C7" w:rsidP="00F064C7">
      <w:pPr>
        <w:pStyle w:val="libNormal"/>
        <w:rPr>
          <w:rtl/>
          <w:lang w:bidi="fa-IR"/>
        </w:rPr>
      </w:pPr>
      <w:r w:rsidRPr="00A05F8D">
        <w:rPr>
          <w:rtl/>
          <w:lang w:bidi="fa-IR"/>
        </w:rPr>
        <w:t>وابن طلحة في ( مطالب السؤل ) عن صحيح مسلم.</w:t>
      </w:r>
    </w:p>
    <w:p w:rsidR="00F064C7" w:rsidRPr="00A05F8D" w:rsidRDefault="00F064C7" w:rsidP="00F064C7">
      <w:pPr>
        <w:pStyle w:val="libNormal"/>
        <w:rPr>
          <w:rtl/>
          <w:lang w:bidi="fa-IR"/>
        </w:rPr>
      </w:pPr>
      <w:r w:rsidRPr="00A05F8D">
        <w:rPr>
          <w:rtl/>
          <w:lang w:bidi="fa-IR"/>
        </w:rPr>
        <w:t>والحافظ الكنجي في ( كفاية الطالب ) عن مسلم.</w:t>
      </w:r>
    </w:p>
    <w:p w:rsidR="00F064C7" w:rsidRPr="00A05F8D" w:rsidRDefault="00F064C7" w:rsidP="00F064C7">
      <w:pPr>
        <w:pStyle w:val="libNormal"/>
        <w:rPr>
          <w:rtl/>
          <w:lang w:bidi="fa-IR"/>
        </w:rPr>
      </w:pPr>
      <w:r w:rsidRPr="00A05F8D">
        <w:rPr>
          <w:rtl/>
          <w:lang w:bidi="fa-IR"/>
        </w:rPr>
        <w:t>والنووي في ( تهذيب ال</w:t>
      </w:r>
      <w:r w:rsidR="00D148AD">
        <w:rPr>
          <w:rFonts w:hint="cs"/>
          <w:rtl/>
          <w:lang w:bidi="fa-IR"/>
        </w:rPr>
        <w:t>ا</w:t>
      </w:r>
      <w:r w:rsidRPr="00A05F8D">
        <w:rPr>
          <w:rtl/>
          <w:lang w:bidi="fa-IR"/>
        </w:rPr>
        <w:t>سماء )</w:t>
      </w:r>
      <w:r>
        <w:rPr>
          <w:rtl/>
          <w:lang w:bidi="fa-IR"/>
        </w:rPr>
        <w:t>.</w:t>
      </w:r>
    </w:p>
    <w:p w:rsidR="00F064C7" w:rsidRPr="00A05F8D" w:rsidRDefault="00F064C7" w:rsidP="00F064C7">
      <w:pPr>
        <w:pStyle w:val="libNormal"/>
        <w:rPr>
          <w:rtl/>
          <w:lang w:bidi="fa-IR"/>
        </w:rPr>
      </w:pPr>
      <w:r w:rsidRPr="00A05F8D">
        <w:rPr>
          <w:rtl/>
          <w:lang w:bidi="fa-IR"/>
        </w:rPr>
        <w:t>والمحب الطبري في ( ذخائر العقبى ) عنه أيضا</w:t>
      </w:r>
      <w:r w:rsidR="00D148AD">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والخازن في ( تفسيره ) عن مسلم.</w:t>
      </w:r>
    </w:p>
    <w:p w:rsidR="00F064C7" w:rsidRPr="00A05F8D" w:rsidRDefault="00F064C7" w:rsidP="00F064C7">
      <w:pPr>
        <w:pStyle w:val="libNormal"/>
        <w:rPr>
          <w:rtl/>
          <w:lang w:bidi="fa-IR"/>
        </w:rPr>
      </w:pPr>
      <w:r w:rsidRPr="00A05F8D">
        <w:rPr>
          <w:rtl/>
          <w:lang w:bidi="fa-IR"/>
        </w:rPr>
        <w:t>والمزي في ( تحفة الاشراف ) عن مسلم والترمذي والنسائي.</w:t>
      </w:r>
    </w:p>
    <w:p w:rsidR="00F064C7" w:rsidRPr="00A05F8D" w:rsidRDefault="00F064C7" w:rsidP="00F064C7">
      <w:pPr>
        <w:pStyle w:val="libNormal"/>
        <w:rPr>
          <w:rtl/>
          <w:lang w:bidi="fa-IR"/>
        </w:rPr>
      </w:pPr>
      <w:r w:rsidRPr="00A05F8D">
        <w:rPr>
          <w:rtl/>
          <w:lang w:bidi="fa-IR"/>
        </w:rPr>
        <w:t>وولي الدين الخطيب عن مسلم والترمذي في ( مشكاة المصابيح )</w:t>
      </w:r>
      <w:r>
        <w:rPr>
          <w:rtl/>
          <w:lang w:bidi="fa-IR"/>
        </w:rPr>
        <w:t>.</w:t>
      </w:r>
    </w:p>
    <w:p w:rsidR="00F064C7" w:rsidRPr="00A05F8D" w:rsidRDefault="00F064C7" w:rsidP="00F064C7">
      <w:pPr>
        <w:pStyle w:val="libNormal"/>
        <w:rPr>
          <w:rtl/>
          <w:lang w:bidi="fa-IR"/>
        </w:rPr>
      </w:pPr>
      <w:r w:rsidRPr="00A05F8D">
        <w:rPr>
          <w:rtl/>
          <w:lang w:bidi="fa-IR"/>
        </w:rPr>
        <w:t>والطيبي في ( الكاشف ) عن مسلم.</w:t>
      </w:r>
    </w:p>
    <w:p w:rsidR="00F064C7" w:rsidRPr="00A05F8D" w:rsidRDefault="00F064C7" w:rsidP="00F064C7">
      <w:pPr>
        <w:pStyle w:val="libNormal"/>
        <w:rPr>
          <w:rtl/>
          <w:lang w:bidi="fa-IR"/>
        </w:rPr>
      </w:pPr>
      <w:r w:rsidRPr="00A05F8D">
        <w:rPr>
          <w:rtl/>
          <w:lang w:bidi="fa-IR"/>
        </w:rPr>
        <w:t>والخلخالي في ( المفاتيح في شرح المفاتيح )</w:t>
      </w:r>
      <w:r>
        <w:rPr>
          <w:rtl/>
          <w:lang w:bidi="fa-IR"/>
        </w:rPr>
        <w:t>.</w:t>
      </w:r>
    </w:p>
    <w:p w:rsidR="00F064C7" w:rsidRPr="00A05F8D" w:rsidRDefault="00F064C7" w:rsidP="00F064C7">
      <w:pPr>
        <w:pStyle w:val="libNormal"/>
        <w:rPr>
          <w:rtl/>
          <w:lang w:bidi="fa-IR"/>
        </w:rPr>
      </w:pPr>
      <w:r w:rsidRPr="00A05F8D">
        <w:rPr>
          <w:rtl/>
          <w:lang w:bidi="fa-IR"/>
        </w:rPr>
        <w:t>وصحّح الذهبي لفظ أبي عوانة كما مر في ( الصراط السوي )</w:t>
      </w:r>
      <w:r>
        <w:rPr>
          <w:rtl/>
          <w:lang w:bidi="fa-IR"/>
        </w:rPr>
        <w:t>.</w:t>
      </w:r>
    </w:p>
    <w:p w:rsidR="00F064C7" w:rsidRPr="00A05F8D" w:rsidRDefault="00F064C7" w:rsidP="00F064C7">
      <w:pPr>
        <w:pStyle w:val="libNormal"/>
        <w:rPr>
          <w:rtl/>
          <w:lang w:bidi="fa-IR"/>
        </w:rPr>
      </w:pPr>
      <w:r w:rsidRPr="00A05F8D">
        <w:rPr>
          <w:rtl/>
          <w:lang w:bidi="fa-IR"/>
        </w:rPr>
        <w:t>وأثبته الكازروني في ( المنتقى في سيرة المصطفى ) وأضاف</w:t>
      </w:r>
      <w:r>
        <w:rPr>
          <w:rtl/>
          <w:lang w:bidi="fa-IR"/>
        </w:rPr>
        <w:t>:</w:t>
      </w:r>
      <w:r w:rsidRPr="00A05F8D">
        <w:rPr>
          <w:rtl/>
          <w:lang w:bidi="fa-IR"/>
        </w:rPr>
        <w:t xml:space="preserve"> ان من تفوه بما يخالف حديث الثقلين</w:t>
      </w:r>
      <w:r>
        <w:rPr>
          <w:rtl/>
          <w:lang w:bidi="fa-IR"/>
        </w:rPr>
        <w:t xml:space="preserve"> </w:t>
      </w:r>
      <w:r w:rsidR="002A02E1">
        <w:rPr>
          <w:rtl/>
          <w:lang w:bidi="fa-IR"/>
        </w:rPr>
        <w:t>-</w:t>
      </w:r>
      <w:r>
        <w:rPr>
          <w:rtl/>
          <w:lang w:bidi="fa-IR"/>
        </w:rPr>
        <w:t xml:space="preserve"> </w:t>
      </w:r>
      <w:r w:rsidRPr="00A05F8D">
        <w:rPr>
          <w:rtl/>
          <w:lang w:bidi="fa-IR"/>
        </w:rPr>
        <w:t>وهو في بلاد علماء الدين</w:t>
      </w:r>
      <w:r>
        <w:rPr>
          <w:rtl/>
          <w:lang w:bidi="fa-IR"/>
        </w:rPr>
        <w:t xml:space="preserve"> </w:t>
      </w:r>
      <w:r w:rsidR="002A02E1">
        <w:rPr>
          <w:rtl/>
          <w:lang w:bidi="fa-IR"/>
        </w:rPr>
        <w:t>-</w:t>
      </w:r>
      <w:r>
        <w:rPr>
          <w:rtl/>
          <w:lang w:bidi="fa-IR"/>
        </w:rPr>
        <w:t xml:space="preserve"> </w:t>
      </w:r>
      <w:r w:rsidRPr="00A05F8D">
        <w:rPr>
          <w:rtl/>
          <w:lang w:bidi="fa-IR"/>
        </w:rPr>
        <w:t>كاد أن يكون كافرا</w:t>
      </w:r>
      <w:r w:rsidR="00D148AD">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وصححه ابن كثير في ( التفسير ) كما نقله أيضا</w:t>
      </w:r>
      <w:r w:rsidR="00D148AD">
        <w:rPr>
          <w:rFonts w:hint="cs"/>
          <w:rtl/>
          <w:lang w:bidi="fa-IR"/>
        </w:rPr>
        <w:t>ً</w:t>
      </w:r>
      <w:r w:rsidRPr="00A05F8D">
        <w:rPr>
          <w:rtl/>
          <w:lang w:bidi="fa-IR"/>
        </w:rPr>
        <w:t xml:space="preserve"> عن مسلم.</w:t>
      </w:r>
    </w:p>
    <w:p w:rsidR="00F064C7" w:rsidRPr="00A05F8D" w:rsidRDefault="00F064C7" w:rsidP="00F064C7">
      <w:pPr>
        <w:pStyle w:val="libNormal"/>
        <w:rPr>
          <w:rtl/>
          <w:lang w:bidi="fa-IR"/>
        </w:rPr>
      </w:pPr>
      <w:r w:rsidRPr="00A05F8D">
        <w:rPr>
          <w:rtl/>
          <w:lang w:bidi="fa-IR"/>
        </w:rPr>
        <w:t>ووثق الهيثمي في ( مجمع الزوائد ) رجال سنده كما مر عن ( فيض القدير ) للمناوي.</w:t>
      </w:r>
    </w:p>
    <w:p w:rsidR="00F064C7" w:rsidRPr="00A05F8D" w:rsidRDefault="00F064C7" w:rsidP="00F064C7">
      <w:pPr>
        <w:pStyle w:val="libNormal"/>
        <w:rPr>
          <w:rtl/>
          <w:lang w:bidi="fa-IR"/>
        </w:rPr>
      </w:pPr>
      <w:r w:rsidRPr="00A05F8D">
        <w:rPr>
          <w:rtl/>
          <w:lang w:bidi="fa-IR"/>
        </w:rPr>
        <w:t>ونقله الخواجة بارسا عن ( جامع ال</w:t>
      </w:r>
      <w:r w:rsidR="00D148AD">
        <w:rPr>
          <w:rFonts w:hint="cs"/>
          <w:rtl/>
          <w:lang w:bidi="fa-IR"/>
        </w:rPr>
        <w:t>ا</w:t>
      </w:r>
      <w:r w:rsidRPr="00A05F8D">
        <w:rPr>
          <w:rtl/>
          <w:lang w:bidi="fa-IR"/>
        </w:rPr>
        <w:t>صول ) برواية مسلم في ( فصل الخطاب )</w:t>
      </w:r>
      <w:r>
        <w:rPr>
          <w:rtl/>
          <w:lang w:bidi="fa-IR"/>
        </w:rPr>
        <w:t>.</w:t>
      </w:r>
    </w:p>
    <w:p w:rsidR="00F064C7" w:rsidRPr="00A05F8D" w:rsidRDefault="00F064C7" w:rsidP="00F064C7">
      <w:pPr>
        <w:pStyle w:val="libNormal"/>
        <w:rPr>
          <w:rtl/>
          <w:lang w:bidi="fa-IR"/>
        </w:rPr>
      </w:pPr>
      <w:r w:rsidRPr="00A05F8D">
        <w:rPr>
          <w:rtl/>
          <w:lang w:bidi="fa-IR"/>
        </w:rPr>
        <w:t>ورواه الدولت آبادي ملك العلماء في ( هداية السعداء ) عن عدة من الكتب منها ( المصابيح ) برواية مسلم</w:t>
      </w:r>
      <w:r>
        <w:rPr>
          <w:rtl/>
          <w:lang w:bidi="fa-IR"/>
        </w:rPr>
        <w:t>،</w:t>
      </w:r>
      <w:r w:rsidRPr="00A05F8D">
        <w:rPr>
          <w:rtl/>
          <w:lang w:bidi="fa-IR"/>
        </w:rPr>
        <w:t xml:space="preserve"> وأضاف في شرح الحديث وذكر نكاته</w:t>
      </w:r>
      <w:r>
        <w:rPr>
          <w:rtl/>
          <w:lang w:bidi="fa-IR"/>
        </w:rPr>
        <w:t>:</w:t>
      </w:r>
      <w:r w:rsidRPr="00A05F8D">
        <w:rPr>
          <w:rtl/>
          <w:lang w:bidi="fa-IR"/>
        </w:rPr>
        <w:t xml:space="preserve"> قول « أمر ان يجمع رحال ال</w:t>
      </w:r>
      <w:r w:rsidR="00D148AD">
        <w:rPr>
          <w:rFonts w:hint="cs"/>
          <w:rtl/>
          <w:lang w:bidi="fa-IR"/>
        </w:rPr>
        <w:t>ا</w:t>
      </w:r>
      <w:r w:rsidRPr="00A05F8D">
        <w:rPr>
          <w:rtl/>
          <w:lang w:bidi="fa-IR"/>
        </w:rPr>
        <w:t>بل كي يسمعه كل الصحابة ويكون</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مجمعا</w:t>
      </w:r>
      <w:r w:rsidR="00D148AD">
        <w:rPr>
          <w:rFonts w:hint="cs"/>
          <w:rtl/>
          <w:lang w:bidi="fa-IR"/>
        </w:rPr>
        <w:t>ً</w:t>
      </w:r>
      <w:r w:rsidRPr="00A05F8D">
        <w:rPr>
          <w:rtl/>
          <w:lang w:bidi="fa-IR"/>
        </w:rPr>
        <w:t xml:space="preserve"> عليه</w:t>
      </w:r>
      <w:r>
        <w:rPr>
          <w:rtl/>
          <w:lang w:bidi="fa-IR"/>
        </w:rPr>
        <w:t>،</w:t>
      </w:r>
      <w:r w:rsidRPr="00A05F8D">
        <w:rPr>
          <w:rtl/>
          <w:lang w:bidi="fa-IR"/>
        </w:rPr>
        <w:t xml:space="preserve"> ولئلا يختلف فيه أحد</w:t>
      </w:r>
      <w:r>
        <w:rPr>
          <w:rtl/>
          <w:lang w:bidi="fa-IR"/>
        </w:rPr>
        <w:t>،</w:t>
      </w:r>
      <w:r w:rsidRPr="00A05F8D">
        <w:rPr>
          <w:rtl/>
          <w:lang w:bidi="fa-IR"/>
        </w:rPr>
        <w:t xml:space="preserve"> ل</w:t>
      </w:r>
      <w:r w:rsidR="00D148AD">
        <w:rPr>
          <w:rFonts w:hint="cs"/>
          <w:rtl/>
          <w:lang w:bidi="fa-IR"/>
        </w:rPr>
        <w:t>ا</w:t>
      </w:r>
      <w:r w:rsidRPr="00A05F8D">
        <w:rPr>
          <w:rtl/>
          <w:lang w:bidi="fa-IR"/>
        </w:rPr>
        <w:t>نه أمر عظيم للهداية »</w:t>
      </w:r>
      <w:r>
        <w:rPr>
          <w:rtl/>
          <w:lang w:bidi="fa-IR"/>
        </w:rPr>
        <w:t>.</w:t>
      </w:r>
      <w:r w:rsidRPr="00A05F8D">
        <w:rPr>
          <w:rtl/>
          <w:lang w:bidi="fa-IR"/>
        </w:rPr>
        <w:t xml:space="preserve"> وقال في كتابه ( شرح سنت )</w:t>
      </w:r>
      <w:r>
        <w:rPr>
          <w:rtl/>
          <w:lang w:bidi="fa-IR"/>
        </w:rPr>
        <w:t>:</w:t>
      </w:r>
      <w:r w:rsidRPr="00A05F8D">
        <w:rPr>
          <w:rtl/>
          <w:lang w:bidi="fa-IR"/>
        </w:rPr>
        <w:t xml:space="preserve"> « اتفق على صحته المحدثون السلف والخلف »</w:t>
      </w:r>
      <w:r>
        <w:rPr>
          <w:rtl/>
          <w:lang w:bidi="fa-IR"/>
        </w:rPr>
        <w:t>.</w:t>
      </w:r>
    </w:p>
    <w:p w:rsidR="00F064C7" w:rsidRPr="00A05F8D" w:rsidRDefault="00F064C7" w:rsidP="00F064C7">
      <w:pPr>
        <w:pStyle w:val="libNormal"/>
        <w:rPr>
          <w:rtl/>
          <w:lang w:bidi="fa-IR"/>
        </w:rPr>
      </w:pPr>
      <w:r w:rsidRPr="00A05F8D">
        <w:rPr>
          <w:rtl/>
          <w:lang w:bidi="fa-IR"/>
        </w:rPr>
        <w:t>وقد نقل حديث الثقلين السخاوي في ( استجلاب ارتقاء الغرف ) عن صحيح مسلم</w:t>
      </w:r>
      <w:r>
        <w:rPr>
          <w:rtl/>
          <w:lang w:bidi="fa-IR"/>
        </w:rPr>
        <w:t>،</w:t>
      </w:r>
      <w:r w:rsidRPr="00A05F8D">
        <w:rPr>
          <w:rtl/>
          <w:lang w:bidi="fa-IR"/>
        </w:rPr>
        <w:t xml:space="preserve"> وصحيح ابن خزيمة</w:t>
      </w:r>
      <w:r>
        <w:rPr>
          <w:rtl/>
          <w:lang w:bidi="fa-IR"/>
        </w:rPr>
        <w:t>،</w:t>
      </w:r>
      <w:r w:rsidRPr="00A05F8D">
        <w:rPr>
          <w:rtl/>
          <w:lang w:bidi="fa-IR"/>
        </w:rPr>
        <w:t xml:space="preserve"> والمستدرك للحاكم والمختارة.</w:t>
      </w:r>
    </w:p>
    <w:p w:rsidR="00F064C7" w:rsidRPr="00A05F8D" w:rsidRDefault="00F064C7" w:rsidP="00F064C7">
      <w:pPr>
        <w:pStyle w:val="libNormal"/>
        <w:rPr>
          <w:rtl/>
          <w:lang w:bidi="fa-IR"/>
        </w:rPr>
      </w:pPr>
      <w:r w:rsidRPr="00A05F8D">
        <w:rPr>
          <w:rtl/>
          <w:lang w:bidi="fa-IR"/>
        </w:rPr>
        <w:t xml:space="preserve">والسيوطي في ( الجامع الصغير ) </w:t>
      </w:r>
      <w:r>
        <w:rPr>
          <w:rtl/>
          <w:lang w:bidi="fa-IR"/>
        </w:rPr>
        <w:t>و (</w:t>
      </w:r>
      <w:r w:rsidRPr="00A05F8D">
        <w:rPr>
          <w:rtl/>
          <w:lang w:bidi="fa-IR"/>
        </w:rPr>
        <w:t xml:space="preserve"> الأساس ) </w:t>
      </w:r>
      <w:r>
        <w:rPr>
          <w:rtl/>
          <w:lang w:bidi="fa-IR"/>
        </w:rPr>
        <w:t>و (</w:t>
      </w:r>
      <w:r w:rsidRPr="00A05F8D">
        <w:rPr>
          <w:rtl/>
          <w:lang w:bidi="fa-IR"/>
        </w:rPr>
        <w:t xml:space="preserve"> احياء الميت ) </w:t>
      </w:r>
      <w:r>
        <w:rPr>
          <w:rtl/>
          <w:lang w:bidi="fa-IR"/>
        </w:rPr>
        <w:t>و (</w:t>
      </w:r>
      <w:r w:rsidRPr="00A05F8D">
        <w:rPr>
          <w:rtl/>
          <w:lang w:bidi="fa-IR"/>
        </w:rPr>
        <w:t xml:space="preserve"> نهاية الإفضال ) عن صحيح مسلم</w:t>
      </w:r>
      <w:r>
        <w:rPr>
          <w:rtl/>
          <w:lang w:bidi="fa-IR"/>
        </w:rPr>
        <w:t>،</w:t>
      </w:r>
      <w:r w:rsidRPr="00A05F8D">
        <w:rPr>
          <w:rtl/>
          <w:lang w:bidi="fa-IR"/>
        </w:rPr>
        <w:t xml:space="preserve"> والمستدرك للحاكم.</w:t>
      </w:r>
    </w:p>
    <w:p w:rsidR="00F064C7" w:rsidRPr="00A05F8D" w:rsidRDefault="00F064C7" w:rsidP="00F064C7">
      <w:pPr>
        <w:pStyle w:val="libNormal"/>
        <w:rPr>
          <w:rtl/>
          <w:lang w:bidi="fa-IR"/>
        </w:rPr>
      </w:pPr>
      <w:r w:rsidRPr="00A05F8D">
        <w:rPr>
          <w:rtl/>
          <w:lang w:bidi="fa-IR"/>
        </w:rPr>
        <w:t>والسمهودي في ( جواهر العقدين ) عن مسلم والحاكم بطرقه والمختارة.</w:t>
      </w:r>
    </w:p>
    <w:p w:rsidR="00F064C7" w:rsidRPr="00A05F8D" w:rsidRDefault="00F064C7" w:rsidP="00F064C7">
      <w:pPr>
        <w:pStyle w:val="libNormal"/>
        <w:rPr>
          <w:rtl/>
          <w:lang w:bidi="fa-IR"/>
        </w:rPr>
      </w:pPr>
      <w:r w:rsidRPr="00A05F8D">
        <w:rPr>
          <w:rtl/>
          <w:lang w:bidi="fa-IR"/>
        </w:rPr>
        <w:t>وابن روزبهان في ( شرح رسالة عقائده )</w:t>
      </w:r>
      <w:r>
        <w:rPr>
          <w:rtl/>
          <w:lang w:bidi="fa-IR"/>
        </w:rPr>
        <w:t>.</w:t>
      </w:r>
    </w:p>
    <w:p w:rsidR="00F064C7" w:rsidRPr="00A05F8D" w:rsidRDefault="00F064C7" w:rsidP="00F064C7">
      <w:pPr>
        <w:pStyle w:val="libNormal"/>
        <w:rPr>
          <w:rtl/>
          <w:lang w:bidi="fa-IR"/>
        </w:rPr>
      </w:pPr>
      <w:r w:rsidRPr="00A05F8D">
        <w:rPr>
          <w:rtl/>
          <w:lang w:bidi="fa-IR"/>
        </w:rPr>
        <w:t>والقسطلاني عن صحيح مسلم في ( المواهب اللدنية )</w:t>
      </w:r>
      <w:r>
        <w:rPr>
          <w:rtl/>
          <w:lang w:bidi="fa-IR"/>
        </w:rPr>
        <w:t>.</w:t>
      </w:r>
    </w:p>
    <w:p w:rsidR="00F064C7" w:rsidRPr="00A05F8D" w:rsidRDefault="00F064C7" w:rsidP="00F064C7">
      <w:pPr>
        <w:pStyle w:val="libNormal"/>
        <w:rPr>
          <w:rtl/>
          <w:lang w:bidi="fa-IR"/>
        </w:rPr>
      </w:pPr>
      <w:r w:rsidRPr="00A05F8D">
        <w:rPr>
          <w:rtl/>
          <w:lang w:bidi="fa-IR"/>
        </w:rPr>
        <w:t>والعلقمي في ( الكوكب المنير ) عن صحيح مسلم.</w:t>
      </w:r>
    </w:p>
    <w:p w:rsidR="00F064C7" w:rsidRPr="00A05F8D" w:rsidRDefault="00F064C7" w:rsidP="00F064C7">
      <w:pPr>
        <w:pStyle w:val="libNormal"/>
        <w:rPr>
          <w:rtl/>
          <w:lang w:bidi="fa-IR"/>
        </w:rPr>
      </w:pPr>
      <w:r w:rsidRPr="00A05F8D">
        <w:rPr>
          <w:rtl/>
          <w:lang w:bidi="fa-IR"/>
        </w:rPr>
        <w:t>وابن حجر في مواضع من ( الصواعق ) عن مسلم وغيره.</w:t>
      </w:r>
    </w:p>
    <w:p w:rsidR="00F064C7" w:rsidRPr="00A05F8D" w:rsidRDefault="00F064C7" w:rsidP="00F064C7">
      <w:pPr>
        <w:pStyle w:val="libNormal"/>
        <w:rPr>
          <w:rtl/>
          <w:lang w:bidi="fa-IR"/>
        </w:rPr>
      </w:pPr>
      <w:r w:rsidRPr="00A05F8D">
        <w:rPr>
          <w:rtl/>
          <w:lang w:bidi="fa-IR"/>
        </w:rPr>
        <w:t>والمرزا مخدوم الجرجاني في ( النواقض ) عن مسلم.</w:t>
      </w:r>
    </w:p>
    <w:p w:rsidR="00F064C7" w:rsidRPr="00A05F8D" w:rsidRDefault="00F064C7" w:rsidP="00F064C7">
      <w:pPr>
        <w:pStyle w:val="libNormal"/>
        <w:rPr>
          <w:rtl/>
          <w:lang w:bidi="fa-IR"/>
        </w:rPr>
      </w:pPr>
      <w:r w:rsidRPr="00A05F8D">
        <w:rPr>
          <w:rtl/>
          <w:lang w:bidi="fa-IR"/>
        </w:rPr>
        <w:t xml:space="preserve">والقاري في ( شرح الشفاء ) </w:t>
      </w:r>
      <w:r>
        <w:rPr>
          <w:rtl/>
          <w:lang w:bidi="fa-IR"/>
        </w:rPr>
        <w:t>و (</w:t>
      </w:r>
      <w:r w:rsidRPr="00A05F8D">
        <w:rPr>
          <w:rtl/>
          <w:lang w:bidi="fa-IR"/>
        </w:rPr>
        <w:t xml:space="preserve"> المرقاة ) عن صحيح مسلم.</w:t>
      </w:r>
    </w:p>
    <w:p w:rsidR="00F064C7" w:rsidRPr="00A05F8D" w:rsidRDefault="00F064C7" w:rsidP="00F064C7">
      <w:pPr>
        <w:pStyle w:val="libNormal"/>
        <w:rPr>
          <w:rtl/>
          <w:lang w:bidi="fa-IR"/>
        </w:rPr>
      </w:pPr>
      <w:r w:rsidRPr="00A05F8D">
        <w:rPr>
          <w:rtl/>
          <w:lang w:bidi="fa-IR"/>
        </w:rPr>
        <w:t>والمناوي في ( فيض القدير ) عن مسلم وغيره</w:t>
      </w:r>
      <w:r>
        <w:rPr>
          <w:rtl/>
          <w:lang w:bidi="fa-IR"/>
        </w:rPr>
        <w:t>،</w:t>
      </w:r>
      <w:r w:rsidRPr="00A05F8D">
        <w:rPr>
          <w:rtl/>
          <w:lang w:bidi="fa-IR"/>
        </w:rPr>
        <w:t xml:space="preserve"> وفي ( التيسير ) أيضا</w:t>
      </w:r>
      <w:r w:rsidR="00D148AD">
        <w:rPr>
          <w:rFonts w:hint="cs"/>
          <w:rtl/>
          <w:lang w:bidi="fa-IR"/>
        </w:rPr>
        <w:t>ً</w:t>
      </w:r>
      <w:r>
        <w:rPr>
          <w:rtl/>
          <w:lang w:bidi="fa-IR"/>
        </w:rPr>
        <w:t>،</w:t>
      </w:r>
      <w:r w:rsidRPr="00A05F8D">
        <w:rPr>
          <w:rtl/>
          <w:lang w:bidi="fa-IR"/>
        </w:rPr>
        <w:t xml:space="preserve"> وجزم فيه بوثوق رجاله</w:t>
      </w:r>
      <w:r>
        <w:rPr>
          <w:rtl/>
          <w:lang w:bidi="fa-IR"/>
        </w:rPr>
        <w:t>،</w:t>
      </w:r>
      <w:r w:rsidRPr="00A05F8D">
        <w:rPr>
          <w:rtl/>
          <w:lang w:bidi="fa-IR"/>
        </w:rPr>
        <w:t xml:space="preserve"> كما نقل في فيض القدير توثيق الهيثمي رجال سنده.</w:t>
      </w:r>
    </w:p>
    <w:p w:rsidR="00F064C7" w:rsidRPr="00A05F8D" w:rsidRDefault="00F064C7" w:rsidP="00F064C7">
      <w:pPr>
        <w:pStyle w:val="libNormal"/>
        <w:rPr>
          <w:rtl/>
          <w:lang w:bidi="fa-IR"/>
        </w:rPr>
      </w:pPr>
      <w:r w:rsidRPr="00A05F8D">
        <w:rPr>
          <w:rtl/>
          <w:lang w:bidi="fa-IR"/>
        </w:rPr>
        <w:t>وأحمد بن باكثير في ( وسيلة المآل )</w:t>
      </w:r>
      <w:r>
        <w:rPr>
          <w:rtl/>
          <w:lang w:bidi="fa-IR"/>
        </w:rPr>
        <w:t>.</w:t>
      </w:r>
    </w:p>
    <w:p w:rsidR="00F064C7" w:rsidRPr="00A05F8D" w:rsidRDefault="00F064C7" w:rsidP="00F064C7">
      <w:pPr>
        <w:pStyle w:val="libNormal"/>
        <w:rPr>
          <w:rtl/>
          <w:lang w:bidi="fa-IR"/>
        </w:rPr>
      </w:pPr>
      <w:r w:rsidRPr="00A05F8D">
        <w:rPr>
          <w:rtl/>
          <w:lang w:bidi="fa-IR"/>
        </w:rPr>
        <w:t>والقادري في ( الصراط السوي ) ناصا على صحته</w:t>
      </w:r>
      <w:r>
        <w:rPr>
          <w:rtl/>
          <w:lang w:bidi="fa-IR"/>
        </w:rPr>
        <w:t>،</w:t>
      </w:r>
      <w:r w:rsidRPr="00A05F8D">
        <w:rPr>
          <w:rtl/>
          <w:lang w:bidi="fa-IR"/>
        </w:rPr>
        <w:t xml:space="preserve"> كما نقله أيضا عن صحيح مسلم.</w:t>
      </w:r>
    </w:p>
    <w:p w:rsidR="00F064C7" w:rsidRPr="00A05F8D" w:rsidRDefault="00F064C7" w:rsidP="00F064C7">
      <w:pPr>
        <w:pStyle w:val="libNormal"/>
        <w:rPr>
          <w:rtl/>
          <w:lang w:bidi="fa-IR"/>
        </w:rPr>
      </w:pPr>
      <w:r w:rsidRPr="00A05F8D">
        <w:rPr>
          <w:rtl/>
          <w:lang w:bidi="fa-IR"/>
        </w:rPr>
        <w:t>والشيخ عبد الحق الدهلوي في ( اللمعات ) عن صحيح مسلم.</w:t>
      </w:r>
    </w:p>
    <w:p w:rsidR="00F064C7" w:rsidRPr="00A05F8D" w:rsidRDefault="00F064C7" w:rsidP="00F064C7">
      <w:pPr>
        <w:pStyle w:val="libNormal"/>
        <w:rPr>
          <w:rtl/>
          <w:lang w:bidi="fa-IR"/>
        </w:rPr>
      </w:pPr>
      <w:r w:rsidRPr="00A05F8D">
        <w:rPr>
          <w:rtl/>
          <w:lang w:bidi="fa-IR"/>
        </w:rPr>
        <w:t>والخفاجي في ( نسيم الرياض ) عن مسلم.</w:t>
      </w:r>
    </w:p>
    <w:p w:rsidR="00F064C7" w:rsidRPr="00A05F8D" w:rsidRDefault="00F064C7" w:rsidP="00F064C7">
      <w:pPr>
        <w:pStyle w:val="libNormal"/>
        <w:rPr>
          <w:rtl/>
          <w:lang w:bidi="fa-IR"/>
        </w:rPr>
      </w:pPr>
      <w:r w:rsidRPr="00A05F8D">
        <w:rPr>
          <w:rtl/>
          <w:lang w:bidi="fa-IR"/>
        </w:rPr>
        <w:t>والعزيزي عن مسلم في ( السراج المنير )</w:t>
      </w:r>
      <w:r>
        <w:rPr>
          <w:rtl/>
          <w:lang w:bidi="fa-IR"/>
        </w:rPr>
        <w:t>.</w:t>
      </w:r>
    </w:p>
    <w:p w:rsidR="00F064C7" w:rsidRPr="00A05F8D" w:rsidRDefault="00F064C7" w:rsidP="00F064C7">
      <w:pPr>
        <w:pStyle w:val="libNormal"/>
        <w:rPr>
          <w:rtl/>
          <w:lang w:bidi="fa-IR"/>
        </w:rPr>
      </w:pPr>
      <w:r w:rsidRPr="00A05F8D">
        <w:rPr>
          <w:rtl/>
          <w:lang w:bidi="fa-IR"/>
        </w:rPr>
        <w:t>وأثبته المقبلى في ( ملحقات الأبحاث المسددة )</w:t>
      </w:r>
      <w:r>
        <w:rPr>
          <w:rtl/>
          <w:lang w:bidi="fa-IR"/>
        </w:rPr>
        <w:t>.</w:t>
      </w:r>
    </w:p>
    <w:p w:rsidR="00F064C7" w:rsidRPr="00A05F8D" w:rsidRDefault="00F064C7" w:rsidP="00F064C7">
      <w:pPr>
        <w:pStyle w:val="libNormal"/>
        <w:rPr>
          <w:rtl/>
          <w:lang w:bidi="fa-IR"/>
        </w:rPr>
      </w:pPr>
      <w:r w:rsidRPr="00A05F8D">
        <w:rPr>
          <w:rtl/>
          <w:lang w:bidi="fa-IR"/>
        </w:rPr>
        <w:t>والزرقاني في ( شرح المواهب اللدنية )</w:t>
      </w:r>
      <w:r>
        <w:rPr>
          <w:rtl/>
          <w:lang w:bidi="fa-IR"/>
        </w:rPr>
        <w:t>.</w:t>
      </w:r>
    </w:p>
    <w:p w:rsidR="00F064C7" w:rsidRPr="00A05F8D" w:rsidRDefault="00F064C7" w:rsidP="00F064C7">
      <w:pPr>
        <w:pStyle w:val="libNormal"/>
        <w:rPr>
          <w:rtl/>
          <w:lang w:bidi="fa-IR"/>
        </w:rPr>
      </w:pPr>
      <w:r w:rsidRPr="00A05F8D">
        <w:rPr>
          <w:rtl/>
          <w:lang w:bidi="fa-IR"/>
        </w:rPr>
        <w:t>ونقله السهارنپوري في ( المرافض ) عن صحيح مسلم والطبراني.</w:t>
      </w:r>
    </w:p>
    <w:p w:rsidR="00F064C7" w:rsidRPr="00A05F8D" w:rsidRDefault="00F064C7" w:rsidP="00F064C7">
      <w:pPr>
        <w:pStyle w:val="libNormal"/>
        <w:rPr>
          <w:rtl/>
          <w:lang w:bidi="fa-IR"/>
        </w:rPr>
      </w:pPr>
      <w:r w:rsidRPr="00A05F8D">
        <w:rPr>
          <w:rtl/>
          <w:lang w:bidi="fa-IR"/>
        </w:rPr>
        <w:t>والبدخشاني في ( مفتاح النجا ) عن صحيح مسلم والحاكم والطبراني</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وكذا في ( نزل ال</w:t>
      </w:r>
      <w:r w:rsidR="0051745D">
        <w:rPr>
          <w:rFonts w:hint="cs"/>
          <w:rtl/>
          <w:lang w:bidi="fa-IR"/>
        </w:rPr>
        <w:t>ا</w:t>
      </w:r>
      <w:r w:rsidRPr="00A05F8D">
        <w:rPr>
          <w:rtl/>
          <w:lang w:bidi="fa-IR"/>
        </w:rPr>
        <w:t>برار ) عنهم وعن الترمذي</w:t>
      </w:r>
      <w:r>
        <w:rPr>
          <w:rtl/>
          <w:lang w:bidi="fa-IR"/>
        </w:rPr>
        <w:t>،</w:t>
      </w:r>
      <w:r w:rsidRPr="00A05F8D">
        <w:rPr>
          <w:rtl/>
          <w:lang w:bidi="fa-IR"/>
        </w:rPr>
        <w:t xml:space="preserve"> ثم أوضح صحته.</w:t>
      </w:r>
    </w:p>
    <w:p w:rsidR="00F064C7" w:rsidRPr="00A05F8D" w:rsidRDefault="00F064C7" w:rsidP="00F064C7">
      <w:pPr>
        <w:pStyle w:val="libNormal"/>
        <w:rPr>
          <w:rtl/>
          <w:lang w:bidi="fa-IR"/>
        </w:rPr>
      </w:pPr>
      <w:r w:rsidRPr="00A05F8D">
        <w:rPr>
          <w:rtl/>
          <w:lang w:bidi="fa-IR"/>
        </w:rPr>
        <w:t>وأثبته محمد صدر عالم في ( معارج العلى ) عن الحاكم والترمذي والطبراني بسند صحيح.</w:t>
      </w:r>
    </w:p>
    <w:p w:rsidR="00F064C7" w:rsidRPr="00A05F8D" w:rsidRDefault="00F064C7" w:rsidP="00F064C7">
      <w:pPr>
        <w:pStyle w:val="libNormal"/>
        <w:rPr>
          <w:rtl/>
          <w:lang w:bidi="fa-IR"/>
        </w:rPr>
      </w:pPr>
      <w:r w:rsidRPr="00A05F8D">
        <w:rPr>
          <w:rtl/>
          <w:lang w:bidi="fa-IR"/>
        </w:rPr>
        <w:t xml:space="preserve">وولي الله الدهلوي في ( </w:t>
      </w:r>
      <w:r w:rsidR="0051745D">
        <w:rPr>
          <w:rFonts w:hint="cs"/>
          <w:rtl/>
          <w:lang w:bidi="fa-IR"/>
        </w:rPr>
        <w:t>ا</w:t>
      </w:r>
      <w:r w:rsidRPr="00A05F8D">
        <w:rPr>
          <w:rtl/>
          <w:lang w:bidi="fa-IR"/>
        </w:rPr>
        <w:t>زالة الخفا ) عن صحيح مسلم</w:t>
      </w:r>
      <w:r>
        <w:rPr>
          <w:rtl/>
          <w:lang w:bidi="fa-IR"/>
        </w:rPr>
        <w:t>،</w:t>
      </w:r>
      <w:r w:rsidRPr="00A05F8D">
        <w:rPr>
          <w:rtl/>
          <w:lang w:bidi="fa-IR"/>
        </w:rPr>
        <w:t xml:space="preserve"> ونص على أن لفظه أصح ألفاظ هذا الحديث</w:t>
      </w:r>
      <w:r>
        <w:rPr>
          <w:rtl/>
          <w:lang w:bidi="fa-IR"/>
        </w:rPr>
        <w:t>،</w:t>
      </w:r>
      <w:r w:rsidRPr="00A05F8D">
        <w:rPr>
          <w:rtl/>
          <w:lang w:bidi="fa-IR"/>
        </w:rPr>
        <w:t xml:space="preserve"> وعن الحاكم.</w:t>
      </w:r>
    </w:p>
    <w:p w:rsidR="00F064C7" w:rsidRPr="00A05F8D" w:rsidRDefault="00F064C7" w:rsidP="00F064C7">
      <w:pPr>
        <w:pStyle w:val="libNormal"/>
        <w:rPr>
          <w:rtl/>
          <w:lang w:bidi="fa-IR"/>
        </w:rPr>
      </w:pPr>
      <w:r w:rsidRPr="00A05F8D">
        <w:rPr>
          <w:rtl/>
          <w:lang w:bidi="fa-IR"/>
        </w:rPr>
        <w:t>ونقل محمد أمين السندي في ( دراسات اللبيب ) ومحمد بن اسماعيل في ( الروضة الندية ) عن صحيح مسلم وغيره</w:t>
      </w:r>
      <w:r>
        <w:rPr>
          <w:rtl/>
          <w:lang w:bidi="fa-IR"/>
        </w:rPr>
        <w:t>،</w:t>
      </w:r>
      <w:r w:rsidRPr="00A05F8D">
        <w:rPr>
          <w:rtl/>
          <w:lang w:bidi="fa-IR"/>
        </w:rPr>
        <w:t xml:space="preserve"> والصبان في ( اسعاف الراغبين ) عنه وعن غيره.</w:t>
      </w:r>
    </w:p>
    <w:p w:rsidR="00F064C7" w:rsidRPr="00A05F8D" w:rsidRDefault="00F064C7" w:rsidP="00F064C7">
      <w:pPr>
        <w:pStyle w:val="libNormal"/>
        <w:rPr>
          <w:rtl/>
          <w:lang w:bidi="fa-IR"/>
        </w:rPr>
      </w:pPr>
      <w:r w:rsidRPr="00A05F8D">
        <w:rPr>
          <w:rtl/>
          <w:lang w:bidi="fa-IR"/>
        </w:rPr>
        <w:t>وصرح العجيلي في ( ذخيرة المآل ) بصحة حديث الثقلين.</w:t>
      </w:r>
    </w:p>
    <w:p w:rsidR="00F064C7" w:rsidRPr="00A05F8D" w:rsidRDefault="00F064C7" w:rsidP="00F064C7">
      <w:pPr>
        <w:pStyle w:val="libNormal"/>
        <w:rPr>
          <w:rtl/>
          <w:lang w:bidi="fa-IR"/>
        </w:rPr>
      </w:pPr>
      <w:r w:rsidRPr="00A05F8D">
        <w:rPr>
          <w:rtl/>
          <w:lang w:bidi="fa-IR"/>
        </w:rPr>
        <w:t>ونقل المولوي مبين السهالي الحديث عن صحيح مسلم والمستدرك.</w:t>
      </w:r>
    </w:p>
    <w:p w:rsidR="00F064C7" w:rsidRPr="00A05F8D" w:rsidRDefault="00F064C7" w:rsidP="00F064C7">
      <w:pPr>
        <w:pStyle w:val="libNormal"/>
        <w:rPr>
          <w:rtl/>
          <w:lang w:bidi="fa-IR"/>
        </w:rPr>
      </w:pPr>
      <w:r w:rsidRPr="00A05F8D">
        <w:rPr>
          <w:rtl/>
          <w:lang w:bidi="fa-IR"/>
        </w:rPr>
        <w:t>والجمال المحدث في ( تفريح الأحباب ) عن صحيح مسلم.</w:t>
      </w:r>
    </w:p>
    <w:p w:rsidR="00F064C7" w:rsidRPr="00A05F8D" w:rsidRDefault="00F064C7" w:rsidP="00F064C7">
      <w:pPr>
        <w:pStyle w:val="libNormal"/>
        <w:rPr>
          <w:rtl/>
          <w:lang w:bidi="fa-IR"/>
        </w:rPr>
      </w:pPr>
      <w:r w:rsidRPr="00A05F8D">
        <w:rPr>
          <w:rtl/>
          <w:lang w:bidi="fa-IR"/>
        </w:rPr>
        <w:t>وولي الدين السهالي في ( مرآة المؤمنين ) عن صحيح مسلم والصواعق.</w:t>
      </w:r>
    </w:p>
    <w:p w:rsidR="00F064C7" w:rsidRPr="00A05F8D" w:rsidRDefault="00F064C7" w:rsidP="00F064C7">
      <w:pPr>
        <w:pStyle w:val="libNormal"/>
        <w:rPr>
          <w:rtl/>
          <w:lang w:bidi="fa-IR"/>
        </w:rPr>
      </w:pPr>
      <w:r w:rsidRPr="00A05F8D">
        <w:rPr>
          <w:rtl/>
          <w:lang w:bidi="fa-IR"/>
        </w:rPr>
        <w:t>والفاضل الرشيد الدهلوي في ( الحق المبين ) عن صحيح مسلم والصواعق.</w:t>
      </w:r>
    </w:p>
    <w:p w:rsidR="00F064C7" w:rsidRPr="00A05F8D" w:rsidRDefault="00F064C7" w:rsidP="00F064C7">
      <w:pPr>
        <w:pStyle w:val="libNormal"/>
        <w:rPr>
          <w:rtl/>
          <w:lang w:bidi="fa-IR"/>
        </w:rPr>
      </w:pPr>
      <w:r w:rsidRPr="00A05F8D">
        <w:rPr>
          <w:rtl/>
          <w:lang w:bidi="fa-IR"/>
        </w:rPr>
        <w:t>والحمزاوي في ( مشارق ال</w:t>
      </w:r>
      <w:r w:rsidR="0051745D">
        <w:rPr>
          <w:rFonts w:hint="cs"/>
          <w:rtl/>
          <w:lang w:bidi="fa-IR"/>
        </w:rPr>
        <w:t>ا</w:t>
      </w:r>
      <w:r w:rsidRPr="00A05F8D">
        <w:rPr>
          <w:rtl/>
          <w:lang w:bidi="fa-IR"/>
        </w:rPr>
        <w:t>نوار ) عن مسلم والنسائي وأحمد.</w:t>
      </w:r>
    </w:p>
    <w:p w:rsidR="00F064C7" w:rsidRPr="00A05F8D" w:rsidRDefault="00F064C7" w:rsidP="00F064C7">
      <w:pPr>
        <w:pStyle w:val="libNormal"/>
        <w:rPr>
          <w:rtl/>
          <w:lang w:bidi="fa-IR"/>
        </w:rPr>
      </w:pPr>
      <w:r w:rsidRPr="00A05F8D">
        <w:rPr>
          <w:rtl/>
          <w:lang w:bidi="fa-IR"/>
        </w:rPr>
        <w:t>والقندوزي في ( ينابيع المودة ) عن صحيح مسلم والمستدرك والمعجم الكبير للطبراني والصواعق</w:t>
      </w:r>
      <w:r>
        <w:rPr>
          <w:rtl/>
          <w:lang w:bidi="fa-IR"/>
        </w:rPr>
        <w:t>،</w:t>
      </w:r>
      <w:r w:rsidRPr="00A05F8D">
        <w:rPr>
          <w:rtl/>
          <w:lang w:bidi="fa-IR"/>
        </w:rPr>
        <w:t xml:space="preserve"> ونقل تصريح ابن حجر بصحة الحديث.</w:t>
      </w:r>
    </w:p>
    <w:p w:rsidR="00F064C7" w:rsidRPr="00A05F8D" w:rsidRDefault="00F064C7" w:rsidP="00F064C7">
      <w:pPr>
        <w:pStyle w:val="libNormal"/>
        <w:rPr>
          <w:rtl/>
          <w:lang w:bidi="fa-IR"/>
        </w:rPr>
      </w:pPr>
      <w:r w:rsidRPr="00A05F8D">
        <w:rPr>
          <w:rtl/>
          <w:lang w:bidi="fa-IR"/>
        </w:rPr>
        <w:t>ونقل الحديث حسن زمان في ( القول المستحسن )</w:t>
      </w:r>
      <w:r>
        <w:rPr>
          <w:rtl/>
          <w:lang w:bidi="fa-IR"/>
        </w:rPr>
        <w:t>.</w:t>
      </w:r>
    </w:p>
    <w:p w:rsidR="00F064C7" w:rsidRPr="00A05F8D" w:rsidRDefault="00F064C7" w:rsidP="00F064C7">
      <w:pPr>
        <w:pStyle w:val="libNormal"/>
        <w:rPr>
          <w:rtl/>
          <w:lang w:bidi="fa-IR"/>
        </w:rPr>
      </w:pPr>
      <w:r w:rsidRPr="00A05F8D">
        <w:rPr>
          <w:rtl/>
          <w:lang w:bidi="fa-IR"/>
        </w:rPr>
        <w:t>وأورد الصديق حسن القنوجي عن المناوي تصريح الهيثمي بوثوق رجال سنده</w:t>
      </w:r>
      <w:r>
        <w:rPr>
          <w:rtl/>
          <w:lang w:bidi="fa-IR"/>
        </w:rPr>
        <w:t>،</w:t>
      </w:r>
      <w:r w:rsidRPr="00A05F8D">
        <w:rPr>
          <w:rtl/>
          <w:lang w:bidi="fa-IR"/>
        </w:rPr>
        <w:t xml:space="preserve"> وأثبت في ( السراج الوهاج ) صحة الحديث</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وروايات هؤلاء دليل قوى على صحة الحديث</w:t>
      </w:r>
      <w:r>
        <w:rPr>
          <w:rtl/>
          <w:lang w:bidi="fa-IR"/>
        </w:rPr>
        <w:t>،</w:t>
      </w:r>
      <w:r w:rsidRPr="00A05F8D">
        <w:rPr>
          <w:rtl/>
          <w:lang w:bidi="fa-IR"/>
        </w:rPr>
        <w:t xml:space="preserve"> وبطلان دعوى ابن الجوزي.</w:t>
      </w:r>
    </w:p>
    <w:p w:rsidR="00F064C7" w:rsidRPr="00A05F8D" w:rsidRDefault="00F064C7" w:rsidP="00F064C7">
      <w:pPr>
        <w:pStyle w:val="Heading3"/>
        <w:rPr>
          <w:rtl/>
          <w:lang w:bidi="fa-IR"/>
        </w:rPr>
      </w:pPr>
      <w:bookmarkStart w:id="102" w:name="_Toc347219896"/>
      <w:bookmarkStart w:id="103" w:name="_Toc406842813"/>
      <w:bookmarkStart w:id="104" w:name="_Toc91871378"/>
      <w:r w:rsidRPr="00A05F8D">
        <w:rPr>
          <w:rtl/>
          <w:lang w:bidi="fa-IR"/>
        </w:rPr>
        <w:t>23</w:t>
      </w:r>
      <w:r>
        <w:rPr>
          <w:rtl/>
          <w:lang w:bidi="fa-IR"/>
        </w:rPr>
        <w:t xml:space="preserve"> </w:t>
      </w:r>
      <w:r w:rsidR="002A02E1">
        <w:rPr>
          <w:rtl/>
          <w:lang w:bidi="fa-IR"/>
        </w:rPr>
        <w:t>-</w:t>
      </w:r>
      <w:r>
        <w:rPr>
          <w:rtl/>
          <w:lang w:bidi="fa-IR"/>
        </w:rPr>
        <w:t xml:space="preserve"> </w:t>
      </w:r>
      <w:r w:rsidRPr="00A05F8D">
        <w:rPr>
          <w:rtl/>
          <w:lang w:bidi="fa-IR"/>
        </w:rPr>
        <w:t>جواب طعن ابن الجوزي في عطية</w:t>
      </w:r>
      <w:bookmarkEnd w:id="102"/>
      <w:bookmarkEnd w:id="103"/>
      <w:bookmarkEnd w:id="104"/>
    </w:p>
    <w:p w:rsidR="00F064C7" w:rsidRPr="00A05F8D" w:rsidRDefault="00F064C7" w:rsidP="00F064C7">
      <w:pPr>
        <w:pStyle w:val="libNormal"/>
        <w:rPr>
          <w:rtl/>
          <w:lang w:bidi="fa-IR"/>
        </w:rPr>
      </w:pPr>
      <w:r w:rsidRPr="00A05F8D">
        <w:rPr>
          <w:rtl/>
          <w:lang w:bidi="fa-IR"/>
        </w:rPr>
        <w:t>ان قدح ابن الجوزي في « عطية » الراوي لهذا الحديث الذي أورده</w:t>
      </w:r>
    </w:p>
    <w:p w:rsidR="00F064C7" w:rsidRDefault="00F064C7" w:rsidP="00F064C7">
      <w:pPr>
        <w:pStyle w:val="libNormal"/>
        <w:rPr>
          <w:rtl/>
          <w:lang w:bidi="fa-IR"/>
        </w:rPr>
      </w:pPr>
      <w:r>
        <w:rPr>
          <w:rtl/>
          <w:lang w:bidi="fa-IR"/>
        </w:rPr>
        <w:br w:type="page"/>
      </w:r>
    </w:p>
    <w:p w:rsidR="00F064C7" w:rsidRPr="00A05F8D" w:rsidRDefault="002A02E1" w:rsidP="00F064C7">
      <w:pPr>
        <w:pStyle w:val="libNormal0"/>
        <w:rPr>
          <w:rtl/>
          <w:lang w:bidi="fa-IR"/>
        </w:rPr>
      </w:pPr>
      <w:r>
        <w:rPr>
          <w:rtl/>
          <w:lang w:bidi="fa-IR"/>
        </w:rPr>
        <w:lastRenderedPageBreak/>
        <w:t>-</w:t>
      </w:r>
      <w:r w:rsidR="00F064C7" w:rsidRPr="00A05F8D">
        <w:rPr>
          <w:rtl/>
          <w:lang w:bidi="fa-IR"/>
        </w:rPr>
        <w:t xml:space="preserve"> عن أبي سعيد</w:t>
      </w:r>
      <w:r w:rsidR="00F064C7">
        <w:rPr>
          <w:rtl/>
          <w:lang w:bidi="fa-IR"/>
        </w:rPr>
        <w:t>،</w:t>
      </w:r>
      <w:r w:rsidR="00F064C7" w:rsidRPr="00A05F8D">
        <w:rPr>
          <w:rtl/>
          <w:lang w:bidi="fa-IR"/>
        </w:rPr>
        <w:t xml:space="preserve"> مردود بتوثيق ابن سعد له</w:t>
      </w:r>
      <w:r w:rsidR="00F064C7">
        <w:rPr>
          <w:rtl/>
          <w:lang w:bidi="fa-IR"/>
        </w:rPr>
        <w:t>،</w:t>
      </w:r>
      <w:r w:rsidR="00F064C7" w:rsidRPr="00A05F8D">
        <w:rPr>
          <w:rtl/>
          <w:lang w:bidi="fa-IR"/>
        </w:rPr>
        <w:t xml:space="preserve"> فقد قال ابن حجر العسقلاني</w:t>
      </w:r>
      <w:r w:rsidR="00F064C7">
        <w:rPr>
          <w:rtl/>
          <w:lang w:bidi="fa-IR"/>
        </w:rPr>
        <w:t xml:space="preserve">: </w:t>
      </w:r>
      <w:r w:rsidR="00F064C7" w:rsidRPr="00A05F8D">
        <w:rPr>
          <w:rtl/>
          <w:lang w:bidi="fa-IR"/>
        </w:rPr>
        <w:t>« قال ابن سعد</w:t>
      </w:r>
      <w:r w:rsidR="00F064C7">
        <w:rPr>
          <w:rtl/>
          <w:lang w:bidi="fa-IR"/>
        </w:rPr>
        <w:t>:</w:t>
      </w:r>
      <w:r w:rsidR="00F064C7" w:rsidRPr="00A05F8D">
        <w:rPr>
          <w:rtl/>
          <w:lang w:bidi="fa-IR"/>
        </w:rPr>
        <w:t xml:space="preserve"> خرج عطية مع ابن ال</w:t>
      </w:r>
      <w:r w:rsidR="0051745D">
        <w:rPr>
          <w:rFonts w:hint="cs"/>
          <w:rtl/>
          <w:lang w:bidi="fa-IR"/>
        </w:rPr>
        <w:t>ا</w:t>
      </w:r>
      <w:r w:rsidR="00F064C7" w:rsidRPr="00A05F8D">
        <w:rPr>
          <w:rtl/>
          <w:lang w:bidi="fa-IR"/>
        </w:rPr>
        <w:t>شعث</w:t>
      </w:r>
      <w:r w:rsidR="00F064C7">
        <w:rPr>
          <w:rtl/>
          <w:lang w:bidi="fa-IR"/>
        </w:rPr>
        <w:t>،</w:t>
      </w:r>
      <w:r w:rsidR="00F064C7" w:rsidRPr="00A05F8D">
        <w:rPr>
          <w:rtl/>
          <w:lang w:bidi="fa-IR"/>
        </w:rPr>
        <w:t xml:space="preserve"> فكتب الحجاج الى محمد بن القاسم أن يعرضه على سب علي</w:t>
      </w:r>
      <w:r w:rsidR="00F064C7">
        <w:rPr>
          <w:rtl/>
          <w:lang w:bidi="fa-IR"/>
        </w:rPr>
        <w:t>،</w:t>
      </w:r>
      <w:r w:rsidR="00F064C7" w:rsidRPr="00A05F8D">
        <w:rPr>
          <w:rtl/>
          <w:lang w:bidi="fa-IR"/>
        </w:rPr>
        <w:t xml:space="preserve"> فان لم يفعل فاضربه أربعمائة سوط وأحلق لحيته فاستدعاه</w:t>
      </w:r>
      <w:r w:rsidR="00F064C7">
        <w:rPr>
          <w:rtl/>
          <w:lang w:bidi="fa-IR"/>
        </w:rPr>
        <w:t>،</w:t>
      </w:r>
      <w:r w:rsidR="00F064C7" w:rsidRPr="00A05F8D">
        <w:rPr>
          <w:rtl/>
          <w:lang w:bidi="fa-IR"/>
        </w:rPr>
        <w:t xml:space="preserve"> فأبى أن يسب</w:t>
      </w:r>
      <w:r w:rsidR="00F064C7">
        <w:rPr>
          <w:rtl/>
          <w:lang w:bidi="fa-IR"/>
        </w:rPr>
        <w:t>،</w:t>
      </w:r>
      <w:r w:rsidR="00F064C7" w:rsidRPr="00A05F8D">
        <w:rPr>
          <w:rtl/>
          <w:lang w:bidi="fa-IR"/>
        </w:rPr>
        <w:t xml:space="preserve"> فأمضى حكم الحجاج فيه</w:t>
      </w:r>
      <w:r w:rsidR="00F064C7">
        <w:rPr>
          <w:rtl/>
          <w:lang w:bidi="fa-IR"/>
        </w:rPr>
        <w:t>،</w:t>
      </w:r>
      <w:r w:rsidR="00F064C7" w:rsidRPr="00A05F8D">
        <w:rPr>
          <w:rtl/>
          <w:lang w:bidi="fa-IR"/>
        </w:rPr>
        <w:t xml:space="preserve"> ثم خرج الى خراسان فلم يزل بها حتى ولي عمر بن هبيرة العراق</w:t>
      </w:r>
      <w:r w:rsidR="00F064C7">
        <w:rPr>
          <w:rtl/>
          <w:lang w:bidi="fa-IR"/>
        </w:rPr>
        <w:t>،</w:t>
      </w:r>
      <w:r w:rsidR="00F064C7" w:rsidRPr="00A05F8D">
        <w:rPr>
          <w:rtl/>
          <w:lang w:bidi="fa-IR"/>
        </w:rPr>
        <w:t xml:space="preserve"> فقدمها فلم يزل بها الى أن توفي سنة 110</w:t>
      </w:r>
      <w:r w:rsidR="00F064C7">
        <w:rPr>
          <w:rtl/>
          <w:lang w:bidi="fa-IR"/>
        </w:rPr>
        <w:t>،</w:t>
      </w:r>
      <w:r w:rsidR="00F064C7" w:rsidRPr="00A05F8D">
        <w:rPr>
          <w:rtl/>
          <w:lang w:bidi="fa-IR"/>
        </w:rPr>
        <w:t xml:space="preserve"> وكان ثقة إن شاء الله تعالى</w:t>
      </w:r>
      <w:r w:rsidR="00F064C7">
        <w:rPr>
          <w:rtl/>
          <w:lang w:bidi="fa-IR"/>
        </w:rPr>
        <w:t>،</w:t>
      </w:r>
      <w:r w:rsidR="00F064C7" w:rsidRPr="00A05F8D">
        <w:rPr>
          <w:rtl/>
          <w:lang w:bidi="fa-IR"/>
        </w:rPr>
        <w:t xml:space="preserve"> وله أحاديث صالحة</w:t>
      </w:r>
      <w:r w:rsidR="00F064C7">
        <w:rPr>
          <w:rtl/>
          <w:lang w:bidi="fa-IR"/>
        </w:rPr>
        <w:t>،</w:t>
      </w:r>
      <w:r w:rsidR="00F064C7" w:rsidRPr="00A05F8D">
        <w:rPr>
          <w:rtl/>
          <w:lang w:bidi="fa-IR"/>
        </w:rPr>
        <w:t xml:space="preserve"> ومن الناس من لا يحتج به»</w:t>
      </w:r>
      <w:r w:rsidR="00F064C7" w:rsidRPr="001F5A34">
        <w:rPr>
          <w:rStyle w:val="libFootnotenumChar"/>
          <w:rtl/>
        </w:rPr>
        <w:t>(1)</w:t>
      </w:r>
      <w:r w:rsidR="00F064C7">
        <w:rPr>
          <w:rtl/>
          <w:lang w:bidi="fa-IR"/>
        </w:rPr>
        <w:t>.</w:t>
      </w:r>
    </w:p>
    <w:p w:rsidR="00F064C7" w:rsidRPr="00A05F8D" w:rsidRDefault="00F064C7" w:rsidP="00F064C7">
      <w:pPr>
        <w:pStyle w:val="libNormal"/>
        <w:rPr>
          <w:rtl/>
          <w:lang w:bidi="fa-IR"/>
        </w:rPr>
      </w:pPr>
      <w:r w:rsidRPr="00A05F8D">
        <w:rPr>
          <w:rtl/>
          <w:lang w:bidi="fa-IR"/>
        </w:rPr>
        <w:t>وليعلم أن توثيق ابن سعد</w:t>
      </w:r>
      <w:r>
        <w:rPr>
          <w:rtl/>
          <w:lang w:bidi="fa-IR"/>
        </w:rPr>
        <w:t xml:space="preserve"> </w:t>
      </w:r>
      <w:r w:rsidR="002A02E1">
        <w:rPr>
          <w:rtl/>
          <w:lang w:bidi="fa-IR"/>
        </w:rPr>
        <w:t>-</w:t>
      </w:r>
      <w:r>
        <w:rPr>
          <w:rtl/>
          <w:lang w:bidi="fa-IR"/>
        </w:rPr>
        <w:t xml:space="preserve"> </w:t>
      </w:r>
      <w:r w:rsidRPr="00A05F8D">
        <w:rPr>
          <w:rtl/>
          <w:lang w:bidi="fa-IR"/>
        </w:rPr>
        <w:t>مع عداوته الكثيرة وبغضه الشديد ل</w:t>
      </w:r>
      <w:r w:rsidR="0051745D">
        <w:rPr>
          <w:rFonts w:hint="cs"/>
          <w:rtl/>
          <w:lang w:bidi="fa-IR"/>
        </w:rPr>
        <w:t>ا</w:t>
      </w:r>
      <w:r w:rsidRPr="00A05F8D">
        <w:rPr>
          <w:rtl/>
          <w:lang w:bidi="fa-IR"/>
        </w:rPr>
        <w:t xml:space="preserve">هل البيت </w:t>
      </w:r>
      <w:r w:rsidRPr="008F3C0E">
        <w:rPr>
          <w:rStyle w:val="libAlaemChar"/>
          <w:rtl/>
        </w:rPr>
        <w:t>عليهم‌السلام</w:t>
      </w:r>
      <w:r w:rsidRPr="00A05F8D">
        <w:rPr>
          <w:rtl/>
          <w:lang w:bidi="fa-IR"/>
        </w:rPr>
        <w:t xml:space="preserve"> الى حد ضعف الامام جعفر الصادق </w:t>
      </w:r>
      <w:r w:rsidRPr="008F3C0E">
        <w:rPr>
          <w:rStyle w:val="libAlaemChar"/>
          <w:rtl/>
        </w:rPr>
        <w:t>عليه‌السلام</w:t>
      </w:r>
      <w:r>
        <w:rPr>
          <w:rtl/>
          <w:lang w:bidi="fa-IR"/>
        </w:rPr>
        <w:t>،</w:t>
      </w:r>
      <w:r w:rsidRPr="00A05F8D">
        <w:rPr>
          <w:rtl/>
          <w:lang w:bidi="fa-IR"/>
        </w:rPr>
        <w:t xml:space="preserve"> ووصف روايته بالاختلاف والاضطراب</w:t>
      </w:r>
      <w:r>
        <w:rPr>
          <w:rtl/>
          <w:lang w:bidi="fa-IR"/>
        </w:rPr>
        <w:t>،</w:t>
      </w:r>
      <w:r w:rsidRPr="00A05F8D">
        <w:rPr>
          <w:rtl/>
          <w:lang w:bidi="fa-IR"/>
        </w:rPr>
        <w:t xml:space="preserve"> الى غير ذلك من آيات اعراضه عن أهل البيت وال</w:t>
      </w:r>
      <w:r w:rsidR="0051745D">
        <w:rPr>
          <w:rFonts w:hint="cs"/>
          <w:rtl/>
          <w:lang w:bidi="fa-IR"/>
        </w:rPr>
        <w:t>ا</w:t>
      </w:r>
      <w:r w:rsidRPr="00A05F8D">
        <w:rPr>
          <w:rtl/>
          <w:lang w:bidi="fa-IR"/>
        </w:rPr>
        <w:t>ئمة الطاهرين منهم</w:t>
      </w:r>
      <w:r>
        <w:rPr>
          <w:rtl/>
          <w:lang w:bidi="fa-IR"/>
        </w:rPr>
        <w:t xml:space="preserve"> </w:t>
      </w:r>
      <w:r w:rsidR="002A02E1">
        <w:rPr>
          <w:rtl/>
          <w:lang w:bidi="fa-IR"/>
        </w:rPr>
        <w:t>-</w:t>
      </w:r>
      <w:r>
        <w:rPr>
          <w:rtl/>
          <w:lang w:bidi="fa-IR"/>
        </w:rPr>
        <w:t xml:space="preserve"> </w:t>
      </w:r>
      <w:r w:rsidRPr="00A05F8D">
        <w:rPr>
          <w:rtl/>
          <w:lang w:bidi="fa-IR"/>
        </w:rPr>
        <w:t>لعطية هذا دليل قاطع على صحة روايته</w:t>
      </w:r>
      <w:r>
        <w:rPr>
          <w:rtl/>
          <w:lang w:bidi="fa-IR"/>
        </w:rPr>
        <w:t>،</w:t>
      </w:r>
      <w:r w:rsidRPr="00A05F8D">
        <w:rPr>
          <w:rtl/>
          <w:lang w:bidi="fa-IR"/>
        </w:rPr>
        <w:t xml:space="preserve"> ومن لم يحتج به فأولئك أشد حرورية واعوجاجا</w:t>
      </w:r>
      <w:r w:rsidR="0051745D">
        <w:rPr>
          <w:rFonts w:hint="cs"/>
          <w:rtl/>
          <w:lang w:bidi="fa-IR"/>
        </w:rPr>
        <w:t>ً</w:t>
      </w:r>
      <w:r w:rsidRPr="00A05F8D">
        <w:rPr>
          <w:rtl/>
          <w:lang w:bidi="fa-IR"/>
        </w:rPr>
        <w:t xml:space="preserve"> من ابن سعد.</w:t>
      </w:r>
    </w:p>
    <w:p w:rsidR="00F064C7" w:rsidRPr="00A05F8D" w:rsidRDefault="00F064C7" w:rsidP="00F064C7">
      <w:pPr>
        <w:pStyle w:val="Heading3"/>
        <w:rPr>
          <w:rtl/>
          <w:lang w:bidi="fa-IR"/>
        </w:rPr>
      </w:pPr>
      <w:bookmarkStart w:id="105" w:name="_Toc347219897"/>
      <w:bookmarkStart w:id="106" w:name="_Toc406842814"/>
      <w:bookmarkStart w:id="107" w:name="_Toc91871379"/>
      <w:r w:rsidRPr="00A05F8D">
        <w:rPr>
          <w:rtl/>
          <w:lang w:bidi="fa-IR"/>
        </w:rPr>
        <w:t>24</w:t>
      </w:r>
      <w:r>
        <w:rPr>
          <w:rtl/>
          <w:lang w:bidi="fa-IR"/>
        </w:rPr>
        <w:t xml:space="preserve"> </w:t>
      </w:r>
      <w:r w:rsidR="002A02E1">
        <w:rPr>
          <w:rtl/>
          <w:lang w:bidi="fa-IR"/>
        </w:rPr>
        <w:t>-</w:t>
      </w:r>
      <w:r>
        <w:rPr>
          <w:rtl/>
          <w:lang w:bidi="fa-IR"/>
        </w:rPr>
        <w:t xml:space="preserve"> </w:t>
      </w:r>
      <w:r w:rsidRPr="00A05F8D">
        <w:rPr>
          <w:rtl/>
          <w:lang w:bidi="fa-IR"/>
        </w:rPr>
        <w:t>عطية من رجال أحمد</w:t>
      </w:r>
      <w:bookmarkEnd w:id="105"/>
      <w:bookmarkEnd w:id="106"/>
      <w:bookmarkEnd w:id="107"/>
    </w:p>
    <w:p w:rsidR="00F064C7" w:rsidRPr="00A05F8D" w:rsidRDefault="00F064C7" w:rsidP="00F064C7">
      <w:pPr>
        <w:pStyle w:val="libNormal"/>
        <w:rPr>
          <w:rtl/>
          <w:lang w:bidi="fa-IR"/>
        </w:rPr>
      </w:pPr>
      <w:r w:rsidRPr="00A05F8D">
        <w:rPr>
          <w:rtl/>
          <w:lang w:bidi="fa-IR"/>
        </w:rPr>
        <w:t>ان عطية هذا من رجال أحمد بن حنبل في ( مسنده )</w:t>
      </w:r>
      <w:r>
        <w:rPr>
          <w:rtl/>
          <w:lang w:bidi="fa-IR"/>
        </w:rPr>
        <w:t xml:space="preserve"> </w:t>
      </w:r>
      <w:r w:rsidR="002A02E1">
        <w:rPr>
          <w:rtl/>
          <w:lang w:bidi="fa-IR"/>
        </w:rPr>
        <w:t>-</w:t>
      </w:r>
      <w:r>
        <w:rPr>
          <w:rtl/>
          <w:lang w:bidi="fa-IR"/>
        </w:rPr>
        <w:t xml:space="preserve"> </w:t>
      </w:r>
      <w:r w:rsidRPr="00A05F8D">
        <w:rPr>
          <w:rtl/>
          <w:lang w:bidi="fa-IR"/>
        </w:rPr>
        <w:t>كما ستعرف</w:t>
      </w:r>
      <w:r>
        <w:rPr>
          <w:rtl/>
          <w:lang w:bidi="fa-IR"/>
        </w:rPr>
        <w:t xml:space="preserve"> </w:t>
      </w:r>
      <w:r w:rsidR="002A02E1">
        <w:rPr>
          <w:rtl/>
          <w:lang w:bidi="fa-IR"/>
        </w:rPr>
        <w:t>-</w:t>
      </w:r>
      <w:r>
        <w:rPr>
          <w:rtl/>
          <w:lang w:bidi="fa-IR"/>
        </w:rPr>
        <w:t xml:space="preserve"> </w:t>
      </w:r>
      <w:r w:rsidRPr="00A05F8D">
        <w:rPr>
          <w:rtl/>
          <w:lang w:bidi="fa-IR"/>
        </w:rPr>
        <w:t>وأحمد لا يروى الا عن ثقة</w:t>
      </w:r>
      <w:r>
        <w:rPr>
          <w:rtl/>
          <w:lang w:bidi="fa-IR"/>
        </w:rPr>
        <w:t>،</w:t>
      </w:r>
      <w:r w:rsidRPr="00A05F8D">
        <w:rPr>
          <w:rtl/>
          <w:lang w:bidi="fa-IR"/>
        </w:rPr>
        <w:t xml:space="preserve"> كما قال التقي السبكي في مقام توثيق رجال سن</w:t>
      </w:r>
      <w:r>
        <w:rPr>
          <w:rtl/>
          <w:lang w:bidi="fa-IR"/>
        </w:rPr>
        <w:t xml:space="preserve">د </w:t>
      </w:r>
      <w:r w:rsidRPr="00A05F8D">
        <w:rPr>
          <w:rtl/>
        </w:rPr>
        <w:t>حديث</w:t>
      </w:r>
      <w:r>
        <w:rPr>
          <w:rtl/>
        </w:rPr>
        <w:t xml:space="preserve">: </w:t>
      </w:r>
      <w:r w:rsidRPr="00337BA2">
        <w:rPr>
          <w:rtl/>
        </w:rPr>
        <w:t xml:space="preserve">« من زار قبري وجبت له شفاعتي </w:t>
      </w:r>
      <w:r>
        <w:rPr>
          <w:rtl/>
        </w:rPr>
        <w:t xml:space="preserve">» </w:t>
      </w:r>
      <w:r w:rsidRPr="00A05F8D">
        <w:rPr>
          <w:rtl/>
          <w:lang w:bidi="fa-IR"/>
        </w:rPr>
        <w:t>وهو الحديث الاول من الباب الاول من كتابه</w:t>
      </w:r>
      <w:r>
        <w:rPr>
          <w:rtl/>
          <w:lang w:bidi="fa-IR"/>
        </w:rPr>
        <w:t>،</w:t>
      </w:r>
      <w:r w:rsidRPr="00A05F8D">
        <w:rPr>
          <w:rtl/>
          <w:lang w:bidi="fa-IR"/>
        </w:rPr>
        <w:t xml:space="preserve"> قال بعد كلام له</w:t>
      </w:r>
      <w:r>
        <w:rPr>
          <w:rtl/>
          <w:lang w:bidi="fa-IR"/>
        </w:rPr>
        <w:t>:</w:t>
      </w:r>
      <w:r w:rsidRPr="00A05F8D">
        <w:rPr>
          <w:rtl/>
          <w:lang w:bidi="fa-IR"/>
        </w:rPr>
        <w:t xml:space="preserve"> « وأحمد </w:t>
      </w:r>
      <w:r w:rsidRPr="008F3C0E">
        <w:rPr>
          <w:rStyle w:val="libAlaemChar"/>
          <w:rtl/>
        </w:rPr>
        <w:t>رحمه‌الله</w:t>
      </w:r>
      <w:r w:rsidRPr="00A05F8D">
        <w:rPr>
          <w:rtl/>
          <w:lang w:bidi="fa-IR"/>
        </w:rPr>
        <w:t xml:space="preserve"> لم يكن يروي الا عن ثقة</w:t>
      </w:r>
      <w:r>
        <w:rPr>
          <w:rtl/>
          <w:lang w:bidi="fa-IR"/>
        </w:rPr>
        <w:t>،</w:t>
      </w:r>
      <w:r w:rsidRPr="00A05F8D">
        <w:rPr>
          <w:rtl/>
          <w:lang w:bidi="fa-IR"/>
        </w:rPr>
        <w:t xml:space="preserve"> وقد صرح الخصم [ يعنى ابن تيمية ] بذلك في الكتاب الذي صنفه في الرد على البكري بعد عشر كراريس منه</w:t>
      </w:r>
      <w:r>
        <w:rPr>
          <w:rtl/>
          <w:lang w:bidi="fa-IR"/>
        </w:rPr>
        <w:t>،</w:t>
      </w:r>
      <w:r w:rsidRPr="00A05F8D">
        <w:rPr>
          <w:rtl/>
          <w:lang w:bidi="fa-IR"/>
        </w:rPr>
        <w:t xml:space="preserve"> قال</w:t>
      </w:r>
      <w:r>
        <w:rPr>
          <w:rtl/>
          <w:lang w:bidi="fa-IR"/>
        </w:rPr>
        <w:t>:</w:t>
      </w:r>
      <w:r w:rsidRPr="00A05F8D">
        <w:rPr>
          <w:rtl/>
          <w:lang w:bidi="fa-IR"/>
        </w:rPr>
        <w:t xml:space="preserve"> ان القائلين بالجرح والتعديل من علماء الحديث نوعان</w:t>
      </w:r>
      <w:r>
        <w:rPr>
          <w:rtl/>
          <w:lang w:bidi="fa-IR"/>
        </w:rPr>
        <w:t>،</w:t>
      </w:r>
      <w:r w:rsidRPr="00A05F8D">
        <w:rPr>
          <w:rtl/>
          <w:lang w:bidi="fa-IR"/>
        </w:rPr>
        <w:t xml:space="preserve"> منهم من لم يرو الا عن ثقة عنده كما لك</w:t>
      </w:r>
      <w:r>
        <w:rPr>
          <w:rtl/>
          <w:lang w:bidi="fa-IR"/>
        </w:rPr>
        <w:t xml:space="preserve"> ..</w:t>
      </w:r>
      <w:r w:rsidRPr="00A05F8D">
        <w:rPr>
          <w:rtl/>
          <w:lang w:bidi="fa-IR"/>
        </w:rPr>
        <w:t xml:space="preserve"> وأحمد بن حنبل</w:t>
      </w:r>
      <w:r>
        <w:rPr>
          <w:rtl/>
          <w:lang w:bidi="fa-IR"/>
        </w:rPr>
        <w:t xml:space="preserve"> ..</w:t>
      </w:r>
      <w:r w:rsidRPr="00A05F8D">
        <w:rPr>
          <w:rtl/>
          <w:lang w:bidi="fa-IR"/>
        </w:rPr>
        <w:t xml:space="preserve"> وقد كفانا الخصم بهذا الكلام مؤنة تبيين أن أحمد لا يروى الا عن ثقة</w:t>
      </w:r>
      <w:r>
        <w:rPr>
          <w:rtl/>
          <w:lang w:bidi="fa-IR"/>
        </w:rPr>
        <w:t>،</w:t>
      </w:r>
      <w:r w:rsidRPr="00A05F8D">
        <w:rPr>
          <w:rtl/>
          <w:lang w:bidi="fa-IR"/>
        </w:rPr>
        <w:t xml:space="preserve"> وحينئذ لا يبقى له مطعن فيه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7 / 226.</w:t>
      </w:r>
    </w:p>
    <w:p w:rsidR="00F064C7" w:rsidRPr="00A05F8D" w:rsidRDefault="002A02E1" w:rsidP="00F064C7">
      <w:pPr>
        <w:pStyle w:val="libFootnote0"/>
        <w:rPr>
          <w:rtl/>
          <w:lang w:bidi="fa-IR"/>
        </w:rPr>
      </w:pPr>
      <w:r>
        <w:rPr>
          <w:rtl/>
        </w:rPr>
        <w:t xml:space="preserve">(2). </w:t>
      </w:r>
      <w:r w:rsidR="00F064C7" w:rsidRPr="00A05F8D">
        <w:rPr>
          <w:rtl/>
        </w:rPr>
        <w:t>شفاء ال</w:t>
      </w:r>
      <w:r w:rsidR="0051745D">
        <w:rPr>
          <w:rFonts w:hint="cs"/>
          <w:rtl/>
        </w:rPr>
        <w:t>ا</w:t>
      </w:r>
      <w:r w:rsidR="00F064C7" w:rsidRPr="00A05F8D">
        <w:rPr>
          <w:rtl/>
        </w:rPr>
        <w:t>سقام 10</w:t>
      </w:r>
      <w:r w:rsidR="00F064C7">
        <w:rPr>
          <w:rtl/>
        </w:rPr>
        <w:t xml:space="preserve"> </w:t>
      </w:r>
      <w:r>
        <w:rPr>
          <w:rtl/>
        </w:rPr>
        <w:t>-</w:t>
      </w:r>
      <w:r w:rsidR="00F064C7">
        <w:rPr>
          <w:rtl/>
        </w:rPr>
        <w:t xml:space="preserve"> </w:t>
      </w:r>
      <w:r w:rsidR="00F064C7" w:rsidRPr="00A05F8D">
        <w:rPr>
          <w:rtl/>
        </w:rPr>
        <w:t>11.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وبعد الاطلاع على ذلك لا يبقى ريب في كون عطية ثقة</w:t>
      </w:r>
      <w:r>
        <w:rPr>
          <w:rtl/>
          <w:lang w:bidi="fa-IR"/>
        </w:rPr>
        <w:t>،</w:t>
      </w:r>
      <w:r w:rsidRPr="00A05F8D">
        <w:rPr>
          <w:rtl/>
          <w:lang w:bidi="fa-IR"/>
        </w:rPr>
        <w:t xml:space="preserve"> لان عدم رواية أحمد عن غير الشقة لا يخلو اما انه لا يروي عنه سواء بواسطة أو بلا واسطة</w:t>
      </w:r>
      <w:r>
        <w:rPr>
          <w:rtl/>
          <w:lang w:bidi="fa-IR"/>
        </w:rPr>
        <w:t>،</w:t>
      </w:r>
      <w:r w:rsidRPr="00A05F8D">
        <w:rPr>
          <w:rtl/>
          <w:lang w:bidi="fa-IR"/>
        </w:rPr>
        <w:t xml:space="preserve"> وذلك هو الظاهر بل المتعين كما ستعرفه عن قريب</w:t>
      </w:r>
      <w:r>
        <w:rPr>
          <w:rtl/>
          <w:lang w:bidi="fa-IR"/>
        </w:rPr>
        <w:t>،</w:t>
      </w:r>
      <w:r w:rsidRPr="00A05F8D">
        <w:rPr>
          <w:rtl/>
          <w:lang w:bidi="fa-IR"/>
        </w:rPr>
        <w:t xml:space="preserve"> فلا شك في وثوق عطية</w:t>
      </w:r>
      <w:r>
        <w:rPr>
          <w:rtl/>
          <w:lang w:bidi="fa-IR"/>
        </w:rPr>
        <w:t>،</w:t>
      </w:r>
      <w:r w:rsidRPr="00A05F8D">
        <w:rPr>
          <w:rtl/>
          <w:lang w:bidi="fa-IR"/>
        </w:rPr>
        <w:t xml:space="preserve"> وأما أنه لا يروي عنه بلا واسطة</w:t>
      </w:r>
      <w:r>
        <w:rPr>
          <w:rtl/>
          <w:lang w:bidi="fa-IR"/>
        </w:rPr>
        <w:t>،</w:t>
      </w:r>
      <w:r w:rsidRPr="00A05F8D">
        <w:rPr>
          <w:rtl/>
          <w:lang w:bidi="fa-IR"/>
        </w:rPr>
        <w:t xml:space="preserve"> لكن المانع من الرواية عنه مباشرة موجود في هذه الصورة أيضا</w:t>
      </w:r>
      <w:r w:rsidR="0051745D">
        <w:rPr>
          <w:rFonts w:hint="cs"/>
          <w:rtl/>
          <w:lang w:bidi="fa-IR"/>
        </w:rPr>
        <w:t>ً</w:t>
      </w:r>
      <w:r>
        <w:rPr>
          <w:rtl/>
          <w:lang w:bidi="fa-IR"/>
        </w:rPr>
        <w:t>،</w:t>
      </w:r>
      <w:r w:rsidRPr="00A05F8D">
        <w:rPr>
          <w:rtl/>
          <w:lang w:bidi="fa-IR"/>
        </w:rPr>
        <w:t xml:space="preserve"> فلا شك في ثقته على الصورتين.</w:t>
      </w:r>
    </w:p>
    <w:p w:rsidR="00F064C7" w:rsidRPr="00A05F8D" w:rsidRDefault="00F064C7" w:rsidP="00F064C7">
      <w:pPr>
        <w:pStyle w:val="Heading3"/>
        <w:rPr>
          <w:rtl/>
          <w:lang w:bidi="fa-IR"/>
        </w:rPr>
      </w:pPr>
      <w:bookmarkStart w:id="108" w:name="_Toc347219898"/>
      <w:bookmarkStart w:id="109" w:name="_Toc406842815"/>
      <w:bookmarkStart w:id="110" w:name="_Toc91871380"/>
      <w:r w:rsidRPr="00A05F8D">
        <w:rPr>
          <w:rtl/>
          <w:lang w:bidi="fa-IR"/>
        </w:rPr>
        <w:t>25</w:t>
      </w:r>
      <w:r>
        <w:rPr>
          <w:rtl/>
          <w:lang w:bidi="fa-IR"/>
        </w:rPr>
        <w:t xml:space="preserve"> </w:t>
      </w:r>
      <w:r w:rsidR="002A02E1">
        <w:rPr>
          <w:rtl/>
          <w:lang w:bidi="fa-IR"/>
        </w:rPr>
        <w:t>-</w:t>
      </w:r>
      <w:r>
        <w:rPr>
          <w:rtl/>
          <w:lang w:bidi="fa-IR"/>
        </w:rPr>
        <w:t xml:space="preserve"> </w:t>
      </w:r>
      <w:r w:rsidR="0051745D">
        <w:rPr>
          <w:rFonts w:hint="cs"/>
          <w:rtl/>
          <w:lang w:bidi="fa-IR"/>
        </w:rPr>
        <w:t>ا</w:t>
      </w:r>
      <w:r w:rsidRPr="00A05F8D">
        <w:rPr>
          <w:rtl/>
          <w:lang w:bidi="fa-IR"/>
        </w:rPr>
        <w:t>كثار أحمد الرواية عن عطية</w:t>
      </w:r>
      <w:bookmarkEnd w:id="108"/>
      <w:bookmarkEnd w:id="109"/>
      <w:bookmarkEnd w:id="110"/>
    </w:p>
    <w:p w:rsidR="00F064C7" w:rsidRPr="00A05F8D" w:rsidRDefault="00F064C7" w:rsidP="00F064C7">
      <w:pPr>
        <w:pStyle w:val="libNormal"/>
        <w:rPr>
          <w:rtl/>
          <w:lang w:bidi="fa-IR"/>
        </w:rPr>
      </w:pPr>
      <w:r w:rsidRPr="00A05F8D">
        <w:rPr>
          <w:rtl/>
          <w:lang w:bidi="fa-IR"/>
        </w:rPr>
        <w:t>لقد أخرج أحمد في ( مسنده ) عن عطية روايات كثيرة</w:t>
      </w:r>
      <w:r>
        <w:rPr>
          <w:rtl/>
          <w:lang w:bidi="fa-IR"/>
        </w:rPr>
        <w:t>،</w:t>
      </w:r>
      <w:r w:rsidRPr="00A05F8D">
        <w:rPr>
          <w:rtl/>
          <w:lang w:bidi="fa-IR"/>
        </w:rPr>
        <w:t xml:space="preserve"> كما لا يخفى على من طالعه</w:t>
      </w:r>
      <w:r>
        <w:rPr>
          <w:rtl/>
          <w:lang w:bidi="fa-IR"/>
        </w:rPr>
        <w:t>،</w:t>
      </w:r>
      <w:r w:rsidRPr="00A05F8D">
        <w:rPr>
          <w:rtl/>
          <w:lang w:bidi="fa-IR"/>
        </w:rPr>
        <w:t xml:space="preserve"> بل انه أخرج حديث الثقلين بالخصوص عنه عن أبي سعيد الخدري</w:t>
      </w:r>
      <w:r>
        <w:rPr>
          <w:rtl/>
          <w:lang w:bidi="fa-IR"/>
        </w:rPr>
        <w:t>،</w:t>
      </w:r>
      <w:r w:rsidRPr="00A05F8D">
        <w:rPr>
          <w:rtl/>
          <w:lang w:bidi="fa-IR"/>
        </w:rPr>
        <w:t xml:space="preserve"> وظاهر أن أحمد لم يرو الا عمن ثبت عنده صدقه وديانته</w:t>
      </w:r>
      <w:r>
        <w:rPr>
          <w:rtl/>
          <w:lang w:bidi="fa-IR"/>
        </w:rPr>
        <w:t>،</w:t>
      </w:r>
      <w:r w:rsidRPr="00A05F8D">
        <w:rPr>
          <w:rtl/>
          <w:lang w:bidi="fa-IR"/>
        </w:rPr>
        <w:t xml:space="preserve"> كما ذكر عبد الوهاب السبكي في ( طبقات الشافعية ) حيث قال بترجمته</w:t>
      </w:r>
      <w:r>
        <w:rPr>
          <w:rtl/>
          <w:lang w:bidi="fa-IR"/>
        </w:rPr>
        <w:t>:</w:t>
      </w:r>
      <w:r w:rsidRPr="00A05F8D">
        <w:rPr>
          <w:rtl/>
          <w:lang w:bidi="fa-IR"/>
        </w:rPr>
        <w:t xml:space="preserve"> « وقال أبو موسى المديني لم يخرج الا عمن ثبت عنده صدقه وديانته</w:t>
      </w:r>
      <w:r>
        <w:rPr>
          <w:rtl/>
          <w:lang w:bidi="fa-IR"/>
        </w:rPr>
        <w:t>،</w:t>
      </w:r>
      <w:r w:rsidRPr="00A05F8D">
        <w:rPr>
          <w:rtl/>
          <w:lang w:bidi="fa-IR"/>
        </w:rPr>
        <w:t xml:space="preserve"> دون من طعن في أمانته »</w:t>
      </w:r>
      <w:r>
        <w:rPr>
          <w:rtl/>
          <w:lang w:bidi="fa-IR"/>
        </w:rPr>
        <w:t>.</w:t>
      </w:r>
    </w:p>
    <w:p w:rsidR="00F064C7" w:rsidRPr="00A05F8D" w:rsidRDefault="00F064C7" w:rsidP="00F064C7">
      <w:pPr>
        <w:pStyle w:val="libNormal"/>
        <w:rPr>
          <w:rtl/>
          <w:lang w:bidi="fa-IR"/>
        </w:rPr>
      </w:pPr>
      <w:r w:rsidRPr="00A05F8D">
        <w:rPr>
          <w:rtl/>
          <w:lang w:bidi="fa-IR"/>
        </w:rPr>
        <w:t>وبهذا كله ظهر أن نسبة تضعيف عطية الى أحمد افك عظيم وظلم كبير</w:t>
      </w:r>
      <w:r>
        <w:rPr>
          <w:rtl/>
          <w:lang w:bidi="fa-IR"/>
        </w:rPr>
        <w:t>،</w:t>
      </w:r>
      <w:r w:rsidRPr="00A05F8D">
        <w:rPr>
          <w:rtl/>
          <w:lang w:bidi="fa-IR"/>
        </w:rPr>
        <w:t xml:space="preserve"> فالعجب من ابن الجوزي كيف خاض في غمار جحود فضائل أهل البيت حتى أنكر الحقائق ونفى البديهيات</w:t>
      </w:r>
      <w:r>
        <w:rPr>
          <w:rtl/>
          <w:lang w:bidi="fa-IR"/>
        </w:rPr>
        <w:t>،</w:t>
      </w:r>
      <w:r w:rsidRPr="00A05F8D">
        <w:rPr>
          <w:rtl/>
          <w:lang w:bidi="fa-IR"/>
        </w:rPr>
        <w:t xml:space="preserve"> وكيف صدرت منه هذه المجازفة بحق أحمد ومسنده وهو حنبلي المذهب</w:t>
      </w:r>
      <w:r>
        <w:rPr>
          <w:rtl/>
          <w:lang w:bidi="fa-IR"/>
        </w:rPr>
        <w:t>؟</w:t>
      </w:r>
    </w:p>
    <w:p w:rsidR="00D148AD" w:rsidRDefault="00F064C7" w:rsidP="00F064C7">
      <w:pPr>
        <w:pStyle w:val="Heading3"/>
        <w:rPr>
          <w:rtl/>
          <w:lang w:bidi="fa-IR"/>
        </w:rPr>
      </w:pPr>
      <w:bookmarkStart w:id="111" w:name="_Toc347219899"/>
      <w:bookmarkStart w:id="112" w:name="_Toc406842816"/>
      <w:bookmarkStart w:id="113" w:name="_Toc91871381"/>
      <w:r w:rsidRPr="00A05F8D">
        <w:rPr>
          <w:rtl/>
          <w:lang w:bidi="fa-IR"/>
        </w:rPr>
        <w:t>26</w:t>
      </w:r>
      <w:r>
        <w:rPr>
          <w:rtl/>
          <w:lang w:bidi="fa-IR"/>
        </w:rPr>
        <w:t xml:space="preserve"> </w:t>
      </w:r>
      <w:r w:rsidR="002A02E1">
        <w:rPr>
          <w:rtl/>
          <w:lang w:bidi="fa-IR"/>
        </w:rPr>
        <w:t>-</w:t>
      </w:r>
      <w:r>
        <w:rPr>
          <w:rtl/>
          <w:lang w:bidi="fa-IR"/>
        </w:rPr>
        <w:t xml:space="preserve"> </w:t>
      </w:r>
      <w:r w:rsidRPr="00A05F8D">
        <w:rPr>
          <w:rtl/>
          <w:lang w:bidi="fa-IR"/>
        </w:rPr>
        <w:t>وثاقة عطية عند سبط ابن الجوزي</w:t>
      </w:r>
      <w:bookmarkEnd w:id="111"/>
      <w:bookmarkEnd w:id="112"/>
      <w:bookmarkEnd w:id="113"/>
    </w:p>
    <w:p w:rsidR="00F064C7" w:rsidRPr="00A05F8D" w:rsidRDefault="00F064C7" w:rsidP="00F064C7">
      <w:pPr>
        <w:pStyle w:val="libNormal"/>
        <w:rPr>
          <w:rtl/>
          <w:lang w:bidi="fa-IR"/>
        </w:rPr>
      </w:pPr>
      <w:r w:rsidRPr="00A05F8D">
        <w:rPr>
          <w:rtl/>
          <w:lang w:bidi="fa-IR"/>
        </w:rPr>
        <w:t>لقد صرح الحافظ سبط ابن الجوزي بوثاقة عطية</w:t>
      </w:r>
      <w:r>
        <w:rPr>
          <w:rtl/>
          <w:lang w:bidi="fa-IR"/>
        </w:rPr>
        <w:t>،</w:t>
      </w:r>
      <w:r w:rsidRPr="00A05F8D">
        <w:rPr>
          <w:rtl/>
          <w:lang w:bidi="fa-IR"/>
        </w:rPr>
        <w:t xml:space="preserve"> ورد تضعيفه حيث قال </w:t>
      </w:r>
      <w:r w:rsidR="002A02E1">
        <w:rPr>
          <w:rStyle w:val="libFootnotenumChar"/>
          <w:rtl/>
        </w:rPr>
        <w:t>(1)</w:t>
      </w:r>
      <w:r w:rsidR="002A02E1" w:rsidRPr="00D475B6">
        <w:rPr>
          <w:rtl/>
        </w:rPr>
        <w:t xml:space="preserve"> </w:t>
      </w:r>
      <w:r w:rsidRPr="00A05F8D">
        <w:rPr>
          <w:rtl/>
          <w:lang w:bidi="fa-IR"/>
        </w:rPr>
        <w:t>بعد أ</w:t>
      </w:r>
      <w:r>
        <w:rPr>
          <w:rtl/>
          <w:lang w:bidi="fa-IR"/>
        </w:rPr>
        <w:t xml:space="preserve">ن </w:t>
      </w:r>
      <w:r w:rsidRPr="00A05F8D">
        <w:rPr>
          <w:rtl/>
        </w:rPr>
        <w:t xml:space="preserve">أورد قول النبي </w:t>
      </w:r>
      <w:r w:rsidR="00164C7E">
        <w:rPr>
          <w:rStyle w:val="libAlaemChar"/>
          <w:rtl/>
        </w:rPr>
        <w:t>صلى‌الله‌عليه‌وآله‌وسلم</w:t>
      </w:r>
      <w:r w:rsidRPr="00A05F8D">
        <w:rPr>
          <w:rtl/>
        </w:rPr>
        <w:t xml:space="preserve"> لعلي </w:t>
      </w:r>
      <w:r w:rsidRPr="008F3C0E">
        <w:rPr>
          <w:rStyle w:val="libAlaemChar"/>
          <w:rtl/>
        </w:rPr>
        <w:t>عليه‌السلام</w:t>
      </w:r>
      <w:r>
        <w:rPr>
          <w:rtl/>
        </w:rPr>
        <w:t xml:space="preserve">: </w:t>
      </w:r>
      <w:r w:rsidRPr="00337BA2">
        <w:rPr>
          <w:rtl/>
        </w:rPr>
        <w:t>لا يحل لاحد أن يجنب في هذا المسجد غيري وغير</w:t>
      </w:r>
      <w:r>
        <w:rPr>
          <w:rtl/>
        </w:rPr>
        <w:t xml:space="preserve">ك </w:t>
      </w:r>
      <w:r w:rsidRPr="00A05F8D">
        <w:rPr>
          <w:rtl/>
          <w:lang w:bidi="fa-IR"/>
        </w:rPr>
        <w:t>« فان قيل</w:t>
      </w:r>
      <w:r>
        <w:rPr>
          <w:rtl/>
          <w:lang w:bidi="fa-IR"/>
        </w:rPr>
        <w:t>:</w:t>
      </w:r>
      <w:r w:rsidRPr="00A05F8D">
        <w:rPr>
          <w:rtl/>
          <w:lang w:bidi="fa-IR"/>
        </w:rPr>
        <w:t xml:space="preserve"> فعطية ضعيف</w:t>
      </w:r>
      <w:r>
        <w:rPr>
          <w:rtl/>
          <w:lang w:bidi="fa-IR"/>
        </w:rPr>
        <w:t>،</w:t>
      </w:r>
      <w:r w:rsidRPr="00A05F8D">
        <w:rPr>
          <w:rtl/>
          <w:lang w:bidi="fa-IR"/>
        </w:rPr>
        <w:t xml:space="preserve"> قالوا والدليل على ضعف الحديث أن الترمذي قال</w:t>
      </w:r>
      <w:r>
        <w:rPr>
          <w:rtl/>
          <w:lang w:bidi="fa-IR"/>
        </w:rPr>
        <w:t>:</w:t>
      </w:r>
      <w:r w:rsidRPr="00A05F8D">
        <w:rPr>
          <w:rtl/>
          <w:lang w:bidi="fa-IR"/>
        </w:rPr>
        <w:t xml:space="preserve"> وحدثت بهذا الحديث أو</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خواص الامة</w:t>
      </w:r>
      <w:r w:rsidR="00F064C7">
        <w:rPr>
          <w:rtl/>
        </w:rPr>
        <w:t>:</w:t>
      </w:r>
      <w:r w:rsidR="00F064C7" w:rsidRPr="00A05F8D">
        <w:rPr>
          <w:rtl/>
        </w:rPr>
        <w:t xml:space="preserve"> 42.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سمع مني هذا الحديث محمد بن اسماعيل</w:t>
      </w:r>
      <w:r>
        <w:rPr>
          <w:rtl/>
          <w:lang w:bidi="fa-IR"/>
        </w:rPr>
        <w:t xml:space="preserve"> </w:t>
      </w:r>
      <w:r w:rsidR="002A02E1">
        <w:rPr>
          <w:rtl/>
          <w:lang w:bidi="fa-IR"/>
        </w:rPr>
        <w:t>-</w:t>
      </w:r>
      <w:r>
        <w:rPr>
          <w:rtl/>
          <w:lang w:bidi="fa-IR"/>
        </w:rPr>
        <w:t xml:space="preserve"> </w:t>
      </w:r>
      <w:r w:rsidRPr="00A05F8D">
        <w:rPr>
          <w:rtl/>
          <w:lang w:bidi="fa-IR"/>
        </w:rPr>
        <w:t>يعني البخاري</w:t>
      </w:r>
      <w:r>
        <w:rPr>
          <w:rtl/>
          <w:lang w:bidi="fa-IR"/>
        </w:rPr>
        <w:t xml:space="preserve"> </w:t>
      </w:r>
      <w:r w:rsidR="002A02E1">
        <w:rPr>
          <w:rtl/>
          <w:lang w:bidi="fa-IR"/>
        </w:rPr>
        <w:t>-</w:t>
      </w:r>
      <w:r>
        <w:rPr>
          <w:rtl/>
          <w:lang w:bidi="fa-IR"/>
        </w:rPr>
        <w:t xml:space="preserve"> </w:t>
      </w:r>
      <w:r w:rsidRPr="00A05F8D">
        <w:rPr>
          <w:rtl/>
          <w:lang w:bidi="fa-IR"/>
        </w:rPr>
        <w:t>فاستطرفه.</w:t>
      </w:r>
    </w:p>
    <w:p w:rsidR="00F064C7" w:rsidRPr="00A05F8D" w:rsidRDefault="00F064C7" w:rsidP="00F064C7">
      <w:pPr>
        <w:pStyle w:val="libNormal"/>
        <w:rPr>
          <w:rtl/>
          <w:lang w:bidi="fa-IR"/>
        </w:rPr>
      </w:pPr>
      <w:r w:rsidRPr="00A05F8D">
        <w:rPr>
          <w:rtl/>
          <w:lang w:bidi="fa-IR"/>
        </w:rPr>
        <w:t>والجواب</w:t>
      </w:r>
      <w:r>
        <w:rPr>
          <w:rtl/>
          <w:lang w:bidi="fa-IR"/>
        </w:rPr>
        <w:t>:</w:t>
      </w:r>
      <w:r w:rsidRPr="00A05F8D">
        <w:rPr>
          <w:rtl/>
          <w:lang w:bidi="fa-IR"/>
        </w:rPr>
        <w:t xml:space="preserve"> ان عطية العوفي قد روى عن ابن عباس والصحابة وكان ثقة</w:t>
      </w:r>
      <w:r>
        <w:rPr>
          <w:rtl/>
          <w:lang w:bidi="fa-IR"/>
        </w:rPr>
        <w:t>،</w:t>
      </w:r>
      <w:r w:rsidRPr="00A05F8D">
        <w:rPr>
          <w:rtl/>
          <w:lang w:bidi="fa-IR"/>
        </w:rPr>
        <w:t xml:space="preserve"> وأم</w:t>
      </w:r>
      <w:r>
        <w:rPr>
          <w:rtl/>
          <w:lang w:bidi="fa-IR"/>
        </w:rPr>
        <w:t xml:space="preserve">ا </w:t>
      </w:r>
      <w:r w:rsidRPr="00A05F8D">
        <w:rPr>
          <w:rtl/>
        </w:rPr>
        <w:t>قول الترمذي عن البخاري ف</w:t>
      </w:r>
      <w:r w:rsidR="0051745D">
        <w:rPr>
          <w:rFonts w:hint="cs"/>
          <w:rtl/>
        </w:rPr>
        <w:t>ا</w:t>
      </w:r>
      <w:r w:rsidRPr="00A05F8D">
        <w:rPr>
          <w:rtl/>
        </w:rPr>
        <w:t xml:space="preserve">نما استطرفه لقوله </w:t>
      </w:r>
      <w:r w:rsidR="00164C7E">
        <w:rPr>
          <w:rStyle w:val="libAlaemChar"/>
          <w:rtl/>
        </w:rPr>
        <w:t>صلى‌الله‌عليه‌وآله‌وسلم</w:t>
      </w:r>
      <w:r>
        <w:rPr>
          <w:rtl/>
        </w:rPr>
        <w:t xml:space="preserve"> </w:t>
      </w:r>
      <w:r w:rsidRPr="00337BA2">
        <w:rPr>
          <w:rtl/>
        </w:rPr>
        <w:t>« لا أحله الا لطاهر لا لحائض ولا جنب »</w:t>
      </w:r>
      <w:r>
        <w:rPr>
          <w:rtl/>
        </w:rPr>
        <w:t>،</w:t>
      </w:r>
      <w:r>
        <w:rPr>
          <w:rtl/>
          <w:lang w:bidi="fa-IR"/>
        </w:rPr>
        <w:t xml:space="preserve"> </w:t>
      </w:r>
      <w:r w:rsidRPr="00A05F8D">
        <w:rPr>
          <w:rtl/>
          <w:lang w:bidi="fa-IR"/>
        </w:rPr>
        <w:t>وعند الشافعي يباح للجنب العبور في المسجد وعند أبي حنيفة لا يباح حتى يغتسل للنص</w:t>
      </w:r>
      <w:r>
        <w:rPr>
          <w:rtl/>
          <w:lang w:bidi="fa-IR"/>
        </w:rPr>
        <w:t>،</w:t>
      </w:r>
      <w:r w:rsidRPr="00A05F8D">
        <w:rPr>
          <w:rtl/>
          <w:lang w:bidi="fa-IR"/>
        </w:rPr>
        <w:t xml:space="preserve"> ويحمل حديث علي على أنه كان بذلك كما كان رسول الله </w:t>
      </w:r>
      <w:r w:rsidR="00164C7E">
        <w:rPr>
          <w:rStyle w:val="libAlaemChar"/>
          <w:rtl/>
        </w:rPr>
        <w:t>صلى‌الله‌عليه‌وآله‌وسلم</w:t>
      </w:r>
      <w:r w:rsidRPr="00A05F8D">
        <w:rPr>
          <w:rtl/>
          <w:lang w:bidi="fa-IR"/>
        </w:rPr>
        <w:t xml:space="preserve"> مخصوصا</w:t>
      </w:r>
      <w:r w:rsidR="009C0F71">
        <w:rPr>
          <w:rFonts w:hint="cs"/>
          <w:rtl/>
          <w:lang w:bidi="fa-IR"/>
        </w:rPr>
        <w:t>ً</w:t>
      </w:r>
      <w:r w:rsidRPr="00A05F8D">
        <w:rPr>
          <w:rtl/>
          <w:lang w:bidi="fa-IR"/>
        </w:rPr>
        <w:t xml:space="preserve"> بأشياء »</w:t>
      </w:r>
      <w:r>
        <w:rPr>
          <w:rtl/>
          <w:lang w:bidi="fa-IR"/>
        </w:rPr>
        <w:t>.</w:t>
      </w:r>
    </w:p>
    <w:p w:rsidR="00D148AD" w:rsidRDefault="00F064C7" w:rsidP="00F064C7">
      <w:pPr>
        <w:pStyle w:val="Heading3"/>
        <w:rPr>
          <w:rtl/>
          <w:lang w:bidi="fa-IR"/>
        </w:rPr>
      </w:pPr>
      <w:bookmarkStart w:id="114" w:name="_Toc347219900"/>
      <w:bookmarkStart w:id="115" w:name="_Toc406842817"/>
      <w:bookmarkStart w:id="116" w:name="_Toc91871382"/>
      <w:r w:rsidRPr="00A05F8D">
        <w:rPr>
          <w:rtl/>
          <w:lang w:bidi="fa-IR"/>
        </w:rPr>
        <w:t>27</w:t>
      </w:r>
      <w:r>
        <w:rPr>
          <w:rtl/>
          <w:lang w:bidi="fa-IR"/>
        </w:rPr>
        <w:t xml:space="preserve"> </w:t>
      </w:r>
      <w:r w:rsidR="002A02E1">
        <w:rPr>
          <w:rtl/>
          <w:lang w:bidi="fa-IR"/>
        </w:rPr>
        <w:t>-</w:t>
      </w:r>
      <w:r>
        <w:rPr>
          <w:rtl/>
          <w:lang w:bidi="fa-IR"/>
        </w:rPr>
        <w:t xml:space="preserve"> </w:t>
      </w:r>
      <w:r w:rsidRPr="00A05F8D">
        <w:rPr>
          <w:rtl/>
          <w:lang w:bidi="fa-IR"/>
        </w:rPr>
        <w:t>قال ابن معين</w:t>
      </w:r>
      <w:r>
        <w:rPr>
          <w:rtl/>
          <w:lang w:bidi="fa-IR"/>
        </w:rPr>
        <w:t>:</w:t>
      </w:r>
      <w:r w:rsidRPr="00A05F8D">
        <w:rPr>
          <w:rtl/>
          <w:lang w:bidi="fa-IR"/>
        </w:rPr>
        <w:t xml:space="preserve"> صالح</w:t>
      </w:r>
      <w:bookmarkEnd w:id="114"/>
      <w:bookmarkEnd w:id="115"/>
      <w:bookmarkEnd w:id="116"/>
    </w:p>
    <w:p w:rsidR="00F064C7" w:rsidRPr="00A05F8D" w:rsidRDefault="00F064C7" w:rsidP="00F064C7">
      <w:pPr>
        <w:pStyle w:val="libNormal"/>
        <w:rPr>
          <w:rtl/>
          <w:lang w:bidi="fa-IR"/>
        </w:rPr>
      </w:pPr>
      <w:r w:rsidRPr="00A05F8D">
        <w:rPr>
          <w:rtl/>
          <w:lang w:bidi="fa-IR"/>
        </w:rPr>
        <w:t>ان نسبة تضعيف عطية الى يحيى بن معين مردودة بنقل الدوري</w:t>
      </w:r>
      <w:r>
        <w:rPr>
          <w:rtl/>
          <w:lang w:bidi="fa-IR"/>
        </w:rPr>
        <w:t xml:space="preserve"> </w:t>
      </w:r>
      <w:r w:rsidR="002A02E1">
        <w:rPr>
          <w:rtl/>
          <w:lang w:bidi="fa-IR"/>
        </w:rPr>
        <w:t>-</w:t>
      </w:r>
      <w:r>
        <w:rPr>
          <w:rtl/>
          <w:lang w:bidi="fa-IR"/>
        </w:rPr>
        <w:t xml:space="preserve"> </w:t>
      </w:r>
      <w:r w:rsidRPr="00A05F8D">
        <w:rPr>
          <w:rtl/>
          <w:lang w:bidi="fa-IR"/>
        </w:rPr>
        <w:t>وهو من كبار العلماء الثقات</w:t>
      </w:r>
      <w:r>
        <w:rPr>
          <w:rtl/>
          <w:lang w:bidi="fa-IR"/>
        </w:rPr>
        <w:t xml:space="preserve"> </w:t>
      </w:r>
      <w:r w:rsidR="002A02E1">
        <w:rPr>
          <w:rtl/>
          <w:lang w:bidi="fa-IR"/>
        </w:rPr>
        <w:t>-</w:t>
      </w:r>
      <w:r>
        <w:rPr>
          <w:rtl/>
          <w:lang w:bidi="fa-IR"/>
        </w:rPr>
        <w:t xml:space="preserve"> </w:t>
      </w:r>
      <w:r w:rsidRPr="00A05F8D">
        <w:rPr>
          <w:rtl/>
          <w:lang w:bidi="fa-IR"/>
        </w:rPr>
        <w:t>عن ابن معين بأنه صالح</w:t>
      </w:r>
      <w:r>
        <w:rPr>
          <w:rtl/>
          <w:lang w:bidi="fa-IR"/>
        </w:rPr>
        <w:t>،</w:t>
      </w:r>
      <w:r w:rsidRPr="00A05F8D">
        <w:rPr>
          <w:rtl/>
          <w:lang w:bidi="fa-IR"/>
        </w:rPr>
        <w:t xml:space="preserve"> فقد قال الحافظ ابن حجر بترجمة عطية ما نصه</w:t>
      </w:r>
      <w:r>
        <w:rPr>
          <w:rtl/>
          <w:lang w:bidi="fa-IR"/>
        </w:rPr>
        <w:t>:</w:t>
      </w:r>
      <w:r w:rsidRPr="00A05F8D">
        <w:rPr>
          <w:rtl/>
          <w:lang w:bidi="fa-IR"/>
        </w:rPr>
        <w:t xml:space="preserve"> « قال الدوري عن ابن معين صالح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فسقط ما نسبه ابن الجوزي الى ابن معين.</w:t>
      </w:r>
    </w:p>
    <w:p w:rsidR="00D148AD" w:rsidRDefault="00F064C7" w:rsidP="00F064C7">
      <w:pPr>
        <w:pStyle w:val="Heading3"/>
        <w:rPr>
          <w:rtl/>
          <w:lang w:bidi="fa-IR"/>
        </w:rPr>
      </w:pPr>
      <w:bookmarkStart w:id="117" w:name="_Toc347219901"/>
      <w:bookmarkStart w:id="118" w:name="_Toc406842818"/>
      <w:bookmarkStart w:id="119" w:name="_Toc91871383"/>
      <w:r w:rsidRPr="00A05F8D">
        <w:rPr>
          <w:rtl/>
          <w:lang w:bidi="fa-IR"/>
        </w:rPr>
        <w:t>28</w:t>
      </w:r>
      <w:r>
        <w:rPr>
          <w:rtl/>
          <w:lang w:bidi="fa-IR"/>
        </w:rPr>
        <w:t xml:space="preserve"> </w:t>
      </w:r>
      <w:r w:rsidR="002A02E1">
        <w:rPr>
          <w:rtl/>
          <w:lang w:bidi="fa-IR"/>
        </w:rPr>
        <w:t>-</w:t>
      </w:r>
      <w:r>
        <w:rPr>
          <w:rtl/>
          <w:lang w:bidi="fa-IR"/>
        </w:rPr>
        <w:t xml:space="preserve"> </w:t>
      </w:r>
      <w:r w:rsidRPr="00A05F8D">
        <w:rPr>
          <w:rtl/>
          <w:lang w:bidi="fa-IR"/>
        </w:rPr>
        <w:t>عطية من رجال بعض الصحاح</w:t>
      </w:r>
      <w:bookmarkEnd w:id="117"/>
      <w:bookmarkEnd w:id="118"/>
      <w:bookmarkEnd w:id="119"/>
    </w:p>
    <w:p w:rsidR="00F064C7" w:rsidRPr="00A05F8D" w:rsidRDefault="00F064C7" w:rsidP="00F064C7">
      <w:pPr>
        <w:pStyle w:val="libNormal"/>
        <w:rPr>
          <w:rtl/>
          <w:lang w:bidi="fa-IR"/>
        </w:rPr>
      </w:pPr>
      <w:r w:rsidRPr="00A05F8D">
        <w:rPr>
          <w:rtl/>
          <w:lang w:bidi="fa-IR"/>
        </w:rPr>
        <w:t>ان عطية من رجال ( ال</w:t>
      </w:r>
      <w:r w:rsidR="009C0F71">
        <w:rPr>
          <w:rFonts w:hint="cs"/>
          <w:rtl/>
          <w:lang w:bidi="fa-IR"/>
        </w:rPr>
        <w:t>ا</w:t>
      </w:r>
      <w:r w:rsidRPr="00A05F8D">
        <w:rPr>
          <w:rtl/>
          <w:lang w:bidi="fa-IR"/>
        </w:rPr>
        <w:t xml:space="preserve">دب المفرد ) للبخاري </w:t>
      </w:r>
      <w:r>
        <w:rPr>
          <w:rtl/>
          <w:lang w:bidi="fa-IR"/>
        </w:rPr>
        <w:t>و (</w:t>
      </w:r>
      <w:r w:rsidRPr="00A05F8D">
        <w:rPr>
          <w:rtl/>
          <w:lang w:bidi="fa-IR"/>
        </w:rPr>
        <w:t xml:space="preserve"> صحيح الترمذي ) </w:t>
      </w:r>
      <w:r>
        <w:rPr>
          <w:rtl/>
          <w:lang w:bidi="fa-IR"/>
        </w:rPr>
        <w:t>و (</w:t>
      </w:r>
      <w:r w:rsidRPr="00A05F8D">
        <w:rPr>
          <w:rtl/>
          <w:lang w:bidi="fa-IR"/>
        </w:rPr>
        <w:t xml:space="preserve"> صحيح أبي داود )</w:t>
      </w:r>
      <w:r>
        <w:rPr>
          <w:rtl/>
          <w:lang w:bidi="fa-IR"/>
        </w:rPr>
        <w:t>،</w:t>
      </w:r>
      <w:r w:rsidRPr="00A05F8D">
        <w:rPr>
          <w:rtl/>
          <w:lang w:bidi="fa-IR"/>
        </w:rPr>
        <w:t xml:space="preserve"> وهذان ال</w:t>
      </w:r>
      <w:r w:rsidR="009C0F71">
        <w:rPr>
          <w:rFonts w:hint="cs"/>
          <w:rtl/>
          <w:lang w:bidi="fa-IR"/>
        </w:rPr>
        <w:t>ا</w:t>
      </w:r>
      <w:r w:rsidRPr="00A05F8D">
        <w:rPr>
          <w:rtl/>
          <w:lang w:bidi="fa-IR"/>
        </w:rPr>
        <w:t>خيران من ( الصحاح الستة ) عندهم</w:t>
      </w:r>
      <w:r>
        <w:rPr>
          <w:rtl/>
          <w:lang w:bidi="fa-IR"/>
        </w:rPr>
        <w:t>،</w:t>
      </w:r>
      <w:r w:rsidRPr="00A05F8D">
        <w:rPr>
          <w:rtl/>
          <w:lang w:bidi="fa-IR"/>
        </w:rPr>
        <w:t xml:space="preserve"> بل ان الترمذي روى حديث الثقلين بالذات عن عطية في صحيحه.</w:t>
      </w:r>
    </w:p>
    <w:p w:rsidR="00F064C7" w:rsidRPr="00A05F8D" w:rsidRDefault="00F064C7" w:rsidP="00F064C7">
      <w:pPr>
        <w:pStyle w:val="libNormal"/>
        <w:rPr>
          <w:rtl/>
          <w:lang w:bidi="fa-IR"/>
        </w:rPr>
      </w:pPr>
      <w:r w:rsidRPr="00A05F8D">
        <w:rPr>
          <w:rtl/>
          <w:lang w:bidi="fa-IR"/>
        </w:rPr>
        <w:t xml:space="preserve">وعظمة مرويات ( الصحاح الستة ) وجلالة رواتها عند </w:t>
      </w:r>
      <w:r w:rsidR="009C0F71">
        <w:rPr>
          <w:rFonts w:hint="cs"/>
          <w:rtl/>
          <w:lang w:bidi="fa-IR"/>
        </w:rPr>
        <w:t>ا</w:t>
      </w:r>
      <w:r w:rsidRPr="00A05F8D">
        <w:rPr>
          <w:rtl/>
          <w:lang w:bidi="fa-IR"/>
        </w:rPr>
        <w:t>بناء السنة قديما</w:t>
      </w:r>
      <w:r w:rsidR="009C0F71">
        <w:rPr>
          <w:rFonts w:hint="cs"/>
          <w:rtl/>
          <w:lang w:bidi="fa-IR"/>
        </w:rPr>
        <w:t>ً</w:t>
      </w:r>
      <w:r w:rsidRPr="00A05F8D">
        <w:rPr>
          <w:rtl/>
          <w:lang w:bidi="fa-IR"/>
        </w:rPr>
        <w:t xml:space="preserve"> وحديثا</w:t>
      </w:r>
      <w:r w:rsidR="009C0F71">
        <w:rPr>
          <w:rFonts w:hint="cs"/>
          <w:rtl/>
          <w:lang w:bidi="fa-IR"/>
        </w:rPr>
        <w:t>ً</w:t>
      </w:r>
      <w:r w:rsidRPr="00A05F8D">
        <w:rPr>
          <w:rtl/>
          <w:lang w:bidi="fa-IR"/>
        </w:rPr>
        <w:t xml:space="preserve"> واضحة لا تحتاج الى بيان</w:t>
      </w:r>
      <w:r>
        <w:rPr>
          <w:rtl/>
          <w:lang w:bidi="fa-IR"/>
        </w:rPr>
        <w:t>،</w:t>
      </w:r>
      <w:r w:rsidRPr="00A05F8D">
        <w:rPr>
          <w:rtl/>
          <w:lang w:bidi="fa-IR"/>
        </w:rPr>
        <w:t xml:space="preserve"> فان أفاد قدح ابن الجوزي في عطية شيئا</w:t>
      </w:r>
      <w:r w:rsidR="009C0F71">
        <w:rPr>
          <w:rFonts w:hint="cs"/>
          <w:rtl/>
          <w:lang w:bidi="fa-IR"/>
        </w:rPr>
        <w:t>ً</w:t>
      </w:r>
      <w:r w:rsidRPr="00A05F8D">
        <w:rPr>
          <w:rtl/>
          <w:lang w:bidi="fa-IR"/>
        </w:rPr>
        <w:t xml:space="preserve"> ف</w:t>
      </w:r>
      <w:r w:rsidR="009C0F71">
        <w:rPr>
          <w:rFonts w:hint="cs"/>
          <w:rtl/>
          <w:lang w:bidi="fa-IR"/>
        </w:rPr>
        <w:t>ا</w:t>
      </w:r>
      <w:r w:rsidRPr="00A05F8D">
        <w:rPr>
          <w:rtl/>
          <w:lang w:bidi="fa-IR"/>
        </w:rPr>
        <w:t xml:space="preserve">نما يفيد </w:t>
      </w:r>
      <w:r w:rsidR="009C0F71">
        <w:rPr>
          <w:rFonts w:hint="cs"/>
          <w:rtl/>
          <w:lang w:bidi="fa-IR"/>
        </w:rPr>
        <w:t>ا</w:t>
      </w:r>
      <w:r w:rsidRPr="00A05F8D">
        <w:rPr>
          <w:rtl/>
          <w:lang w:bidi="fa-IR"/>
        </w:rPr>
        <w:t>سقاط الصحاح لا غير.</w:t>
      </w:r>
    </w:p>
    <w:p w:rsidR="00D148AD" w:rsidRDefault="00F064C7" w:rsidP="00F064C7">
      <w:pPr>
        <w:pStyle w:val="Heading3"/>
        <w:rPr>
          <w:rtl/>
          <w:lang w:bidi="fa-IR"/>
        </w:rPr>
      </w:pPr>
      <w:bookmarkStart w:id="120" w:name="_Toc347219902"/>
      <w:bookmarkStart w:id="121" w:name="_Toc406842819"/>
      <w:bookmarkStart w:id="122" w:name="_Toc91871384"/>
      <w:r w:rsidRPr="00A05F8D">
        <w:rPr>
          <w:rtl/>
          <w:lang w:bidi="fa-IR"/>
        </w:rPr>
        <w:t>29</w:t>
      </w:r>
      <w:r>
        <w:rPr>
          <w:rtl/>
          <w:lang w:bidi="fa-IR"/>
        </w:rPr>
        <w:t xml:space="preserve"> </w:t>
      </w:r>
      <w:r w:rsidR="002A02E1">
        <w:rPr>
          <w:rtl/>
          <w:lang w:bidi="fa-IR"/>
        </w:rPr>
        <w:t>-</w:t>
      </w:r>
      <w:r>
        <w:rPr>
          <w:rtl/>
          <w:lang w:bidi="fa-IR"/>
        </w:rPr>
        <w:t xml:space="preserve"> </w:t>
      </w:r>
      <w:r w:rsidRPr="00A05F8D">
        <w:rPr>
          <w:rtl/>
          <w:lang w:bidi="fa-IR"/>
        </w:rPr>
        <w:t>لم يتفرد عطية عن أبى سعيد به</w:t>
      </w:r>
      <w:bookmarkEnd w:id="120"/>
      <w:bookmarkEnd w:id="121"/>
      <w:bookmarkEnd w:id="122"/>
    </w:p>
    <w:p w:rsidR="00F064C7" w:rsidRPr="00A05F8D" w:rsidRDefault="00F064C7" w:rsidP="00F064C7">
      <w:pPr>
        <w:pStyle w:val="libNormal"/>
        <w:rPr>
          <w:rtl/>
          <w:lang w:bidi="fa-IR"/>
        </w:rPr>
      </w:pPr>
      <w:r w:rsidRPr="00A05F8D">
        <w:rPr>
          <w:rtl/>
          <w:lang w:bidi="fa-IR"/>
        </w:rPr>
        <w:t>ان اقدام ابن الجوزي على القدح في عطية</w:t>
      </w:r>
      <w:r>
        <w:rPr>
          <w:rtl/>
          <w:lang w:bidi="fa-IR"/>
        </w:rPr>
        <w:t xml:space="preserve"> </w:t>
      </w:r>
      <w:r w:rsidR="002A02E1">
        <w:rPr>
          <w:rtl/>
          <w:lang w:bidi="fa-IR"/>
        </w:rPr>
        <w:t>-</w:t>
      </w:r>
      <w:r>
        <w:rPr>
          <w:rtl/>
          <w:lang w:bidi="fa-IR"/>
        </w:rPr>
        <w:t xml:space="preserve"> </w:t>
      </w:r>
      <w:r w:rsidRPr="00A05F8D">
        <w:rPr>
          <w:rtl/>
          <w:lang w:bidi="fa-IR"/>
        </w:rPr>
        <w:t>كمحاولة يائسة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7 / 225.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لتضعيف حديث الثقلين</w:t>
      </w:r>
      <w:r>
        <w:rPr>
          <w:rtl/>
          <w:lang w:bidi="fa-IR"/>
        </w:rPr>
        <w:t xml:space="preserve"> </w:t>
      </w:r>
      <w:r w:rsidR="002A02E1">
        <w:rPr>
          <w:rtl/>
          <w:lang w:bidi="fa-IR"/>
        </w:rPr>
        <w:t>-</w:t>
      </w:r>
      <w:r>
        <w:rPr>
          <w:rtl/>
          <w:lang w:bidi="fa-IR"/>
        </w:rPr>
        <w:t xml:space="preserve"> </w:t>
      </w:r>
      <w:r w:rsidRPr="00A05F8D">
        <w:rPr>
          <w:rtl/>
          <w:lang w:bidi="fa-IR"/>
        </w:rPr>
        <w:t>دليل واضح على عدم اطلاعه في الحديث</w:t>
      </w:r>
      <w:r>
        <w:rPr>
          <w:rtl/>
          <w:lang w:bidi="fa-IR"/>
        </w:rPr>
        <w:t>،</w:t>
      </w:r>
      <w:r w:rsidRPr="00A05F8D">
        <w:rPr>
          <w:rtl/>
          <w:lang w:bidi="fa-IR"/>
        </w:rPr>
        <w:t xml:space="preserve"> وذلك</w:t>
      </w:r>
      <w:r>
        <w:rPr>
          <w:rtl/>
          <w:lang w:bidi="fa-IR"/>
        </w:rPr>
        <w:t>:</w:t>
      </w:r>
      <w:r w:rsidRPr="00A05F8D">
        <w:rPr>
          <w:rtl/>
          <w:lang w:bidi="fa-IR"/>
        </w:rPr>
        <w:t xml:space="preserve"> أن عطية على فرض كونه ضعيفا</w:t>
      </w:r>
      <w:r w:rsidR="009C0F71">
        <w:rPr>
          <w:rFonts w:hint="cs"/>
          <w:rtl/>
          <w:lang w:bidi="fa-IR"/>
        </w:rPr>
        <w:t>ً</w:t>
      </w:r>
      <w:r w:rsidRPr="00A05F8D">
        <w:rPr>
          <w:rtl/>
          <w:lang w:bidi="fa-IR"/>
        </w:rPr>
        <w:t xml:space="preserve"> غير متفرد بنقل حديث الثقلين عن أبي سعيد</w:t>
      </w:r>
      <w:r>
        <w:rPr>
          <w:rtl/>
          <w:lang w:bidi="fa-IR"/>
        </w:rPr>
        <w:t>،</w:t>
      </w:r>
      <w:r w:rsidRPr="00A05F8D">
        <w:rPr>
          <w:rtl/>
          <w:lang w:bidi="fa-IR"/>
        </w:rPr>
        <w:t xml:space="preserve"> فلا يضر في حديث الثقلين في رواية أبي سعيد فضلا عن مطلق الحديث الوارد بال</w:t>
      </w:r>
      <w:r w:rsidR="009C0F71">
        <w:rPr>
          <w:rFonts w:hint="cs"/>
          <w:rtl/>
          <w:lang w:bidi="fa-IR"/>
        </w:rPr>
        <w:t>ا</w:t>
      </w:r>
      <w:r w:rsidRPr="00A05F8D">
        <w:rPr>
          <w:rtl/>
          <w:lang w:bidi="fa-IR"/>
        </w:rPr>
        <w:t>سانيد والطرق وال</w:t>
      </w:r>
      <w:r w:rsidR="009C0F71">
        <w:rPr>
          <w:rFonts w:hint="cs"/>
          <w:rtl/>
          <w:lang w:bidi="fa-IR"/>
        </w:rPr>
        <w:t>ا</w:t>
      </w:r>
      <w:r w:rsidRPr="00A05F8D">
        <w:rPr>
          <w:rtl/>
          <w:lang w:bidi="fa-IR"/>
        </w:rPr>
        <w:t>لفاظ المتكثرة.</w:t>
      </w:r>
    </w:p>
    <w:p w:rsidR="00F064C7" w:rsidRPr="00A05F8D" w:rsidRDefault="00F064C7" w:rsidP="00F064C7">
      <w:pPr>
        <w:pStyle w:val="libNormal"/>
        <w:rPr>
          <w:rtl/>
          <w:lang w:bidi="fa-IR"/>
        </w:rPr>
      </w:pPr>
      <w:r w:rsidRPr="00A05F8D">
        <w:rPr>
          <w:rtl/>
          <w:lang w:bidi="fa-IR"/>
        </w:rPr>
        <w:t>نعم لم يتفرد عطية في نقل حديث الثقلين عن أبي سعيد</w:t>
      </w:r>
      <w:r>
        <w:rPr>
          <w:rtl/>
          <w:lang w:bidi="fa-IR"/>
        </w:rPr>
        <w:t>،</w:t>
      </w:r>
      <w:r w:rsidRPr="00A05F8D">
        <w:rPr>
          <w:rtl/>
          <w:lang w:bidi="fa-IR"/>
        </w:rPr>
        <w:t xml:space="preserve"> بل رواه عنه أبو الطفيل أيضا</w:t>
      </w:r>
      <w:r w:rsidR="009C0F71">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وهو من طبقة الصحابة</w:t>
      </w:r>
      <w:r>
        <w:rPr>
          <w:rtl/>
          <w:lang w:bidi="fa-IR"/>
        </w:rPr>
        <w:t xml:space="preserve"> </w:t>
      </w:r>
      <w:r w:rsidR="002A02E1">
        <w:rPr>
          <w:rtl/>
          <w:lang w:bidi="fa-IR"/>
        </w:rPr>
        <w:t>-</w:t>
      </w:r>
      <w:r>
        <w:rPr>
          <w:rtl/>
          <w:lang w:bidi="fa-IR"/>
        </w:rPr>
        <w:t xml:space="preserve"> </w:t>
      </w:r>
      <w:r w:rsidRPr="00A05F8D">
        <w:rPr>
          <w:rtl/>
          <w:lang w:bidi="fa-IR"/>
        </w:rPr>
        <w:t>وذلك واضح كل الوضوح لمن راجع ( استجلاب ارتقاء الغرف ) للسخاوي</w:t>
      </w:r>
      <w:r>
        <w:rPr>
          <w:rtl/>
          <w:lang w:bidi="fa-IR"/>
        </w:rPr>
        <w:t>،</w:t>
      </w:r>
      <w:r w:rsidRPr="00A05F8D">
        <w:rPr>
          <w:rtl/>
          <w:lang w:bidi="fa-IR"/>
        </w:rPr>
        <w:t xml:space="preserve"> </w:t>
      </w:r>
      <w:r>
        <w:rPr>
          <w:rtl/>
          <w:lang w:bidi="fa-IR"/>
        </w:rPr>
        <w:t>و (</w:t>
      </w:r>
      <w:r w:rsidRPr="00A05F8D">
        <w:rPr>
          <w:rtl/>
          <w:lang w:bidi="fa-IR"/>
        </w:rPr>
        <w:t xml:space="preserve"> جواهر العقدين ) للسمهودي</w:t>
      </w:r>
      <w:r>
        <w:rPr>
          <w:rtl/>
          <w:lang w:bidi="fa-IR"/>
        </w:rPr>
        <w:t>،</w:t>
      </w:r>
      <w:r w:rsidRPr="00A05F8D">
        <w:rPr>
          <w:rtl/>
          <w:lang w:bidi="fa-IR"/>
        </w:rPr>
        <w:t xml:space="preserve"> </w:t>
      </w:r>
      <w:r>
        <w:rPr>
          <w:rtl/>
          <w:lang w:bidi="fa-IR"/>
        </w:rPr>
        <w:t>و (</w:t>
      </w:r>
      <w:r w:rsidRPr="00A05F8D">
        <w:rPr>
          <w:rtl/>
          <w:lang w:bidi="fa-IR"/>
        </w:rPr>
        <w:t xml:space="preserve"> وسيلة المآل ) لابن باكثير </w:t>
      </w:r>
      <w:r>
        <w:rPr>
          <w:rtl/>
          <w:lang w:bidi="fa-IR"/>
        </w:rPr>
        <w:t>و (</w:t>
      </w:r>
      <w:r w:rsidRPr="00A05F8D">
        <w:rPr>
          <w:rtl/>
          <w:lang w:bidi="fa-IR"/>
        </w:rPr>
        <w:t xml:space="preserve"> الصراط السوي ) للشيخاني القادري.</w:t>
      </w:r>
    </w:p>
    <w:p w:rsidR="00F064C7" w:rsidRPr="00A05F8D" w:rsidRDefault="00F064C7" w:rsidP="00F064C7">
      <w:pPr>
        <w:pStyle w:val="Heading3"/>
        <w:rPr>
          <w:rtl/>
          <w:lang w:bidi="fa-IR"/>
        </w:rPr>
      </w:pPr>
      <w:bookmarkStart w:id="123" w:name="_Toc347219903"/>
      <w:bookmarkStart w:id="124" w:name="_Toc406842820"/>
      <w:bookmarkStart w:id="125" w:name="_Toc91871385"/>
      <w:r w:rsidRPr="00A05F8D">
        <w:rPr>
          <w:rtl/>
          <w:lang w:bidi="fa-IR"/>
        </w:rPr>
        <w:t>30</w:t>
      </w:r>
      <w:r>
        <w:rPr>
          <w:rtl/>
          <w:lang w:bidi="fa-IR"/>
        </w:rPr>
        <w:t xml:space="preserve"> </w:t>
      </w:r>
      <w:r w:rsidR="002A02E1">
        <w:rPr>
          <w:rtl/>
          <w:lang w:bidi="fa-IR"/>
        </w:rPr>
        <w:t>-</w:t>
      </w:r>
      <w:r>
        <w:rPr>
          <w:rtl/>
          <w:lang w:bidi="fa-IR"/>
        </w:rPr>
        <w:t xml:space="preserve"> </w:t>
      </w:r>
      <w:r w:rsidRPr="00A05F8D">
        <w:rPr>
          <w:rtl/>
          <w:lang w:bidi="fa-IR"/>
        </w:rPr>
        <w:t>ثبوت الحديث غير متوقف على رواية أبى سعيد</w:t>
      </w:r>
      <w:bookmarkEnd w:id="123"/>
      <w:bookmarkEnd w:id="124"/>
      <w:bookmarkEnd w:id="125"/>
    </w:p>
    <w:p w:rsidR="00F064C7" w:rsidRPr="00A05F8D" w:rsidRDefault="00F064C7" w:rsidP="00F064C7">
      <w:pPr>
        <w:pStyle w:val="libNormal"/>
        <w:rPr>
          <w:rtl/>
          <w:lang w:bidi="fa-IR"/>
        </w:rPr>
      </w:pPr>
      <w:r w:rsidRPr="00A05F8D">
        <w:rPr>
          <w:rtl/>
          <w:lang w:bidi="fa-IR"/>
        </w:rPr>
        <w:t>ثم انه لو سلمنا كون عطية ضعيفا</w:t>
      </w:r>
      <w:r w:rsidR="009C0F71">
        <w:rPr>
          <w:rFonts w:hint="cs"/>
          <w:rtl/>
          <w:lang w:bidi="fa-IR"/>
        </w:rPr>
        <w:t>ً</w:t>
      </w:r>
      <w:r>
        <w:rPr>
          <w:rtl/>
          <w:lang w:bidi="fa-IR"/>
        </w:rPr>
        <w:t>،</w:t>
      </w:r>
      <w:r w:rsidRPr="00A05F8D">
        <w:rPr>
          <w:rtl/>
          <w:lang w:bidi="fa-IR"/>
        </w:rPr>
        <w:t xml:space="preserve"> وسلمنا تفرده برواية الحديث عن أبي سعيد</w:t>
      </w:r>
      <w:r>
        <w:rPr>
          <w:rtl/>
          <w:lang w:bidi="fa-IR"/>
        </w:rPr>
        <w:t>،</w:t>
      </w:r>
      <w:r w:rsidRPr="00A05F8D">
        <w:rPr>
          <w:rtl/>
          <w:lang w:bidi="fa-IR"/>
        </w:rPr>
        <w:t xml:space="preserve"> فلا ضرر على صحة حديث الثقلين كذلك</w:t>
      </w:r>
      <w:r>
        <w:rPr>
          <w:rtl/>
          <w:lang w:bidi="fa-IR"/>
        </w:rPr>
        <w:t>،</w:t>
      </w:r>
      <w:r w:rsidRPr="00A05F8D">
        <w:rPr>
          <w:rtl/>
          <w:lang w:bidi="fa-IR"/>
        </w:rPr>
        <w:t xml:space="preserve"> لعدم توقف صحته على رواية أبي سعيد</w:t>
      </w:r>
      <w:r>
        <w:rPr>
          <w:rtl/>
          <w:lang w:bidi="fa-IR"/>
        </w:rPr>
        <w:t>،</w:t>
      </w:r>
      <w:r w:rsidRPr="00A05F8D">
        <w:rPr>
          <w:rtl/>
          <w:lang w:bidi="fa-IR"/>
        </w:rPr>
        <w:t xml:space="preserve"> فقد وقفت</w:t>
      </w:r>
      <w:r>
        <w:rPr>
          <w:rtl/>
          <w:lang w:bidi="fa-IR"/>
        </w:rPr>
        <w:t xml:space="preserve"> </w:t>
      </w:r>
      <w:r w:rsidR="002A02E1">
        <w:rPr>
          <w:rtl/>
          <w:lang w:bidi="fa-IR"/>
        </w:rPr>
        <w:t>-</w:t>
      </w:r>
      <w:r>
        <w:rPr>
          <w:rtl/>
          <w:lang w:bidi="fa-IR"/>
        </w:rPr>
        <w:t xml:space="preserve"> </w:t>
      </w:r>
      <w:r w:rsidRPr="00A05F8D">
        <w:rPr>
          <w:rtl/>
          <w:lang w:bidi="fa-IR"/>
        </w:rPr>
        <w:t>بحمد الله تعالى ومنه</w:t>
      </w:r>
      <w:r>
        <w:rPr>
          <w:rtl/>
          <w:lang w:bidi="fa-IR"/>
        </w:rPr>
        <w:t xml:space="preserve"> </w:t>
      </w:r>
      <w:r w:rsidR="002A02E1">
        <w:rPr>
          <w:rtl/>
          <w:lang w:bidi="fa-IR"/>
        </w:rPr>
        <w:t>-</w:t>
      </w:r>
      <w:r>
        <w:rPr>
          <w:rtl/>
          <w:lang w:bidi="fa-IR"/>
        </w:rPr>
        <w:t xml:space="preserve"> </w:t>
      </w:r>
      <w:r w:rsidRPr="00A05F8D">
        <w:rPr>
          <w:rtl/>
          <w:lang w:bidi="fa-IR"/>
        </w:rPr>
        <w:t xml:space="preserve">على تنصيص جماعة من أعلام المحققين على رواية أكثر من عشرين من الصحابة حديث الثقلين عن رسول الله </w:t>
      </w:r>
      <w:r w:rsidR="00164C7E">
        <w:rPr>
          <w:rStyle w:val="libAlaemChar"/>
          <w:rtl/>
        </w:rPr>
        <w:t>صلى‌الله‌عليه‌وآله‌وسلم</w:t>
      </w:r>
      <w:r>
        <w:rPr>
          <w:rtl/>
          <w:lang w:bidi="fa-IR"/>
        </w:rPr>
        <w:t>،</w:t>
      </w:r>
      <w:r w:rsidRPr="00A05F8D">
        <w:rPr>
          <w:rtl/>
          <w:lang w:bidi="fa-IR"/>
        </w:rPr>
        <w:t xml:space="preserve"> وهذا العدد أكثر من عدد التواتر بمراتب عديدة</w:t>
      </w:r>
      <w:r>
        <w:rPr>
          <w:rtl/>
          <w:lang w:bidi="fa-IR"/>
        </w:rPr>
        <w:t>،</w:t>
      </w:r>
      <w:r w:rsidRPr="00A05F8D">
        <w:rPr>
          <w:rtl/>
          <w:lang w:bidi="fa-IR"/>
        </w:rPr>
        <w:t xml:space="preserve"> كما فصلناه في مجلد حديث الولاية.</w:t>
      </w:r>
    </w:p>
    <w:p w:rsidR="00D148AD" w:rsidRDefault="00F064C7" w:rsidP="00F064C7">
      <w:pPr>
        <w:pStyle w:val="Heading3"/>
        <w:rPr>
          <w:rtl/>
          <w:lang w:bidi="fa-IR"/>
        </w:rPr>
      </w:pPr>
      <w:bookmarkStart w:id="126" w:name="_Toc347219904"/>
      <w:bookmarkStart w:id="127" w:name="_Toc406842821"/>
      <w:bookmarkStart w:id="128" w:name="_Toc91871386"/>
      <w:r w:rsidRPr="00A05F8D">
        <w:rPr>
          <w:rtl/>
          <w:lang w:bidi="fa-IR"/>
        </w:rPr>
        <w:t>31</w:t>
      </w:r>
      <w:r>
        <w:rPr>
          <w:rtl/>
          <w:lang w:bidi="fa-IR"/>
        </w:rPr>
        <w:t xml:space="preserve"> </w:t>
      </w:r>
      <w:r w:rsidR="002A02E1">
        <w:rPr>
          <w:rtl/>
          <w:lang w:bidi="fa-IR"/>
        </w:rPr>
        <w:t>-</w:t>
      </w:r>
      <w:r>
        <w:rPr>
          <w:rtl/>
          <w:lang w:bidi="fa-IR"/>
        </w:rPr>
        <w:t xml:space="preserve"> </w:t>
      </w:r>
      <w:r w:rsidRPr="00A05F8D">
        <w:rPr>
          <w:rtl/>
          <w:lang w:bidi="fa-IR"/>
        </w:rPr>
        <w:t>توثيق ابن الطباع عبد الله بن عبد القدوس</w:t>
      </w:r>
      <w:bookmarkEnd w:id="126"/>
      <w:bookmarkEnd w:id="127"/>
      <w:bookmarkEnd w:id="128"/>
    </w:p>
    <w:p w:rsidR="00F064C7" w:rsidRPr="00A05F8D" w:rsidRDefault="00F064C7" w:rsidP="00F064C7">
      <w:pPr>
        <w:pStyle w:val="libNormal"/>
        <w:rPr>
          <w:rtl/>
          <w:lang w:bidi="fa-IR"/>
        </w:rPr>
      </w:pPr>
      <w:r w:rsidRPr="00A05F8D">
        <w:rPr>
          <w:rtl/>
          <w:lang w:bidi="fa-IR"/>
        </w:rPr>
        <w:t xml:space="preserve">وأما قدح ابن الجوزي في عبد الله بن عبد القدوس فهو مردود بتوثيق الحافظ محمد بن عيسى بن الطباع </w:t>
      </w:r>
      <w:r w:rsidR="009C0F71">
        <w:rPr>
          <w:rFonts w:hint="cs"/>
          <w:rtl/>
          <w:lang w:bidi="fa-IR"/>
        </w:rPr>
        <w:t>ا</w:t>
      </w:r>
      <w:r w:rsidRPr="00A05F8D">
        <w:rPr>
          <w:rtl/>
          <w:lang w:bidi="fa-IR"/>
        </w:rPr>
        <w:t>ياه</w:t>
      </w:r>
      <w:r>
        <w:rPr>
          <w:rtl/>
          <w:lang w:bidi="fa-IR"/>
        </w:rPr>
        <w:t>،</w:t>
      </w:r>
      <w:r w:rsidRPr="00A05F8D">
        <w:rPr>
          <w:rtl/>
          <w:lang w:bidi="fa-IR"/>
        </w:rPr>
        <w:t xml:space="preserve"> كما قال الحافظ المقدسي بترجمة عبد الله المذكور</w:t>
      </w:r>
      <w:r>
        <w:rPr>
          <w:rtl/>
          <w:lang w:bidi="fa-IR"/>
        </w:rPr>
        <w:t>:</w:t>
      </w:r>
      <w:r w:rsidRPr="00A05F8D">
        <w:rPr>
          <w:rtl/>
          <w:lang w:bidi="fa-IR"/>
        </w:rPr>
        <w:t xml:space="preserve"> « وحكى ابن عدي عن محمد بن عيسى انه قال</w:t>
      </w:r>
      <w:r>
        <w:rPr>
          <w:rtl/>
          <w:lang w:bidi="fa-IR"/>
        </w:rPr>
        <w:t>:</w:t>
      </w:r>
      <w:r w:rsidRPr="00A05F8D">
        <w:rPr>
          <w:rtl/>
          <w:lang w:bidi="fa-IR"/>
        </w:rPr>
        <w:t xml:space="preserve"> هو ثقة » </w:t>
      </w:r>
      <w:r w:rsidRPr="001F5A34">
        <w:rPr>
          <w:rStyle w:val="libFootnotenumChar"/>
          <w:rtl/>
        </w:rPr>
        <w:t>(1)</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الكمال في أسماء الرجال</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الحافظ ابن حجر العسقلاني</w:t>
      </w:r>
      <w:r>
        <w:rPr>
          <w:rtl/>
          <w:lang w:bidi="fa-IR"/>
        </w:rPr>
        <w:t>:</w:t>
      </w:r>
      <w:r w:rsidRPr="00A05F8D">
        <w:rPr>
          <w:rtl/>
          <w:lang w:bidi="fa-IR"/>
        </w:rPr>
        <w:t xml:space="preserve"> « وحكي عن محمد بن عيسى انّه قال</w:t>
      </w:r>
      <w:r>
        <w:rPr>
          <w:rtl/>
          <w:lang w:bidi="fa-IR"/>
        </w:rPr>
        <w:t>:</w:t>
      </w:r>
      <w:r w:rsidRPr="00A05F8D">
        <w:rPr>
          <w:rtl/>
          <w:lang w:bidi="fa-IR"/>
        </w:rPr>
        <w:t xml:space="preserve"> هو ثقة » </w:t>
      </w:r>
      <w:r w:rsidRPr="001F5A34">
        <w:rPr>
          <w:rStyle w:val="libFootnotenumChar"/>
          <w:rtl/>
        </w:rPr>
        <w:t>(1)</w:t>
      </w:r>
      <w:r>
        <w:rPr>
          <w:rtl/>
          <w:lang w:bidi="fa-IR"/>
        </w:rPr>
        <w:t>.</w:t>
      </w:r>
    </w:p>
    <w:p w:rsidR="00D148AD" w:rsidRDefault="00F064C7" w:rsidP="00F064C7">
      <w:pPr>
        <w:pStyle w:val="Heading3"/>
        <w:rPr>
          <w:rtl/>
          <w:lang w:bidi="fa-IR"/>
        </w:rPr>
      </w:pPr>
      <w:bookmarkStart w:id="129" w:name="_Toc347219905"/>
      <w:bookmarkStart w:id="130" w:name="_Toc406842822"/>
      <w:bookmarkStart w:id="131" w:name="_Toc91871387"/>
      <w:r w:rsidRPr="00A05F8D">
        <w:rPr>
          <w:rtl/>
          <w:lang w:bidi="fa-IR"/>
        </w:rPr>
        <w:t>ترجمة محمد بن عيسى بن الطباع</w:t>
      </w:r>
      <w:bookmarkEnd w:id="129"/>
      <w:bookmarkEnd w:id="130"/>
      <w:bookmarkEnd w:id="131"/>
    </w:p>
    <w:p w:rsidR="00F064C7" w:rsidRPr="00A05F8D" w:rsidRDefault="00F064C7" w:rsidP="00F064C7">
      <w:pPr>
        <w:pStyle w:val="libNormal"/>
        <w:rPr>
          <w:rtl/>
          <w:lang w:bidi="fa-IR"/>
        </w:rPr>
      </w:pPr>
      <w:r w:rsidRPr="00A05F8D">
        <w:rPr>
          <w:rtl/>
          <w:lang w:bidi="fa-IR"/>
        </w:rPr>
        <w:t>قال الذهبي بترجمته</w:t>
      </w:r>
      <w:r>
        <w:rPr>
          <w:rtl/>
          <w:lang w:bidi="fa-IR"/>
        </w:rPr>
        <w:t>:</w:t>
      </w:r>
      <w:r w:rsidRPr="00A05F8D">
        <w:rPr>
          <w:rtl/>
          <w:lang w:bidi="fa-IR"/>
        </w:rPr>
        <w:t xml:space="preserve"> « ابن الطباع</w:t>
      </w:r>
      <w:r>
        <w:rPr>
          <w:rtl/>
          <w:lang w:bidi="fa-IR"/>
        </w:rPr>
        <w:t>،</w:t>
      </w:r>
      <w:r w:rsidRPr="00A05F8D">
        <w:rPr>
          <w:rtl/>
          <w:lang w:bidi="fa-IR"/>
        </w:rPr>
        <w:t xml:space="preserve"> محمد بن عيسى بن الطباع الحافظ الكبير</w:t>
      </w:r>
      <w:r>
        <w:rPr>
          <w:rtl/>
          <w:lang w:bidi="fa-IR"/>
        </w:rPr>
        <w:t>،</w:t>
      </w:r>
      <w:r w:rsidRPr="00A05F8D">
        <w:rPr>
          <w:rtl/>
          <w:lang w:bidi="fa-IR"/>
        </w:rPr>
        <w:t xml:space="preserve"> قال أبو حاتم</w:t>
      </w:r>
      <w:r>
        <w:rPr>
          <w:rtl/>
          <w:lang w:bidi="fa-IR"/>
        </w:rPr>
        <w:t>:</w:t>
      </w:r>
      <w:r w:rsidRPr="00A05F8D">
        <w:rPr>
          <w:rtl/>
          <w:lang w:bidi="fa-IR"/>
        </w:rPr>
        <w:t xml:space="preserve"> ثقة مأمون</w:t>
      </w:r>
      <w:r>
        <w:rPr>
          <w:rtl/>
          <w:lang w:bidi="fa-IR"/>
        </w:rPr>
        <w:t>،</w:t>
      </w:r>
      <w:r w:rsidRPr="00A05F8D">
        <w:rPr>
          <w:rtl/>
          <w:lang w:bidi="fa-IR"/>
        </w:rPr>
        <w:t xml:space="preserve"> ما رأيت من المحدثين أحفظ لل</w:t>
      </w:r>
      <w:r w:rsidR="009C0F71">
        <w:rPr>
          <w:rFonts w:hint="cs"/>
          <w:rtl/>
          <w:lang w:bidi="fa-IR"/>
        </w:rPr>
        <w:t>ا</w:t>
      </w:r>
      <w:r w:rsidRPr="00A05F8D">
        <w:rPr>
          <w:rtl/>
          <w:lang w:bidi="fa-IR"/>
        </w:rPr>
        <w:t>بواب منه</w:t>
      </w:r>
      <w:r>
        <w:rPr>
          <w:rtl/>
          <w:lang w:bidi="fa-IR"/>
        </w:rPr>
        <w:t>،</w:t>
      </w:r>
      <w:r w:rsidRPr="00A05F8D">
        <w:rPr>
          <w:rtl/>
          <w:lang w:bidi="fa-IR"/>
        </w:rPr>
        <w:t xml:space="preserve"> وقال أبو داود</w:t>
      </w:r>
      <w:r>
        <w:rPr>
          <w:rtl/>
          <w:lang w:bidi="fa-IR"/>
        </w:rPr>
        <w:t>:</w:t>
      </w:r>
      <w:r w:rsidRPr="00A05F8D">
        <w:rPr>
          <w:rtl/>
          <w:lang w:bidi="fa-IR"/>
        </w:rPr>
        <w:t xml:space="preserve"> ثقة.</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توفى سنة أربع وعشرين مائتين</w:t>
      </w:r>
      <w:r>
        <w:rPr>
          <w:rtl/>
          <w:lang w:bidi="fa-IR"/>
        </w:rPr>
        <w:t>،</w:t>
      </w:r>
      <w:r w:rsidRPr="00A05F8D">
        <w:rPr>
          <w:rtl/>
          <w:lang w:bidi="fa-IR"/>
        </w:rPr>
        <w:t xml:space="preserve"> وهو في عشر الثمانين</w:t>
      </w:r>
      <w:r>
        <w:rPr>
          <w:rtl/>
          <w:lang w:bidi="fa-IR"/>
        </w:rPr>
        <w:t>،</w:t>
      </w:r>
      <w:r w:rsidRPr="00A05F8D">
        <w:rPr>
          <w:rtl/>
          <w:lang w:bidi="fa-IR"/>
        </w:rPr>
        <w:t xml:space="preserve"> وله تصانيف ومعارف </w:t>
      </w:r>
      <w:r w:rsidRPr="008F3C0E">
        <w:rPr>
          <w:rStyle w:val="libAlaemChar"/>
          <w:rtl/>
        </w:rPr>
        <w:t>رحمه‌الله</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قال ال</w:t>
      </w:r>
      <w:r w:rsidR="009C0F71">
        <w:rPr>
          <w:rFonts w:hint="cs"/>
          <w:rtl/>
          <w:lang w:bidi="fa-IR"/>
        </w:rPr>
        <w:t>ا</w:t>
      </w:r>
      <w:r w:rsidRPr="00A05F8D">
        <w:rPr>
          <w:rtl/>
          <w:lang w:bidi="fa-IR"/>
        </w:rPr>
        <w:t>ثرم</w:t>
      </w:r>
      <w:r>
        <w:rPr>
          <w:rtl/>
          <w:lang w:bidi="fa-IR"/>
        </w:rPr>
        <w:t>:</w:t>
      </w:r>
      <w:r w:rsidRPr="00A05F8D">
        <w:rPr>
          <w:rtl/>
          <w:lang w:bidi="fa-IR"/>
        </w:rPr>
        <w:t xml:space="preserve"> قال أحمد بن حنبل</w:t>
      </w:r>
      <w:r>
        <w:rPr>
          <w:rtl/>
          <w:lang w:bidi="fa-IR"/>
        </w:rPr>
        <w:t>:</w:t>
      </w:r>
      <w:r w:rsidRPr="00A05F8D">
        <w:rPr>
          <w:rtl/>
          <w:lang w:bidi="fa-IR"/>
        </w:rPr>
        <w:t xml:space="preserve"> ان ابن الطباع لبيب كيس</w:t>
      </w:r>
      <w:r>
        <w:rPr>
          <w:rtl/>
          <w:lang w:bidi="fa-IR"/>
        </w:rPr>
        <w:t xml:space="preserve"> </w:t>
      </w:r>
      <w:r w:rsidR="002A02E1">
        <w:rPr>
          <w:rtl/>
          <w:lang w:bidi="fa-IR"/>
        </w:rPr>
        <w:t>-</w:t>
      </w:r>
      <w:r>
        <w:rPr>
          <w:rtl/>
          <w:lang w:bidi="fa-IR"/>
        </w:rPr>
        <w:t xml:space="preserve"> </w:t>
      </w:r>
      <w:r w:rsidRPr="00A05F8D">
        <w:rPr>
          <w:rtl/>
          <w:lang w:bidi="fa-IR"/>
        </w:rPr>
        <w:t>يعني محمد بن عيسى</w:t>
      </w:r>
      <w:r>
        <w:rPr>
          <w:rtl/>
          <w:lang w:bidi="fa-IR"/>
        </w:rPr>
        <w:t xml:space="preserve"> </w:t>
      </w:r>
      <w:r w:rsidR="002A02E1">
        <w:rPr>
          <w:rtl/>
          <w:lang w:bidi="fa-IR"/>
        </w:rPr>
        <w:t>-</w:t>
      </w:r>
      <w:r>
        <w:rPr>
          <w:rtl/>
          <w:lang w:bidi="fa-IR"/>
        </w:rPr>
        <w:t xml:space="preserve"> و</w:t>
      </w:r>
      <w:r w:rsidRPr="00A05F8D">
        <w:rPr>
          <w:rtl/>
        </w:rPr>
        <w:t>قال البخاري</w:t>
      </w:r>
      <w:r>
        <w:rPr>
          <w:rtl/>
        </w:rPr>
        <w:t>:</w:t>
      </w:r>
      <w:r w:rsidRPr="00A05F8D">
        <w:rPr>
          <w:rtl/>
        </w:rPr>
        <w:t xml:space="preserve"> سمعت عليا</w:t>
      </w:r>
      <w:r w:rsidR="009C0F71">
        <w:rPr>
          <w:rFonts w:hint="cs"/>
          <w:rtl/>
        </w:rPr>
        <w:t>ً</w:t>
      </w:r>
      <w:r w:rsidRPr="00A05F8D">
        <w:rPr>
          <w:rtl/>
        </w:rPr>
        <w:t xml:space="preserve"> قال</w:t>
      </w:r>
      <w:r>
        <w:rPr>
          <w:rtl/>
        </w:rPr>
        <w:t xml:space="preserve">: </w:t>
      </w:r>
      <w:r w:rsidRPr="00337BA2">
        <w:rPr>
          <w:rtl/>
        </w:rPr>
        <w:t>سمعت عبد الرحمن ويحيى يسألان ابن الطباع عن حديث هشيم وما أعلم به من</w:t>
      </w:r>
      <w:r>
        <w:rPr>
          <w:rtl/>
        </w:rPr>
        <w:t>ه،</w:t>
      </w:r>
      <w:r w:rsidRPr="00A05F8D">
        <w:rPr>
          <w:rtl/>
          <w:lang w:bidi="fa-IR"/>
        </w:rPr>
        <w:t xml:space="preserve"> وقال أبو حاتم</w:t>
      </w:r>
      <w:r>
        <w:rPr>
          <w:rtl/>
          <w:lang w:bidi="fa-IR"/>
        </w:rPr>
        <w:t xml:space="preserve">: </w:t>
      </w:r>
      <w:r w:rsidRPr="00A05F8D">
        <w:rPr>
          <w:rtl/>
          <w:lang w:bidi="fa-IR"/>
        </w:rPr>
        <w:t>سمعت محمد بن عيسى يقول</w:t>
      </w:r>
      <w:r>
        <w:rPr>
          <w:rtl/>
          <w:lang w:bidi="fa-IR"/>
        </w:rPr>
        <w:t>:</w:t>
      </w:r>
      <w:r w:rsidRPr="00A05F8D">
        <w:rPr>
          <w:rtl/>
          <w:lang w:bidi="fa-IR"/>
        </w:rPr>
        <w:t xml:space="preserve"> اختلف ابن مهدي وأبو داود في حديث لهشيم هل سمعه أو دلسه</w:t>
      </w:r>
      <w:r>
        <w:rPr>
          <w:rtl/>
          <w:lang w:bidi="fa-IR"/>
        </w:rPr>
        <w:t>؟</w:t>
      </w:r>
      <w:r w:rsidRPr="00A05F8D">
        <w:rPr>
          <w:rtl/>
          <w:lang w:bidi="fa-IR"/>
        </w:rPr>
        <w:t xml:space="preserve"> فتراضيا بي فأخبرتهما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وترجم له أيضا</w:t>
      </w:r>
      <w:r w:rsidR="009C0F71">
        <w:rPr>
          <w:rFonts w:hint="cs"/>
          <w:rtl/>
          <w:lang w:bidi="fa-IR"/>
        </w:rPr>
        <w:t>ً</w:t>
      </w:r>
      <w:r w:rsidRPr="00A05F8D">
        <w:rPr>
          <w:rtl/>
          <w:lang w:bidi="fa-IR"/>
        </w:rPr>
        <w:t xml:space="preserve"> بقوله</w:t>
      </w:r>
      <w:r>
        <w:rPr>
          <w:rtl/>
          <w:lang w:bidi="fa-IR"/>
        </w:rPr>
        <w:t>:</w:t>
      </w:r>
      <w:r w:rsidRPr="00A05F8D">
        <w:rPr>
          <w:rtl/>
          <w:lang w:bidi="fa-IR"/>
        </w:rPr>
        <w:t xml:space="preserve"> « وفيها أبو جعفر محمد بن عيسى ابن الطباع الحافظ نزيل الثغر بأذنة</w:t>
      </w:r>
      <w:r>
        <w:rPr>
          <w:rtl/>
          <w:lang w:bidi="fa-IR"/>
        </w:rPr>
        <w:t>،</w:t>
      </w:r>
      <w:r w:rsidRPr="00A05F8D">
        <w:rPr>
          <w:rtl/>
          <w:lang w:bidi="fa-IR"/>
        </w:rPr>
        <w:t xml:space="preserve"> سمع مالكا</w:t>
      </w:r>
      <w:r w:rsidR="00A450F2">
        <w:rPr>
          <w:rFonts w:hint="cs"/>
          <w:rtl/>
          <w:lang w:bidi="fa-IR"/>
        </w:rPr>
        <w:t>ً</w:t>
      </w:r>
      <w:r w:rsidRPr="00A05F8D">
        <w:rPr>
          <w:rtl/>
          <w:lang w:bidi="fa-IR"/>
        </w:rPr>
        <w:t xml:space="preserve"> وطبقته</w:t>
      </w:r>
      <w:r>
        <w:rPr>
          <w:rtl/>
          <w:lang w:bidi="fa-IR"/>
        </w:rPr>
        <w:t>،</w:t>
      </w:r>
      <w:r w:rsidRPr="00A05F8D">
        <w:rPr>
          <w:rtl/>
          <w:lang w:bidi="fa-IR"/>
        </w:rPr>
        <w:t xml:space="preserve"> قال أبو حاتم</w:t>
      </w:r>
      <w:r>
        <w:rPr>
          <w:rtl/>
          <w:lang w:bidi="fa-IR"/>
        </w:rPr>
        <w:t>:</w:t>
      </w:r>
      <w:r w:rsidRPr="00A05F8D">
        <w:rPr>
          <w:rtl/>
          <w:lang w:bidi="fa-IR"/>
        </w:rPr>
        <w:t xml:space="preserve"> ما رأيت أحفظ لل</w:t>
      </w:r>
      <w:r w:rsidR="00A450F2">
        <w:rPr>
          <w:rFonts w:hint="cs"/>
          <w:rtl/>
          <w:lang w:bidi="fa-IR"/>
        </w:rPr>
        <w:t>اب</w:t>
      </w:r>
      <w:r w:rsidRPr="00A05F8D">
        <w:rPr>
          <w:rtl/>
          <w:lang w:bidi="fa-IR"/>
        </w:rPr>
        <w:t>واب منه</w:t>
      </w:r>
      <w:r>
        <w:rPr>
          <w:rtl/>
          <w:lang w:bidi="fa-IR"/>
        </w:rPr>
        <w:t>،</w:t>
      </w:r>
      <w:r w:rsidRPr="00A05F8D">
        <w:rPr>
          <w:rtl/>
          <w:lang w:bidi="fa-IR"/>
        </w:rPr>
        <w:t xml:space="preserve"> وقال أبو داود</w:t>
      </w:r>
      <w:r>
        <w:rPr>
          <w:rtl/>
          <w:lang w:bidi="fa-IR"/>
        </w:rPr>
        <w:t>:</w:t>
      </w:r>
      <w:r w:rsidRPr="00A05F8D">
        <w:rPr>
          <w:rtl/>
          <w:lang w:bidi="fa-IR"/>
        </w:rPr>
        <w:t xml:space="preserve"> كان يتفقه ويحفظ نحوا</w:t>
      </w:r>
      <w:r w:rsidR="00A450F2">
        <w:rPr>
          <w:rFonts w:hint="cs"/>
          <w:rtl/>
          <w:lang w:bidi="fa-IR"/>
        </w:rPr>
        <w:t>ً</w:t>
      </w:r>
      <w:r w:rsidRPr="00A05F8D">
        <w:rPr>
          <w:rtl/>
          <w:lang w:bidi="fa-IR"/>
        </w:rPr>
        <w:t xml:space="preserve"> من أربعين ألف حديث » </w:t>
      </w:r>
      <w:r w:rsidRPr="001F5A34">
        <w:rPr>
          <w:rStyle w:val="libFootnotenumChar"/>
          <w:rtl/>
        </w:rPr>
        <w:t>(3)</w:t>
      </w:r>
      <w:r>
        <w:rPr>
          <w:rtl/>
          <w:lang w:bidi="fa-IR"/>
        </w:rPr>
        <w:t>.</w:t>
      </w:r>
    </w:p>
    <w:p w:rsidR="00D148AD" w:rsidRDefault="00F064C7" w:rsidP="00F064C7">
      <w:pPr>
        <w:pStyle w:val="Heading3"/>
        <w:rPr>
          <w:rtl/>
          <w:lang w:bidi="fa-IR"/>
        </w:rPr>
      </w:pPr>
      <w:bookmarkStart w:id="132" w:name="_Toc347219906"/>
      <w:bookmarkStart w:id="133" w:name="_Toc406842823"/>
      <w:bookmarkStart w:id="134" w:name="_Toc91871388"/>
      <w:r w:rsidRPr="00A05F8D">
        <w:rPr>
          <w:rtl/>
          <w:lang w:bidi="fa-IR"/>
        </w:rPr>
        <w:t>32</w:t>
      </w:r>
      <w:r>
        <w:rPr>
          <w:rtl/>
          <w:lang w:bidi="fa-IR"/>
        </w:rPr>
        <w:t xml:space="preserve"> </w:t>
      </w:r>
      <w:r w:rsidR="002A02E1">
        <w:rPr>
          <w:rtl/>
          <w:lang w:bidi="fa-IR"/>
        </w:rPr>
        <w:t>-</w:t>
      </w:r>
      <w:r>
        <w:rPr>
          <w:rtl/>
          <w:lang w:bidi="fa-IR"/>
        </w:rPr>
        <w:t xml:space="preserve"> </w:t>
      </w:r>
      <w:r w:rsidRPr="00A05F8D">
        <w:rPr>
          <w:rtl/>
          <w:lang w:bidi="fa-IR"/>
        </w:rPr>
        <w:t>توثيق ابن حبان عبد الله بن عبد القدوس</w:t>
      </w:r>
      <w:bookmarkEnd w:id="132"/>
      <w:bookmarkEnd w:id="133"/>
      <w:bookmarkEnd w:id="134"/>
    </w:p>
    <w:p w:rsidR="00F064C7" w:rsidRPr="00A05F8D" w:rsidRDefault="00F064C7" w:rsidP="00F064C7">
      <w:pPr>
        <w:pStyle w:val="libNormal"/>
        <w:rPr>
          <w:rtl/>
          <w:lang w:bidi="fa-IR"/>
        </w:rPr>
      </w:pPr>
      <w:r w:rsidRPr="00A05F8D">
        <w:rPr>
          <w:rtl/>
          <w:lang w:bidi="fa-IR"/>
        </w:rPr>
        <w:t>وعبد الله بن عبد القدوس موثوق عند ابن حبان أيضا</w:t>
      </w:r>
      <w:r w:rsidR="00A450F2">
        <w:rPr>
          <w:rFonts w:hint="cs"/>
          <w:rtl/>
          <w:lang w:bidi="fa-IR"/>
        </w:rPr>
        <w:t>ً</w:t>
      </w:r>
      <w:r>
        <w:rPr>
          <w:rtl/>
          <w:lang w:bidi="fa-IR"/>
        </w:rPr>
        <w:t>،</w:t>
      </w:r>
      <w:r w:rsidRPr="00A05F8D">
        <w:rPr>
          <w:rtl/>
          <w:lang w:bidi="fa-IR"/>
        </w:rPr>
        <w:t xml:space="preserve"> فقد أورده في الثقات قائلا</w:t>
      </w:r>
      <w:r>
        <w:rPr>
          <w:rtl/>
          <w:lang w:bidi="fa-IR"/>
        </w:rPr>
        <w:t>:</w:t>
      </w:r>
      <w:r w:rsidRPr="00A05F8D">
        <w:rPr>
          <w:rtl/>
          <w:lang w:bidi="fa-IR"/>
        </w:rPr>
        <w:t xml:space="preserve"> « عبد الله بن عبد القدوس التميمي الرازي من أهل الري</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5 / 303.</w:t>
      </w:r>
    </w:p>
    <w:p w:rsidR="00F064C7" w:rsidRPr="00A05F8D" w:rsidRDefault="002A02E1" w:rsidP="00F064C7">
      <w:pPr>
        <w:pStyle w:val="libFootnote0"/>
        <w:rPr>
          <w:rtl/>
          <w:lang w:bidi="fa-IR"/>
        </w:rPr>
      </w:pPr>
      <w:r>
        <w:rPr>
          <w:rtl/>
        </w:rPr>
        <w:t xml:space="preserve">(2). </w:t>
      </w:r>
      <w:r w:rsidR="00F064C7" w:rsidRPr="00A05F8D">
        <w:rPr>
          <w:rtl/>
        </w:rPr>
        <w:t>تذكرة الحفاظ 1 / 411.</w:t>
      </w:r>
    </w:p>
    <w:p w:rsidR="00F064C7" w:rsidRPr="00A05F8D" w:rsidRDefault="002A02E1" w:rsidP="00F064C7">
      <w:pPr>
        <w:pStyle w:val="libFootnote0"/>
        <w:rPr>
          <w:rtl/>
          <w:lang w:bidi="fa-IR"/>
        </w:rPr>
      </w:pPr>
      <w:r>
        <w:rPr>
          <w:rtl/>
        </w:rPr>
        <w:t xml:space="preserve">(3). </w:t>
      </w:r>
      <w:r w:rsidR="00F064C7" w:rsidRPr="00A05F8D">
        <w:rPr>
          <w:rtl/>
        </w:rPr>
        <w:t>العبر 1 / 293.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يروي عن ال</w:t>
      </w:r>
      <w:r w:rsidR="00A450F2">
        <w:rPr>
          <w:rFonts w:hint="cs"/>
          <w:rtl/>
          <w:lang w:bidi="fa-IR"/>
        </w:rPr>
        <w:t>ا</w:t>
      </w:r>
      <w:r w:rsidRPr="00A05F8D">
        <w:rPr>
          <w:rtl/>
          <w:lang w:bidi="fa-IR"/>
        </w:rPr>
        <w:t>عمش وابن أبي خالد</w:t>
      </w:r>
      <w:r>
        <w:rPr>
          <w:rtl/>
          <w:lang w:bidi="fa-IR"/>
        </w:rPr>
        <w:t>،</w:t>
      </w:r>
      <w:r w:rsidRPr="00A05F8D">
        <w:rPr>
          <w:rtl/>
          <w:lang w:bidi="fa-IR"/>
        </w:rPr>
        <w:t xml:space="preserve"> روى عنه سعيد بن سليمان و [ محمد ] ابن حميد</w:t>
      </w:r>
      <w:r>
        <w:rPr>
          <w:rtl/>
          <w:lang w:bidi="fa-IR"/>
        </w:rPr>
        <w:t>،</w:t>
      </w:r>
      <w:r w:rsidRPr="00A05F8D">
        <w:rPr>
          <w:rtl/>
          <w:lang w:bidi="fa-IR"/>
        </w:rPr>
        <w:t xml:space="preserve"> [ ربما أغرب ]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ابن حجر بترجمته</w:t>
      </w:r>
      <w:r>
        <w:rPr>
          <w:rtl/>
          <w:lang w:bidi="fa-IR"/>
        </w:rPr>
        <w:t>:</w:t>
      </w:r>
      <w:r w:rsidRPr="00A05F8D">
        <w:rPr>
          <w:rtl/>
          <w:lang w:bidi="fa-IR"/>
        </w:rPr>
        <w:t xml:space="preserve"> « ذكره ابن حبان في الثقات وقال ربما أغرب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ثم ان لتوثيق ابن حبان قيمة كبيرة ودرجة من الاعتبار عظيمة</w:t>
      </w:r>
      <w:r>
        <w:rPr>
          <w:rtl/>
          <w:lang w:bidi="fa-IR"/>
        </w:rPr>
        <w:t>،</w:t>
      </w:r>
      <w:r w:rsidRPr="00A05F8D">
        <w:rPr>
          <w:rtl/>
          <w:lang w:bidi="fa-IR"/>
        </w:rPr>
        <w:t xml:space="preserve"> ذلك لان ابن حبان ممن يعادي أهل البيت </w:t>
      </w:r>
      <w:r w:rsidRPr="008F3C0E">
        <w:rPr>
          <w:rStyle w:val="libAlaemChar"/>
          <w:rtl/>
        </w:rPr>
        <w:t>عليهم‌السلام</w:t>
      </w:r>
      <w:r w:rsidRPr="00A05F8D">
        <w:rPr>
          <w:rtl/>
          <w:lang w:bidi="fa-IR"/>
        </w:rPr>
        <w:t xml:space="preserve"> ويسيء </w:t>
      </w:r>
      <w:r w:rsidR="00A450F2">
        <w:rPr>
          <w:rFonts w:hint="cs"/>
          <w:rtl/>
          <w:lang w:bidi="fa-IR"/>
        </w:rPr>
        <w:t>ا</w:t>
      </w:r>
      <w:r w:rsidRPr="00A05F8D">
        <w:rPr>
          <w:rtl/>
          <w:lang w:bidi="fa-IR"/>
        </w:rPr>
        <w:t>ليهم</w:t>
      </w:r>
      <w:r>
        <w:rPr>
          <w:rtl/>
          <w:lang w:bidi="fa-IR"/>
        </w:rPr>
        <w:t>،</w:t>
      </w:r>
      <w:r w:rsidRPr="00A05F8D">
        <w:rPr>
          <w:rtl/>
          <w:lang w:bidi="fa-IR"/>
        </w:rPr>
        <w:t xml:space="preserve"> فقد زعم بالنسبة الى الامام علي بن موسى الرضا </w:t>
      </w:r>
      <w:r w:rsidRPr="008F3C0E">
        <w:rPr>
          <w:rStyle w:val="libAlaemChar"/>
          <w:rtl/>
        </w:rPr>
        <w:t>عليه‌السلام</w:t>
      </w:r>
      <w:r w:rsidRPr="00A05F8D">
        <w:rPr>
          <w:rtl/>
          <w:lang w:bidi="fa-IR"/>
        </w:rPr>
        <w:t xml:space="preserve"> بأنه آت بالعجائب وواهم ومخط</w:t>
      </w:r>
      <w:r w:rsidR="00A450F2">
        <w:rPr>
          <w:rFonts w:hint="cs"/>
          <w:rtl/>
          <w:lang w:bidi="fa-IR"/>
        </w:rPr>
        <w:t xml:space="preserve">يء </w:t>
      </w:r>
      <w:r w:rsidRPr="00A05F8D">
        <w:rPr>
          <w:rtl/>
          <w:lang w:bidi="fa-IR"/>
        </w:rPr>
        <w:t xml:space="preserve">كما لا يخفى على من راجع ( الميزان للذهبي 3 / 158 ) </w:t>
      </w:r>
      <w:r>
        <w:rPr>
          <w:rtl/>
          <w:lang w:bidi="fa-IR"/>
        </w:rPr>
        <w:t>و (</w:t>
      </w:r>
      <w:r w:rsidRPr="00A05F8D">
        <w:rPr>
          <w:rtl/>
          <w:lang w:bidi="fa-IR"/>
        </w:rPr>
        <w:t xml:space="preserve"> تهذيب التهذيب 7 / 388 ) لابن حجر العسقلاني.</w:t>
      </w:r>
    </w:p>
    <w:p w:rsidR="00F064C7" w:rsidRPr="00A05F8D" w:rsidRDefault="00F064C7" w:rsidP="00F064C7">
      <w:pPr>
        <w:pStyle w:val="libNormal"/>
        <w:rPr>
          <w:rtl/>
          <w:lang w:bidi="fa-IR"/>
        </w:rPr>
      </w:pPr>
      <w:r w:rsidRPr="00A05F8D">
        <w:rPr>
          <w:rtl/>
          <w:lang w:bidi="fa-IR"/>
        </w:rPr>
        <w:t>وظاهر أن هكذا ناصبي عنيد لا يوثق الرافضي أبدا</w:t>
      </w:r>
      <w:r w:rsidR="00A450F2">
        <w:rPr>
          <w:rFonts w:hint="cs"/>
          <w:rtl/>
          <w:lang w:bidi="fa-IR"/>
        </w:rPr>
        <w:t>ً</w:t>
      </w:r>
      <w:r w:rsidRPr="00A05F8D">
        <w:rPr>
          <w:rtl/>
          <w:lang w:bidi="fa-IR"/>
        </w:rPr>
        <w:t>.</w:t>
      </w:r>
    </w:p>
    <w:p w:rsidR="00D148AD" w:rsidRDefault="00F064C7" w:rsidP="00F064C7">
      <w:pPr>
        <w:pStyle w:val="Heading3"/>
        <w:rPr>
          <w:rtl/>
          <w:lang w:bidi="fa-IR"/>
        </w:rPr>
      </w:pPr>
      <w:bookmarkStart w:id="135" w:name="_Toc347219907"/>
      <w:bookmarkStart w:id="136" w:name="_Toc406842824"/>
      <w:bookmarkStart w:id="137" w:name="_Toc91871389"/>
      <w:r w:rsidRPr="00A05F8D">
        <w:rPr>
          <w:rtl/>
          <w:lang w:bidi="fa-IR"/>
        </w:rPr>
        <w:t>33</w:t>
      </w:r>
      <w:r>
        <w:rPr>
          <w:rtl/>
          <w:lang w:bidi="fa-IR"/>
        </w:rPr>
        <w:t xml:space="preserve"> </w:t>
      </w:r>
      <w:r w:rsidR="002A02E1">
        <w:rPr>
          <w:rtl/>
          <w:lang w:bidi="fa-IR"/>
        </w:rPr>
        <w:t>-</w:t>
      </w:r>
      <w:r>
        <w:rPr>
          <w:rtl/>
          <w:lang w:bidi="fa-IR"/>
        </w:rPr>
        <w:t xml:space="preserve"> </w:t>
      </w:r>
      <w:r w:rsidRPr="00A05F8D">
        <w:rPr>
          <w:rtl/>
          <w:lang w:bidi="fa-IR"/>
        </w:rPr>
        <w:t>توثيق البخاري عبد الله بن عبد القدوس</w:t>
      </w:r>
      <w:bookmarkEnd w:id="135"/>
      <w:bookmarkEnd w:id="136"/>
      <w:bookmarkEnd w:id="137"/>
    </w:p>
    <w:p w:rsidR="00F064C7" w:rsidRPr="00A05F8D" w:rsidRDefault="00F064C7" w:rsidP="00F064C7">
      <w:pPr>
        <w:pStyle w:val="libNormal"/>
        <w:rPr>
          <w:rtl/>
          <w:lang w:bidi="fa-IR"/>
        </w:rPr>
      </w:pPr>
      <w:r w:rsidRPr="00A05F8D">
        <w:rPr>
          <w:rtl/>
          <w:lang w:bidi="fa-IR"/>
        </w:rPr>
        <w:t>ولقد وثق البخاري</w:t>
      </w:r>
      <w:r>
        <w:rPr>
          <w:rtl/>
          <w:lang w:bidi="fa-IR"/>
        </w:rPr>
        <w:t xml:space="preserve"> </w:t>
      </w:r>
      <w:r w:rsidR="002A02E1">
        <w:rPr>
          <w:rtl/>
          <w:lang w:bidi="fa-IR"/>
        </w:rPr>
        <w:t>-</w:t>
      </w:r>
      <w:r>
        <w:rPr>
          <w:rtl/>
          <w:lang w:bidi="fa-IR"/>
        </w:rPr>
        <w:t xml:space="preserve"> </w:t>
      </w:r>
      <w:r w:rsidRPr="00A05F8D">
        <w:rPr>
          <w:rtl/>
          <w:lang w:bidi="fa-IR"/>
        </w:rPr>
        <w:t>مع ما هو عليه من التعصب والتعسف</w:t>
      </w:r>
      <w:r>
        <w:rPr>
          <w:rtl/>
          <w:lang w:bidi="fa-IR"/>
        </w:rPr>
        <w:t xml:space="preserve"> </w:t>
      </w:r>
      <w:r w:rsidR="002A02E1">
        <w:rPr>
          <w:rtl/>
          <w:lang w:bidi="fa-IR"/>
        </w:rPr>
        <w:t>-</w:t>
      </w:r>
      <w:r>
        <w:rPr>
          <w:rtl/>
          <w:lang w:bidi="fa-IR"/>
        </w:rPr>
        <w:t xml:space="preserve"> </w:t>
      </w:r>
      <w:r w:rsidRPr="00A05F8D">
        <w:rPr>
          <w:rtl/>
          <w:lang w:bidi="fa-IR"/>
        </w:rPr>
        <w:t xml:space="preserve">عبد الله بن عبد القدوس على ما نقل عنه الهيثمي في ( مجمع الزوائد ) </w:t>
      </w:r>
      <w:r w:rsidR="00A450F2">
        <w:rPr>
          <w:rFonts w:hint="cs"/>
          <w:rtl/>
          <w:lang w:bidi="fa-IR"/>
        </w:rPr>
        <w:t>ا</w:t>
      </w:r>
      <w:r w:rsidRPr="00A05F8D">
        <w:rPr>
          <w:rtl/>
          <w:lang w:bidi="fa-IR"/>
        </w:rPr>
        <w:t>ذ قال</w:t>
      </w:r>
      <w:r>
        <w:rPr>
          <w:rtl/>
          <w:lang w:bidi="fa-IR"/>
        </w:rPr>
        <w:t xml:space="preserve">: </w:t>
      </w:r>
      <w:r w:rsidRPr="00A05F8D">
        <w:rPr>
          <w:rtl/>
          <w:lang w:bidi="fa-IR"/>
        </w:rPr>
        <w:t>« وثقه البخاري وابن حبان »</w:t>
      </w:r>
      <w:r>
        <w:rPr>
          <w:rtl/>
          <w:lang w:bidi="fa-IR"/>
        </w:rPr>
        <w:t>.</w:t>
      </w:r>
    </w:p>
    <w:p w:rsidR="00F064C7" w:rsidRPr="00A05F8D" w:rsidRDefault="00F064C7" w:rsidP="00F064C7">
      <w:pPr>
        <w:pStyle w:val="libNormal"/>
        <w:rPr>
          <w:rtl/>
          <w:lang w:bidi="fa-IR"/>
        </w:rPr>
      </w:pPr>
      <w:r w:rsidRPr="00A05F8D">
        <w:rPr>
          <w:rtl/>
          <w:lang w:bidi="fa-IR"/>
        </w:rPr>
        <w:t>وقال العسقلاني بترجمته</w:t>
      </w:r>
      <w:r>
        <w:rPr>
          <w:rtl/>
          <w:lang w:bidi="fa-IR"/>
        </w:rPr>
        <w:t>:</w:t>
      </w:r>
      <w:r w:rsidRPr="00A05F8D">
        <w:rPr>
          <w:rtl/>
          <w:lang w:bidi="fa-IR"/>
        </w:rPr>
        <w:t xml:space="preserve"> « قال البخاري</w:t>
      </w:r>
      <w:r>
        <w:rPr>
          <w:rtl/>
          <w:lang w:bidi="fa-IR"/>
        </w:rPr>
        <w:t>:</w:t>
      </w:r>
      <w:r w:rsidRPr="00A05F8D">
        <w:rPr>
          <w:rtl/>
          <w:lang w:bidi="fa-IR"/>
        </w:rPr>
        <w:t xml:space="preserve"> هو في ال</w:t>
      </w:r>
      <w:r w:rsidR="00A450F2">
        <w:rPr>
          <w:rFonts w:hint="cs"/>
          <w:rtl/>
          <w:lang w:bidi="fa-IR"/>
        </w:rPr>
        <w:t>ا</w:t>
      </w:r>
      <w:r w:rsidRPr="00A05F8D">
        <w:rPr>
          <w:rtl/>
          <w:lang w:bidi="fa-IR"/>
        </w:rPr>
        <w:t>صل صدوق</w:t>
      </w:r>
      <w:r>
        <w:rPr>
          <w:rtl/>
          <w:lang w:bidi="fa-IR"/>
        </w:rPr>
        <w:t>،</w:t>
      </w:r>
      <w:r w:rsidRPr="00A05F8D">
        <w:rPr>
          <w:rtl/>
          <w:lang w:bidi="fa-IR"/>
        </w:rPr>
        <w:t xml:space="preserve"> الا أنه يروي من أقوام ضعاف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ولا يخفى أن الرواية عن الضعاف أمر قلما سلم منه أسلافهم</w:t>
      </w:r>
      <w:r>
        <w:rPr>
          <w:rtl/>
          <w:lang w:bidi="fa-IR"/>
        </w:rPr>
        <w:t>،</w:t>
      </w:r>
      <w:r w:rsidRPr="00A05F8D">
        <w:rPr>
          <w:rtl/>
          <w:lang w:bidi="fa-IR"/>
        </w:rPr>
        <w:t xml:space="preserve"> كما لا يخفى على من راجع ( المنهاج ) لابن تيمية وغيره</w:t>
      </w:r>
      <w:r>
        <w:rPr>
          <w:rtl/>
          <w:lang w:bidi="fa-IR"/>
        </w:rPr>
        <w:t>،</w:t>
      </w:r>
      <w:r w:rsidRPr="00A05F8D">
        <w:rPr>
          <w:rtl/>
          <w:lang w:bidi="fa-IR"/>
        </w:rPr>
        <w:t xml:space="preserve"> فلو كان هذا</w:t>
      </w:r>
      <w:r>
        <w:rPr>
          <w:rtl/>
          <w:lang w:bidi="fa-IR"/>
        </w:rPr>
        <w:t xml:space="preserve"> </w:t>
      </w:r>
      <w:r w:rsidR="002A02E1">
        <w:rPr>
          <w:rtl/>
          <w:lang w:bidi="fa-IR"/>
        </w:rPr>
        <w:t>-</w:t>
      </w:r>
      <w:r>
        <w:rPr>
          <w:rtl/>
          <w:lang w:bidi="fa-IR"/>
        </w:rPr>
        <w:t xml:space="preserve"> </w:t>
      </w:r>
      <w:r w:rsidRPr="00A05F8D">
        <w:rPr>
          <w:rtl/>
          <w:lang w:bidi="fa-IR"/>
        </w:rPr>
        <w:t>على تقدير تسليمه</w:t>
      </w:r>
      <w:r>
        <w:rPr>
          <w:rtl/>
          <w:lang w:bidi="fa-IR"/>
        </w:rPr>
        <w:t xml:space="preserve"> </w:t>
      </w:r>
      <w:r w:rsidR="002A02E1">
        <w:rPr>
          <w:rtl/>
          <w:lang w:bidi="fa-IR"/>
        </w:rPr>
        <w:t>-</w:t>
      </w:r>
      <w:r>
        <w:rPr>
          <w:rtl/>
          <w:lang w:bidi="fa-IR"/>
        </w:rPr>
        <w:t xml:space="preserve"> </w:t>
      </w:r>
      <w:r w:rsidRPr="00A05F8D">
        <w:rPr>
          <w:rtl/>
          <w:lang w:bidi="fa-IR"/>
        </w:rPr>
        <w:t>قدحا</w:t>
      </w:r>
      <w:r w:rsidR="00A450F2">
        <w:rPr>
          <w:rFonts w:hint="cs"/>
          <w:rtl/>
          <w:lang w:bidi="fa-IR"/>
        </w:rPr>
        <w:t>ً</w:t>
      </w:r>
      <w:r w:rsidRPr="00A05F8D">
        <w:rPr>
          <w:rtl/>
          <w:lang w:bidi="fa-IR"/>
        </w:rPr>
        <w:t xml:space="preserve"> في عبد الله بن عبد القدوس لتوجه الى جمهور علمائهم</w:t>
      </w:r>
      <w:r>
        <w:rPr>
          <w:rtl/>
          <w:lang w:bidi="fa-IR"/>
        </w:rPr>
        <w:t>،</w:t>
      </w:r>
      <w:r w:rsidRPr="00A05F8D">
        <w:rPr>
          <w:rtl/>
          <w:lang w:bidi="fa-IR"/>
        </w:rPr>
        <w:t xml:space="preserve"> ولا تسع الخرق على الراقع.</w:t>
      </w:r>
    </w:p>
    <w:p w:rsidR="00F064C7" w:rsidRPr="00A05F8D" w:rsidRDefault="00F064C7" w:rsidP="00F064C7">
      <w:pPr>
        <w:pStyle w:val="libNormal"/>
        <w:rPr>
          <w:rtl/>
          <w:lang w:bidi="fa-IR"/>
        </w:rPr>
      </w:pPr>
      <w:r w:rsidRPr="00A05F8D">
        <w:rPr>
          <w:rtl/>
          <w:lang w:bidi="fa-IR"/>
        </w:rPr>
        <w:t>هذا كله مع أن عبد الله بن عبد القدوس قد روى حديث الثقلين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الثقات 7 / 48.</w:t>
      </w:r>
    </w:p>
    <w:p w:rsidR="00F064C7" w:rsidRPr="00A05F8D" w:rsidRDefault="002A02E1" w:rsidP="00F064C7">
      <w:pPr>
        <w:pStyle w:val="libFootnote0"/>
        <w:rPr>
          <w:rtl/>
          <w:lang w:bidi="fa-IR"/>
        </w:rPr>
      </w:pPr>
      <w:r>
        <w:rPr>
          <w:rtl/>
        </w:rPr>
        <w:t xml:space="preserve">(2). </w:t>
      </w:r>
      <w:r w:rsidR="00F064C7" w:rsidRPr="00A05F8D">
        <w:rPr>
          <w:rtl/>
        </w:rPr>
        <w:t>تهذيب التهذيب 5 / 303.</w:t>
      </w:r>
    </w:p>
    <w:p w:rsidR="00F064C7" w:rsidRPr="00A05F8D" w:rsidRDefault="002A02E1" w:rsidP="00F064C7">
      <w:pPr>
        <w:pStyle w:val="libFootnote0"/>
        <w:rPr>
          <w:rtl/>
          <w:lang w:bidi="fa-IR"/>
        </w:rPr>
      </w:pPr>
      <w:r>
        <w:rPr>
          <w:rtl/>
        </w:rPr>
        <w:t xml:space="preserve">(3). </w:t>
      </w:r>
      <w:r w:rsidR="00F064C7" w:rsidRPr="00A05F8D">
        <w:rPr>
          <w:rtl/>
        </w:rPr>
        <w:t>تهذيب التهذيب 5 / 303.</w:t>
      </w:r>
    </w:p>
    <w:p w:rsidR="00F064C7" w:rsidRDefault="00F064C7" w:rsidP="00F064C7">
      <w:pPr>
        <w:pStyle w:val="libNormal"/>
        <w:rPr>
          <w:rtl/>
          <w:lang w:bidi="fa-IR"/>
        </w:rPr>
      </w:pPr>
      <w:r>
        <w:rPr>
          <w:rtl/>
          <w:lang w:bidi="fa-IR"/>
        </w:rPr>
        <w:br w:type="page"/>
      </w:r>
    </w:p>
    <w:p w:rsidR="00F064C7" w:rsidRPr="00A05F8D" w:rsidRDefault="002A02E1" w:rsidP="00F064C7">
      <w:pPr>
        <w:pStyle w:val="libNormal0"/>
        <w:rPr>
          <w:rtl/>
          <w:lang w:bidi="fa-IR"/>
        </w:rPr>
      </w:pPr>
      <w:r>
        <w:rPr>
          <w:rtl/>
          <w:lang w:bidi="fa-IR"/>
        </w:rPr>
        <w:lastRenderedPageBreak/>
        <w:t>-</w:t>
      </w:r>
      <w:r w:rsidR="00F064C7" w:rsidRPr="00A05F8D">
        <w:rPr>
          <w:rtl/>
          <w:lang w:bidi="fa-IR"/>
        </w:rPr>
        <w:t xml:space="preserve"> الذي أورده ابن الجوزي</w:t>
      </w:r>
      <w:r w:rsidR="00F064C7">
        <w:rPr>
          <w:rtl/>
          <w:lang w:bidi="fa-IR"/>
        </w:rPr>
        <w:t xml:space="preserve"> </w:t>
      </w:r>
      <w:r>
        <w:rPr>
          <w:rtl/>
          <w:lang w:bidi="fa-IR"/>
        </w:rPr>
        <w:t>-</w:t>
      </w:r>
      <w:r w:rsidR="00F064C7">
        <w:rPr>
          <w:rtl/>
          <w:lang w:bidi="fa-IR"/>
        </w:rPr>
        <w:t xml:space="preserve"> </w:t>
      </w:r>
      <w:r w:rsidR="00F064C7" w:rsidRPr="00A05F8D">
        <w:rPr>
          <w:rtl/>
          <w:lang w:bidi="fa-IR"/>
        </w:rPr>
        <w:t>عن ال</w:t>
      </w:r>
      <w:r w:rsidR="00A450F2">
        <w:rPr>
          <w:rFonts w:hint="cs"/>
          <w:rtl/>
          <w:lang w:bidi="fa-IR"/>
        </w:rPr>
        <w:t>ا</w:t>
      </w:r>
      <w:r w:rsidR="00F064C7" w:rsidRPr="00A05F8D">
        <w:rPr>
          <w:rtl/>
          <w:lang w:bidi="fa-IR"/>
        </w:rPr>
        <w:t>عمش وهو ثقة</w:t>
      </w:r>
      <w:r w:rsidR="00F064C7">
        <w:rPr>
          <w:rtl/>
          <w:lang w:bidi="fa-IR"/>
        </w:rPr>
        <w:t>،</w:t>
      </w:r>
      <w:r w:rsidR="00F064C7" w:rsidRPr="00A05F8D">
        <w:rPr>
          <w:rtl/>
          <w:lang w:bidi="fa-IR"/>
        </w:rPr>
        <w:t xml:space="preserve"> فلا كلام حينئذ أصلا</w:t>
      </w:r>
      <w:r w:rsidR="00F064C7">
        <w:rPr>
          <w:rtl/>
          <w:lang w:bidi="fa-IR"/>
        </w:rPr>
        <w:t xml:space="preserve"> ..</w:t>
      </w:r>
      <w:r w:rsidR="00F064C7" w:rsidRPr="00A05F8D">
        <w:rPr>
          <w:rtl/>
          <w:lang w:bidi="fa-IR"/>
        </w:rPr>
        <w:t>.</w:t>
      </w:r>
    </w:p>
    <w:p w:rsidR="00D148AD" w:rsidRDefault="00F064C7" w:rsidP="00F064C7">
      <w:pPr>
        <w:pStyle w:val="Heading3"/>
        <w:rPr>
          <w:rtl/>
          <w:lang w:bidi="fa-IR"/>
        </w:rPr>
      </w:pPr>
      <w:bookmarkStart w:id="138" w:name="_Toc347219908"/>
      <w:bookmarkStart w:id="139" w:name="_Toc406842825"/>
      <w:bookmarkStart w:id="140" w:name="_Toc91871390"/>
      <w:r w:rsidRPr="00A05F8D">
        <w:rPr>
          <w:rtl/>
          <w:lang w:bidi="fa-IR"/>
        </w:rPr>
        <w:t>34</w:t>
      </w:r>
      <w:r>
        <w:rPr>
          <w:rtl/>
          <w:lang w:bidi="fa-IR"/>
        </w:rPr>
        <w:t xml:space="preserve"> </w:t>
      </w:r>
      <w:r w:rsidR="002A02E1">
        <w:rPr>
          <w:rtl/>
          <w:lang w:bidi="fa-IR"/>
        </w:rPr>
        <w:t>-</w:t>
      </w:r>
      <w:r>
        <w:rPr>
          <w:rtl/>
          <w:lang w:bidi="fa-IR"/>
        </w:rPr>
        <w:t xml:space="preserve"> </w:t>
      </w:r>
      <w:r w:rsidRPr="00A05F8D">
        <w:rPr>
          <w:rtl/>
          <w:lang w:bidi="fa-IR"/>
        </w:rPr>
        <w:t>عبد الله بن عبد القدوس من رجال البخاري</w:t>
      </w:r>
      <w:bookmarkEnd w:id="138"/>
      <w:bookmarkEnd w:id="139"/>
      <w:bookmarkEnd w:id="140"/>
    </w:p>
    <w:p w:rsidR="00F064C7" w:rsidRPr="00A05F8D" w:rsidRDefault="00F064C7" w:rsidP="00F064C7">
      <w:pPr>
        <w:pStyle w:val="libNormal"/>
        <w:rPr>
          <w:rtl/>
          <w:lang w:bidi="fa-IR"/>
        </w:rPr>
      </w:pPr>
      <w:r w:rsidRPr="00A05F8D">
        <w:rPr>
          <w:rtl/>
          <w:lang w:bidi="fa-IR"/>
        </w:rPr>
        <w:t>وعبد الله بن عبد القدوس من رجال ( صحيح البخاري ) في تعليقاته</w:t>
      </w:r>
      <w:r>
        <w:rPr>
          <w:rtl/>
          <w:lang w:bidi="fa-IR"/>
        </w:rPr>
        <w:t>،</w:t>
      </w:r>
      <w:r w:rsidRPr="00A05F8D">
        <w:rPr>
          <w:rtl/>
          <w:lang w:bidi="fa-IR"/>
        </w:rPr>
        <w:t xml:space="preserve"> كما في رمز « خت » الموضوع له في ( الكاشف 2 / 105 ) </w:t>
      </w:r>
      <w:r>
        <w:rPr>
          <w:rtl/>
          <w:lang w:bidi="fa-IR"/>
        </w:rPr>
        <w:t>و (</w:t>
      </w:r>
      <w:r w:rsidRPr="00A05F8D">
        <w:rPr>
          <w:rtl/>
          <w:lang w:bidi="fa-IR"/>
        </w:rPr>
        <w:t xml:space="preserve"> تهذيب التهذيب 5 / 303 ) </w:t>
      </w:r>
      <w:r>
        <w:rPr>
          <w:rtl/>
          <w:lang w:bidi="fa-IR"/>
        </w:rPr>
        <w:t>و (</w:t>
      </w:r>
      <w:r w:rsidRPr="00A05F8D">
        <w:rPr>
          <w:rtl/>
          <w:lang w:bidi="fa-IR"/>
        </w:rPr>
        <w:t xml:space="preserve"> تقريب التهذيب 1 / 430 ) وغيرها.</w:t>
      </w:r>
    </w:p>
    <w:p w:rsidR="00F064C7" w:rsidRPr="00A05F8D" w:rsidRDefault="00F064C7" w:rsidP="00F064C7">
      <w:pPr>
        <w:pStyle w:val="libNormal"/>
        <w:rPr>
          <w:rtl/>
          <w:lang w:bidi="fa-IR"/>
        </w:rPr>
      </w:pPr>
      <w:r w:rsidRPr="00A05F8D">
        <w:rPr>
          <w:rtl/>
          <w:lang w:bidi="fa-IR"/>
        </w:rPr>
        <w:t>ولما ثبت من كلمات علمائهم المحققين أن تخريج البخاري عن رجل دليل على عدالته وان كان في تعليقاته</w:t>
      </w:r>
      <w:r>
        <w:rPr>
          <w:rtl/>
          <w:lang w:bidi="fa-IR"/>
        </w:rPr>
        <w:t>،</w:t>
      </w:r>
      <w:r w:rsidRPr="00A05F8D">
        <w:rPr>
          <w:rtl/>
          <w:lang w:bidi="fa-IR"/>
        </w:rPr>
        <w:t xml:space="preserve"> فلا قيمة لطعن أي طاعن.</w:t>
      </w:r>
    </w:p>
    <w:p w:rsidR="00F064C7" w:rsidRPr="00A05F8D" w:rsidRDefault="00F064C7" w:rsidP="00F064C7">
      <w:pPr>
        <w:pStyle w:val="libNormal"/>
        <w:rPr>
          <w:rtl/>
          <w:lang w:bidi="fa-IR"/>
        </w:rPr>
      </w:pPr>
      <w:r w:rsidRPr="00A05F8D">
        <w:rPr>
          <w:rtl/>
          <w:lang w:bidi="fa-IR"/>
        </w:rPr>
        <w:t>قال ابن حجر العسقلاني في مقدمة فتح الباري في شرح صحيح البخاري في مقام الجواب عن الطعن في رجال البخاري</w:t>
      </w:r>
      <w:r>
        <w:rPr>
          <w:rtl/>
          <w:lang w:bidi="fa-IR"/>
        </w:rPr>
        <w:t>:</w:t>
      </w:r>
      <w:r w:rsidRPr="00A05F8D">
        <w:rPr>
          <w:rtl/>
          <w:lang w:bidi="fa-IR"/>
        </w:rPr>
        <w:t xml:space="preserve"> « وقبل الخوض فيه ينبغي لكل منصف أن يعلم أن تخريج صاحب الصحيح لاي راو كان مقتض لعدالته عنده وصحة ضبطه وعدم غفلته. ولا سيما ما انضاف الى ذلك من اطباق جمهور الأئمة على تسمية الكتابين بالصحيحين</w:t>
      </w:r>
      <w:r>
        <w:rPr>
          <w:rtl/>
          <w:lang w:bidi="fa-IR"/>
        </w:rPr>
        <w:t>،</w:t>
      </w:r>
      <w:r w:rsidRPr="00A05F8D">
        <w:rPr>
          <w:rtl/>
          <w:lang w:bidi="fa-IR"/>
        </w:rPr>
        <w:t xml:space="preserve"> وهذا معنى لم يحصل لغير من خرج عنه في الصحيح</w:t>
      </w:r>
      <w:r>
        <w:rPr>
          <w:rtl/>
          <w:lang w:bidi="fa-IR"/>
        </w:rPr>
        <w:t>،</w:t>
      </w:r>
      <w:r w:rsidRPr="00A05F8D">
        <w:rPr>
          <w:rtl/>
          <w:lang w:bidi="fa-IR"/>
        </w:rPr>
        <w:t xml:space="preserve"> فهو بمثابة اجماع الجمهور على تعديل من ذكر فيهما هذا </w:t>
      </w:r>
      <w:r w:rsidR="00A450F2">
        <w:rPr>
          <w:rFonts w:hint="cs"/>
          <w:rtl/>
          <w:lang w:bidi="fa-IR"/>
        </w:rPr>
        <w:t>ا</w:t>
      </w:r>
      <w:r w:rsidRPr="00A05F8D">
        <w:rPr>
          <w:rtl/>
          <w:lang w:bidi="fa-IR"/>
        </w:rPr>
        <w:t>ذا خرج له في ال</w:t>
      </w:r>
      <w:r w:rsidR="00A450F2">
        <w:rPr>
          <w:rFonts w:hint="cs"/>
          <w:rtl/>
          <w:lang w:bidi="fa-IR"/>
        </w:rPr>
        <w:t>ا</w:t>
      </w:r>
      <w:r w:rsidRPr="00A05F8D">
        <w:rPr>
          <w:rtl/>
          <w:lang w:bidi="fa-IR"/>
        </w:rPr>
        <w:t>صول.</w:t>
      </w:r>
    </w:p>
    <w:p w:rsidR="00F064C7" w:rsidRPr="00A05F8D" w:rsidRDefault="00F064C7" w:rsidP="00F064C7">
      <w:pPr>
        <w:pStyle w:val="libNormal"/>
        <w:rPr>
          <w:rtl/>
          <w:lang w:bidi="fa-IR"/>
        </w:rPr>
      </w:pPr>
      <w:r w:rsidRPr="00A05F8D">
        <w:rPr>
          <w:rtl/>
          <w:lang w:bidi="fa-IR"/>
        </w:rPr>
        <w:t xml:space="preserve">فأما ان أخرج له في المتابعات والشواهد والتعاليق فهذا يتفاوت درجاته من </w:t>
      </w:r>
      <w:r w:rsidR="00A450F2">
        <w:rPr>
          <w:rFonts w:hint="cs"/>
          <w:rtl/>
          <w:lang w:bidi="fa-IR"/>
        </w:rPr>
        <w:t>ا</w:t>
      </w:r>
      <w:r w:rsidRPr="00A05F8D">
        <w:rPr>
          <w:rtl/>
          <w:lang w:bidi="fa-IR"/>
        </w:rPr>
        <w:t>خراج له فيهم في الضبط وغيره</w:t>
      </w:r>
      <w:r>
        <w:rPr>
          <w:rtl/>
          <w:lang w:bidi="fa-IR"/>
        </w:rPr>
        <w:t>،</w:t>
      </w:r>
      <w:r w:rsidRPr="00A05F8D">
        <w:rPr>
          <w:rtl/>
          <w:lang w:bidi="fa-IR"/>
        </w:rPr>
        <w:t xml:space="preserve"> مع حصول اسم الصدق لهم</w:t>
      </w:r>
      <w:r>
        <w:rPr>
          <w:rtl/>
          <w:lang w:bidi="fa-IR"/>
        </w:rPr>
        <w:t>،</w:t>
      </w:r>
      <w:r w:rsidRPr="00A05F8D">
        <w:rPr>
          <w:rtl/>
          <w:lang w:bidi="fa-IR"/>
        </w:rPr>
        <w:t xml:space="preserve"> وحينئذ إذا وجدنا لغيره من أحد منهم طعنا</w:t>
      </w:r>
      <w:r>
        <w:rPr>
          <w:rtl/>
          <w:lang w:bidi="fa-IR"/>
        </w:rPr>
        <w:t>،</w:t>
      </w:r>
      <w:r w:rsidRPr="00A05F8D">
        <w:rPr>
          <w:rtl/>
          <w:lang w:bidi="fa-IR"/>
        </w:rPr>
        <w:t xml:space="preserve"> فذلك الطعن مقابل لتعديل هذا الامام</w:t>
      </w:r>
      <w:r>
        <w:rPr>
          <w:rtl/>
          <w:lang w:bidi="fa-IR"/>
        </w:rPr>
        <w:t>،</w:t>
      </w:r>
      <w:r w:rsidRPr="00A05F8D">
        <w:rPr>
          <w:rtl/>
          <w:lang w:bidi="fa-IR"/>
        </w:rPr>
        <w:t xml:space="preserve"> فلا يقبل الا مبين السبب مفسرا بقادح يقدح في عدالة هذا الراوي أو في ضبطه مطلقا</w:t>
      </w:r>
      <w:r w:rsidR="00A450F2">
        <w:rPr>
          <w:rFonts w:hint="cs"/>
          <w:rtl/>
          <w:lang w:bidi="fa-IR"/>
        </w:rPr>
        <w:t>ً</w:t>
      </w:r>
      <w:r w:rsidRPr="00A05F8D">
        <w:rPr>
          <w:rtl/>
          <w:lang w:bidi="fa-IR"/>
        </w:rPr>
        <w:t xml:space="preserve"> او في ضبطه لخبر بعينه</w:t>
      </w:r>
      <w:r>
        <w:rPr>
          <w:rtl/>
          <w:lang w:bidi="fa-IR"/>
        </w:rPr>
        <w:t>،</w:t>
      </w:r>
      <w:r w:rsidRPr="00A05F8D">
        <w:rPr>
          <w:rtl/>
          <w:lang w:bidi="fa-IR"/>
        </w:rPr>
        <w:t xml:space="preserve"> لان ال</w:t>
      </w:r>
      <w:r w:rsidR="00A450F2">
        <w:rPr>
          <w:rFonts w:hint="cs"/>
          <w:rtl/>
          <w:lang w:bidi="fa-IR"/>
        </w:rPr>
        <w:t>ا</w:t>
      </w:r>
      <w:r w:rsidRPr="00A05F8D">
        <w:rPr>
          <w:rtl/>
          <w:lang w:bidi="fa-IR"/>
        </w:rPr>
        <w:t>سباب الحاملة للائمة على الجرح متفاوتة</w:t>
      </w:r>
      <w:r>
        <w:rPr>
          <w:rtl/>
          <w:lang w:bidi="fa-IR"/>
        </w:rPr>
        <w:t>،</w:t>
      </w:r>
      <w:r w:rsidRPr="00A05F8D">
        <w:rPr>
          <w:rtl/>
          <w:lang w:bidi="fa-IR"/>
        </w:rPr>
        <w:t xml:space="preserve"> منها ما يقدح ومنها ما لا يقدح</w:t>
      </w:r>
      <w:r>
        <w:rPr>
          <w:rtl/>
          <w:lang w:bidi="fa-IR"/>
        </w:rPr>
        <w:t>،</w:t>
      </w:r>
      <w:r w:rsidRPr="00A05F8D">
        <w:rPr>
          <w:rtl/>
          <w:lang w:bidi="fa-IR"/>
        </w:rPr>
        <w:t xml:space="preserve"> وقد كان الشيخ أبو الحسن المقدسي يقول في الرجل الذي يخرج عنه في الصحيح</w:t>
      </w:r>
      <w:r>
        <w:rPr>
          <w:rtl/>
          <w:lang w:bidi="fa-IR"/>
        </w:rPr>
        <w:t>:</w:t>
      </w:r>
      <w:r w:rsidRPr="00A05F8D">
        <w:rPr>
          <w:rtl/>
          <w:lang w:bidi="fa-IR"/>
        </w:rPr>
        <w:t xml:space="preserve"> هذا جاز القنطرة</w:t>
      </w:r>
      <w:r>
        <w:rPr>
          <w:rtl/>
          <w:lang w:bidi="fa-IR"/>
        </w:rPr>
        <w:t>،</w:t>
      </w:r>
      <w:r w:rsidRPr="00A05F8D">
        <w:rPr>
          <w:rtl/>
          <w:lang w:bidi="fa-IR"/>
        </w:rPr>
        <w:t xml:space="preserve"> يعني بذلك انه لا يلتفت الى ما قيل فيه. قال الشيخ أبو الفتح القشيري في مختصره</w:t>
      </w:r>
      <w:r>
        <w:rPr>
          <w:rtl/>
          <w:lang w:bidi="fa-IR"/>
        </w:rPr>
        <w:t>:</w:t>
      </w:r>
      <w:r w:rsidRPr="00A05F8D">
        <w:rPr>
          <w:rtl/>
          <w:lang w:bidi="fa-IR"/>
        </w:rPr>
        <w:t xml:space="preserve"> وهكذا نعتقد وبه نقول ولا نخرج عنه الا بحجة ظاهرة</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وبيان شاف يزيد في غلبة الظن على المعنى الذي قدمناه</w:t>
      </w:r>
      <w:r>
        <w:rPr>
          <w:rtl/>
          <w:lang w:bidi="fa-IR"/>
        </w:rPr>
        <w:t>،</w:t>
      </w:r>
      <w:r w:rsidRPr="00A05F8D">
        <w:rPr>
          <w:rtl/>
          <w:lang w:bidi="fa-IR"/>
        </w:rPr>
        <w:t xml:space="preserve"> من اتفاق الناس بعد الشيخين على تسمية كتابيهما بالصحيحين ومن لوازم ذلك تعديل رواتهما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 xml:space="preserve">وبما ذكره صرح الشيخ ملا علي القاري في شرح المشكاة عند ما ذكر الصحيحين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فعلى فرض ثبوت طعن يحيى بن معين في عبد الله بن عبد القدوس</w:t>
      </w:r>
      <w:r>
        <w:rPr>
          <w:rtl/>
          <w:lang w:bidi="fa-IR"/>
        </w:rPr>
        <w:t>،</w:t>
      </w:r>
      <w:r w:rsidRPr="00A05F8D">
        <w:rPr>
          <w:rtl/>
          <w:lang w:bidi="fa-IR"/>
        </w:rPr>
        <w:t xml:space="preserve"> فان الوقوف على هذين النصين وأمثالهما يكفي للاعراض عنه وعدم الالتفات اليه واغترار ابن الجوزي به كاشف عن عدم خبرته ومجازفته.</w:t>
      </w:r>
    </w:p>
    <w:p w:rsidR="00D148AD" w:rsidRDefault="00F064C7" w:rsidP="00F064C7">
      <w:pPr>
        <w:pStyle w:val="Heading3"/>
        <w:rPr>
          <w:rtl/>
          <w:lang w:bidi="fa-IR"/>
        </w:rPr>
      </w:pPr>
      <w:bookmarkStart w:id="141" w:name="_Toc347219909"/>
      <w:bookmarkStart w:id="142" w:name="_Toc406842826"/>
      <w:bookmarkStart w:id="143" w:name="_Toc91871391"/>
      <w:r w:rsidRPr="00A05F8D">
        <w:rPr>
          <w:rtl/>
          <w:lang w:bidi="fa-IR"/>
        </w:rPr>
        <w:t>35</w:t>
      </w:r>
      <w:r>
        <w:rPr>
          <w:rtl/>
          <w:lang w:bidi="fa-IR"/>
        </w:rPr>
        <w:t xml:space="preserve"> </w:t>
      </w:r>
      <w:r w:rsidR="002A02E1">
        <w:rPr>
          <w:rtl/>
          <w:lang w:bidi="fa-IR"/>
        </w:rPr>
        <w:t>-</w:t>
      </w:r>
      <w:r>
        <w:rPr>
          <w:rtl/>
          <w:lang w:bidi="fa-IR"/>
        </w:rPr>
        <w:t xml:space="preserve"> </w:t>
      </w:r>
      <w:r w:rsidRPr="00A05F8D">
        <w:rPr>
          <w:rtl/>
          <w:lang w:bidi="fa-IR"/>
        </w:rPr>
        <w:t>عبد الله بن عبد القدوس من رجال الترمذي</w:t>
      </w:r>
      <w:bookmarkEnd w:id="141"/>
      <w:bookmarkEnd w:id="142"/>
      <w:bookmarkEnd w:id="143"/>
    </w:p>
    <w:p w:rsidR="00F064C7" w:rsidRPr="00A05F8D" w:rsidRDefault="00F064C7" w:rsidP="00F064C7">
      <w:pPr>
        <w:pStyle w:val="libNormal"/>
        <w:rPr>
          <w:rtl/>
          <w:lang w:bidi="fa-IR"/>
        </w:rPr>
      </w:pPr>
      <w:r w:rsidRPr="00A05F8D">
        <w:rPr>
          <w:rtl/>
          <w:lang w:bidi="fa-IR"/>
        </w:rPr>
        <w:t>وان عبد الله بن عبد القدوس من رجال ( صحيح الترمذي ) أيضا</w:t>
      </w:r>
      <w:r w:rsidR="00A450F2">
        <w:rPr>
          <w:rFonts w:hint="cs"/>
          <w:rtl/>
          <w:lang w:bidi="fa-IR"/>
        </w:rPr>
        <w:t>ً</w:t>
      </w:r>
      <w:r>
        <w:rPr>
          <w:rtl/>
          <w:lang w:bidi="fa-IR"/>
        </w:rPr>
        <w:t>،</w:t>
      </w:r>
      <w:r w:rsidRPr="00A05F8D">
        <w:rPr>
          <w:rtl/>
          <w:lang w:bidi="fa-IR"/>
        </w:rPr>
        <w:t xml:space="preserve"> كما يعلم من رمز « ت » المعين له في ( الكاشف 2 / 105 ) </w:t>
      </w:r>
      <w:r>
        <w:rPr>
          <w:rtl/>
          <w:lang w:bidi="fa-IR"/>
        </w:rPr>
        <w:t>و (</w:t>
      </w:r>
      <w:r w:rsidRPr="00A05F8D">
        <w:rPr>
          <w:rtl/>
          <w:lang w:bidi="fa-IR"/>
        </w:rPr>
        <w:t xml:space="preserve"> تهذيب التهذيب 5 / 303 ) وغيرهما.</w:t>
      </w:r>
    </w:p>
    <w:p w:rsidR="00D148AD" w:rsidRDefault="00F064C7" w:rsidP="00F064C7">
      <w:pPr>
        <w:pStyle w:val="Heading3"/>
        <w:rPr>
          <w:rtl/>
          <w:lang w:bidi="fa-IR"/>
        </w:rPr>
      </w:pPr>
      <w:bookmarkStart w:id="144" w:name="_Toc347219910"/>
      <w:bookmarkStart w:id="145" w:name="_Toc406842827"/>
      <w:bookmarkStart w:id="146" w:name="_Toc91871392"/>
      <w:r w:rsidRPr="00A05F8D">
        <w:rPr>
          <w:rtl/>
          <w:lang w:bidi="fa-IR"/>
        </w:rPr>
        <w:t>36</w:t>
      </w:r>
      <w:r>
        <w:rPr>
          <w:rtl/>
          <w:lang w:bidi="fa-IR"/>
        </w:rPr>
        <w:t xml:space="preserve"> </w:t>
      </w:r>
      <w:r w:rsidR="002A02E1">
        <w:rPr>
          <w:rtl/>
          <w:lang w:bidi="fa-IR"/>
        </w:rPr>
        <w:t>-</w:t>
      </w:r>
      <w:r>
        <w:rPr>
          <w:rtl/>
          <w:lang w:bidi="fa-IR"/>
        </w:rPr>
        <w:t xml:space="preserve"> </w:t>
      </w:r>
      <w:r w:rsidRPr="00A05F8D">
        <w:rPr>
          <w:rtl/>
          <w:lang w:bidi="fa-IR"/>
        </w:rPr>
        <w:t>جرح عبد الله بن عبد القدوس لا يقدح في الحديث</w:t>
      </w:r>
      <w:bookmarkEnd w:id="144"/>
      <w:bookmarkEnd w:id="145"/>
      <w:bookmarkEnd w:id="146"/>
    </w:p>
    <w:p w:rsidR="00F064C7" w:rsidRPr="00A05F8D" w:rsidRDefault="00F064C7" w:rsidP="00F064C7">
      <w:pPr>
        <w:pStyle w:val="libNormal"/>
        <w:rPr>
          <w:rtl/>
          <w:lang w:bidi="fa-IR"/>
        </w:rPr>
      </w:pPr>
      <w:r w:rsidRPr="00A05F8D">
        <w:rPr>
          <w:rtl/>
          <w:lang w:bidi="fa-IR"/>
        </w:rPr>
        <w:t>ولو تنزلنا</w:t>
      </w:r>
      <w:r>
        <w:rPr>
          <w:rtl/>
          <w:lang w:bidi="fa-IR"/>
        </w:rPr>
        <w:t>،</w:t>
      </w:r>
      <w:r w:rsidRPr="00A05F8D">
        <w:rPr>
          <w:rtl/>
          <w:lang w:bidi="fa-IR"/>
        </w:rPr>
        <w:t xml:space="preserve"> وفرضنا عبد الله بن عبد القدوس رجلا مقدوحا</w:t>
      </w:r>
      <w:r w:rsidR="00A450F2">
        <w:rPr>
          <w:rFonts w:hint="cs"/>
          <w:rtl/>
          <w:lang w:bidi="fa-IR"/>
        </w:rPr>
        <w:t>ً</w:t>
      </w:r>
      <w:r>
        <w:rPr>
          <w:rtl/>
          <w:lang w:bidi="fa-IR"/>
        </w:rPr>
        <w:t>،</w:t>
      </w:r>
      <w:r w:rsidRPr="00A05F8D">
        <w:rPr>
          <w:rtl/>
          <w:lang w:bidi="fa-IR"/>
        </w:rPr>
        <w:t xml:space="preserve"> فان ذلك لا يخل بثبوت أصل حديث الثقلين</w:t>
      </w:r>
      <w:r>
        <w:rPr>
          <w:rtl/>
          <w:lang w:bidi="fa-IR"/>
        </w:rPr>
        <w:t>،</w:t>
      </w:r>
      <w:r w:rsidRPr="00A05F8D">
        <w:rPr>
          <w:rtl/>
          <w:lang w:bidi="fa-IR"/>
        </w:rPr>
        <w:t xml:space="preserve"> بل لا يضر فيه حتى برواية ال</w:t>
      </w:r>
      <w:r w:rsidR="00082211">
        <w:rPr>
          <w:rFonts w:hint="cs"/>
          <w:rtl/>
          <w:lang w:bidi="fa-IR"/>
        </w:rPr>
        <w:t>ا</w:t>
      </w:r>
      <w:r w:rsidRPr="00A05F8D">
        <w:rPr>
          <w:rtl/>
          <w:lang w:bidi="fa-IR"/>
        </w:rPr>
        <w:t>عمش عن عطية عن أبي سعيد</w:t>
      </w:r>
      <w:r>
        <w:rPr>
          <w:rtl/>
          <w:lang w:bidi="fa-IR"/>
        </w:rPr>
        <w:t>،</w:t>
      </w:r>
      <w:r w:rsidRPr="00A05F8D">
        <w:rPr>
          <w:rtl/>
          <w:lang w:bidi="fa-IR"/>
        </w:rPr>
        <w:t xml:space="preserve"> لعدم تفرد عبد الله بن عبد القدوس بروايته عن ال</w:t>
      </w:r>
      <w:r w:rsidR="00082211">
        <w:rPr>
          <w:rFonts w:hint="cs"/>
          <w:rtl/>
          <w:lang w:bidi="fa-IR"/>
        </w:rPr>
        <w:t>ا</w:t>
      </w:r>
      <w:r w:rsidRPr="00A05F8D">
        <w:rPr>
          <w:rtl/>
          <w:lang w:bidi="fa-IR"/>
        </w:rPr>
        <w:t>عمش</w:t>
      </w:r>
      <w:r>
        <w:rPr>
          <w:rtl/>
          <w:lang w:bidi="fa-IR"/>
        </w:rPr>
        <w:t>،</w:t>
      </w:r>
      <w:r w:rsidRPr="00A05F8D">
        <w:rPr>
          <w:rtl/>
          <w:lang w:bidi="fa-IR"/>
        </w:rPr>
        <w:t xml:space="preserve"> فلقد رواه عن ال</w:t>
      </w:r>
      <w:r w:rsidR="00082211">
        <w:rPr>
          <w:rFonts w:hint="cs"/>
          <w:rtl/>
          <w:lang w:bidi="fa-IR"/>
        </w:rPr>
        <w:t>ا</w:t>
      </w:r>
      <w:r w:rsidRPr="00A05F8D">
        <w:rPr>
          <w:rtl/>
          <w:lang w:bidi="fa-IR"/>
        </w:rPr>
        <w:t>عمش</w:t>
      </w:r>
      <w:r>
        <w:rPr>
          <w:rtl/>
          <w:lang w:bidi="fa-IR"/>
        </w:rPr>
        <w:t>:</w:t>
      </w:r>
      <w:r w:rsidRPr="00A05F8D">
        <w:rPr>
          <w:rtl/>
          <w:lang w:bidi="fa-IR"/>
        </w:rPr>
        <w:t xml:space="preserve"> محمد بن طلحة بن مصرف اليامي</w:t>
      </w:r>
      <w:r>
        <w:rPr>
          <w:rtl/>
          <w:lang w:bidi="fa-IR"/>
        </w:rPr>
        <w:t>،</w:t>
      </w:r>
      <w:r w:rsidRPr="00A05F8D">
        <w:rPr>
          <w:rtl/>
          <w:lang w:bidi="fa-IR"/>
        </w:rPr>
        <w:t xml:space="preserve"> ومحمد بن فضيل ابن غزوان الضبي</w:t>
      </w:r>
      <w:r>
        <w:rPr>
          <w:rtl/>
          <w:lang w:bidi="fa-IR"/>
        </w:rPr>
        <w:t>،</w:t>
      </w:r>
      <w:r w:rsidRPr="00A05F8D">
        <w:rPr>
          <w:rtl/>
          <w:lang w:bidi="fa-IR"/>
        </w:rPr>
        <w:t xml:space="preserve"> كما لا يخفى على من راجع ما تقدم عن ( مسند أحمد ) </w:t>
      </w:r>
      <w:r>
        <w:rPr>
          <w:rtl/>
          <w:lang w:bidi="fa-IR"/>
        </w:rPr>
        <w:t>و (</w:t>
      </w:r>
      <w:r w:rsidRPr="00A05F8D">
        <w:rPr>
          <w:rtl/>
          <w:lang w:bidi="fa-IR"/>
        </w:rPr>
        <w:t xml:space="preserve"> صحيح الترمذي )</w:t>
      </w:r>
      <w:r>
        <w:rPr>
          <w:rtl/>
          <w:lang w:bidi="fa-IR"/>
        </w:rPr>
        <w:t>.</w:t>
      </w:r>
    </w:p>
    <w:p w:rsidR="00F064C7" w:rsidRPr="00A05F8D" w:rsidRDefault="00F064C7" w:rsidP="00F064C7">
      <w:pPr>
        <w:pStyle w:val="libNormal"/>
        <w:rPr>
          <w:rtl/>
          <w:lang w:bidi="fa-IR"/>
        </w:rPr>
      </w:pPr>
      <w:r w:rsidRPr="00A05F8D">
        <w:rPr>
          <w:rtl/>
          <w:lang w:bidi="fa-IR"/>
        </w:rPr>
        <w:t>فما ادعاه ابن الجوزي لا يفيده بحال</w:t>
      </w:r>
      <w:r>
        <w:rPr>
          <w:rtl/>
          <w:lang w:bidi="fa-IR"/>
        </w:rPr>
        <w:t>،</w:t>
      </w:r>
      <w:r w:rsidRPr="00A05F8D">
        <w:rPr>
          <w:rtl/>
          <w:lang w:bidi="fa-IR"/>
        </w:rPr>
        <w:t xml:space="preserve"> بل لو تأملت جيدا</w:t>
      </w:r>
      <w:r w:rsidR="00082211">
        <w:rPr>
          <w:rFonts w:hint="cs"/>
          <w:rtl/>
          <w:lang w:bidi="fa-IR"/>
        </w:rPr>
        <w:t>ً</w:t>
      </w:r>
      <w:r w:rsidRPr="00A05F8D">
        <w:rPr>
          <w:rtl/>
          <w:lang w:bidi="fa-IR"/>
        </w:rPr>
        <w:t xml:space="preserve"> لظهر لك ان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هدى الساري 2 / 142</w:t>
      </w:r>
      <w:r w:rsidR="00F064C7">
        <w:rPr>
          <w:rtl/>
        </w:rPr>
        <w:t xml:space="preserve"> </w:t>
      </w:r>
      <w:r>
        <w:rPr>
          <w:rtl/>
        </w:rPr>
        <w:t>-</w:t>
      </w:r>
      <w:r w:rsidR="00F064C7">
        <w:rPr>
          <w:rtl/>
        </w:rPr>
        <w:t xml:space="preserve"> </w:t>
      </w:r>
      <w:r w:rsidR="00F064C7" w:rsidRPr="00A05F8D">
        <w:rPr>
          <w:rtl/>
        </w:rPr>
        <w:t>144.</w:t>
      </w:r>
    </w:p>
    <w:p w:rsidR="00F064C7" w:rsidRPr="00A05F8D" w:rsidRDefault="002A02E1" w:rsidP="00F064C7">
      <w:pPr>
        <w:pStyle w:val="libFootnote0"/>
        <w:rPr>
          <w:rtl/>
          <w:lang w:bidi="fa-IR"/>
        </w:rPr>
      </w:pPr>
      <w:r>
        <w:rPr>
          <w:rtl/>
        </w:rPr>
        <w:t xml:space="preserve">(2). </w:t>
      </w:r>
      <w:r w:rsidR="00F064C7" w:rsidRPr="00A05F8D">
        <w:rPr>
          <w:rtl/>
        </w:rPr>
        <w:t>المرقاة في شرح المشكاة 1 / 16.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رواية عبد الله لهذا الحديث عن ال</w:t>
      </w:r>
      <w:r w:rsidR="00082211">
        <w:rPr>
          <w:rFonts w:hint="cs"/>
          <w:rtl/>
          <w:lang w:bidi="fa-IR"/>
        </w:rPr>
        <w:t>ا</w:t>
      </w:r>
      <w:r w:rsidRPr="00A05F8D">
        <w:rPr>
          <w:rtl/>
          <w:lang w:bidi="fa-IR"/>
        </w:rPr>
        <w:t>عمش مؤيدة لصدق سائر رواته عنه</w:t>
      </w:r>
      <w:r>
        <w:rPr>
          <w:rtl/>
          <w:lang w:bidi="fa-IR"/>
        </w:rPr>
        <w:t>،</w:t>
      </w:r>
      <w:r w:rsidRPr="00A05F8D">
        <w:rPr>
          <w:rtl/>
          <w:lang w:bidi="fa-IR"/>
        </w:rPr>
        <w:t xml:space="preserve"> ويظهر أيضا</w:t>
      </w:r>
      <w:r w:rsidR="00082211">
        <w:rPr>
          <w:rFonts w:hint="cs"/>
          <w:rtl/>
          <w:lang w:bidi="fa-IR"/>
        </w:rPr>
        <w:t>ً</w:t>
      </w:r>
      <w:r w:rsidRPr="00A05F8D">
        <w:rPr>
          <w:rtl/>
          <w:lang w:bidi="fa-IR"/>
        </w:rPr>
        <w:t xml:space="preserve"> لك صدقه في روايته عن ال</w:t>
      </w:r>
      <w:r w:rsidR="00082211">
        <w:rPr>
          <w:rFonts w:hint="cs"/>
          <w:rtl/>
          <w:lang w:bidi="fa-IR"/>
        </w:rPr>
        <w:t>ا</w:t>
      </w:r>
      <w:r w:rsidRPr="00A05F8D">
        <w:rPr>
          <w:rtl/>
          <w:lang w:bidi="fa-IR"/>
        </w:rPr>
        <w:t>عمش.</w:t>
      </w:r>
    </w:p>
    <w:p w:rsidR="00F064C7" w:rsidRPr="00A05F8D" w:rsidRDefault="00F064C7" w:rsidP="00F064C7">
      <w:pPr>
        <w:pStyle w:val="libNormal"/>
        <w:rPr>
          <w:rtl/>
          <w:lang w:bidi="fa-IR"/>
        </w:rPr>
      </w:pPr>
      <w:r w:rsidRPr="00A05F8D">
        <w:rPr>
          <w:rtl/>
          <w:lang w:bidi="fa-IR"/>
        </w:rPr>
        <w:t>أضف الى هذا أنه كما لم يتفرد عبد الله في روايته حديث الثقلين عن ال</w:t>
      </w:r>
      <w:r w:rsidR="00082211">
        <w:rPr>
          <w:rFonts w:hint="cs"/>
          <w:rtl/>
          <w:lang w:bidi="fa-IR"/>
        </w:rPr>
        <w:t>ا</w:t>
      </w:r>
      <w:r w:rsidRPr="00A05F8D">
        <w:rPr>
          <w:rtl/>
          <w:lang w:bidi="fa-IR"/>
        </w:rPr>
        <w:t>عمش</w:t>
      </w:r>
      <w:r>
        <w:rPr>
          <w:rtl/>
          <w:lang w:bidi="fa-IR"/>
        </w:rPr>
        <w:t>،</w:t>
      </w:r>
      <w:r w:rsidRPr="00A05F8D">
        <w:rPr>
          <w:rtl/>
          <w:lang w:bidi="fa-IR"/>
        </w:rPr>
        <w:t xml:space="preserve"> كذلك ال</w:t>
      </w:r>
      <w:r w:rsidR="00082211">
        <w:rPr>
          <w:rFonts w:hint="cs"/>
          <w:rtl/>
          <w:lang w:bidi="fa-IR"/>
        </w:rPr>
        <w:t>ا</w:t>
      </w:r>
      <w:r w:rsidRPr="00A05F8D">
        <w:rPr>
          <w:rtl/>
          <w:lang w:bidi="fa-IR"/>
        </w:rPr>
        <w:t>عمش لم يتفرد في روايته عن عطية</w:t>
      </w:r>
      <w:r>
        <w:rPr>
          <w:rtl/>
          <w:lang w:bidi="fa-IR"/>
        </w:rPr>
        <w:t>،</w:t>
      </w:r>
      <w:r w:rsidRPr="00A05F8D">
        <w:rPr>
          <w:rtl/>
          <w:lang w:bidi="fa-IR"/>
        </w:rPr>
        <w:t xml:space="preserve"> فقد رواه عنه أيضا</w:t>
      </w:r>
      <w:r w:rsidR="00082211">
        <w:rPr>
          <w:rFonts w:hint="cs"/>
          <w:rtl/>
          <w:lang w:bidi="fa-IR"/>
        </w:rPr>
        <w:t>ً</w:t>
      </w:r>
      <w:r>
        <w:rPr>
          <w:rtl/>
          <w:lang w:bidi="fa-IR"/>
        </w:rPr>
        <w:t>:</w:t>
      </w:r>
      <w:r w:rsidRPr="00A05F8D">
        <w:rPr>
          <w:rtl/>
          <w:lang w:bidi="fa-IR"/>
        </w:rPr>
        <w:t xml:space="preserve"> عبد الملك بن أبي سليمان ميسرة العزرمي</w:t>
      </w:r>
      <w:r>
        <w:rPr>
          <w:rtl/>
          <w:lang w:bidi="fa-IR"/>
        </w:rPr>
        <w:t>،</w:t>
      </w:r>
      <w:r w:rsidRPr="00A05F8D">
        <w:rPr>
          <w:rtl/>
          <w:lang w:bidi="fa-IR"/>
        </w:rPr>
        <w:t xml:space="preserve"> وأبو </w:t>
      </w:r>
      <w:r w:rsidR="00082211">
        <w:rPr>
          <w:rFonts w:hint="cs"/>
          <w:rtl/>
          <w:lang w:bidi="fa-IR"/>
        </w:rPr>
        <w:t>ا</w:t>
      </w:r>
      <w:r w:rsidRPr="00A05F8D">
        <w:rPr>
          <w:rtl/>
          <w:lang w:bidi="fa-IR"/>
        </w:rPr>
        <w:t>سرائيل اسماعيل بن خليفة العبسي الملائي</w:t>
      </w:r>
      <w:r>
        <w:rPr>
          <w:rtl/>
          <w:lang w:bidi="fa-IR"/>
        </w:rPr>
        <w:t>،</w:t>
      </w:r>
      <w:r w:rsidRPr="00A05F8D">
        <w:rPr>
          <w:rtl/>
          <w:lang w:bidi="fa-IR"/>
        </w:rPr>
        <w:t xml:space="preserve"> وهارون بن سعد العجلى</w:t>
      </w:r>
      <w:r>
        <w:rPr>
          <w:rtl/>
          <w:lang w:bidi="fa-IR"/>
        </w:rPr>
        <w:t>،</w:t>
      </w:r>
      <w:r w:rsidRPr="00A05F8D">
        <w:rPr>
          <w:rtl/>
          <w:lang w:bidi="fa-IR"/>
        </w:rPr>
        <w:t xml:space="preserve"> وكثير بن اسماعيل التيمي النواء</w:t>
      </w:r>
      <w:r>
        <w:rPr>
          <w:rtl/>
          <w:lang w:bidi="fa-IR"/>
        </w:rPr>
        <w:t>،</w:t>
      </w:r>
      <w:r w:rsidRPr="00A05F8D">
        <w:rPr>
          <w:rtl/>
          <w:lang w:bidi="fa-IR"/>
        </w:rPr>
        <w:t xml:space="preserve"> كما هو غير خاف على ناظر أحاديث ( مسند ) أحمد </w:t>
      </w:r>
      <w:r>
        <w:rPr>
          <w:rtl/>
          <w:lang w:bidi="fa-IR"/>
        </w:rPr>
        <w:t>و (</w:t>
      </w:r>
      <w:r w:rsidRPr="00A05F8D">
        <w:rPr>
          <w:rtl/>
          <w:lang w:bidi="fa-IR"/>
        </w:rPr>
        <w:t xml:space="preserve"> معاجم ) الطبرانيّ في الباب.</w:t>
      </w:r>
    </w:p>
    <w:p w:rsidR="00D148AD" w:rsidRDefault="00F064C7" w:rsidP="00F064C7">
      <w:pPr>
        <w:pStyle w:val="Heading3"/>
        <w:rPr>
          <w:rtl/>
          <w:lang w:bidi="fa-IR"/>
        </w:rPr>
      </w:pPr>
      <w:bookmarkStart w:id="147" w:name="_Toc347219911"/>
      <w:bookmarkStart w:id="148" w:name="_Toc406842828"/>
      <w:bookmarkStart w:id="149" w:name="_Toc91871393"/>
      <w:r w:rsidRPr="00A05F8D">
        <w:rPr>
          <w:rtl/>
          <w:lang w:bidi="fa-IR"/>
        </w:rPr>
        <w:t>37</w:t>
      </w:r>
      <w:r>
        <w:rPr>
          <w:rtl/>
          <w:lang w:bidi="fa-IR"/>
        </w:rPr>
        <w:t xml:space="preserve"> </w:t>
      </w:r>
      <w:r w:rsidR="002A02E1">
        <w:rPr>
          <w:rtl/>
          <w:lang w:bidi="fa-IR"/>
        </w:rPr>
        <w:t>-</w:t>
      </w:r>
      <w:r>
        <w:rPr>
          <w:rtl/>
          <w:lang w:bidi="fa-IR"/>
        </w:rPr>
        <w:t xml:space="preserve"> </w:t>
      </w:r>
      <w:r w:rsidRPr="00A05F8D">
        <w:rPr>
          <w:rtl/>
          <w:lang w:bidi="fa-IR"/>
        </w:rPr>
        <w:t>ما أورده في جرح ابن داهر مجمل</w:t>
      </w:r>
      <w:bookmarkEnd w:id="147"/>
      <w:bookmarkEnd w:id="148"/>
      <w:bookmarkEnd w:id="149"/>
    </w:p>
    <w:p w:rsidR="00F064C7" w:rsidRPr="00A05F8D" w:rsidRDefault="00F064C7" w:rsidP="00F064C7">
      <w:pPr>
        <w:pStyle w:val="libNormal"/>
        <w:rPr>
          <w:rtl/>
          <w:lang w:bidi="fa-IR"/>
        </w:rPr>
      </w:pPr>
      <w:r w:rsidRPr="00A05F8D">
        <w:rPr>
          <w:rtl/>
          <w:lang w:bidi="fa-IR"/>
        </w:rPr>
        <w:t>وأما قول ابن الجوزي في الطعن في عبد الله بن داهر</w:t>
      </w:r>
      <w:r>
        <w:rPr>
          <w:rtl/>
          <w:lang w:bidi="fa-IR"/>
        </w:rPr>
        <w:t>:</w:t>
      </w:r>
      <w:r w:rsidRPr="00A05F8D">
        <w:rPr>
          <w:rtl/>
          <w:lang w:bidi="fa-IR"/>
        </w:rPr>
        <w:t xml:space="preserve"> « واما ابن داهر فقال احمد ويحيى ليس بشىء</w:t>
      </w:r>
      <w:r>
        <w:rPr>
          <w:rtl/>
          <w:lang w:bidi="fa-IR"/>
        </w:rPr>
        <w:t>،</w:t>
      </w:r>
      <w:r w:rsidRPr="00A05F8D">
        <w:rPr>
          <w:rtl/>
          <w:lang w:bidi="fa-IR"/>
        </w:rPr>
        <w:t xml:space="preserve"> ما يكتب منه انسان فيه خبر » فهو مردود بأن الطعن هذا</w:t>
      </w:r>
      <w:r>
        <w:rPr>
          <w:rtl/>
          <w:lang w:bidi="fa-IR"/>
        </w:rPr>
        <w:t xml:space="preserve"> </w:t>
      </w:r>
      <w:r w:rsidR="002A02E1">
        <w:rPr>
          <w:rtl/>
          <w:lang w:bidi="fa-IR"/>
        </w:rPr>
        <w:t>-</w:t>
      </w:r>
      <w:r>
        <w:rPr>
          <w:rtl/>
          <w:lang w:bidi="fa-IR"/>
        </w:rPr>
        <w:t xml:space="preserve"> </w:t>
      </w:r>
      <w:r w:rsidRPr="00A05F8D">
        <w:rPr>
          <w:rtl/>
          <w:lang w:bidi="fa-IR"/>
        </w:rPr>
        <w:t>على تقدير ثبوت صدوره عنهما</w:t>
      </w:r>
      <w:r>
        <w:rPr>
          <w:rtl/>
          <w:lang w:bidi="fa-IR"/>
        </w:rPr>
        <w:t xml:space="preserve"> </w:t>
      </w:r>
      <w:r w:rsidR="002A02E1">
        <w:rPr>
          <w:rtl/>
          <w:lang w:bidi="fa-IR"/>
        </w:rPr>
        <w:t>-</w:t>
      </w:r>
      <w:r>
        <w:rPr>
          <w:rtl/>
          <w:lang w:bidi="fa-IR"/>
        </w:rPr>
        <w:t xml:space="preserve"> </w:t>
      </w:r>
      <w:r w:rsidRPr="00A05F8D">
        <w:rPr>
          <w:rtl/>
          <w:lang w:bidi="fa-IR"/>
        </w:rPr>
        <w:t>مبهم</w:t>
      </w:r>
      <w:r>
        <w:rPr>
          <w:rtl/>
          <w:lang w:bidi="fa-IR"/>
        </w:rPr>
        <w:t>،</w:t>
      </w:r>
      <w:r w:rsidRPr="00A05F8D">
        <w:rPr>
          <w:rtl/>
          <w:lang w:bidi="fa-IR"/>
        </w:rPr>
        <w:t xml:space="preserve"> كما لا يخفى على من راجع ( التدريب ) للسيوطي وغيره</w:t>
      </w:r>
      <w:r>
        <w:rPr>
          <w:rtl/>
          <w:lang w:bidi="fa-IR"/>
        </w:rPr>
        <w:t>،</w:t>
      </w:r>
      <w:r w:rsidRPr="00A05F8D">
        <w:rPr>
          <w:rtl/>
          <w:lang w:bidi="fa-IR"/>
        </w:rPr>
        <w:t xml:space="preserve"> ويتضح لكل متتبع لاقوال الفحول والمحققين من القوم</w:t>
      </w:r>
      <w:r>
        <w:rPr>
          <w:rtl/>
          <w:lang w:bidi="fa-IR"/>
        </w:rPr>
        <w:t>:</w:t>
      </w:r>
      <w:r w:rsidRPr="00A05F8D">
        <w:rPr>
          <w:rtl/>
          <w:lang w:bidi="fa-IR"/>
        </w:rPr>
        <w:t xml:space="preserve"> ان الطعن المبهم لا يقبل من أي كائنا</w:t>
      </w:r>
      <w:r w:rsidR="00082211">
        <w:rPr>
          <w:rFonts w:hint="cs"/>
          <w:rtl/>
          <w:lang w:bidi="fa-IR"/>
        </w:rPr>
        <w:t>ً</w:t>
      </w:r>
      <w:r w:rsidRPr="00A05F8D">
        <w:rPr>
          <w:rtl/>
          <w:lang w:bidi="fa-IR"/>
        </w:rPr>
        <w:t xml:space="preserve"> من كان</w:t>
      </w:r>
      <w:r>
        <w:rPr>
          <w:rtl/>
          <w:lang w:bidi="fa-IR"/>
        </w:rPr>
        <w:t>،</w:t>
      </w:r>
      <w:r w:rsidRPr="00A05F8D">
        <w:rPr>
          <w:rtl/>
          <w:lang w:bidi="fa-IR"/>
        </w:rPr>
        <w:t xml:space="preserve"> وقد جاء بيان ذلك بالتفصيل في مجلد حديث الولاية.</w:t>
      </w:r>
    </w:p>
    <w:p w:rsidR="00F064C7" w:rsidRPr="00A05F8D" w:rsidRDefault="00F064C7" w:rsidP="00F064C7">
      <w:pPr>
        <w:pStyle w:val="libNormal"/>
        <w:rPr>
          <w:rtl/>
          <w:lang w:bidi="fa-IR"/>
        </w:rPr>
      </w:pPr>
      <w:r w:rsidRPr="00A05F8D">
        <w:rPr>
          <w:rtl/>
          <w:lang w:bidi="fa-IR"/>
        </w:rPr>
        <w:t>ثم ان السبب في اساءة ظنهما</w:t>
      </w:r>
      <w:r>
        <w:rPr>
          <w:rtl/>
          <w:lang w:bidi="fa-IR"/>
        </w:rPr>
        <w:t xml:space="preserve"> </w:t>
      </w:r>
      <w:r w:rsidR="002A02E1">
        <w:rPr>
          <w:rtl/>
          <w:lang w:bidi="fa-IR"/>
        </w:rPr>
        <w:t>-</w:t>
      </w:r>
      <w:r>
        <w:rPr>
          <w:rtl/>
          <w:lang w:bidi="fa-IR"/>
        </w:rPr>
        <w:t xml:space="preserve"> </w:t>
      </w:r>
      <w:r w:rsidRPr="00A05F8D">
        <w:rPr>
          <w:rtl/>
          <w:lang w:bidi="fa-IR"/>
        </w:rPr>
        <w:t>على تقدير الثبوت</w:t>
      </w:r>
      <w:r>
        <w:rPr>
          <w:rtl/>
          <w:lang w:bidi="fa-IR"/>
        </w:rPr>
        <w:t xml:space="preserve"> </w:t>
      </w:r>
      <w:r w:rsidR="002A02E1">
        <w:rPr>
          <w:rtl/>
          <w:lang w:bidi="fa-IR"/>
        </w:rPr>
        <w:t>-</w:t>
      </w:r>
      <w:r>
        <w:rPr>
          <w:rtl/>
          <w:lang w:bidi="fa-IR"/>
        </w:rPr>
        <w:t xml:space="preserve"> </w:t>
      </w:r>
      <w:r w:rsidRPr="00A05F8D">
        <w:rPr>
          <w:rtl/>
          <w:lang w:bidi="fa-IR"/>
        </w:rPr>
        <w:t xml:space="preserve">بعبد الله بن داهر انما هو </w:t>
      </w:r>
      <w:r w:rsidR="00082211">
        <w:rPr>
          <w:rFonts w:hint="cs"/>
          <w:rtl/>
          <w:lang w:bidi="fa-IR"/>
        </w:rPr>
        <w:t>ا</w:t>
      </w:r>
      <w:r w:rsidRPr="00A05F8D">
        <w:rPr>
          <w:rtl/>
          <w:lang w:bidi="fa-IR"/>
        </w:rPr>
        <w:t>كثاره رواية فضائل أمير المؤمنين عليه الصلاة والسلام</w:t>
      </w:r>
      <w:r>
        <w:rPr>
          <w:rtl/>
          <w:lang w:bidi="fa-IR"/>
        </w:rPr>
        <w:t>،</w:t>
      </w:r>
      <w:r w:rsidRPr="00A05F8D">
        <w:rPr>
          <w:rtl/>
          <w:lang w:bidi="fa-IR"/>
        </w:rPr>
        <w:t xml:space="preserve"> كما قال الذهبي</w:t>
      </w:r>
      <w:r>
        <w:rPr>
          <w:rtl/>
          <w:lang w:bidi="fa-IR"/>
        </w:rPr>
        <w:t xml:space="preserve">: </w:t>
      </w:r>
      <w:r w:rsidRPr="00A05F8D">
        <w:rPr>
          <w:rtl/>
          <w:lang w:bidi="fa-IR"/>
        </w:rPr>
        <w:t>« قال ابن عدي</w:t>
      </w:r>
      <w:r>
        <w:rPr>
          <w:rtl/>
          <w:lang w:bidi="fa-IR"/>
        </w:rPr>
        <w:t>:</w:t>
      </w:r>
      <w:r w:rsidRPr="00A05F8D">
        <w:rPr>
          <w:rtl/>
          <w:lang w:bidi="fa-IR"/>
        </w:rPr>
        <w:t xml:space="preserve"> عامة ما يرويه في فضائل علي</w:t>
      </w:r>
      <w:r>
        <w:rPr>
          <w:rtl/>
          <w:lang w:bidi="fa-IR"/>
        </w:rPr>
        <w:t>،</w:t>
      </w:r>
      <w:r w:rsidRPr="00A05F8D">
        <w:rPr>
          <w:rtl/>
          <w:lang w:bidi="fa-IR"/>
        </w:rPr>
        <w:t xml:space="preserve"> وهو متهم في ذلك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ولا شك في ان الطعن في هكذا رجال لمثل هذه ال</w:t>
      </w:r>
      <w:r w:rsidR="00082211">
        <w:rPr>
          <w:rFonts w:hint="cs"/>
          <w:rtl/>
          <w:lang w:bidi="fa-IR"/>
        </w:rPr>
        <w:t>ا</w:t>
      </w:r>
      <w:r w:rsidRPr="00A05F8D">
        <w:rPr>
          <w:rtl/>
          <w:lang w:bidi="fa-IR"/>
        </w:rPr>
        <w:t>سباب غير مسموع</w:t>
      </w:r>
      <w:r>
        <w:rPr>
          <w:rtl/>
          <w:lang w:bidi="fa-IR"/>
        </w:rPr>
        <w:t>،</w:t>
      </w:r>
      <w:r w:rsidRPr="00A05F8D">
        <w:rPr>
          <w:rtl/>
          <w:lang w:bidi="fa-IR"/>
        </w:rPr>
        <w:t xml:space="preserve"> ل</w:t>
      </w:r>
      <w:r w:rsidR="00082211">
        <w:rPr>
          <w:rFonts w:hint="cs"/>
          <w:rtl/>
          <w:lang w:bidi="fa-IR"/>
        </w:rPr>
        <w:t>ا</w:t>
      </w:r>
      <w:r w:rsidRPr="00A05F8D">
        <w:rPr>
          <w:rtl/>
          <w:lang w:bidi="fa-IR"/>
        </w:rPr>
        <w:t xml:space="preserve">نه ناشئ عن كمال بغضهم وانحرافهم عن اهل البيت </w:t>
      </w:r>
      <w:r w:rsidRPr="008F3C0E">
        <w:rPr>
          <w:rStyle w:val="libAlaemChar"/>
          <w:rtl/>
        </w:rPr>
        <w:t>عليهم‌السلام</w:t>
      </w:r>
      <w:r w:rsidRPr="00A05F8D">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2 / 417.</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150" w:name="_Toc347219912"/>
      <w:bookmarkStart w:id="151" w:name="_Toc406842829"/>
      <w:bookmarkStart w:id="152" w:name="_Toc91871394"/>
      <w:r w:rsidRPr="00A05F8D">
        <w:rPr>
          <w:rtl/>
          <w:lang w:bidi="fa-IR"/>
        </w:rPr>
        <w:lastRenderedPageBreak/>
        <w:t>38</w:t>
      </w:r>
      <w:r>
        <w:rPr>
          <w:rtl/>
          <w:lang w:bidi="fa-IR"/>
        </w:rPr>
        <w:t xml:space="preserve"> </w:t>
      </w:r>
      <w:r w:rsidR="002A02E1">
        <w:rPr>
          <w:rtl/>
          <w:lang w:bidi="fa-IR"/>
        </w:rPr>
        <w:t>-</w:t>
      </w:r>
      <w:r>
        <w:rPr>
          <w:rtl/>
          <w:lang w:bidi="fa-IR"/>
        </w:rPr>
        <w:t xml:space="preserve"> </w:t>
      </w:r>
      <w:r w:rsidRPr="00A05F8D">
        <w:rPr>
          <w:rtl/>
          <w:lang w:bidi="fa-IR"/>
        </w:rPr>
        <w:t>عبد الله بن داهر غير واقع في طرق الحديث</w:t>
      </w:r>
      <w:bookmarkEnd w:id="150"/>
      <w:bookmarkEnd w:id="151"/>
      <w:bookmarkEnd w:id="152"/>
    </w:p>
    <w:p w:rsidR="00F064C7" w:rsidRPr="00A05F8D" w:rsidRDefault="00F064C7" w:rsidP="00F064C7">
      <w:pPr>
        <w:pStyle w:val="libNormal"/>
        <w:rPr>
          <w:rtl/>
          <w:lang w:bidi="fa-IR"/>
        </w:rPr>
      </w:pPr>
      <w:r w:rsidRPr="00A05F8D">
        <w:rPr>
          <w:rtl/>
          <w:lang w:bidi="fa-IR"/>
        </w:rPr>
        <w:t>وذكر ابن الجوزي لعبد الله بن داهر بصدد الطعن في حديث الثقلين عجيب جدا</w:t>
      </w:r>
      <w:r w:rsidR="00082211">
        <w:rPr>
          <w:rFonts w:hint="cs"/>
          <w:rtl/>
          <w:lang w:bidi="fa-IR"/>
        </w:rPr>
        <w:t>ً</w:t>
      </w:r>
      <w:r>
        <w:rPr>
          <w:rtl/>
          <w:lang w:bidi="fa-IR"/>
        </w:rPr>
        <w:t>،</w:t>
      </w:r>
      <w:r w:rsidRPr="00A05F8D">
        <w:rPr>
          <w:rtl/>
          <w:lang w:bidi="fa-IR"/>
        </w:rPr>
        <w:t xml:space="preserve"> ل</w:t>
      </w:r>
      <w:r w:rsidR="00082211">
        <w:rPr>
          <w:rFonts w:hint="cs"/>
          <w:rtl/>
          <w:lang w:bidi="fa-IR"/>
        </w:rPr>
        <w:t>ا</w:t>
      </w:r>
      <w:r w:rsidRPr="00A05F8D">
        <w:rPr>
          <w:rtl/>
          <w:lang w:bidi="fa-IR"/>
        </w:rPr>
        <w:t>نه لم يقع في سند من أسانيد هذا الحديث الشريف</w:t>
      </w:r>
      <w:r>
        <w:rPr>
          <w:rtl/>
          <w:lang w:bidi="fa-IR"/>
        </w:rPr>
        <w:t>،</w:t>
      </w:r>
      <w:r w:rsidRPr="00A05F8D">
        <w:rPr>
          <w:rtl/>
          <w:lang w:bidi="fa-IR"/>
        </w:rPr>
        <w:t xml:space="preserve"> وهذه أسانيده وطرقه مذكورة في كتب أعاظم الحفاظ وكبار أعلام أهل السنة</w:t>
      </w:r>
      <w:r>
        <w:rPr>
          <w:rtl/>
          <w:lang w:bidi="fa-IR"/>
        </w:rPr>
        <w:t>،</w:t>
      </w:r>
      <w:r w:rsidRPr="00A05F8D">
        <w:rPr>
          <w:rtl/>
          <w:lang w:bidi="fa-IR"/>
        </w:rPr>
        <w:t xml:space="preserve"> بل وكذلك عبد الله بن عبد القدوس</w:t>
      </w:r>
      <w:r>
        <w:rPr>
          <w:rtl/>
          <w:lang w:bidi="fa-IR"/>
        </w:rPr>
        <w:t>،</w:t>
      </w:r>
      <w:r w:rsidRPr="00A05F8D">
        <w:rPr>
          <w:rtl/>
          <w:lang w:bidi="fa-IR"/>
        </w:rPr>
        <w:t xml:space="preserve"> فان وقوعهما في سند هذا الحديث يختص بهذا السند الطريف الذي ذكره ابن الجوزي تمهيدا للطعن فيه</w:t>
      </w:r>
      <w:r>
        <w:rPr>
          <w:rtl/>
          <w:lang w:bidi="fa-IR"/>
        </w:rPr>
        <w:t>،</w:t>
      </w:r>
      <w:r w:rsidRPr="00A05F8D">
        <w:rPr>
          <w:rtl/>
          <w:lang w:bidi="fa-IR"/>
        </w:rPr>
        <w:t xml:space="preserve"> وكأنّه غافل عن أن المراجعة الواحدة لمسند احمد وصحيح مسلم وصحيح الترمذي يظهر تلبيسه ويكشف سوء نيته.</w:t>
      </w:r>
    </w:p>
    <w:p w:rsidR="00D148AD" w:rsidRDefault="00F064C7" w:rsidP="00F064C7">
      <w:pPr>
        <w:pStyle w:val="Heading3"/>
        <w:rPr>
          <w:rtl/>
          <w:lang w:bidi="fa-IR"/>
        </w:rPr>
      </w:pPr>
      <w:bookmarkStart w:id="153" w:name="_Toc347219913"/>
      <w:bookmarkStart w:id="154" w:name="_Toc406842830"/>
      <w:bookmarkStart w:id="155" w:name="_Toc91871395"/>
      <w:r w:rsidRPr="00A05F8D">
        <w:rPr>
          <w:rtl/>
          <w:lang w:bidi="fa-IR"/>
        </w:rPr>
        <w:t>39</w:t>
      </w:r>
      <w:r>
        <w:rPr>
          <w:rtl/>
          <w:lang w:bidi="fa-IR"/>
        </w:rPr>
        <w:t xml:space="preserve"> </w:t>
      </w:r>
      <w:r w:rsidR="002A02E1">
        <w:rPr>
          <w:rtl/>
          <w:lang w:bidi="fa-IR"/>
        </w:rPr>
        <w:t>-</w:t>
      </w:r>
      <w:r>
        <w:rPr>
          <w:rtl/>
          <w:lang w:bidi="fa-IR"/>
        </w:rPr>
        <w:t xml:space="preserve"> </w:t>
      </w:r>
      <w:r w:rsidRPr="00A05F8D">
        <w:rPr>
          <w:rtl/>
          <w:lang w:bidi="fa-IR"/>
        </w:rPr>
        <w:t>استنكار المحققين قدح ابن الجوزي في الحديث</w:t>
      </w:r>
      <w:bookmarkEnd w:id="153"/>
      <w:bookmarkEnd w:id="154"/>
      <w:bookmarkEnd w:id="155"/>
    </w:p>
    <w:p w:rsidR="00F064C7" w:rsidRPr="00A05F8D" w:rsidRDefault="00F064C7" w:rsidP="00F064C7">
      <w:pPr>
        <w:pStyle w:val="libNormal"/>
        <w:rPr>
          <w:rtl/>
          <w:lang w:bidi="fa-IR"/>
        </w:rPr>
      </w:pPr>
      <w:r w:rsidRPr="00A05F8D">
        <w:rPr>
          <w:rtl/>
          <w:lang w:bidi="fa-IR"/>
        </w:rPr>
        <w:t xml:space="preserve">ولما ذكرنا وغيره استنكر جماعة من اكابر محققيهم وأعاظم محدثيهم </w:t>
      </w:r>
      <w:r w:rsidR="00082211">
        <w:rPr>
          <w:rFonts w:hint="cs"/>
          <w:rtl/>
          <w:lang w:bidi="fa-IR"/>
        </w:rPr>
        <w:t>ا</w:t>
      </w:r>
      <w:r w:rsidRPr="00A05F8D">
        <w:rPr>
          <w:rtl/>
          <w:lang w:bidi="fa-IR"/>
        </w:rPr>
        <w:t>يراد ابن الجوزي حديث الثقلين في كتابه ( العلل المتناهية ) ومنهم</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سبطه</w:t>
      </w:r>
      <w:r>
        <w:rPr>
          <w:rtl/>
          <w:lang w:bidi="fa-IR"/>
        </w:rPr>
        <w:t>،</w:t>
      </w:r>
      <w:r w:rsidRPr="00A05F8D">
        <w:rPr>
          <w:rtl/>
          <w:lang w:bidi="fa-IR"/>
        </w:rPr>
        <w:t xml:space="preserve"> حيث قال في ( التذكرة ) بعد أن نقل الحديث عن مسند احمد</w:t>
      </w:r>
      <w:r>
        <w:rPr>
          <w:rtl/>
          <w:lang w:bidi="fa-IR"/>
        </w:rPr>
        <w:t>:</w:t>
      </w:r>
      <w:r w:rsidRPr="00A05F8D">
        <w:rPr>
          <w:rtl/>
          <w:lang w:bidi="fa-IR"/>
        </w:rPr>
        <w:t xml:space="preserve"> « فان قيل</w:t>
      </w:r>
      <w:r>
        <w:rPr>
          <w:rtl/>
          <w:lang w:bidi="fa-IR"/>
        </w:rPr>
        <w:t>:</w:t>
      </w:r>
      <w:r w:rsidRPr="00A05F8D">
        <w:rPr>
          <w:rtl/>
          <w:lang w:bidi="fa-IR"/>
        </w:rPr>
        <w:t xml:space="preserve"> فقد قال جدك في كتاب ( الواهية )</w:t>
      </w:r>
      <w:r>
        <w:rPr>
          <w:rtl/>
          <w:lang w:bidi="fa-IR"/>
        </w:rPr>
        <w:t>:</w:t>
      </w:r>
      <w:r w:rsidRPr="00A05F8D">
        <w:rPr>
          <w:rtl/>
          <w:lang w:bidi="fa-IR"/>
        </w:rPr>
        <w:t xml:space="preserve"> أنبأنا عبد الوهاب ال</w:t>
      </w:r>
      <w:r w:rsidR="00082211">
        <w:rPr>
          <w:rFonts w:hint="cs"/>
          <w:rtl/>
          <w:lang w:bidi="fa-IR"/>
        </w:rPr>
        <w:t>ا</w:t>
      </w:r>
      <w:r w:rsidRPr="00A05F8D">
        <w:rPr>
          <w:rtl/>
          <w:lang w:bidi="fa-IR"/>
        </w:rPr>
        <w:t>نماطي</w:t>
      </w:r>
      <w:r>
        <w:rPr>
          <w:rtl/>
          <w:lang w:bidi="fa-IR"/>
        </w:rPr>
        <w:t>،</w:t>
      </w:r>
      <w:r w:rsidRPr="00A05F8D">
        <w:rPr>
          <w:rtl/>
          <w:lang w:bidi="fa-IR"/>
        </w:rPr>
        <w:t xml:space="preserve"> عن محمد بن المظفر</w:t>
      </w:r>
      <w:r>
        <w:rPr>
          <w:rtl/>
          <w:lang w:bidi="fa-IR"/>
        </w:rPr>
        <w:t>،</w:t>
      </w:r>
      <w:r w:rsidRPr="00A05F8D">
        <w:rPr>
          <w:rtl/>
          <w:lang w:bidi="fa-IR"/>
        </w:rPr>
        <w:t xml:space="preserve"> عن محمد العتيقى</w:t>
      </w:r>
      <w:r>
        <w:rPr>
          <w:rtl/>
          <w:lang w:bidi="fa-IR"/>
        </w:rPr>
        <w:t>،</w:t>
      </w:r>
      <w:r w:rsidRPr="00A05F8D">
        <w:rPr>
          <w:rtl/>
          <w:lang w:bidi="fa-IR"/>
        </w:rPr>
        <w:t xml:space="preserve"> عن يوسف بن الدخيل عن ابى جعفر العقيلي</w:t>
      </w:r>
      <w:r>
        <w:rPr>
          <w:rtl/>
          <w:lang w:bidi="fa-IR"/>
        </w:rPr>
        <w:t>،</w:t>
      </w:r>
      <w:r w:rsidRPr="00A05F8D">
        <w:rPr>
          <w:rtl/>
          <w:lang w:bidi="fa-IR"/>
        </w:rPr>
        <w:t xml:space="preserve"> عن احمد الحلواني</w:t>
      </w:r>
      <w:r>
        <w:rPr>
          <w:rtl/>
          <w:lang w:bidi="fa-IR"/>
        </w:rPr>
        <w:t>،</w:t>
      </w:r>
      <w:r w:rsidRPr="00A05F8D">
        <w:rPr>
          <w:rtl/>
          <w:lang w:bidi="fa-IR"/>
        </w:rPr>
        <w:t xml:space="preserve"> عن عبد الله بن داهر</w:t>
      </w:r>
      <w:r>
        <w:rPr>
          <w:rtl/>
          <w:lang w:bidi="fa-IR"/>
        </w:rPr>
        <w:t>،</w:t>
      </w:r>
      <w:r w:rsidRPr="00A05F8D">
        <w:rPr>
          <w:rtl/>
          <w:lang w:bidi="fa-IR"/>
        </w:rPr>
        <w:t xml:space="preserve"> ثنا عبد الله ابن عبد القدوس</w:t>
      </w:r>
      <w:r>
        <w:rPr>
          <w:rtl/>
          <w:lang w:bidi="fa-IR"/>
        </w:rPr>
        <w:t>،</w:t>
      </w:r>
      <w:r w:rsidRPr="00A05F8D">
        <w:rPr>
          <w:rtl/>
          <w:lang w:bidi="fa-IR"/>
        </w:rPr>
        <w:t xml:space="preserve"> عن ال</w:t>
      </w:r>
      <w:r w:rsidR="00082211">
        <w:rPr>
          <w:rFonts w:hint="cs"/>
          <w:rtl/>
          <w:lang w:bidi="fa-IR"/>
        </w:rPr>
        <w:t>ا</w:t>
      </w:r>
      <w:r w:rsidRPr="00A05F8D">
        <w:rPr>
          <w:rtl/>
          <w:lang w:bidi="fa-IR"/>
        </w:rPr>
        <w:t>عمش</w:t>
      </w:r>
      <w:r>
        <w:rPr>
          <w:rtl/>
          <w:lang w:bidi="fa-IR"/>
        </w:rPr>
        <w:t>،</w:t>
      </w:r>
      <w:r w:rsidRPr="00A05F8D">
        <w:rPr>
          <w:rtl/>
          <w:lang w:bidi="fa-IR"/>
        </w:rPr>
        <w:t xml:space="preserve"> عن عطية</w:t>
      </w:r>
      <w:r>
        <w:rPr>
          <w:rtl/>
          <w:lang w:bidi="fa-IR"/>
        </w:rPr>
        <w:t>،</w:t>
      </w:r>
      <w:r w:rsidRPr="00A05F8D">
        <w:rPr>
          <w:rtl/>
          <w:lang w:bidi="fa-IR"/>
        </w:rPr>
        <w:t xml:space="preserve"> عن ابى سعيد</w:t>
      </w:r>
      <w:r>
        <w:rPr>
          <w:rtl/>
          <w:lang w:bidi="fa-IR"/>
        </w:rPr>
        <w:t>،</w:t>
      </w:r>
      <w:r w:rsidRPr="00A05F8D">
        <w:rPr>
          <w:rtl/>
          <w:lang w:bidi="fa-IR"/>
        </w:rPr>
        <w:t xml:space="preserve"> عن النبي </w:t>
      </w:r>
      <w:r w:rsidR="00164C7E">
        <w:rPr>
          <w:rStyle w:val="libAlaemChar"/>
          <w:rtl/>
        </w:rPr>
        <w:t>صلى‌الله‌عليه‌وآله‌وسلم</w:t>
      </w:r>
      <w:r w:rsidRPr="00A05F8D">
        <w:rPr>
          <w:rtl/>
          <w:lang w:bidi="fa-IR"/>
        </w:rPr>
        <w:t xml:space="preserve"> بمعناه. ثم قال جدك</w:t>
      </w:r>
      <w:r>
        <w:rPr>
          <w:rtl/>
          <w:lang w:bidi="fa-IR"/>
        </w:rPr>
        <w:t>:</w:t>
      </w:r>
      <w:r w:rsidRPr="00A05F8D">
        <w:rPr>
          <w:rtl/>
          <w:lang w:bidi="fa-IR"/>
        </w:rPr>
        <w:t xml:space="preserve"> عطية ضعيف</w:t>
      </w:r>
      <w:r>
        <w:rPr>
          <w:rtl/>
          <w:lang w:bidi="fa-IR"/>
        </w:rPr>
        <w:t>،</w:t>
      </w:r>
      <w:r w:rsidRPr="00A05F8D">
        <w:rPr>
          <w:rtl/>
          <w:lang w:bidi="fa-IR"/>
        </w:rPr>
        <w:t xml:space="preserve"> وابن عبد القدوس رافضي</w:t>
      </w:r>
      <w:r>
        <w:rPr>
          <w:rtl/>
          <w:lang w:bidi="fa-IR"/>
        </w:rPr>
        <w:t>،</w:t>
      </w:r>
      <w:r w:rsidRPr="00A05F8D">
        <w:rPr>
          <w:rtl/>
          <w:lang w:bidi="fa-IR"/>
        </w:rPr>
        <w:t xml:space="preserve"> وابن داهر ليس بشيء.</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الحديث الذي رويناه أخرجه احمد في ( الفضائل )</w:t>
      </w:r>
      <w:r>
        <w:rPr>
          <w:rtl/>
          <w:lang w:bidi="fa-IR"/>
        </w:rPr>
        <w:t>،</w:t>
      </w:r>
      <w:r w:rsidRPr="00A05F8D">
        <w:rPr>
          <w:rtl/>
          <w:lang w:bidi="fa-IR"/>
        </w:rPr>
        <w:t xml:space="preserve"> وليس في اسناده احد ممن ضعفه جدي</w:t>
      </w:r>
      <w:r>
        <w:rPr>
          <w:rtl/>
          <w:lang w:bidi="fa-IR"/>
        </w:rPr>
        <w:t>،</w:t>
      </w:r>
      <w:r w:rsidRPr="00A05F8D">
        <w:rPr>
          <w:rtl/>
          <w:lang w:bidi="fa-IR"/>
        </w:rPr>
        <w:t xml:space="preserve"> وقد </w:t>
      </w:r>
      <w:r w:rsidR="00082211">
        <w:rPr>
          <w:rFonts w:hint="cs"/>
          <w:rtl/>
          <w:lang w:bidi="fa-IR"/>
        </w:rPr>
        <w:t>ا</w:t>
      </w:r>
      <w:r w:rsidRPr="00A05F8D">
        <w:rPr>
          <w:rtl/>
          <w:lang w:bidi="fa-IR"/>
        </w:rPr>
        <w:t>خرجه ابو داود في سننه والترمذي أيضا</w:t>
      </w:r>
      <w:r w:rsidR="00082211">
        <w:rPr>
          <w:rFonts w:hint="cs"/>
          <w:rtl/>
          <w:lang w:bidi="fa-IR"/>
        </w:rPr>
        <w:t>ً</w:t>
      </w:r>
      <w:r w:rsidRPr="00A05F8D">
        <w:rPr>
          <w:rtl/>
          <w:lang w:bidi="fa-IR"/>
        </w:rPr>
        <w:t xml:space="preserve"> وعامة المحدثين</w:t>
      </w:r>
      <w:r>
        <w:rPr>
          <w:rtl/>
          <w:lang w:bidi="fa-IR"/>
        </w:rPr>
        <w:t>،</w:t>
      </w:r>
      <w:r w:rsidRPr="00A05F8D">
        <w:rPr>
          <w:rtl/>
          <w:lang w:bidi="fa-IR"/>
        </w:rPr>
        <w:t xml:space="preserve"> وذكره رزين في الجمع بين الصحاح. والعجب كيف خفى عن جدي ما روى مسلم في صحيحه من حديث زيد بن </w:t>
      </w:r>
      <w:r w:rsidR="00082211">
        <w:rPr>
          <w:rFonts w:hint="cs"/>
          <w:rtl/>
          <w:lang w:bidi="fa-IR"/>
        </w:rPr>
        <w:t>ا</w:t>
      </w:r>
      <w:r w:rsidRPr="00A05F8D">
        <w:rPr>
          <w:rtl/>
          <w:lang w:bidi="fa-IR"/>
        </w:rPr>
        <w:t>رقم</w:t>
      </w:r>
      <w:r>
        <w:rPr>
          <w:rtl/>
          <w:lang w:bidi="fa-IR"/>
        </w:rPr>
        <w:t>:</w:t>
      </w:r>
      <w:r w:rsidRPr="00A05F8D">
        <w:rPr>
          <w:rtl/>
          <w:lang w:bidi="fa-IR"/>
        </w:rPr>
        <w:t xml:space="preserve"> قام فينا رسول الله </w:t>
      </w:r>
      <w:r w:rsidR="00164C7E">
        <w:rPr>
          <w:rStyle w:val="libAlaemChar"/>
          <w:rtl/>
        </w:rPr>
        <w:t>صلى‌الله‌عليه‌وآله‌وسلم</w:t>
      </w:r>
      <w:r>
        <w:rPr>
          <w:rtl/>
          <w:lang w:bidi="fa-IR"/>
        </w:rPr>
        <w:t xml:space="preserve"> </w:t>
      </w:r>
      <w:r w:rsidR="002A02E1">
        <w:rPr>
          <w:rtl/>
          <w:lang w:bidi="fa-IR"/>
        </w:rPr>
        <w:t>-</w:t>
      </w:r>
      <w:r>
        <w:rPr>
          <w:rtl/>
          <w:lang w:bidi="fa-IR"/>
        </w:rPr>
        <w:t xml:space="preserve"> </w:t>
      </w:r>
      <w:r w:rsidRPr="00A05F8D">
        <w:rPr>
          <w:rtl/>
          <w:lang w:bidi="fa-IR"/>
        </w:rPr>
        <w:t>الى آخر ما سبق »</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السخاوي</w:t>
      </w:r>
      <w:r w:rsidRPr="00A05F8D">
        <w:rPr>
          <w:rtl/>
          <w:lang w:bidi="fa-IR"/>
        </w:rPr>
        <w:t xml:space="preserve"> حيث قال بعد </w:t>
      </w:r>
      <w:r w:rsidR="00082211">
        <w:rPr>
          <w:rFonts w:hint="cs"/>
          <w:rtl/>
          <w:lang w:bidi="fa-IR"/>
        </w:rPr>
        <w:t>ا</w:t>
      </w:r>
      <w:r w:rsidRPr="00A05F8D">
        <w:rPr>
          <w:rtl/>
          <w:lang w:bidi="fa-IR"/>
        </w:rPr>
        <w:t>يراد الحديث وتأييده « وتعجبت من</w:t>
      </w:r>
    </w:p>
    <w:p w:rsidR="00F064C7" w:rsidRDefault="00F064C7" w:rsidP="00F064C7">
      <w:pPr>
        <w:pStyle w:val="libNormal"/>
        <w:rPr>
          <w:rtl/>
          <w:lang w:bidi="fa-IR"/>
        </w:rPr>
      </w:pPr>
      <w:r>
        <w:rPr>
          <w:rtl/>
          <w:lang w:bidi="fa-IR"/>
        </w:rPr>
        <w:br w:type="page"/>
      </w:r>
    </w:p>
    <w:p w:rsidR="00F064C7" w:rsidRPr="00A05F8D" w:rsidRDefault="00DF294B" w:rsidP="00F064C7">
      <w:pPr>
        <w:pStyle w:val="libNormal0"/>
        <w:rPr>
          <w:rtl/>
          <w:lang w:bidi="fa-IR"/>
        </w:rPr>
      </w:pPr>
      <w:r>
        <w:rPr>
          <w:rFonts w:hint="cs"/>
          <w:rtl/>
          <w:lang w:bidi="fa-IR"/>
        </w:rPr>
        <w:lastRenderedPageBreak/>
        <w:t>ا</w:t>
      </w:r>
      <w:r w:rsidR="00F064C7" w:rsidRPr="00A05F8D">
        <w:rPr>
          <w:rtl/>
          <w:lang w:bidi="fa-IR"/>
        </w:rPr>
        <w:t>يراد ابن الجوزي له في ( العلل المتناهية )</w:t>
      </w:r>
      <w:r w:rsidR="00F064C7">
        <w:rPr>
          <w:rtl/>
          <w:lang w:bidi="fa-IR"/>
        </w:rPr>
        <w:t>،</w:t>
      </w:r>
      <w:r w:rsidR="00F064C7" w:rsidRPr="00A05F8D">
        <w:rPr>
          <w:rtl/>
          <w:lang w:bidi="fa-IR"/>
        </w:rPr>
        <w:t xml:space="preserve"> بل أعجب من ذلك قوله « انه حديث لا يصح » مع ما سيأتي من طرقه التي بعضها في ( صحيح ) مسلم » </w:t>
      </w:r>
      <w:r w:rsidR="00F064C7" w:rsidRPr="001F5A34">
        <w:rPr>
          <w:rStyle w:val="libFootnotenumChar"/>
          <w:rtl/>
        </w:rPr>
        <w:t>(1)</w:t>
      </w:r>
      <w:r w:rsidR="00F064C7">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السمهودي</w:t>
      </w:r>
      <w:r w:rsidRPr="00A05F8D">
        <w:rPr>
          <w:rtl/>
          <w:lang w:bidi="fa-IR"/>
        </w:rPr>
        <w:t xml:space="preserve"> بعد اثبات الحديث وروايته عن الصحاح والمسانيد</w:t>
      </w:r>
      <w:r>
        <w:rPr>
          <w:rtl/>
          <w:lang w:bidi="fa-IR"/>
        </w:rPr>
        <w:t>،</w:t>
      </w:r>
      <w:r w:rsidRPr="00A05F8D">
        <w:rPr>
          <w:rtl/>
          <w:lang w:bidi="fa-IR"/>
        </w:rPr>
        <w:t xml:space="preserve"> قال</w:t>
      </w:r>
      <w:r>
        <w:rPr>
          <w:rtl/>
          <w:lang w:bidi="fa-IR"/>
        </w:rPr>
        <w:t>:</w:t>
      </w:r>
      <w:r w:rsidRPr="00A05F8D">
        <w:rPr>
          <w:rtl/>
          <w:lang w:bidi="fa-IR"/>
        </w:rPr>
        <w:t xml:space="preserve"> « ومن العجيب ذكر ابن الجوزي له في ( العلل المتناهية )</w:t>
      </w:r>
      <w:r>
        <w:rPr>
          <w:rtl/>
          <w:lang w:bidi="fa-IR"/>
        </w:rPr>
        <w:t>،</w:t>
      </w:r>
      <w:r w:rsidRPr="00A05F8D">
        <w:rPr>
          <w:rtl/>
          <w:lang w:bidi="fa-IR"/>
        </w:rPr>
        <w:t xml:space="preserve"> ف</w:t>
      </w:r>
      <w:r w:rsidR="00DF294B">
        <w:rPr>
          <w:rFonts w:hint="cs"/>
          <w:rtl/>
          <w:lang w:bidi="fa-IR"/>
        </w:rPr>
        <w:t>ا</w:t>
      </w:r>
      <w:r w:rsidRPr="00A05F8D">
        <w:rPr>
          <w:rtl/>
          <w:lang w:bidi="fa-IR"/>
        </w:rPr>
        <w:t>ياك أن تغتر به</w:t>
      </w:r>
      <w:r>
        <w:rPr>
          <w:rtl/>
          <w:lang w:bidi="fa-IR"/>
        </w:rPr>
        <w:t>،</w:t>
      </w:r>
      <w:r w:rsidRPr="00A05F8D">
        <w:rPr>
          <w:rtl/>
          <w:lang w:bidi="fa-IR"/>
        </w:rPr>
        <w:t xml:space="preserve"> وكأنه لم يستحضره حينئذ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ولا يخفى أن هذا الكلام حسن ظن به</w:t>
      </w:r>
      <w:r>
        <w:rPr>
          <w:rtl/>
          <w:lang w:bidi="fa-IR"/>
        </w:rPr>
        <w:t>،</w:t>
      </w:r>
      <w:r w:rsidRPr="00A05F8D">
        <w:rPr>
          <w:rtl/>
          <w:lang w:bidi="fa-IR"/>
        </w:rPr>
        <w:t xml:space="preserve"> وكيف يصدق عاقل ذلك ويذعن أن يكون ابن الجوزي</w:t>
      </w:r>
      <w:r>
        <w:rPr>
          <w:rtl/>
          <w:lang w:bidi="fa-IR"/>
        </w:rPr>
        <w:t xml:space="preserve"> </w:t>
      </w:r>
      <w:r w:rsidR="002A02E1">
        <w:rPr>
          <w:rtl/>
          <w:lang w:bidi="fa-IR"/>
        </w:rPr>
        <w:t>-</w:t>
      </w:r>
      <w:r>
        <w:rPr>
          <w:rtl/>
          <w:lang w:bidi="fa-IR"/>
        </w:rPr>
        <w:t xml:space="preserve"> </w:t>
      </w:r>
      <w:r w:rsidRPr="00A05F8D">
        <w:rPr>
          <w:rtl/>
          <w:lang w:bidi="fa-IR"/>
        </w:rPr>
        <w:t>مع ما هو عليه من سعة النظر وكثرة الاطلاع كما يقول مترجموه</w:t>
      </w:r>
      <w:r>
        <w:rPr>
          <w:rtl/>
          <w:lang w:bidi="fa-IR"/>
        </w:rPr>
        <w:t xml:space="preserve"> </w:t>
      </w:r>
      <w:r w:rsidR="002A02E1">
        <w:rPr>
          <w:rtl/>
          <w:lang w:bidi="fa-IR"/>
        </w:rPr>
        <w:t>-</w:t>
      </w:r>
      <w:r>
        <w:rPr>
          <w:rtl/>
          <w:lang w:bidi="fa-IR"/>
        </w:rPr>
        <w:t xml:space="preserve"> </w:t>
      </w:r>
      <w:r w:rsidRPr="00A05F8D">
        <w:rPr>
          <w:rtl/>
          <w:lang w:bidi="fa-IR"/>
        </w:rPr>
        <w:t>غافلا عن طرق حديث الثقلين المتكاثرة المروية في الصحاح والمسانيد والمعاجم</w:t>
      </w:r>
      <w:r>
        <w:rPr>
          <w:rtl/>
          <w:lang w:bidi="fa-IR"/>
        </w:rPr>
        <w:t>،</w:t>
      </w:r>
      <w:r w:rsidRPr="00A05F8D">
        <w:rPr>
          <w:rtl/>
          <w:lang w:bidi="fa-IR"/>
        </w:rPr>
        <w:t xml:space="preserve"> أمثال مسند ابن راهويه</w:t>
      </w:r>
      <w:r>
        <w:rPr>
          <w:rtl/>
          <w:lang w:bidi="fa-IR"/>
        </w:rPr>
        <w:t>،</w:t>
      </w:r>
      <w:r w:rsidRPr="00A05F8D">
        <w:rPr>
          <w:rtl/>
          <w:lang w:bidi="fa-IR"/>
        </w:rPr>
        <w:t xml:space="preserve"> ومسند أحمد</w:t>
      </w:r>
      <w:r>
        <w:rPr>
          <w:rtl/>
          <w:lang w:bidi="fa-IR"/>
        </w:rPr>
        <w:t>،</w:t>
      </w:r>
      <w:r w:rsidRPr="00A05F8D">
        <w:rPr>
          <w:rtl/>
          <w:lang w:bidi="fa-IR"/>
        </w:rPr>
        <w:t xml:space="preserve"> ومسند عبد بن حميد</w:t>
      </w:r>
      <w:r>
        <w:rPr>
          <w:rtl/>
          <w:lang w:bidi="fa-IR"/>
        </w:rPr>
        <w:t>،</w:t>
      </w:r>
      <w:r w:rsidRPr="00A05F8D">
        <w:rPr>
          <w:rtl/>
          <w:lang w:bidi="fa-IR"/>
        </w:rPr>
        <w:t xml:space="preserve"> ومسند الدارمي</w:t>
      </w:r>
      <w:r>
        <w:rPr>
          <w:rtl/>
          <w:lang w:bidi="fa-IR"/>
        </w:rPr>
        <w:t>،</w:t>
      </w:r>
      <w:r w:rsidRPr="00A05F8D">
        <w:rPr>
          <w:rtl/>
          <w:lang w:bidi="fa-IR"/>
        </w:rPr>
        <w:t xml:space="preserve"> وصحيح مسلم</w:t>
      </w:r>
      <w:r>
        <w:rPr>
          <w:rtl/>
          <w:lang w:bidi="fa-IR"/>
        </w:rPr>
        <w:t>،</w:t>
      </w:r>
      <w:r w:rsidRPr="00A05F8D">
        <w:rPr>
          <w:rtl/>
          <w:lang w:bidi="fa-IR"/>
        </w:rPr>
        <w:t xml:space="preserve"> وصحيح الترمذي</w:t>
      </w:r>
      <w:r>
        <w:rPr>
          <w:rtl/>
          <w:lang w:bidi="fa-IR"/>
        </w:rPr>
        <w:t>،</w:t>
      </w:r>
      <w:r w:rsidRPr="00A05F8D">
        <w:rPr>
          <w:rtl/>
          <w:lang w:bidi="fa-IR"/>
        </w:rPr>
        <w:t xml:space="preserve"> وفضائل القرآن لابن أبى الدنيا</w:t>
      </w:r>
      <w:r>
        <w:rPr>
          <w:rtl/>
          <w:lang w:bidi="fa-IR"/>
        </w:rPr>
        <w:t>،</w:t>
      </w:r>
      <w:r w:rsidRPr="00A05F8D">
        <w:rPr>
          <w:rtl/>
          <w:lang w:bidi="fa-IR"/>
        </w:rPr>
        <w:t xml:space="preserve"> ونوادر الأصول للحكيم الترمذي</w:t>
      </w:r>
      <w:r>
        <w:rPr>
          <w:rtl/>
          <w:lang w:bidi="fa-IR"/>
        </w:rPr>
        <w:t>،</w:t>
      </w:r>
      <w:r w:rsidRPr="00A05F8D">
        <w:rPr>
          <w:rtl/>
          <w:lang w:bidi="fa-IR"/>
        </w:rPr>
        <w:t xml:space="preserve"> وكتاب السنة لابن ابى عاصم</w:t>
      </w:r>
      <w:r>
        <w:rPr>
          <w:rtl/>
          <w:lang w:bidi="fa-IR"/>
        </w:rPr>
        <w:t>،</w:t>
      </w:r>
      <w:r w:rsidRPr="00A05F8D">
        <w:rPr>
          <w:rtl/>
          <w:lang w:bidi="fa-IR"/>
        </w:rPr>
        <w:t xml:space="preserve"> ومسند البزار</w:t>
      </w:r>
      <w:r>
        <w:rPr>
          <w:rtl/>
          <w:lang w:bidi="fa-IR"/>
        </w:rPr>
        <w:t>،</w:t>
      </w:r>
      <w:r w:rsidRPr="00A05F8D">
        <w:rPr>
          <w:rtl/>
          <w:lang w:bidi="fa-IR"/>
        </w:rPr>
        <w:t xml:space="preserve"> والخصائص للنسائي</w:t>
      </w:r>
      <w:r>
        <w:rPr>
          <w:rtl/>
          <w:lang w:bidi="fa-IR"/>
        </w:rPr>
        <w:t>،</w:t>
      </w:r>
      <w:r w:rsidRPr="00A05F8D">
        <w:rPr>
          <w:rtl/>
          <w:lang w:bidi="fa-IR"/>
        </w:rPr>
        <w:t xml:space="preserve"> ومسند أبى يعلى</w:t>
      </w:r>
      <w:r>
        <w:rPr>
          <w:rtl/>
          <w:lang w:bidi="fa-IR"/>
        </w:rPr>
        <w:t>،</w:t>
      </w:r>
      <w:r w:rsidRPr="00A05F8D">
        <w:rPr>
          <w:rtl/>
          <w:lang w:bidi="fa-IR"/>
        </w:rPr>
        <w:t xml:space="preserve"> والذرية الطاهرة للدولابي</w:t>
      </w:r>
      <w:r>
        <w:rPr>
          <w:rtl/>
          <w:lang w:bidi="fa-IR"/>
        </w:rPr>
        <w:t>،</w:t>
      </w:r>
      <w:r w:rsidRPr="00A05F8D">
        <w:rPr>
          <w:rtl/>
          <w:lang w:bidi="fa-IR"/>
        </w:rPr>
        <w:t xml:space="preserve"> وصحيح ابن خزيمة</w:t>
      </w:r>
      <w:r>
        <w:rPr>
          <w:rtl/>
          <w:lang w:bidi="fa-IR"/>
        </w:rPr>
        <w:t>،</w:t>
      </w:r>
      <w:r w:rsidRPr="00A05F8D">
        <w:rPr>
          <w:rtl/>
          <w:lang w:bidi="fa-IR"/>
        </w:rPr>
        <w:t xml:space="preserve"> وصحيح أبى عوانة</w:t>
      </w:r>
      <w:r>
        <w:rPr>
          <w:rtl/>
          <w:lang w:bidi="fa-IR"/>
        </w:rPr>
        <w:t>،</w:t>
      </w:r>
      <w:r w:rsidRPr="00A05F8D">
        <w:rPr>
          <w:rtl/>
          <w:lang w:bidi="fa-IR"/>
        </w:rPr>
        <w:t xml:space="preserve"> والمصاحف لابن ال</w:t>
      </w:r>
      <w:r w:rsidR="00DF294B">
        <w:rPr>
          <w:rFonts w:hint="cs"/>
          <w:rtl/>
          <w:lang w:bidi="fa-IR"/>
        </w:rPr>
        <w:t>ا</w:t>
      </w:r>
      <w:r w:rsidRPr="00A05F8D">
        <w:rPr>
          <w:rtl/>
          <w:lang w:bidi="fa-IR"/>
        </w:rPr>
        <w:t>نباري</w:t>
      </w:r>
      <w:r>
        <w:rPr>
          <w:rtl/>
          <w:lang w:bidi="fa-IR"/>
        </w:rPr>
        <w:t>،</w:t>
      </w:r>
      <w:r w:rsidRPr="00A05F8D">
        <w:rPr>
          <w:rtl/>
          <w:lang w:bidi="fa-IR"/>
        </w:rPr>
        <w:t xml:space="preserve"> وال</w:t>
      </w:r>
      <w:r w:rsidR="00DF294B">
        <w:rPr>
          <w:rFonts w:hint="cs"/>
          <w:rtl/>
          <w:lang w:bidi="fa-IR"/>
        </w:rPr>
        <w:t>ا</w:t>
      </w:r>
      <w:r w:rsidRPr="00A05F8D">
        <w:rPr>
          <w:rtl/>
          <w:lang w:bidi="fa-IR"/>
        </w:rPr>
        <w:t>مالي للمحاملى</w:t>
      </w:r>
      <w:r>
        <w:rPr>
          <w:rtl/>
          <w:lang w:bidi="fa-IR"/>
        </w:rPr>
        <w:t>،</w:t>
      </w:r>
      <w:r w:rsidRPr="00A05F8D">
        <w:rPr>
          <w:rtl/>
          <w:lang w:bidi="fa-IR"/>
        </w:rPr>
        <w:t xml:space="preserve"> والولاية لابن عقدة</w:t>
      </w:r>
      <w:r>
        <w:rPr>
          <w:rtl/>
          <w:lang w:bidi="fa-IR"/>
        </w:rPr>
        <w:t>،</w:t>
      </w:r>
      <w:r w:rsidRPr="00A05F8D">
        <w:rPr>
          <w:rtl/>
          <w:lang w:bidi="fa-IR"/>
        </w:rPr>
        <w:t xml:space="preserve"> والطالبيين للخفاجى</w:t>
      </w:r>
      <w:r>
        <w:rPr>
          <w:rtl/>
          <w:lang w:bidi="fa-IR"/>
        </w:rPr>
        <w:t>،</w:t>
      </w:r>
      <w:r w:rsidRPr="00A05F8D">
        <w:rPr>
          <w:rtl/>
          <w:lang w:bidi="fa-IR"/>
        </w:rPr>
        <w:t xml:space="preserve"> والمعاجم الثلاثة للطبراني</w:t>
      </w:r>
      <w:r>
        <w:rPr>
          <w:rtl/>
          <w:lang w:bidi="fa-IR"/>
        </w:rPr>
        <w:t>،</w:t>
      </w:r>
      <w:r w:rsidRPr="00A05F8D">
        <w:rPr>
          <w:rtl/>
          <w:lang w:bidi="fa-IR"/>
        </w:rPr>
        <w:t xml:space="preserve"> والمستدرك للحاكم</w:t>
      </w:r>
      <w:r>
        <w:rPr>
          <w:rtl/>
          <w:lang w:bidi="fa-IR"/>
        </w:rPr>
        <w:t>،</w:t>
      </w:r>
      <w:r w:rsidRPr="00A05F8D">
        <w:rPr>
          <w:rtl/>
          <w:lang w:bidi="fa-IR"/>
        </w:rPr>
        <w:t xml:space="preserve"> وشرف النبوة للخركوشي</w:t>
      </w:r>
      <w:r>
        <w:rPr>
          <w:rtl/>
          <w:lang w:bidi="fa-IR"/>
        </w:rPr>
        <w:t>،</w:t>
      </w:r>
      <w:r w:rsidRPr="00A05F8D">
        <w:rPr>
          <w:rtl/>
          <w:lang w:bidi="fa-IR"/>
        </w:rPr>
        <w:t xml:space="preserve"> ومنقبة المطهرين</w:t>
      </w:r>
      <w:r>
        <w:rPr>
          <w:rtl/>
          <w:lang w:bidi="fa-IR"/>
        </w:rPr>
        <w:t>،</w:t>
      </w:r>
      <w:r w:rsidRPr="00A05F8D">
        <w:rPr>
          <w:rtl/>
          <w:lang w:bidi="fa-IR"/>
        </w:rPr>
        <w:t xml:space="preserve"> وحلية ال</w:t>
      </w:r>
      <w:r w:rsidR="00DF294B">
        <w:rPr>
          <w:rFonts w:hint="cs"/>
          <w:rtl/>
          <w:lang w:bidi="fa-IR"/>
        </w:rPr>
        <w:t>ا</w:t>
      </w:r>
      <w:r w:rsidRPr="00A05F8D">
        <w:rPr>
          <w:rtl/>
          <w:lang w:bidi="fa-IR"/>
        </w:rPr>
        <w:t>ولياء ل</w:t>
      </w:r>
      <w:r w:rsidR="00DF294B">
        <w:rPr>
          <w:rFonts w:hint="cs"/>
          <w:rtl/>
          <w:lang w:bidi="fa-IR"/>
        </w:rPr>
        <w:t>ا</w:t>
      </w:r>
      <w:r w:rsidRPr="00A05F8D">
        <w:rPr>
          <w:rtl/>
          <w:lang w:bidi="fa-IR"/>
        </w:rPr>
        <w:t>بي نعيم</w:t>
      </w:r>
      <w:r>
        <w:rPr>
          <w:rtl/>
          <w:lang w:bidi="fa-IR"/>
        </w:rPr>
        <w:t>،</w:t>
      </w:r>
      <w:r w:rsidRPr="00A05F8D">
        <w:rPr>
          <w:rtl/>
          <w:lang w:bidi="fa-IR"/>
        </w:rPr>
        <w:t xml:space="preserve"> وكتاب طرق حديث الثقلين لابن طاهر المقدسي وغيرها.</w:t>
      </w:r>
    </w:p>
    <w:p w:rsidR="00F064C7" w:rsidRPr="00A05F8D" w:rsidRDefault="00F064C7" w:rsidP="00F064C7">
      <w:pPr>
        <w:pStyle w:val="libNormal"/>
        <w:rPr>
          <w:rtl/>
          <w:lang w:bidi="fa-IR"/>
        </w:rPr>
      </w:pPr>
      <w:r w:rsidRPr="00A05F8D">
        <w:rPr>
          <w:rtl/>
          <w:lang w:bidi="fa-IR"/>
        </w:rPr>
        <w:t>ألم يكن في هذه الكتب غير الطريق الذي ذكره ابن الجوزي</w:t>
      </w:r>
      <w:r>
        <w:rPr>
          <w:rtl/>
          <w:lang w:bidi="fa-IR"/>
        </w:rPr>
        <w:t>؟</w:t>
      </w:r>
    </w:p>
    <w:p w:rsidR="00F064C7" w:rsidRPr="00A05F8D" w:rsidRDefault="00F064C7" w:rsidP="00F064C7">
      <w:pPr>
        <w:pStyle w:val="libNormal"/>
        <w:rPr>
          <w:rtl/>
          <w:lang w:bidi="fa-IR"/>
        </w:rPr>
      </w:pPr>
      <w:r w:rsidRPr="00A05F8D">
        <w:rPr>
          <w:rtl/>
          <w:lang w:bidi="fa-IR"/>
        </w:rPr>
        <w:t>نعم كان</w:t>
      </w:r>
      <w:r>
        <w:rPr>
          <w:rtl/>
          <w:lang w:bidi="fa-IR"/>
        </w:rPr>
        <w:t>،</w:t>
      </w:r>
      <w:r w:rsidRPr="00A05F8D">
        <w:rPr>
          <w:rtl/>
          <w:lang w:bidi="fa-IR"/>
        </w:rPr>
        <w:t xml:space="preserve"> الا أنه شاء ان يخدع ناظر كتابه بأن روايته منحصرة بهذا الطريق</w:t>
      </w:r>
      <w:r>
        <w:rPr>
          <w:rtl/>
          <w:lang w:bidi="fa-IR"/>
        </w:rPr>
        <w:t>،</w:t>
      </w:r>
      <w:r w:rsidRPr="00A05F8D">
        <w:rPr>
          <w:rtl/>
          <w:lang w:bidi="fa-IR"/>
        </w:rPr>
        <w:t xml:space="preserve"> وبما أن رجاله ضعفاء بزعمه فالحديث إذا لا يصح. هكذا شاء الا ان الله كشف سره وهتك ستره بأيدى أهل نحلته. والحمد لله رب العالمين.</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في ( الصواعق المحرقة ) </w:t>
      </w:r>
      <w:r>
        <w:rPr>
          <w:rtl/>
          <w:lang w:bidi="fa-IR"/>
        </w:rPr>
        <w:t>و (</w:t>
      </w:r>
      <w:r w:rsidRPr="00A05F8D">
        <w:rPr>
          <w:rtl/>
          <w:lang w:bidi="fa-IR"/>
        </w:rPr>
        <w:t xml:space="preserve"> تتمة الصواعق )</w:t>
      </w:r>
      <w:r>
        <w:rPr>
          <w:rtl/>
          <w:lang w:bidi="fa-IR"/>
        </w:rPr>
        <w:t>،</w:t>
      </w:r>
      <w:r w:rsidRPr="00A05F8D">
        <w:rPr>
          <w:rtl/>
          <w:lang w:bidi="fa-IR"/>
        </w:rPr>
        <w:t xml:space="preserve"> فقال بعد أن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استجلاب ارتقاء الغرف</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روى الحديث عن بعض المصادر المعتبرة</w:t>
      </w:r>
      <w:r>
        <w:rPr>
          <w:rtl/>
          <w:lang w:bidi="fa-IR"/>
        </w:rPr>
        <w:t>:</w:t>
      </w:r>
      <w:r w:rsidRPr="00A05F8D">
        <w:rPr>
          <w:rtl/>
          <w:lang w:bidi="fa-IR"/>
        </w:rPr>
        <w:t xml:space="preserve"> « وذكر ابن الجوزي لذلك في ( العلل المتناهية ) وهم أو غفلة عن استحضار بقية طرقه</w:t>
      </w:r>
      <w:r>
        <w:rPr>
          <w:rtl/>
          <w:lang w:bidi="fa-IR"/>
        </w:rPr>
        <w:t>،</w:t>
      </w:r>
      <w:r w:rsidRPr="00A05F8D">
        <w:rPr>
          <w:rtl/>
          <w:lang w:bidi="fa-IR"/>
        </w:rPr>
        <w:t xml:space="preserve"> بل في صحيح مسلم عن زيد بن </w:t>
      </w:r>
      <w:r w:rsidR="00DF294B">
        <w:rPr>
          <w:rFonts w:hint="cs"/>
          <w:rtl/>
          <w:lang w:bidi="fa-IR"/>
        </w:rPr>
        <w:t>ا</w:t>
      </w:r>
      <w:r w:rsidRPr="00A05F8D">
        <w:rPr>
          <w:rtl/>
          <w:lang w:bidi="fa-IR"/>
        </w:rPr>
        <w:t xml:space="preserve">رقم أنه </w:t>
      </w:r>
      <w:r w:rsidR="00164C7E">
        <w:rPr>
          <w:rStyle w:val="libAlaemChar"/>
          <w:rtl/>
        </w:rPr>
        <w:t>صلى‌الله‌عليه‌وآله‌وسلم</w:t>
      </w:r>
      <w:r w:rsidRPr="00A05F8D">
        <w:rPr>
          <w:rtl/>
          <w:lang w:bidi="fa-IR"/>
        </w:rPr>
        <w:t xml:space="preserve"> قال ذلك يوم غدير خم »</w:t>
      </w:r>
      <w:r>
        <w:rPr>
          <w:rtl/>
          <w:lang w:bidi="fa-IR"/>
        </w:rPr>
        <w:t>.</w:t>
      </w:r>
    </w:p>
    <w:p w:rsidR="00F064C7" w:rsidRPr="00A05F8D" w:rsidRDefault="00F064C7" w:rsidP="00F064C7">
      <w:pPr>
        <w:pStyle w:val="libNormal"/>
        <w:rPr>
          <w:rtl/>
          <w:lang w:bidi="fa-IR"/>
        </w:rPr>
      </w:pPr>
      <w:r w:rsidRPr="00A05F8D">
        <w:rPr>
          <w:rtl/>
          <w:lang w:bidi="fa-IR"/>
        </w:rPr>
        <w:t>ثم جعل يؤيد الحديث ويثبته بأقوال العلماء ورواياته الكثيرة.</w:t>
      </w:r>
    </w:p>
    <w:p w:rsidR="00F064C7" w:rsidRPr="00A05F8D" w:rsidRDefault="00F064C7" w:rsidP="00F064C7">
      <w:pPr>
        <w:pStyle w:val="libNormal"/>
        <w:rPr>
          <w:rtl/>
          <w:lang w:bidi="fa-IR"/>
        </w:rPr>
      </w:pPr>
      <w:r w:rsidRPr="00A05F8D">
        <w:rPr>
          <w:rtl/>
          <w:lang w:bidi="fa-IR"/>
        </w:rPr>
        <w:t>وقال في ( تتمة الصواعق )</w:t>
      </w:r>
      <w:r>
        <w:rPr>
          <w:rtl/>
          <w:lang w:bidi="fa-IR"/>
        </w:rPr>
        <w:t>:</w:t>
      </w:r>
      <w:r w:rsidRPr="00A05F8D">
        <w:rPr>
          <w:rtl/>
          <w:lang w:bidi="fa-IR"/>
        </w:rPr>
        <w:t xml:space="preserve"> « ولم يصب ابن الجوزي في </w:t>
      </w:r>
      <w:r w:rsidR="00DF294B">
        <w:rPr>
          <w:rFonts w:hint="cs"/>
          <w:rtl/>
          <w:lang w:bidi="fa-IR"/>
        </w:rPr>
        <w:t>ا</w:t>
      </w:r>
      <w:r w:rsidRPr="00A05F8D">
        <w:rPr>
          <w:rtl/>
          <w:lang w:bidi="fa-IR"/>
        </w:rPr>
        <w:t>يراده في ( العلل المتناهية ) »</w:t>
      </w:r>
      <w:r>
        <w:rPr>
          <w:rtl/>
          <w:lang w:bidi="fa-IR"/>
        </w:rPr>
        <w:t>.</w:t>
      </w:r>
    </w:p>
    <w:p w:rsidR="00F064C7" w:rsidRPr="00A05F8D" w:rsidRDefault="00F064C7" w:rsidP="00F064C7">
      <w:pPr>
        <w:pStyle w:val="libNormal"/>
        <w:rPr>
          <w:rtl/>
          <w:lang w:bidi="fa-IR"/>
        </w:rPr>
      </w:pPr>
      <w:r w:rsidRPr="001F5A34">
        <w:rPr>
          <w:rStyle w:val="libBold2Char"/>
          <w:rtl/>
        </w:rPr>
        <w:t>5</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المناوى</w:t>
      </w:r>
      <w:r>
        <w:rPr>
          <w:rtl/>
          <w:lang w:bidi="fa-IR"/>
        </w:rPr>
        <w:t>:</w:t>
      </w:r>
      <w:r w:rsidRPr="00A05F8D">
        <w:rPr>
          <w:rtl/>
          <w:lang w:bidi="fa-IR"/>
        </w:rPr>
        <w:t xml:space="preserve"> « قال الهيثمي</w:t>
      </w:r>
      <w:r>
        <w:rPr>
          <w:rtl/>
          <w:lang w:bidi="fa-IR"/>
        </w:rPr>
        <w:t>:</w:t>
      </w:r>
      <w:r w:rsidRPr="00A05F8D">
        <w:rPr>
          <w:rtl/>
          <w:lang w:bidi="fa-IR"/>
        </w:rPr>
        <w:t xml:space="preserve"> رجاله موثقون</w:t>
      </w:r>
      <w:r>
        <w:rPr>
          <w:rtl/>
          <w:lang w:bidi="fa-IR"/>
        </w:rPr>
        <w:t>،</w:t>
      </w:r>
      <w:r w:rsidRPr="00A05F8D">
        <w:rPr>
          <w:rtl/>
          <w:lang w:bidi="fa-IR"/>
        </w:rPr>
        <w:t xml:space="preserve"> ورواه ابو يعلى بسند لا بأس به</w:t>
      </w:r>
      <w:r>
        <w:rPr>
          <w:rtl/>
          <w:lang w:bidi="fa-IR"/>
        </w:rPr>
        <w:t>،</w:t>
      </w:r>
      <w:r w:rsidRPr="00A05F8D">
        <w:rPr>
          <w:rtl/>
          <w:lang w:bidi="fa-IR"/>
        </w:rPr>
        <w:t xml:space="preserve"> والحافظ عبد العزيز ابن ال</w:t>
      </w:r>
      <w:r w:rsidR="00DF294B">
        <w:rPr>
          <w:rFonts w:hint="cs"/>
          <w:rtl/>
          <w:lang w:bidi="fa-IR"/>
        </w:rPr>
        <w:t>ا</w:t>
      </w:r>
      <w:r w:rsidRPr="00A05F8D">
        <w:rPr>
          <w:rtl/>
          <w:lang w:bidi="fa-IR"/>
        </w:rPr>
        <w:t xml:space="preserve">خضر. ووهم من زعم ضعفه كابن الجوزي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6</w:t>
      </w:r>
      <w:r>
        <w:rPr>
          <w:rStyle w:val="libBold2Char"/>
          <w:rtl/>
        </w:rPr>
        <w:t xml:space="preserve"> </w:t>
      </w:r>
      <w:r w:rsidR="002A02E1">
        <w:rPr>
          <w:rStyle w:val="libBold2Char"/>
          <w:rtl/>
        </w:rPr>
        <w:t>-</w:t>
      </w:r>
      <w:r>
        <w:rPr>
          <w:rStyle w:val="libBold2Char"/>
          <w:rtl/>
        </w:rPr>
        <w:t xml:space="preserve"> </w:t>
      </w:r>
      <w:r w:rsidRPr="001F5A34">
        <w:rPr>
          <w:rStyle w:val="libBold2Char"/>
          <w:rtl/>
        </w:rPr>
        <w:t>حسن زمان</w:t>
      </w:r>
      <w:r w:rsidRPr="00A05F8D">
        <w:rPr>
          <w:rtl/>
          <w:lang w:bidi="fa-IR"/>
        </w:rPr>
        <w:t xml:space="preserve"> في ( القول المستحسن ) عن المناوي بلفظه.</w:t>
      </w:r>
    </w:p>
    <w:p w:rsidR="00F064C7" w:rsidRPr="00A05F8D" w:rsidRDefault="00F064C7" w:rsidP="00F064C7">
      <w:pPr>
        <w:pStyle w:val="libNormal"/>
        <w:rPr>
          <w:rtl/>
          <w:lang w:bidi="fa-IR"/>
        </w:rPr>
      </w:pPr>
      <w:r w:rsidRPr="001F5A34">
        <w:rPr>
          <w:rStyle w:val="libBold2Char"/>
          <w:rtl/>
        </w:rPr>
        <w:t>7</w:t>
      </w:r>
      <w:r>
        <w:rPr>
          <w:rStyle w:val="libBold2Char"/>
          <w:rtl/>
        </w:rPr>
        <w:t xml:space="preserve"> </w:t>
      </w:r>
      <w:r w:rsidR="002A02E1">
        <w:rPr>
          <w:rStyle w:val="libBold2Char"/>
          <w:rtl/>
        </w:rPr>
        <w:t>-</w:t>
      </w:r>
      <w:r>
        <w:rPr>
          <w:rStyle w:val="libBold2Char"/>
          <w:rtl/>
        </w:rPr>
        <w:t xml:space="preserve"> </w:t>
      </w:r>
      <w:r w:rsidRPr="001F5A34">
        <w:rPr>
          <w:rStyle w:val="libBold2Char"/>
          <w:rtl/>
        </w:rPr>
        <w:t>الشيخانى القادرى</w:t>
      </w:r>
      <w:r w:rsidRPr="00A05F8D">
        <w:rPr>
          <w:rtl/>
          <w:lang w:bidi="fa-IR"/>
        </w:rPr>
        <w:t xml:space="preserve"> في ( الصراط السوي ) بعد أن ذكر الحديث قال</w:t>
      </w:r>
      <w:r>
        <w:rPr>
          <w:rtl/>
          <w:lang w:bidi="fa-IR"/>
        </w:rPr>
        <w:t>:</w:t>
      </w:r>
      <w:r w:rsidRPr="00A05F8D">
        <w:rPr>
          <w:rtl/>
          <w:lang w:bidi="fa-IR"/>
        </w:rPr>
        <w:t xml:space="preserve"> « وقد أخطأ ابن الجوزي حيث ذكر هذا في ( واهياته ) على عادته في ذلك</w:t>
      </w:r>
      <w:r>
        <w:rPr>
          <w:rtl/>
          <w:lang w:bidi="fa-IR"/>
        </w:rPr>
        <w:t>،</w:t>
      </w:r>
      <w:r w:rsidRPr="00A05F8D">
        <w:rPr>
          <w:rtl/>
          <w:lang w:bidi="fa-IR"/>
        </w:rPr>
        <w:t xml:space="preserve"> غافلا عما ذكر مسلم في صحيحه عن زيد بن أرقم »</w:t>
      </w:r>
      <w:r>
        <w:rPr>
          <w:rtl/>
          <w:lang w:bidi="fa-IR"/>
        </w:rPr>
        <w:t>.</w:t>
      </w:r>
    </w:p>
    <w:p w:rsidR="00D148AD" w:rsidRDefault="00F064C7" w:rsidP="00F064C7">
      <w:pPr>
        <w:pStyle w:val="Heading3"/>
        <w:rPr>
          <w:rtl/>
          <w:lang w:bidi="fa-IR"/>
        </w:rPr>
      </w:pPr>
      <w:bookmarkStart w:id="156" w:name="_Toc347219914"/>
      <w:bookmarkStart w:id="157" w:name="_Toc406842831"/>
      <w:bookmarkStart w:id="158" w:name="_Toc91871396"/>
      <w:r w:rsidRPr="00A05F8D">
        <w:rPr>
          <w:rtl/>
          <w:lang w:bidi="fa-IR"/>
        </w:rPr>
        <w:t>40</w:t>
      </w:r>
      <w:r>
        <w:rPr>
          <w:rtl/>
          <w:lang w:bidi="fa-IR"/>
        </w:rPr>
        <w:t xml:space="preserve"> </w:t>
      </w:r>
      <w:r w:rsidR="002A02E1">
        <w:rPr>
          <w:rtl/>
          <w:lang w:bidi="fa-IR"/>
        </w:rPr>
        <w:t>-</w:t>
      </w:r>
      <w:r>
        <w:rPr>
          <w:rtl/>
          <w:lang w:bidi="fa-IR"/>
        </w:rPr>
        <w:t xml:space="preserve"> </w:t>
      </w:r>
      <w:r w:rsidRPr="00A05F8D">
        <w:rPr>
          <w:rtl/>
          <w:lang w:bidi="fa-IR"/>
        </w:rPr>
        <w:t>رواية ابن الجوزي حديث الثقلين</w:t>
      </w:r>
      <w:bookmarkEnd w:id="156"/>
      <w:bookmarkEnd w:id="157"/>
      <w:bookmarkEnd w:id="158"/>
    </w:p>
    <w:p w:rsidR="00F064C7" w:rsidRPr="00A05F8D" w:rsidRDefault="00F064C7" w:rsidP="00F064C7">
      <w:pPr>
        <w:pStyle w:val="libNormal"/>
        <w:rPr>
          <w:rtl/>
          <w:lang w:bidi="fa-IR"/>
        </w:rPr>
      </w:pPr>
      <w:r w:rsidRPr="00A05F8D">
        <w:rPr>
          <w:rtl/>
          <w:lang w:bidi="fa-IR"/>
        </w:rPr>
        <w:t xml:space="preserve">لقد عثرنا على رواية ابن الجوزي حديث الثقلين في ( كتاب المسلسلات ) </w:t>
      </w:r>
      <w:r w:rsidR="002A02E1">
        <w:rPr>
          <w:rStyle w:val="libFootnotenumChar"/>
          <w:rtl/>
        </w:rPr>
        <w:t>(2)</w:t>
      </w:r>
      <w:r w:rsidR="002A02E1" w:rsidRPr="00DF294B">
        <w:rPr>
          <w:rtl/>
        </w:rPr>
        <w:t xml:space="preserve"> </w:t>
      </w:r>
      <w:r w:rsidRPr="00A05F8D">
        <w:rPr>
          <w:rtl/>
          <w:lang w:bidi="fa-IR"/>
        </w:rPr>
        <w:t>في سياق يدل على اعتقاده بصحته</w:t>
      </w:r>
      <w:r>
        <w:rPr>
          <w:rtl/>
          <w:lang w:bidi="fa-IR"/>
        </w:rPr>
        <w:t>،</w:t>
      </w:r>
      <w:r w:rsidRPr="00A05F8D">
        <w:rPr>
          <w:rtl/>
          <w:lang w:bidi="fa-IR"/>
        </w:rPr>
        <w:t xml:space="preserve"> وأما </w:t>
      </w:r>
      <w:r w:rsidR="00DF294B">
        <w:rPr>
          <w:rFonts w:hint="cs"/>
          <w:rtl/>
          <w:lang w:bidi="fa-IR"/>
        </w:rPr>
        <w:t>ا</w:t>
      </w:r>
      <w:r w:rsidRPr="00A05F8D">
        <w:rPr>
          <w:rtl/>
          <w:lang w:bidi="fa-IR"/>
        </w:rPr>
        <w:t xml:space="preserve">يراده </w:t>
      </w:r>
      <w:r w:rsidR="00DF294B">
        <w:rPr>
          <w:rFonts w:hint="cs"/>
          <w:rtl/>
          <w:lang w:bidi="fa-IR"/>
        </w:rPr>
        <w:t>ا</w:t>
      </w:r>
      <w:r w:rsidRPr="00A05F8D">
        <w:rPr>
          <w:rtl/>
          <w:lang w:bidi="fa-IR"/>
        </w:rPr>
        <w:t>ياه في ( العلل المتناهية في ال</w:t>
      </w:r>
      <w:r w:rsidR="00DF294B">
        <w:rPr>
          <w:rFonts w:hint="cs"/>
          <w:rtl/>
          <w:lang w:bidi="fa-IR"/>
        </w:rPr>
        <w:t>ا</w:t>
      </w:r>
      <w:r w:rsidRPr="00A05F8D">
        <w:rPr>
          <w:rtl/>
          <w:lang w:bidi="fa-IR"/>
        </w:rPr>
        <w:t xml:space="preserve">حاديث الواهية ) فلعله كان قبل روايته </w:t>
      </w:r>
      <w:r w:rsidR="00DF294B">
        <w:rPr>
          <w:rFonts w:hint="cs"/>
          <w:rtl/>
          <w:lang w:bidi="fa-IR"/>
        </w:rPr>
        <w:t>ا</w:t>
      </w:r>
      <w:r w:rsidRPr="00A05F8D">
        <w:rPr>
          <w:rtl/>
          <w:lang w:bidi="fa-IR"/>
        </w:rPr>
        <w:t>ياه بهذا الطريق</w:t>
      </w:r>
      <w:r>
        <w:rPr>
          <w:rtl/>
          <w:lang w:bidi="fa-IR"/>
        </w:rPr>
        <w:t>،</w:t>
      </w:r>
      <w:r w:rsidRPr="00A05F8D">
        <w:rPr>
          <w:rtl/>
          <w:lang w:bidi="fa-IR"/>
        </w:rPr>
        <w:t xml:space="preserve"> أو أنه يقدح في طريقه المذكور هناك فقط</w:t>
      </w:r>
      <w:r>
        <w:rPr>
          <w:rtl/>
          <w:lang w:bidi="fa-IR"/>
        </w:rPr>
        <w:t>،</w:t>
      </w:r>
      <w:r w:rsidRPr="00A05F8D">
        <w:rPr>
          <w:rtl/>
          <w:lang w:bidi="fa-IR"/>
        </w:rPr>
        <w:t xml:space="preserve"> ان لم يكن غفلة أو تعصبا</w:t>
      </w:r>
      <w:r w:rsidR="00DF294B">
        <w:rPr>
          <w:rFonts w:hint="cs"/>
          <w:rtl/>
          <w:lang w:bidi="fa-IR"/>
        </w:rPr>
        <w:t>ً</w:t>
      </w:r>
      <w:r>
        <w:rPr>
          <w:rtl/>
          <w:lang w:bidi="fa-IR"/>
        </w:rPr>
        <w:t xml:space="preserve"> ..</w:t>
      </w:r>
      <w:r w:rsidRPr="00A05F8D">
        <w:rPr>
          <w:rtl/>
          <w:lang w:bidi="fa-IR"/>
        </w:rPr>
        <w:t>. وعلى كل حال فهذا نص ما جاء في المسلسلات</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فيض القدير 3 / 14</w:t>
      </w:r>
      <w:r w:rsidR="00F064C7">
        <w:rPr>
          <w:rtl/>
        </w:rPr>
        <w:t xml:space="preserve"> </w:t>
      </w:r>
      <w:r>
        <w:rPr>
          <w:rtl/>
        </w:rPr>
        <w:t>-</w:t>
      </w:r>
      <w:r w:rsidR="00F064C7">
        <w:rPr>
          <w:rtl/>
        </w:rPr>
        <w:t xml:space="preserve"> </w:t>
      </w:r>
      <w:r w:rsidR="00F064C7" w:rsidRPr="00A05F8D">
        <w:rPr>
          <w:rtl/>
        </w:rPr>
        <w:t>15.</w:t>
      </w:r>
    </w:p>
    <w:p w:rsidR="00F064C7" w:rsidRPr="00A05F8D" w:rsidRDefault="002A02E1" w:rsidP="00F064C7">
      <w:pPr>
        <w:pStyle w:val="libFootnote0"/>
        <w:rPr>
          <w:rtl/>
          <w:lang w:bidi="fa-IR"/>
        </w:rPr>
      </w:pPr>
      <w:r>
        <w:rPr>
          <w:rtl/>
        </w:rPr>
        <w:t xml:space="preserve">(2). </w:t>
      </w:r>
      <w:r w:rsidR="00F064C7" w:rsidRPr="00A05F8D">
        <w:rPr>
          <w:rtl/>
        </w:rPr>
        <w:t>نسخة دار الكتب الظاهرية</w:t>
      </w:r>
      <w:r w:rsidR="00F064C7">
        <w:rPr>
          <w:rtl/>
        </w:rPr>
        <w:t>،</w:t>
      </w:r>
      <w:r w:rsidR="00F064C7" w:rsidRPr="00A05F8D">
        <w:rPr>
          <w:rtl/>
        </w:rPr>
        <w:t xml:space="preserve"> وهي نسخة قديمة كتبت في حياة المؤلف سنة 581 كتبها على بن ملكداد الجنزى وفي آخرها قراءات وسماعات أهمها ما هو بخط المؤلف. وهي ضمن المجموع رقم 37 ق 6</w:t>
      </w:r>
      <w:r w:rsidR="00F064C7">
        <w:rPr>
          <w:rtl/>
        </w:rPr>
        <w:t xml:space="preserve"> </w:t>
      </w:r>
      <w:r>
        <w:rPr>
          <w:rtl/>
        </w:rPr>
        <w:t>-</w:t>
      </w:r>
      <w:r w:rsidR="00F064C7">
        <w:rPr>
          <w:rtl/>
        </w:rPr>
        <w:t xml:space="preserve"> </w:t>
      </w:r>
      <w:r w:rsidR="00F064C7" w:rsidRPr="00A05F8D">
        <w:rPr>
          <w:rtl/>
        </w:rPr>
        <w:t>27</w:t>
      </w:r>
      <w:r w:rsidR="00F064C7">
        <w:rPr>
          <w:rtl/>
        </w:rPr>
        <w:t>،</w:t>
      </w:r>
      <w:r w:rsidR="00F064C7" w:rsidRPr="00A05F8D">
        <w:rPr>
          <w:rtl/>
        </w:rPr>
        <w:t xml:space="preserve"> انظر فهرس مخطوطات دار الكتب الظاهرية ) فهرس حديث ص 40 ) وهذا الحديث في الورقة 8 أ</w:t>
      </w:r>
      <w:r w:rsidR="00F064C7">
        <w:rPr>
          <w:rtl/>
        </w:rPr>
        <w:t xml:space="preserve"> </w:t>
      </w:r>
      <w:r>
        <w:rPr>
          <w:rtl/>
        </w:rPr>
        <w:t>-</w:t>
      </w:r>
      <w:r w:rsidR="00F064C7">
        <w:rPr>
          <w:rtl/>
        </w:rPr>
        <w:t xml:space="preserve"> </w:t>
      </w:r>
      <w:r w:rsidR="00F064C7" w:rsidRPr="00A05F8D">
        <w:rPr>
          <w:rtl/>
        </w:rPr>
        <w:t>ب.</w:t>
      </w:r>
    </w:p>
    <w:p w:rsidR="00F064C7" w:rsidRDefault="00F064C7" w:rsidP="00F064C7">
      <w:pPr>
        <w:pStyle w:val="libNormal"/>
        <w:rPr>
          <w:rtl/>
          <w:lang w:bidi="fa-IR"/>
        </w:rPr>
      </w:pPr>
      <w:r>
        <w:rPr>
          <w:rtl/>
          <w:lang w:bidi="fa-IR"/>
        </w:rPr>
        <w:br w:type="page"/>
      </w:r>
    </w:p>
    <w:p w:rsidR="00D148AD" w:rsidRDefault="00F064C7" w:rsidP="00F064C7">
      <w:pPr>
        <w:pStyle w:val="libNormal"/>
        <w:rPr>
          <w:rtl/>
        </w:rPr>
      </w:pPr>
      <w:r w:rsidRPr="00A05F8D">
        <w:rPr>
          <w:rtl/>
        </w:rPr>
        <w:lastRenderedPageBreak/>
        <w:t>« الحديث الخامس »</w:t>
      </w:r>
      <w:r>
        <w:rPr>
          <w:rtl/>
        </w:rPr>
        <w:t>:</w:t>
      </w:r>
      <w:r w:rsidRPr="00A05F8D">
        <w:rPr>
          <w:rtl/>
        </w:rPr>
        <w:t xml:space="preserve"> قال شيخنا أدام الله أيامه</w:t>
      </w:r>
      <w:r>
        <w:rPr>
          <w:rtl/>
        </w:rPr>
        <w:t>:</w:t>
      </w:r>
      <w:r w:rsidRPr="00A05F8D">
        <w:rPr>
          <w:rtl/>
        </w:rPr>
        <w:t xml:space="preserve"> انا محمد بن ناصر قال</w:t>
      </w:r>
      <w:r>
        <w:rPr>
          <w:rtl/>
        </w:rPr>
        <w:t>:</w:t>
      </w:r>
      <w:r w:rsidRPr="00A05F8D">
        <w:rPr>
          <w:rtl/>
        </w:rPr>
        <w:t xml:space="preserve"> انا محمد بن علي بن ميمون قال</w:t>
      </w:r>
      <w:r>
        <w:rPr>
          <w:rtl/>
        </w:rPr>
        <w:t>:</w:t>
      </w:r>
      <w:r w:rsidRPr="00A05F8D">
        <w:rPr>
          <w:rtl/>
        </w:rPr>
        <w:t xml:space="preserve"> انا أبو عبد الله محمد بن علي العلوي قال</w:t>
      </w:r>
      <w:r>
        <w:rPr>
          <w:rtl/>
        </w:rPr>
        <w:t>:</w:t>
      </w:r>
      <w:r w:rsidRPr="00A05F8D">
        <w:rPr>
          <w:rtl/>
        </w:rPr>
        <w:t xml:space="preserve"> ثنا القاضي محمد بن عبد الله الجعفي قال</w:t>
      </w:r>
      <w:r>
        <w:rPr>
          <w:rtl/>
        </w:rPr>
        <w:t>:</w:t>
      </w:r>
      <w:r w:rsidRPr="00A05F8D">
        <w:rPr>
          <w:rtl/>
        </w:rPr>
        <w:t xml:space="preserve"> ثنا الحسين بن محمد الفزاري قال</w:t>
      </w:r>
      <w:r>
        <w:rPr>
          <w:rtl/>
        </w:rPr>
        <w:t>:</w:t>
      </w:r>
      <w:r w:rsidRPr="00A05F8D">
        <w:rPr>
          <w:rtl/>
        </w:rPr>
        <w:t xml:space="preserve"> ثنا الحسن بن علي بن بزيع قال</w:t>
      </w:r>
      <w:r>
        <w:rPr>
          <w:rtl/>
        </w:rPr>
        <w:t>:</w:t>
      </w:r>
      <w:r w:rsidRPr="00A05F8D">
        <w:rPr>
          <w:rtl/>
        </w:rPr>
        <w:t xml:space="preserve"> ثنا يحيى بن حسن بن فرات قال</w:t>
      </w:r>
      <w:r>
        <w:rPr>
          <w:rtl/>
        </w:rPr>
        <w:t>:</w:t>
      </w:r>
      <w:r w:rsidRPr="00A05F8D">
        <w:rPr>
          <w:rtl/>
        </w:rPr>
        <w:t xml:space="preserve"> ثنا أبو عبد الرحمن المسعودي عن الحارث بن حصيرة عن صخر بن الحكم عن حبان بن الحارث الازدي عن الربيع بن جميل الضبي عن مالك بن ضمرة</w:t>
      </w:r>
      <w:r>
        <w:rPr>
          <w:rtl/>
        </w:rPr>
        <w:t>:</w:t>
      </w:r>
    </w:p>
    <w:p w:rsidR="00F064C7" w:rsidRPr="00337BA2" w:rsidRDefault="00F064C7" w:rsidP="00F064C7">
      <w:pPr>
        <w:pStyle w:val="libNormal"/>
        <w:rPr>
          <w:rtl/>
        </w:rPr>
      </w:pPr>
      <w:r w:rsidRPr="00A05F8D">
        <w:rPr>
          <w:rtl/>
        </w:rPr>
        <w:t xml:space="preserve">عن أبى بكر أن رسول الله </w:t>
      </w:r>
      <w:r w:rsidR="00164C7E">
        <w:rPr>
          <w:rStyle w:val="libAlaemChar"/>
          <w:rtl/>
        </w:rPr>
        <w:t>صلى‌الله‌عليه‌وآله‌وسلم</w:t>
      </w:r>
      <w:r w:rsidRPr="00A05F8D">
        <w:rPr>
          <w:rtl/>
        </w:rPr>
        <w:t xml:space="preserve"> قال</w:t>
      </w:r>
      <w:r>
        <w:rPr>
          <w:rtl/>
        </w:rPr>
        <w:t xml:space="preserve">: </w:t>
      </w:r>
      <w:r w:rsidRPr="00337BA2">
        <w:rPr>
          <w:rtl/>
        </w:rPr>
        <w:t>يرد علي الحوض راية علي أمير المؤمنين وامام الغر المحجلين</w:t>
      </w:r>
      <w:r>
        <w:rPr>
          <w:rtl/>
        </w:rPr>
        <w:t>،</w:t>
      </w:r>
      <w:r w:rsidRPr="00337BA2">
        <w:rPr>
          <w:rtl/>
        </w:rPr>
        <w:t xml:space="preserve"> وأقدم وآخذ بيده في بياض وجهه ووجوه أصحابه</w:t>
      </w:r>
      <w:r>
        <w:rPr>
          <w:rtl/>
        </w:rPr>
        <w:t>،</w:t>
      </w:r>
      <w:r w:rsidRPr="00337BA2">
        <w:rPr>
          <w:rtl/>
        </w:rPr>
        <w:t xml:space="preserve"> فأقول</w:t>
      </w:r>
      <w:r>
        <w:rPr>
          <w:rtl/>
        </w:rPr>
        <w:t>:</w:t>
      </w:r>
      <w:r w:rsidRPr="00337BA2">
        <w:rPr>
          <w:rtl/>
        </w:rPr>
        <w:t xml:space="preserve"> ما خلفتموني في الثقلين بعدي</w:t>
      </w:r>
      <w:r>
        <w:rPr>
          <w:rtl/>
        </w:rPr>
        <w:t>؟</w:t>
      </w:r>
      <w:r w:rsidRPr="00337BA2">
        <w:rPr>
          <w:rtl/>
        </w:rPr>
        <w:t xml:space="preserve"> فيقولون</w:t>
      </w:r>
      <w:r>
        <w:rPr>
          <w:rtl/>
        </w:rPr>
        <w:t>:</w:t>
      </w:r>
      <w:r w:rsidRPr="00337BA2">
        <w:rPr>
          <w:rtl/>
        </w:rPr>
        <w:t xml:space="preserve"> تبعنا الأكبر وصدقناه ووازرنا الأصغر ونصرناه وقاتلنا معه</w:t>
      </w:r>
      <w:r>
        <w:rPr>
          <w:rtl/>
        </w:rPr>
        <w:t>،</w:t>
      </w:r>
      <w:r w:rsidRPr="00337BA2">
        <w:rPr>
          <w:rtl/>
        </w:rPr>
        <w:t xml:space="preserve"> فأقول</w:t>
      </w:r>
      <w:r>
        <w:rPr>
          <w:rtl/>
        </w:rPr>
        <w:t>:</w:t>
      </w:r>
      <w:r w:rsidRPr="00337BA2">
        <w:rPr>
          <w:rtl/>
        </w:rPr>
        <w:t xml:space="preserve"> ردوا رواء</w:t>
      </w:r>
      <w:r>
        <w:rPr>
          <w:rtl/>
        </w:rPr>
        <w:t>،</w:t>
      </w:r>
      <w:r w:rsidRPr="00337BA2">
        <w:rPr>
          <w:rtl/>
        </w:rPr>
        <w:t xml:space="preserve"> فيشربون شربة لا يظم</w:t>
      </w:r>
      <w:r w:rsidR="00DF294B">
        <w:rPr>
          <w:rFonts w:hint="cs"/>
          <w:rtl/>
        </w:rPr>
        <w:t>أ</w:t>
      </w:r>
      <w:r w:rsidRPr="00337BA2">
        <w:rPr>
          <w:rtl/>
        </w:rPr>
        <w:t>ون بعدها أبدا</w:t>
      </w:r>
      <w:r w:rsidR="00DF294B">
        <w:rPr>
          <w:rFonts w:hint="cs"/>
          <w:rtl/>
        </w:rPr>
        <w:t>ً</w:t>
      </w:r>
      <w:r>
        <w:rPr>
          <w:rtl/>
        </w:rPr>
        <w:t>،</w:t>
      </w:r>
      <w:r w:rsidRPr="00337BA2">
        <w:rPr>
          <w:rtl/>
        </w:rPr>
        <w:t xml:space="preserve"> وجه امامهم كالشمس الطالعة ووجوههم كالقمر ليلة البدر أو كأضو</w:t>
      </w:r>
      <w:r w:rsidR="00DF294B">
        <w:rPr>
          <w:rFonts w:hint="cs"/>
          <w:rtl/>
        </w:rPr>
        <w:t>أ</w:t>
      </w:r>
      <w:r w:rsidRPr="00337BA2">
        <w:rPr>
          <w:rtl/>
        </w:rPr>
        <w:t xml:space="preserve"> نج</w:t>
      </w:r>
      <w:r>
        <w:rPr>
          <w:rtl/>
        </w:rPr>
        <w:t xml:space="preserve">م </w:t>
      </w:r>
      <w:r w:rsidRPr="00337BA2">
        <w:rPr>
          <w:rtl/>
        </w:rPr>
        <w:t>في السماء.</w:t>
      </w:r>
    </w:p>
    <w:p w:rsidR="00F064C7" w:rsidRDefault="00F064C7" w:rsidP="00F064C7">
      <w:pPr>
        <w:pStyle w:val="libNormal"/>
        <w:rPr>
          <w:rtl/>
          <w:lang w:bidi="fa-IR"/>
        </w:rPr>
      </w:pPr>
      <w:r w:rsidRPr="00A05F8D">
        <w:rPr>
          <w:rtl/>
          <w:lang w:bidi="fa-IR"/>
        </w:rPr>
        <w:t>قال الشيخ</w:t>
      </w:r>
      <w:r>
        <w:rPr>
          <w:rtl/>
          <w:lang w:bidi="fa-IR"/>
        </w:rPr>
        <w:t>:</w:t>
      </w:r>
      <w:r w:rsidRPr="00A05F8D">
        <w:rPr>
          <w:rtl/>
          <w:lang w:bidi="fa-IR"/>
        </w:rPr>
        <w:t xml:space="preserve"> اشهدوا علي عند الله ان أبا الفضل بن ناصر حدثني بهذا قال</w:t>
      </w:r>
      <w:r>
        <w:rPr>
          <w:rtl/>
          <w:lang w:bidi="fa-IR"/>
        </w:rPr>
        <w:t>:</w:t>
      </w:r>
      <w:r w:rsidRPr="00A05F8D">
        <w:rPr>
          <w:rtl/>
          <w:lang w:bidi="fa-IR"/>
        </w:rPr>
        <w:t xml:space="preserve"> اشهدوا علي عند الله ان أبا الغنائم بن النرسي حدثني بهذا قال</w:t>
      </w:r>
      <w:r>
        <w:rPr>
          <w:rtl/>
          <w:lang w:bidi="fa-IR"/>
        </w:rPr>
        <w:t>:</w:t>
      </w:r>
      <w:r w:rsidRPr="00A05F8D">
        <w:rPr>
          <w:rtl/>
          <w:lang w:bidi="fa-IR"/>
        </w:rPr>
        <w:t xml:space="preserve"> اشهدوا علي عند الله ان أبا عبد الله محمد بن علي العلوي حدثني بهذا قال</w:t>
      </w:r>
      <w:r>
        <w:rPr>
          <w:rtl/>
          <w:lang w:bidi="fa-IR"/>
        </w:rPr>
        <w:t>:</w:t>
      </w:r>
      <w:r w:rsidRPr="00A05F8D">
        <w:rPr>
          <w:rtl/>
          <w:lang w:bidi="fa-IR"/>
        </w:rPr>
        <w:t xml:space="preserve"> اشهدوا علي عند الله ان القاضي محمد بن عبد الله حدثني بهذا قال</w:t>
      </w:r>
      <w:r>
        <w:rPr>
          <w:rtl/>
          <w:lang w:bidi="fa-IR"/>
        </w:rPr>
        <w:t>:</w:t>
      </w:r>
      <w:r w:rsidRPr="00A05F8D">
        <w:rPr>
          <w:rtl/>
          <w:lang w:bidi="fa-IR"/>
        </w:rPr>
        <w:t xml:space="preserve"> اشهدوا علي عند الله ان الحسين بن محمد بن الفرزدق حدثني بهذا قال</w:t>
      </w:r>
      <w:r>
        <w:rPr>
          <w:rtl/>
          <w:lang w:bidi="fa-IR"/>
        </w:rPr>
        <w:t>:</w:t>
      </w:r>
      <w:r w:rsidRPr="00A05F8D">
        <w:rPr>
          <w:rtl/>
          <w:lang w:bidi="fa-IR"/>
        </w:rPr>
        <w:t xml:space="preserve"> اشهدوا علي عند الله ان الحسن بن علي بن بزيع حدثني بهذا قال</w:t>
      </w:r>
      <w:r>
        <w:rPr>
          <w:rtl/>
          <w:lang w:bidi="fa-IR"/>
        </w:rPr>
        <w:t>:</w:t>
      </w:r>
      <w:r w:rsidRPr="00A05F8D">
        <w:rPr>
          <w:rtl/>
          <w:lang w:bidi="fa-IR"/>
        </w:rPr>
        <w:t xml:space="preserve"> اشهدوا علي عند الله ان يحيى بن حسن حدثني بهذا قال</w:t>
      </w:r>
      <w:r>
        <w:rPr>
          <w:rtl/>
          <w:lang w:bidi="fa-IR"/>
        </w:rPr>
        <w:t>:</w:t>
      </w:r>
      <w:r w:rsidRPr="00A05F8D">
        <w:rPr>
          <w:rtl/>
          <w:lang w:bidi="fa-IR"/>
        </w:rPr>
        <w:t xml:space="preserve"> اشهدوا علي عند الله أن أبا عبد الرحمن حدثني بهذا قال</w:t>
      </w:r>
      <w:r>
        <w:rPr>
          <w:rtl/>
          <w:lang w:bidi="fa-IR"/>
        </w:rPr>
        <w:t>:</w:t>
      </w:r>
      <w:r w:rsidRPr="00A05F8D">
        <w:rPr>
          <w:rtl/>
          <w:lang w:bidi="fa-IR"/>
        </w:rPr>
        <w:t xml:space="preserve"> اشهدوا علي عند الله ان الحارث بن حصيرة حدثني بهذا قال</w:t>
      </w:r>
      <w:r>
        <w:rPr>
          <w:rtl/>
          <w:lang w:bidi="fa-IR"/>
        </w:rPr>
        <w:t>:</w:t>
      </w:r>
      <w:r w:rsidRPr="00A05F8D">
        <w:rPr>
          <w:rtl/>
          <w:lang w:bidi="fa-IR"/>
        </w:rPr>
        <w:t xml:space="preserve"> اشهدوا علي عند الله ان صخر بن الحكم حدثني بهذا قال</w:t>
      </w:r>
      <w:r>
        <w:rPr>
          <w:rtl/>
          <w:lang w:bidi="fa-IR"/>
        </w:rPr>
        <w:t>:</w:t>
      </w:r>
      <w:r w:rsidRPr="00A05F8D">
        <w:rPr>
          <w:rtl/>
          <w:lang w:bidi="fa-IR"/>
        </w:rPr>
        <w:t xml:space="preserve"> اشهدوا علي عند الله ان حبان بن الحارث حدثني بهذا</w:t>
      </w:r>
      <w:r>
        <w:rPr>
          <w:rtl/>
          <w:lang w:bidi="fa-IR"/>
        </w:rPr>
        <w:t>،</w:t>
      </w:r>
      <w:r w:rsidRPr="00A05F8D">
        <w:rPr>
          <w:rtl/>
          <w:lang w:bidi="fa-IR"/>
        </w:rPr>
        <w:t xml:space="preserve"> قال</w:t>
      </w:r>
      <w:r>
        <w:rPr>
          <w:rtl/>
          <w:lang w:bidi="fa-IR"/>
        </w:rPr>
        <w:t>:</w:t>
      </w:r>
      <w:r w:rsidRPr="00A05F8D">
        <w:rPr>
          <w:rtl/>
          <w:lang w:bidi="fa-IR"/>
        </w:rPr>
        <w:t xml:space="preserve"> اشهدوا علي عند الله ان الربيع بن جميل الضبي حدثني بهذا قال</w:t>
      </w:r>
      <w:r>
        <w:rPr>
          <w:rtl/>
          <w:lang w:bidi="fa-IR"/>
        </w:rPr>
        <w:t>:</w:t>
      </w:r>
      <w:r w:rsidRPr="00A05F8D">
        <w:rPr>
          <w:rtl/>
          <w:lang w:bidi="fa-IR"/>
        </w:rPr>
        <w:t xml:space="preserve"> اشهدوا علي عند الله ان مالك بن ضمرة حدثني بهذا قال</w:t>
      </w:r>
      <w:r>
        <w:rPr>
          <w:rtl/>
          <w:lang w:bidi="fa-IR"/>
        </w:rPr>
        <w:t>:</w:t>
      </w:r>
      <w:r w:rsidRPr="00A05F8D">
        <w:rPr>
          <w:rtl/>
          <w:lang w:bidi="fa-IR"/>
        </w:rPr>
        <w:t xml:space="preserve"> اشهدوا علي عند الله ان أبا ذر الغفاري حدثني بهذا قال</w:t>
      </w:r>
      <w:r>
        <w:rPr>
          <w:rtl/>
          <w:lang w:bidi="fa-IR"/>
        </w:rPr>
        <w:t>:</w:t>
      </w:r>
      <w:r w:rsidRPr="00A05F8D">
        <w:rPr>
          <w:rtl/>
          <w:lang w:bidi="fa-IR"/>
        </w:rPr>
        <w:t xml:space="preserve"> اشهدوا علي عند الله ان رسول الله </w:t>
      </w:r>
      <w:r w:rsidR="00164C7E">
        <w:rPr>
          <w:rStyle w:val="libAlaemChar"/>
          <w:rtl/>
        </w:rPr>
        <w:t>صلى‌الله‌عليه‌وآله‌وسلم</w:t>
      </w:r>
      <w:r w:rsidRPr="00A05F8D">
        <w:rPr>
          <w:rtl/>
          <w:lang w:bidi="fa-IR"/>
        </w:rPr>
        <w:t xml:space="preserve"> حدثني بهذا قال</w:t>
      </w:r>
      <w:r>
        <w:rPr>
          <w:rtl/>
          <w:lang w:bidi="fa-IR"/>
        </w:rPr>
        <w:t>:</w:t>
      </w:r>
      <w:r w:rsidRPr="00A05F8D">
        <w:rPr>
          <w:rtl/>
          <w:lang w:bidi="fa-IR"/>
        </w:rPr>
        <w:t xml:space="preserve"> اشهدوا علي عند الله ان</w:t>
      </w:r>
    </w:p>
    <w:p w:rsidR="00F064C7" w:rsidRDefault="00F064C7" w:rsidP="00F064C7">
      <w:pPr>
        <w:pStyle w:val="libNormal"/>
        <w:rPr>
          <w:rtl/>
          <w:lang w:bidi="fa-IR"/>
        </w:rPr>
      </w:pPr>
      <w:r>
        <w:rPr>
          <w:rtl/>
          <w:lang w:bidi="fa-IR"/>
        </w:rPr>
        <w:br w:type="page"/>
      </w:r>
    </w:p>
    <w:p w:rsidR="00F064C7" w:rsidRPr="00A05F8D" w:rsidRDefault="00F064C7" w:rsidP="00D475B6">
      <w:pPr>
        <w:pStyle w:val="libNormal0"/>
        <w:rPr>
          <w:rtl/>
          <w:lang w:bidi="fa-IR"/>
        </w:rPr>
      </w:pPr>
      <w:r w:rsidRPr="00A05F8D">
        <w:rPr>
          <w:rtl/>
          <w:lang w:bidi="fa-IR"/>
        </w:rPr>
        <w:lastRenderedPageBreak/>
        <w:t xml:space="preserve">جبرئيل </w:t>
      </w:r>
      <w:r w:rsidRPr="008F3C0E">
        <w:rPr>
          <w:rStyle w:val="libAlaemChar"/>
          <w:rtl/>
        </w:rPr>
        <w:t>عليه‌السلام</w:t>
      </w:r>
      <w:r w:rsidRPr="00A05F8D">
        <w:rPr>
          <w:rtl/>
          <w:lang w:bidi="fa-IR"/>
        </w:rPr>
        <w:t xml:space="preserve"> حدثني بهذا عن الله جل وجهه وتقدست أسماؤه »</w:t>
      </w:r>
      <w:r>
        <w:rPr>
          <w:rtl/>
          <w:lang w:bidi="fa-IR"/>
        </w:rPr>
        <w:t>.</w:t>
      </w:r>
    </w:p>
    <w:p w:rsidR="00F064C7" w:rsidRDefault="00F064C7" w:rsidP="00F064C7">
      <w:pPr>
        <w:pStyle w:val="libNormal"/>
        <w:rPr>
          <w:rtl/>
          <w:lang w:bidi="fa-IR"/>
        </w:rPr>
      </w:pPr>
      <w:r>
        <w:rPr>
          <w:rtl/>
          <w:lang w:bidi="fa-IR"/>
        </w:rPr>
        <w:br w:type="page"/>
      </w:r>
    </w:p>
    <w:p w:rsidR="00D148AD" w:rsidRDefault="00F064C7" w:rsidP="00F064C7">
      <w:pPr>
        <w:pStyle w:val="libCenterBold1"/>
        <w:rPr>
          <w:rtl/>
          <w:lang w:bidi="fa-IR"/>
        </w:rPr>
      </w:pPr>
      <w:bookmarkStart w:id="159" w:name="_Toc347219915"/>
      <w:r>
        <w:rPr>
          <w:rFonts w:hint="cs"/>
          <w:rtl/>
          <w:lang w:bidi="fa-IR"/>
        </w:rPr>
        <w:lastRenderedPageBreak/>
        <w:t>*</w:t>
      </w:r>
      <w:r w:rsidRPr="00A05F8D">
        <w:rPr>
          <w:rtl/>
          <w:lang w:bidi="fa-IR"/>
        </w:rPr>
        <w:t>(3)</w:t>
      </w:r>
      <w:r>
        <w:rPr>
          <w:rFonts w:hint="cs"/>
          <w:rtl/>
          <w:lang w:bidi="fa-IR"/>
        </w:rPr>
        <w:t>*</w:t>
      </w:r>
      <w:bookmarkEnd w:id="159"/>
    </w:p>
    <w:p w:rsidR="00F064C7" w:rsidRPr="00A05F8D" w:rsidRDefault="00F064C7" w:rsidP="00F064C7">
      <w:pPr>
        <w:pStyle w:val="Heading2Center"/>
        <w:rPr>
          <w:rtl/>
          <w:lang w:bidi="fa-IR"/>
        </w:rPr>
      </w:pPr>
      <w:bookmarkStart w:id="160" w:name="_Toc347219916"/>
      <w:bookmarkStart w:id="161" w:name="_Toc406842832"/>
      <w:bookmarkStart w:id="162" w:name="_Toc91871397"/>
      <w:r w:rsidRPr="00A05F8D">
        <w:rPr>
          <w:rtl/>
          <w:lang w:bidi="fa-IR"/>
        </w:rPr>
        <w:t>قدح ابن تيمية</w:t>
      </w:r>
      <w:bookmarkEnd w:id="160"/>
      <w:bookmarkEnd w:id="161"/>
      <w:bookmarkEnd w:id="162"/>
    </w:p>
    <w:p w:rsidR="00D148AD" w:rsidRDefault="00F064C7" w:rsidP="00F064C7">
      <w:pPr>
        <w:pStyle w:val="libNormal"/>
        <w:rPr>
          <w:rtl/>
        </w:rPr>
      </w:pPr>
      <w:r w:rsidRPr="00A05F8D">
        <w:rPr>
          <w:rtl/>
        </w:rPr>
        <w:t>قال ابن تيمية في كتابه الذي ألفه ردا</w:t>
      </w:r>
      <w:r w:rsidR="00164C7E">
        <w:rPr>
          <w:rFonts w:hint="cs"/>
          <w:rtl/>
        </w:rPr>
        <w:t>ً</w:t>
      </w:r>
      <w:r w:rsidRPr="00A05F8D">
        <w:rPr>
          <w:rtl/>
        </w:rPr>
        <w:t xml:space="preserve"> على العلامة الحلّي </w:t>
      </w:r>
      <w:r w:rsidRPr="008F3C0E">
        <w:rPr>
          <w:rStyle w:val="libAlaemChar"/>
          <w:rtl/>
        </w:rPr>
        <w:t>رضي‌الله‌عنه</w:t>
      </w:r>
      <w:r>
        <w:rPr>
          <w:rtl/>
        </w:rPr>
        <w:t>:</w:t>
      </w:r>
    </w:p>
    <w:p w:rsidR="00F064C7" w:rsidRPr="00A05F8D" w:rsidRDefault="00F064C7" w:rsidP="00F064C7">
      <w:pPr>
        <w:pStyle w:val="libNormal"/>
        <w:rPr>
          <w:rtl/>
          <w:lang w:bidi="fa-IR"/>
        </w:rPr>
      </w:pPr>
      <w:r w:rsidRPr="00A05F8D">
        <w:rPr>
          <w:rtl/>
        </w:rPr>
        <w:t>« قال الرافضي</w:t>
      </w:r>
      <w:r>
        <w:rPr>
          <w:rtl/>
        </w:rPr>
        <w:t>:</w:t>
      </w:r>
      <w:r w:rsidRPr="00A05F8D">
        <w:rPr>
          <w:rtl/>
        </w:rPr>
        <w:t xml:space="preserve"> العاشر</w:t>
      </w:r>
      <w:r>
        <w:rPr>
          <w:rtl/>
        </w:rPr>
        <w:t xml:space="preserve"> </w:t>
      </w:r>
      <w:r w:rsidR="002A02E1">
        <w:rPr>
          <w:rtl/>
        </w:rPr>
        <w:t>-</w:t>
      </w:r>
      <w:r>
        <w:rPr>
          <w:rtl/>
        </w:rPr>
        <w:t xml:space="preserve"> </w:t>
      </w:r>
      <w:r w:rsidRPr="00A05F8D">
        <w:rPr>
          <w:rtl/>
        </w:rPr>
        <w:t xml:space="preserve">ما رواه الجمهور من قول النبي </w:t>
      </w:r>
      <w:r w:rsidR="00164C7E" w:rsidRPr="00164C7E">
        <w:rPr>
          <w:rStyle w:val="libAlaemChar"/>
          <w:rtl/>
        </w:rPr>
        <w:t>صلى‌الله‌عليه‌وآله‌وسلم</w:t>
      </w:r>
      <w:r>
        <w:rPr>
          <w:rtl/>
        </w:rPr>
        <w:t xml:space="preserve">: </w:t>
      </w:r>
      <w:r w:rsidRPr="00337BA2">
        <w:rPr>
          <w:rtl/>
        </w:rPr>
        <w:t xml:space="preserve">انّي تارك فيكم ما ان تمسكتم به لن تضلوا كتاب الله وعترتي أهل بيتي ولن يفترقا حتى يردا علي الحوض. وقال </w:t>
      </w:r>
      <w:r w:rsidR="00164C7E" w:rsidRPr="00164C7E">
        <w:rPr>
          <w:rStyle w:val="libAlaemChar"/>
          <w:rtl/>
        </w:rPr>
        <w:t>صلى‌الله‌عليه‌وآله‌وسلم</w:t>
      </w:r>
      <w:r>
        <w:rPr>
          <w:rtl/>
        </w:rPr>
        <w:t xml:space="preserve">: </w:t>
      </w:r>
      <w:r w:rsidRPr="00337BA2">
        <w:rPr>
          <w:rtl/>
        </w:rPr>
        <w:t>أهل بيتي فيكم مثل سفينة نوح من ركبها نجى ومن تخلف عنها غر</w:t>
      </w:r>
      <w:r>
        <w:rPr>
          <w:rtl/>
        </w:rPr>
        <w:t>ق.</w:t>
      </w:r>
      <w:r w:rsidRPr="00A05F8D">
        <w:rPr>
          <w:rtl/>
          <w:lang w:bidi="fa-IR"/>
        </w:rPr>
        <w:t xml:space="preserve"> وهذا يدل على وجوب التمسك بقول أهل بيته وعلي سيدهم</w:t>
      </w:r>
      <w:r>
        <w:rPr>
          <w:rtl/>
          <w:lang w:bidi="fa-IR"/>
        </w:rPr>
        <w:t>،</w:t>
      </w:r>
      <w:r w:rsidRPr="00A05F8D">
        <w:rPr>
          <w:rtl/>
          <w:lang w:bidi="fa-IR"/>
        </w:rPr>
        <w:t xml:space="preserve"> فيكون واجب الطاعة على الكل فيكون هو الامام.</w:t>
      </w:r>
    </w:p>
    <w:p w:rsidR="00D148AD" w:rsidRDefault="00F064C7" w:rsidP="00F064C7">
      <w:pPr>
        <w:pStyle w:val="libNormal"/>
        <w:rPr>
          <w:rtl/>
          <w:lang w:bidi="fa-IR"/>
        </w:rPr>
      </w:pPr>
      <w:r w:rsidRPr="00A05F8D">
        <w:rPr>
          <w:rtl/>
          <w:lang w:bidi="fa-IR"/>
        </w:rPr>
        <w:t>والجواب من وجوه</w:t>
      </w:r>
      <w:r>
        <w:rPr>
          <w:rtl/>
          <w:lang w:bidi="fa-IR"/>
        </w:rPr>
        <w:t>:</w:t>
      </w:r>
    </w:p>
    <w:p w:rsidR="00D148AD" w:rsidRDefault="00F064C7" w:rsidP="00F064C7">
      <w:pPr>
        <w:pStyle w:val="libNormal"/>
        <w:rPr>
          <w:rtl/>
        </w:rPr>
      </w:pPr>
      <w:r w:rsidRPr="00A05F8D">
        <w:rPr>
          <w:rtl/>
          <w:lang w:bidi="fa-IR"/>
        </w:rPr>
        <w:t>أحدها</w:t>
      </w:r>
      <w:r>
        <w:rPr>
          <w:rtl/>
          <w:lang w:bidi="fa-IR"/>
        </w:rPr>
        <w:t xml:space="preserve"> </w:t>
      </w:r>
      <w:r w:rsidR="002A02E1">
        <w:rPr>
          <w:rtl/>
          <w:lang w:bidi="fa-IR"/>
        </w:rPr>
        <w:t>-</w:t>
      </w:r>
      <w:r>
        <w:rPr>
          <w:rtl/>
          <w:lang w:bidi="fa-IR"/>
        </w:rPr>
        <w:t xml:space="preserve"> </w:t>
      </w:r>
      <w:r w:rsidRPr="00A05F8D">
        <w:rPr>
          <w:rtl/>
          <w:lang w:bidi="fa-IR"/>
        </w:rPr>
        <w:t>ان لف</w:t>
      </w:r>
      <w:r>
        <w:rPr>
          <w:rtl/>
          <w:lang w:bidi="fa-IR"/>
        </w:rPr>
        <w:t xml:space="preserve">ظ </w:t>
      </w:r>
      <w:r w:rsidRPr="00A05F8D">
        <w:rPr>
          <w:rtl/>
        </w:rPr>
        <w:t>الحديث الذي في صحيح مسلم عن زيد بن أرقم قال</w:t>
      </w:r>
      <w:r>
        <w:rPr>
          <w:rtl/>
        </w:rPr>
        <w:t xml:space="preserve">: </w:t>
      </w:r>
      <w:r w:rsidRPr="00337BA2">
        <w:rPr>
          <w:rtl/>
        </w:rPr>
        <w:t xml:space="preserve">قام فينا رسول الله </w:t>
      </w:r>
      <w:r w:rsidR="00164C7E">
        <w:rPr>
          <w:rStyle w:val="libAlaemChar"/>
          <w:rtl/>
        </w:rPr>
        <w:t>صلى‌الله‌عليه‌وآله‌وسلم</w:t>
      </w:r>
      <w:r w:rsidRPr="00337BA2">
        <w:rPr>
          <w:rtl/>
        </w:rPr>
        <w:t xml:space="preserve"> بماء يدعى خما</w:t>
      </w:r>
      <w:r w:rsidR="00164C7E">
        <w:rPr>
          <w:rFonts w:hint="cs"/>
          <w:rtl/>
        </w:rPr>
        <w:t>ً</w:t>
      </w:r>
      <w:r w:rsidRPr="00337BA2">
        <w:rPr>
          <w:rtl/>
        </w:rPr>
        <w:t xml:space="preserve"> بين مكة والمدينة فقال</w:t>
      </w:r>
      <w:r>
        <w:rPr>
          <w:rtl/>
        </w:rPr>
        <w:t>:</w:t>
      </w:r>
      <w:r w:rsidRPr="00337BA2">
        <w:rPr>
          <w:rtl/>
        </w:rPr>
        <w:t xml:space="preserve"> اما بعد أيها الناس انما أنا بشر يوشك أن يأتيني رسول ربي فأجيب</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sidRPr="00337BA2">
        <w:rPr>
          <w:rtl/>
        </w:rPr>
        <w:lastRenderedPageBreak/>
        <w:t>ربي</w:t>
      </w:r>
      <w:r>
        <w:rPr>
          <w:rtl/>
        </w:rPr>
        <w:t>،</w:t>
      </w:r>
      <w:r w:rsidRPr="00337BA2">
        <w:rPr>
          <w:rtl/>
        </w:rPr>
        <w:t xml:space="preserve"> وانّي تارك فيكم ثقلين كتاب الله فيه الهدى والنور</w:t>
      </w:r>
      <w:r>
        <w:rPr>
          <w:rtl/>
        </w:rPr>
        <w:t>،</w:t>
      </w:r>
      <w:r w:rsidRPr="00337BA2">
        <w:rPr>
          <w:rtl/>
        </w:rPr>
        <w:t xml:space="preserve"> فخذوا بكتاب الله واستمسكوا به. فحث على كتاب الله ورغب فيه ثم قال</w:t>
      </w:r>
      <w:r>
        <w:rPr>
          <w:rtl/>
        </w:rPr>
        <w:t>:</w:t>
      </w:r>
      <w:r w:rsidRPr="00337BA2">
        <w:rPr>
          <w:rtl/>
        </w:rPr>
        <w:t xml:space="preserve"> وأهل بيتي</w:t>
      </w:r>
      <w:r>
        <w:rPr>
          <w:rtl/>
        </w:rPr>
        <w:t>،</w:t>
      </w:r>
      <w:r w:rsidRPr="00337BA2">
        <w:rPr>
          <w:rtl/>
        </w:rPr>
        <w:t xml:space="preserve"> أذكركم الله في أهل بيتي.</w:t>
      </w:r>
    </w:p>
    <w:p w:rsidR="00F064C7" w:rsidRPr="00A05F8D" w:rsidRDefault="00F064C7" w:rsidP="00F064C7">
      <w:pPr>
        <w:pStyle w:val="libNormal"/>
        <w:rPr>
          <w:rtl/>
          <w:lang w:bidi="fa-IR"/>
        </w:rPr>
      </w:pPr>
      <w:r w:rsidRPr="00A05F8D">
        <w:rPr>
          <w:rtl/>
          <w:lang w:bidi="fa-IR"/>
        </w:rPr>
        <w:t>وهذا اللفظ يدل على أن الذي أمر بالتمسك به وجعل المتمسك به لا يضل هو كتاب الله</w:t>
      </w:r>
      <w:r>
        <w:rPr>
          <w:rtl/>
          <w:lang w:bidi="fa-IR"/>
        </w:rPr>
        <w:t>،</w:t>
      </w:r>
      <w:r w:rsidRPr="00A05F8D">
        <w:rPr>
          <w:rtl/>
          <w:lang w:bidi="fa-IR"/>
        </w:rPr>
        <w:t xml:space="preserve"> وهكذا جاء في غير هذا الحديث كم</w:t>
      </w:r>
      <w:r>
        <w:rPr>
          <w:rtl/>
          <w:lang w:bidi="fa-IR"/>
        </w:rPr>
        <w:t xml:space="preserve">ا </w:t>
      </w:r>
      <w:r w:rsidRPr="00A05F8D">
        <w:rPr>
          <w:rtl/>
        </w:rPr>
        <w:t>في صحيح مسلم عن جابر في حجة الوداع لما خطب يوم عرفة وقال</w:t>
      </w:r>
      <w:r>
        <w:rPr>
          <w:rtl/>
        </w:rPr>
        <w:t xml:space="preserve">: </w:t>
      </w:r>
      <w:r w:rsidRPr="00337BA2">
        <w:rPr>
          <w:rtl/>
        </w:rPr>
        <w:t>قد تركت فيكم ما لن تضلوا بعده ان اعتصمتم به</w:t>
      </w:r>
      <w:r>
        <w:rPr>
          <w:rtl/>
        </w:rPr>
        <w:t>،</w:t>
      </w:r>
      <w:r w:rsidRPr="00337BA2">
        <w:rPr>
          <w:rtl/>
        </w:rPr>
        <w:t xml:space="preserve"> كتاب الله</w:t>
      </w:r>
      <w:r>
        <w:rPr>
          <w:rtl/>
        </w:rPr>
        <w:t>،</w:t>
      </w:r>
      <w:r w:rsidRPr="00337BA2">
        <w:rPr>
          <w:rtl/>
        </w:rPr>
        <w:t xml:space="preserve"> وأنتم تسألون عني فما أنتم قائلون</w:t>
      </w:r>
      <w:r>
        <w:rPr>
          <w:rtl/>
        </w:rPr>
        <w:t xml:space="preserve">؟ </w:t>
      </w:r>
      <w:r w:rsidRPr="00337BA2">
        <w:rPr>
          <w:rtl/>
        </w:rPr>
        <w:t>قالوا</w:t>
      </w:r>
      <w:r>
        <w:rPr>
          <w:rtl/>
        </w:rPr>
        <w:t>:</w:t>
      </w:r>
      <w:r w:rsidRPr="00337BA2">
        <w:rPr>
          <w:rtl/>
        </w:rPr>
        <w:t xml:space="preserve"> نشهد انك قد بلغت وأديت ونصحت. فقال ب</w:t>
      </w:r>
      <w:r w:rsidR="00164C7E">
        <w:rPr>
          <w:rFonts w:hint="cs"/>
          <w:rtl/>
        </w:rPr>
        <w:t>ا</w:t>
      </w:r>
      <w:r w:rsidRPr="00337BA2">
        <w:rPr>
          <w:rtl/>
        </w:rPr>
        <w:t>صبعه السبابة يرفعها الى السماء وينكبها الى الناس</w:t>
      </w:r>
      <w:r>
        <w:rPr>
          <w:rtl/>
        </w:rPr>
        <w:t>:</w:t>
      </w:r>
      <w:r w:rsidRPr="00337BA2">
        <w:rPr>
          <w:rtl/>
        </w:rPr>
        <w:t xml:space="preserve"> اللهم اشهد</w:t>
      </w:r>
      <w:r>
        <w:rPr>
          <w:rtl/>
        </w:rPr>
        <w:t xml:space="preserve"> </w:t>
      </w:r>
      <w:r w:rsidR="002A02E1">
        <w:rPr>
          <w:rtl/>
        </w:rPr>
        <w:t>-</w:t>
      </w:r>
      <w:r>
        <w:rPr>
          <w:rtl/>
        </w:rPr>
        <w:t xml:space="preserve"> </w:t>
      </w:r>
      <w:r w:rsidRPr="00337BA2">
        <w:rPr>
          <w:rtl/>
        </w:rPr>
        <w:t>ثلاث مرات.</w:t>
      </w:r>
    </w:p>
    <w:p w:rsidR="00F064C7" w:rsidRPr="00A05F8D" w:rsidRDefault="00F064C7" w:rsidP="00F064C7">
      <w:pPr>
        <w:pStyle w:val="libNormal"/>
        <w:rPr>
          <w:rtl/>
          <w:lang w:bidi="fa-IR"/>
        </w:rPr>
      </w:pPr>
      <w:r>
        <w:rPr>
          <w:rtl/>
        </w:rPr>
        <w:t>و</w:t>
      </w:r>
      <w:r w:rsidRPr="00A05F8D">
        <w:rPr>
          <w:rtl/>
        </w:rPr>
        <w:t>اما قوله</w:t>
      </w:r>
      <w:r>
        <w:rPr>
          <w:rtl/>
        </w:rPr>
        <w:t xml:space="preserve"> </w:t>
      </w:r>
      <w:r w:rsidRPr="00337BA2">
        <w:rPr>
          <w:rtl/>
        </w:rPr>
        <w:t>« وعترتي فإنهما لم يفترقا حتى يردا علي الحوض »</w:t>
      </w:r>
      <w:r>
        <w:rPr>
          <w:rtl/>
        </w:rPr>
        <w:t>،</w:t>
      </w:r>
      <w:r w:rsidRPr="00337BA2">
        <w:rPr>
          <w:rtl/>
        </w:rPr>
        <w:t xml:space="preserve"> </w:t>
      </w:r>
      <w:r w:rsidRPr="00A05F8D">
        <w:rPr>
          <w:rtl/>
        </w:rPr>
        <w:t>فهذا رواه الترمذي</w:t>
      </w:r>
      <w:r>
        <w:rPr>
          <w:rtl/>
        </w:rPr>
        <w:t xml:space="preserve">، </w:t>
      </w:r>
      <w:r w:rsidRPr="00A05F8D">
        <w:rPr>
          <w:rtl/>
          <w:lang w:bidi="fa-IR"/>
        </w:rPr>
        <w:t>وقد سئل عنه أحمد</w:t>
      </w:r>
      <w:r>
        <w:rPr>
          <w:rtl/>
          <w:lang w:bidi="fa-IR"/>
        </w:rPr>
        <w:t>،</w:t>
      </w:r>
      <w:r w:rsidRPr="00A05F8D">
        <w:rPr>
          <w:rtl/>
          <w:lang w:bidi="fa-IR"/>
        </w:rPr>
        <w:t xml:space="preserve"> وضعفه غير واحد من أهل العلم وقالوا أنه لا يصح.</w:t>
      </w:r>
    </w:p>
    <w:p w:rsidR="00F064C7" w:rsidRPr="00A05F8D" w:rsidRDefault="00F064C7" w:rsidP="00F064C7">
      <w:pPr>
        <w:pStyle w:val="libNormal"/>
        <w:rPr>
          <w:rtl/>
          <w:lang w:bidi="fa-IR"/>
        </w:rPr>
      </w:pPr>
      <w:r w:rsidRPr="00A05F8D">
        <w:rPr>
          <w:rtl/>
          <w:lang w:bidi="fa-IR"/>
        </w:rPr>
        <w:t>وقد أجاب عنه طائفة بما يدل على ان أهل بيته كلهم لا يجتمعون على ضلالة قالوا</w:t>
      </w:r>
      <w:r>
        <w:rPr>
          <w:rtl/>
          <w:lang w:bidi="fa-IR"/>
        </w:rPr>
        <w:t>:</w:t>
      </w:r>
      <w:r w:rsidRPr="00A05F8D">
        <w:rPr>
          <w:rtl/>
          <w:lang w:bidi="fa-IR"/>
        </w:rPr>
        <w:t xml:space="preserve"> ونحن نقول بذلك</w:t>
      </w:r>
      <w:r>
        <w:rPr>
          <w:rtl/>
          <w:lang w:bidi="fa-IR"/>
        </w:rPr>
        <w:t>،</w:t>
      </w:r>
      <w:r w:rsidRPr="00A05F8D">
        <w:rPr>
          <w:rtl/>
          <w:lang w:bidi="fa-IR"/>
        </w:rPr>
        <w:t xml:space="preserve"> كما ذكر ذلك القاضي أبو يعلى وغيره</w:t>
      </w:r>
      <w:r>
        <w:rPr>
          <w:rtl/>
          <w:lang w:bidi="fa-IR"/>
        </w:rPr>
        <w:t>،</w:t>
      </w:r>
      <w:r w:rsidRPr="00A05F8D">
        <w:rPr>
          <w:rtl/>
          <w:lang w:bidi="fa-IR"/>
        </w:rPr>
        <w:t xml:space="preserve"> لكن أهل البيت لم يتفقوا ولله الحمد على شيء من خصائص مذهب الرافضة</w:t>
      </w:r>
      <w:r>
        <w:rPr>
          <w:rtl/>
          <w:lang w:bidi="fa-IR"/>
        </w:rPr>
        <w:t>،</w:t>
      </w:r>
      <w:r w:rsidRPr="00A05F8D">
        <w:rPr>
          <w:rtl/>
          <w:lang w:bidi="fa-IR"/>
        </w:rPr>
        <w:t xml:space="preserve"> بل هم المبرءون المنزهون عن التدنس بشيء منه » </w:t>
      </w:r>
      <w:r w:rsidRPr="001F5A34">
        <w:rPr>
          <w:rStyle w:val="libFootnotenumChar"/>
          <w:rtl/>
        </w:rPr>
        <w:t>(1)</w:t>
      </w:r>
      <w:r>
        <w:rPr>
          <w:rtl/>
          <w:lang w:bidi="fa-IR"/>
        </w:rPr>
        <w:t>.</w:t>
      </w:r>
    </w:p>
    <w:p w:rsidR="00D148AD" w:rsidRDefault="00F064C7" w:rsidP="00F064C7">
      <w:pPr>
        <w:pStyle w:val="libNormal"/>
        <w:rPr>
          <w:rtl/>
        </w:rPr>
      </w:pPr>
      <w:r>
        <w:rPr>
          <w:rtl/>
        </w:rPr>
        <w:t>و</w:t>
      </w:r>
      <w:r w:rsidRPr="00B23B1E">
        <w:rPr>
          <w:rtl/>
        </w:rPr>
        <w:t>هذا الكلام يشتمل على أباطيل</w:t>
      </w:r>
      <w:r>
        <w:rPr>
          <w:rtl/>
        </w:rPr>
        <w:t>:</w:t>
      </w:r>
    </w:p>
    <w:p w:rsidR="00F064C7" w:rsidRPr="00A05F8D" w:rsidRDefault="00F064C7" w:rsidP="00F064C7">
      <w:pPr>
        <w:pStyle w:val="Heading3"/>
        <w:rPr>
          <w:rtl/>
          <w:lang w:bidi="fa-IR"/>
        </w:rPr>
      </w:pPr>
      <w:bookmarkStart w:id="163" w:name="_Toc347219917"/>
      <w:bookmarkStart w:id="164" w:name="_Toc406842833"/>
      <w:bookmarkStart w:id="165" w:name="_Toc91871398"/>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دعوى عدم دلالة الحديث على وجوب التمسك بالعترة</w:t>
      </w:r>
      <w:bookmarkEnd w:id="163"/>
      <w:bookmarkEnd w:id="164"/>
      <w:bookmarkEnd w:id="165"/>
    </w:p>
    <w:p w:rsidR="00F064C7" w:rsidRPr="00A05F8D" w:rsidRDefault="00F064C7" w:rsidP="00F064C7">
      <w:pPr>
        <w:pStyle w:val="libNormal"/>
        <w:rPr>
          <w:rtl/>
          <w:lang w:bidi="fa-IR"/>
        </w:rPr>
      </w:pPr>
      <w:r w:rsidRPr="00A05F8D">
        <w:rPr>
          <w:rtl/>
          <w:lang w:bidi="fa-IR"/>
        </w:rPr>
        <w:t>أما ما زعمه من دلالة لفظ حديث الثقلين في ( صحيح مسلم ) على وجوب التمسك بالكتاب فقط</w:t>
      </w:r>
      <w:r>
        <w:rPr>
          <w:rtl/>
          <w:lang w:bidi="fa-IR"/>
        </w:rPr>
        <w:t>،</w:t>
      </w:r>
      <w:r w:rsidRPr="00A05F8D">
        <w:rPr>
          <w:rtl/>
          <w:lang w:bidi="fa-IR"/>
        </w:rPr>
        <w:t xml:space="preserve"> وأنه لا دلالة فيه على وجوب التمسك بالعترة</w:t>
      </w:r>
      <w:r>
        <w:rPr>
          <w:rtl/>
          <w:lang w:bidi="fa-IR"/>
        </w:rPr>
        <w:t>،</w:t>
      </w:r>
      <w:r w:rsidRPr="00A05F8D">
        <w:rPr>
          <w:rtl/>
          <w:lang w:bidi="fa-IR"/>
        </w:rPr>
        <w:t xml:space="preserve"> فهو</w:t>
      </w:r>
      <w:r>
        <w:rPr>
          <w:rtl/>
          <w:lang w:bidi="fa-IR"/>
        </w:rPr>
        <w:t xml:space="preserve"> </w:t>
      </w:r>
      <w:r w:rsidR="002A02E1">
        <w:rPr>
          <w:rtl/>
          <w:lang w:bidi="fa-IR"/>
        </w:rPr>
        <w:t>-</w:t>
      </w:r>
      <w:r>
        <w:rPr>
          <w:rtl/>
          <w:lang w:bidi="fa-IR"/>
        </w:rPr>
        <w:t xml:space="preserve"> </w:t>
      </w:r>
      <w:r w:rsidRPr="00A05F8D">
        <w:rPr>
          <w:rtl/>
          <w:lang w:bidi="fa-IR"/>
        </w:rPr>
        <w:t>بالاضافة الى بعده عن دأب المحدثين وأهل الكلام</w:t>
      </w:r>
      <w:r>
        <w:rPr>
          <w:rtl/>
          <w:lang w:bidi="fa-IR"/>
        </w:rPr>
        <w:t xml:space="preserve"> </w:t>
      </w:r>
      <w:r w:rsidR="002A02E1">
        <w:rPr>
          <w:rtl/>
          <w:lang w:bidi="fa-IR"/>
        </w:rPr>
        <w:t>-</w:t>
      </w:r>
      <w:r>
        <w:rPr>
          <w:rtl/>
          <w:lang w:bidi="fa-IR"/>
        </w:rPr>
        <w:t xml:space="preserve"> </w:t>
      </w:r>
      <w:r w:rsidRPr="00A05F8D">
        <w:rPr>
          <w:rtl/>
          <w:lang w:bidi="fa-IR"/>
        </w:rPr>
        <w:t>يفيد سوء فهمه وكثرة وهمه. ولما كان كلام الشيخ محمد أمين بن محمد معين السندي</w:t>
      </w:r>
      <w:r>
        <w:rPr>
          <w:rtl/>
          <w:lang w:bidi="fa-IR"/>
        </w:rPr>
        <w:t xml:space="preserve"> </w:t>
      </w:r>
      <w:r w:rsidR="002A02E1">
        <w:rPr>
          <w:rtl/>
          <w:lang w:bidi="fa-IR"/>
        </w:rPr>
        <w:t>-</w:t>
      </w:r>
      <w:r>
        <w:rPr>
          <w:rtl/>
          <w:lang w:bidi="fa-IR"/>
        </w:rPr>
        <w:t xml:space="preserve"> </w:t>
      </w:r>
      <w:r w:rsidRPr="00A05F8D">
        <w:rPr>
          <w:rtl/>
          <w:lang w:bidi="fa-IR"/>
        </w:rPr>
        <w:t>وهو</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منهاج السنة 4 / 104</w:t>
      </w:r>
      <w:r w:rsidR="00F064C7">
        <w:rPr>
          <w:rtl/>
        </w:rPr>
        <w:t xml:space="preserve"> </w:t>
      </w:r>
      <w:r>
        <w:rPr>
          <w:rtl/>
        </w:rPr>
        <w:t>-</w:t>
      </w:r>
      <w:r w:rsidR="00F064C7">
        <w:rPr>
          <w:rtl/>
        </w:rPr>
        <w:t xml:space="preserve"> </w:t>
      </w:r>
      <w:r w:rsidR="00F064C7" w:rsidRPr="00A05F8D">
        <w:rPr>
          <w:rtl/>
        </w:rPr>
        <w:t>105.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من أكابر محدثي أبناء السنة المتأخرين</w:t>
      </w:r>
      <w:r>
        <w:rPr>
          <w:rtl/>
          <w:lang w:bidi="fa-IR"/>
        </w:rPr>
        <w:t xml:space="preserve"> </w:t>
      </w:r>
      <w:r w:rsidR="002A02E1">
        <w:rPr>
          <w:rtl/>
          <w:lang w:bidi="fa-IR"/>
        </w:rPr>
        <w:t>-</w:t>
      </w:r>
      <w:r>
        <w:rPr>
          <w:rtl/>
          <w:lang w:bidi="fa-IR"/>
        </w:rPr>
        <w:t xml:space="preserve"> </w:t>
      </w:r>
      <w:r w:rsidRPr="00A05F8D">
        <w:rPr>
          <w:rtl/>
          <w:lang w:bidi="fa-IR"/>
        </w:rPr>
        <w:t>حول رواية مسلم المذكورة كافيا</w:t>
      </w:r>
      <w:r w:rsidR="00164C7E">
        <w:rPr>
          <w:rFonts w:hint="cs"/>
          <w:rtl/>
          <w:lang w:bidi="fa-IR"/>
        </w:rPr>
        <w:t>ً</w:t>
      </w:r>
      <w:r w:rsidRPr="00A05F8D">
        <w:rPr>
          <w:rtl/>
          <w:lang w:bidi="fa-IR"/>
        </w:rPr>
        <w:t xml:space="preserve"> في الرد على هذا الزعم الفاسد</w:t>
      </w:r>
      <w:r>
        <w:rPr>
          <w:rtl/>
          <w:lang w:bidi="fa-IR"/>
        </w:rPr>
        <w:t>،</w:t>
      </w:r>
      <w:r w:rsidRPr="00A05F8D">
        <w:rPr>
          <w:rtl/>
          <w:lang w:bidi="fa-IR"/>
        </w:rPr>
        <w:t xml:space="preserve"> فاننا ننقله بنصه</w:t>
      </w:r>
      <w:r>
        <w:rPr>
          <w:rtl/>
          <w:lang w:bidi="fa-IR"/>
        </w:rPr>
        <w:t>:</w:t>
      </w:r>
    </w:p>
    <w:p w:rsidR="00D148AD" w:rsidRDefault="00F064C7" w:rsidP="00F064C7">
      <w:pPr>
        <w:pStyle w:val="Heading3"/>
        <w:rPr>
          <w:rtl/>
          <w:lang w:bidi="fa-IR"/>
        </w:rPr>
      </w:pPr>
      <w:bookmarkStart w:id="166" w:name="_Toc347219918"/>
      <w:bookmarkStart w:id="167" w:name="_Toc406842834"/>
      <w:bookmarkStart w:id="168" w:name="_Toc91871399"/>
      <w:r w:rsidRPr="00A05F8D">
        <w:rPr>
          <w:rtl/>
          <w:lang w:bidi="fa-IR"/>
        </w:rPr>
        <w:t>تحقيق محمد أمين السندي في معنى الحديث</w:t>
      </w:r>
      <w:bookmarkEnd w:id="166"/>
      <w:bookmarkEnd w:id="167"/>
      <w:bookmarkEnd w:id="168"/>
    </w:p>
    <w:p w:rsidR="00F064C7" w:rsidRPr="00A05F8D" w:rsidRDefault="00F064C7" w:rsidP="00F064C7">
      <w:pPr>
        <w:pStyle w:val="libNormal"/>
        <w:rPr>
          <w:rtl/>
          <w:lang w:bidi="fa-IR"/>
        </w:rPr>
      </w:pPr>
      <w:r w:rsidRPr="00A05F8D">
        <w:rPr>
          <w:rtl/>
          <w:lang w:bidi="fa-IR"/>
        </w:rPr>
        <w:t>« ووجدنا في أهل البيت سلام الله تعالى عليهم أجمعين وتحيته</w:t>
      </w:r>
      <w:r>
        <w:rPr>
          <w:rtl/>
          <w:lang w:bidi="fa-IR"/>
        </w:rPr>
        <w:t>،</w:t>
      </w:r>
      <w:r w:rsidRPr="00A05F8D">
        <w:rPr>
          <w:rtl/>
          <w:lang w:bidi="fa-IR"/>
        </w:rPr>
        <w:t xml:space="preserve"> حديث التمسك المشهور</w:t>
      </w:r>
      <w:r>
        <w:rPr>
          <w:rtl/>
          <w:lang w:bidi="fa-IR"/>
        </w:rPr>
        <w:t>،</w:t>
      </w:r>
      <w:r w:rsidRPr="00A05F8D">
        <w:rPr>
          <w:rtl/>
          <w:lang w:bidi="fa-IR"/>
        </w:rPr>
        <w:t xml:space="preserve"> وفتشنا عن مخرجيه</w:t>
      </w:r>
      <w:r>
        <w:rPr>
          <w:rtl/>
          <w:lang w:bidi="fa-IR"/>
        </w:rPr>
        <w:t>،</w:t>
      </w:r>
      <w:r w:rsidRPr="00A05F8D">
        <w:rPr>
          <w:rtl/>
          <w:lang w:bidi="fa-IR"/>
        </w:rPr>
        <w:t xml:space="preserve"> ف</w:t>
      </w:r>
      <w:r w:rsidR="00164C7E">
        <w:rPr>
          <w:rFonts w:hint="cs"/>
          <w:rtl/>
          <w:lang w:bidi="fa-IR"/>
        </w:rPr>
        <w:t>ا</w:t>
      </w:r>
      <w:r w:rsidRPr="00A05F8D">
        <w:rPr>
          <w:rtl/>
          <w:lang w:bidi="fa-IR"/>
        </w:rPr>
        <w:t>ذا ه</w:t>
      </w:r>
      <w:r>
        <w:rPr>
          <w:rtl/>
          <w:lang w:bidi="fa-IR"/>
        </w:rPr>
        <w:t xml:space="preserve">و </w:t>
      </w:r>
      <w:r w:rsidRPr="00A05F8D">
        <w:rPr>
          <w:rtl/>
        </w:rPr>
        <w:t>أبو الحسين مسلم بن الحجاج القشيري في صحيحه</w:t>
      </w:r>
      <w:r>
        <w:rPr>
          <w:rtl/>
        </w:rPr>
        <w:t>،</w:t>
      </w:r>
      <w:r w:rsidRPr="00A05F8D">
        <w:rPr>
          <w:rtl/>
        </w:rPr>
        <w:t xml:space="preserve"> ولفظه من حديث زيد بن أرقم قال</w:t>
      </w:r>
      <w:r>
        <w:rPr>
          <w:rtl/>
        </w:rPr>
        <w:t xml:space="preserve">: </w:t>
      </w:r>
      <w:r w:rsidRPr="00337BA2">
        <w:rPr>
          <w:rtl/>
        </w:rPr>
        <w:t xml:space="preserve">قام فينا رسول الله </w:t>
      </w:r>
      <w:r w:rsidR="00164C7E">
        <w:rPr>
          <w:rStyle w:val="libAlaemChar"/>
          <w:rtl/>
        </w:rPr>
        <w:t>صلى‌الله‌عليه‌وآله‌وسلم</w:t>
      </w:r>
      <w:r w:rsidRPr="00337BA2">
        <w:rPr>
          <w:rtl/>
        </w:rPr>
        <w:t xml:space="preserve"> خطيبا</w:t>
      </w:r>
      <w:r w:rsidR="00164C7E">
        <w:rPr>
          <w:rFonts w:hint="cs"/>
          <w:rtl/>
        </w:rPr>
        <w:t>ً</w:t>
      </w:r>
      <w:r>
        <w:rPr>
          <w:rtl/>
        </w:rPr>
        <w:t>،</w:t>
      </w:r>
      <w:r w:rsidRPr="00337BA2">
        <w:rPr>
          <w:rtl/>
        </w:rPr>
        <w:t xml:space="preserve"> فحمد الله وأثنى عليه ثم قال</w:t>
      </w:r>
      <w:r>
        <w:rPr>
          <w:rtl/>
        </w:rPr>
        <w:t>:</w:t>
      </w:r>
      <w:r w:rsidRPr="00337BA2">
        <w:rPr>
          <w:rtl/>
        </w:rPr>
        <w:t xml:space="preserve"> اما بعد يا أيها الناس انما أنا بشر مثلكم يوشك أن يأتيني رسول ربي عز وجل فأجيبه</w:t>
      </w:r>
      <w:r>
        <w:rPr>
          <w:rtl/>
        </w:rPr>
        <w:t>،</w:t>
      </w:r>
      <w:r w:rsidRPr="00337BA2">
        <w:rPr>
          <w:rtl/>
        </w:rPr>
        <w:t xml:space="preserve"> واني تارك فيكم الثقلين أولهما كتاب الله عز وجل فيه الهدى والنور</w:t>
      </w:r>
      <w:r>
        <w:rPr>
          <w:rtl/>
        </w:rPr>
        <w:t>،</w:t>
      </w:r>
      <w:r w:rsidRPr="00337BA2">
        <w:rPr>
          <w:rtl/>
        </w:rPr>
        <w:t xml:space="preserve"> فتمسكوا بكتاب الله عز وجل وخذوا به</w:t>
      </w:r>
      <w:r>
        <w:rPr>
          <w:rtl/>
        </w:rPr>
        <w:t>،</w:t>
      </w:r>
      <w:r w:rsidRPr="00337BA2">
        <w:rPr>
          <w:rtl/>
        </w:rPr>
        <w:t xml:space="preserve"> وحث فيه ورغب فيه</w:t>
      </w:r>
      <w:r>
        <w:rPr>
          <w:rtl/>
        </w:rPr>
        <w:t>،</w:t>
      </w:r>
      <w:r w:rsidRPr="00337BA2">
        <w:rPr>
          <w:rtl/>
        </w:rPr>
        <w:t xml:space="preserve"> ثم قال</w:t>
      </w:r>
      <w:r>
        <w:rPr>
          <w:rtl/>
        </w:rPr>
        <w:t>:</w:t>
      </w:r>
      <w:r w:rsidRPr="00337BA2">
        <w:rPr>
          <w:rtl/>
        </w:rPr>
        <w:t xml:space="preserve"> وأهل بيتي</w:t>
      </w:r>
      <w:r>
        <w:rPr>
          <w:rtl/>
        </w:rPr>
        <w:t>،</w:t>
      </w:r>
      <w:r w:rsidRPr="00337BA2">
        <w:rPr>
          <w:rtl/>
        </w:rPr>
        <w:t xml:space="preserve"> أذكركم الله في أهل بيتي</w:t>
      </w:r>
      <w:r>
        <w:rPr>
          <w:rtl/>
        </w:rPr>
        <w:t xml:space="preserve"> </w:t>
      </w:r>
      <w:r w:rsidR="002A02E1">
        <w:rPr>
          <w:rtl/>
        </w:rPr>
        <w:t>-</w:t>
      </w:r>
      <w:r>
        <w:rPr>
          <w:rtl/>
        </w:rPr>
        <w:t xml:space="preserve"> </w:t>
      </w:r>
      <w:r w:rsidRPr="00337BA2">
        <w:rPr>
          <w:rtl/>
        </w:rPr>
        <w:t>ثلاث مرات</w:t>
      </w:r>
      <w:r>
        <w:rPr>
          <w:rtl/>
        </w:rPr>
        <w:t xml:space="preserve"> </w:t>
      </w:r>
      <w:r w:rsidR="002A02E1">
        <w:rPr>
          <w:rtl/>
        </w:rPr>
        <w:t>-</w:t>
      </w:r>
      <w:r>
        <w:rPr>
          <w:rtl/>
        </w:rPr>
        <w:t xml:space="preserve"> </w:t>
      </w:r>
      <w:r w:rsidRPr="00337BA2">
        <w:rPr>
          <w:rtl/>
        </w:rPr>
        <w:t>الحديث.</w:t>
      </w:r>
    </w:p>
    <w:p w:rsidR="00F064C7" w:rsidRPr="00A05F8D" w:rsidRDefault="00F064C7" w:rsidP="00F064C7">
      <w:pPr>
        <w:pStyle w:val="libNormal"/>
        <w:rPr>
          <w:rtl/>
          <w:lang w:bidi="fa-IR"/>
        </w:rPr>
      </w:pPr>
      <w:r w:rsidRPr="00A05F8D">
        <w:rPr>
          <w:rtl/>
          <w:lang w:bidi="fa-IR"/>
        </w:rPr>
        <w:t>فنظرنا فيه فوجدناه يعبر عن القرآن واهل البيت بالثقلين</w:t>
      </w:r>
      <w:r>
        <w:rPr>
          <w:rtl/>
          <w:lang w:bidi="fa-IR"/>
        </w:rPr>
        <w:t>،</w:t>
      </w:r>
      <w:r w:rsidRPr="00A05F8D">
        <w:rPr>
          <w:rtl/>
          <w:lang w:bidi="fa-IR"/>
        </w:rPr>
        <w:t xml:space="preserve"> وهو كل نفيس خطير مصون</w:t>
      </w:r>
      <w:r>
        <w:rPr>
          <w:rtl/>
          <w:lang w:bidi="fa-IR"/>
        </w:rPr>
        <w:t>،</w:t>
      </w:r>
      <w:r w:rsidRPr="00A05F8D">
        <w:rPr>
          <w:rtl/>
          <w:lang w:bidi="fa-IR"/>
        </w:rPr>
        <w:t xml:space="preserve"> ففهمنا نفاسة أهل البيت وخطرهم وصونهم من قبيل كل تلك ال</w:t>
      </w:r>
      <w:r w:rsidR="00164C7E">
        <w:rPr>
          <w:rFonts w:hint="cs"/>
          <w:rtl/>
          <w:lang w:bidi="fa-IR"/>
        </w:rPr>
        <w:t>ا</w:t>
      </w:r>
      <w:r w:rsidRPr="00A05F8D">
        <w:rPr>
          <w:rtl/>
          <w:lang w:bidi="fa-IR"/>
        </w:rPr>
        <w:t>وصاف التي للقرآن</w:t>
      </w:r>
      <w:r>
        <w:rPr>
          <w:rtl/>
          <w:lang w:bidi="fa-IR"/>
        </w:rPr>
        <w:t>،</w:t>
      </w:r>
      <w:r w:rsidRPr="00A05F8D">
        <w:rPr>
          <w:rtl/>
          <w:lang w:bidi="fa-IR"/>
        </w:rPr>
        <w:t xml:space="preserve"> للجمع بينهما بذلك</w:t>
      </w:r>
      <w:r>
        <w:rPr>
          <w:rtl/>
          <w:lang w:bidi="fa-IR"/>
        </w:rPr>
        <w:t>،</w:t>
      </w:r>
      <w:r w:rsidRPr="00A05F8D">
        <w:rPr>
          <w:rtl/>
          <w:lang w:bidi="fa-IR"/>
        </w:rPr>
        <w:t xml:space="preserve"> وعلمنا أن هذه الأوصاف وغيرها للقرآن</w:t>
      </w:r>
      <w:r>
        <w:rPr>
          <w:rtl/>
          <w:lang w:bidi="fa-IR"/>
        </w:rPr>
        <w:t>،</w:t>
      </w:r>
      <w:r w:rsidRPr="00A05F8D">
        <w:rPr>
          <w:rtl/>
          <w:lang w:bidi="fa-IR"/>
        </w:rPr>
        <w:t xml:space="preserve"> يرجع عمدتها الى إفادة علوم المعارف الالهية والاحكام الشرعية</w:t>
      </w:r>
      <w:r>
        <w:rPr>
          <w:rtl/>
          <w:lang w:bidi="fa-IR"/>
        </w:rPr>
        <w:t>،</w:t>
      </w:r>
      <w:r w:rsidRPr="00A05F8D">
        <w:rPr>
          <w:rtl/>
          <w:lang w:bidi="fa-IR"/>
        </w:rPr>
        <w:t xml:space="preserve"> فظننا أنها في أهل البيت على منوالها في القرآن راجعة الى </w:t>
      </w:r>
      <w:r w:rsidR="00164C7E">
        <w:rPr>
          <w:rFonts w:hint="cs"/>
          <w:rtl/>
          <w:lang w:bidi="fa-IR"/>
        </w:rPr>
        <w:t>ا</w:t>
      </w:r>
      <w:r w:rsidRPr="00A05F8D">
        <w:rPr>
          <w:rtl/>
          <w:lang w:bidi="fa-IR"/>
        </w:rPr>
        <w:t>فادة تلك العلوم</w:t>
      </w:r>
      <w:r>
        <w:rPr>
          <w:rtl/>
          <w:lang w:bidi="fa-IR"/>
        </w:rPr>
        <w:t>،</w:t>
      </w:r>
      <w:r w:rsidRPr="00A05F8D">
        <w:rPr>
          <w:rtl/>
          <w:lang w:bidi="fa-IR"/>
        </w:rPr>
        <w:t xml:space="preserve"> وقد اعتضدنا في هذ</w:t>
      </w:r>
      <w:r>
        <w:rPr>
          <w:rtl/>
          <w:lang w:bidi="fa-IR"/>
        </w:rPr>
        <w:t xml:space="preserve">ا </w:t>
      </w:r>
      <w:r w:rsidRPr="00A05F8D">
        <w:rPr>
          <w:rtl/>
        </w:rPr>
        <w:t xml:space="preserve">بقوله </w:t>
      </w:r>
      <w:r w:rsidR="00164C7E">
        <w:rPr>
          <w:rStyle w:val="libAlaemChar"/>
          <w:rtl/>
        </w:rPr>
        <w:t>صلى‌الله‌عليه‌وآله‌وسلم</w:t>
      </w:r>
      <w:r w:rsidRPr="00A05F8D">
        <w:rPr>
          <w:rtl/>
        </w:rPr>
        <w:t xml:space="preserve"> في هذا الحديث</w:t>
      </w:r>
      <w:r>
        <w:rPr>
          <w:rtl/>
        </w:rPr>
        <w:t xml:space="preserve">: </w:t>
      </w:r>
      <w:r w:rsidRPr="00337BA2">
        <w:rPr>
          <w:rtl/>
        </w:rPr>
        <w:t>« يوشك أن يأتيني رسول ربي فأجيبه واني تارك فيكم الثقلين »</w:t>
      </w:r>
      <w:r>
        <w:rPr>
          <w:rtl/>
        </w:rPr>
        <w:t xml:space="preserve">، </w:t>
      </w:r>
      <w:r w:rsidRPr="00A05F8D">
        <w:rPr>
          <w:rtl/>
          <w:lang w:bidi="fa-IR"/>
        </w:rPr>
        <w:t>فان النبي لا يوصى أمته بعده الا بالقيام على الحق والسنة</w:t>
      </w:r>
      <w:r>
        <w:rPr>
          <w:rtl/>
          <w:lang w:bidi="fa-IR"/>
        </w:rPr>
        <w:t>،</w:t>
      </w:r>
      <w:r w:rsidRPr="00A05F8D">
        <w:rPr>
          <w:rtl/>
          <w:lang w:bidi="fa-IR"/>
        </w:rPr>
        <w:t xml:space="preserve"> فترك الثقلين فيها والوصية بهما ليس الا لكونهما خليفتين منه </w:t>
      </w:r>
      <w:r w:rsidR="00164C7E">
        <w:rPr>
          <w:rStyle w:val="libAlaemChar"/>
          <w:rtl/>
        </w:rPr>
        <w:t>صلى‌الله‌عليه‌وآله‌وسلم</w:t>
      </w:r>
      <w:r w:rsidRPr="00A05F8D">
        <w:rPr>
          <w:rtl/>
          <w:lang w:bidi="fa-IR"/>
        </w:rPr>
        <w:t xml:space="preserve"> في ال</w:t>
      </w:r>
      <w:r w:rsidR="004E7789">
        <w:rPr>
          <w:rFonts w:hint="cs"/>
          <w:rtl/>
          <w:lang w:bidi="fa-IR"/>
        </w:rPr>
        <w:t>ا</w:t>
      </w:r>
      <w:r w:rsidRPr="00A05F8D">
        <w:rPr>
          <w:rtl/>
          <w:lang w:bidi="fa-IR"/>
        </w:rPr>
        <w:t>رشاد الى ذلك.</w:t>
      </w:r>
    </w:p>
    <w:p w:rsidR="00F064C7" w:rsidRPr="00A05F8D" w:rsidRDefault="00F064C7" w:rsidP="00F064C7">
      <w:pPr>
        <w:pStyle w:val="libNormal"/>
        <w:rPr>
          <w:rtl/>
          <w:lang w:bidi="fa-IR"/>
        </w:rPr>
      </w:pPr>
      <w:r w:rsidRPr="00A05F8D">
        <w:rPr>
          <w:rtl/>
          <w:lang w:bidi="fa-IR"/>
        </w:rPr>
        <w:t>فظننا أنه كما وقع التصريح بالتمسك بكتاب الله فكذا المراد التمسك بأهل البيت</w:t>
      </w:r>
      <w:r>
        <w:rPr>
          <w:rtl/>
          <w:lang w:bidi="fa-IR"/>
        </w:rPr>
        <w:t>،</w:t>
      </w:r>
      <w:r w:rsidRPr="00A05F8D">
        <w:rPr>
          <w:rtl/>
          <w:lang w:bidi="fa-IR"/>
        </w:rPr>
        <w:t xml:space="preserve"> ان كان قوله « أهل بيتي » عطفا</w:t>
      </w:r>
      <w:r w:rsidR="004E7789">
        <w:rPr>
          <w:rFonts w:hint="cs"/>
          <w:rtl/>
          <w:lang w:bidi="fa-IR"/>
        </w:rPr>
        <w:t>ً</w:t>
      </w:r>
      <w:r w:rsidRPr="00A05F8D">
        <w:rPr>
          <w:rtl/>
          <w:lang w:bidi="fa-IR"/>
        </w:rPr>
        <w:t xml:space="preserve"> على أولهما بتقدير لفظ « ثانيهما » بقرينة القرين أو فهمه من غير تقدير</w:t>
      </w:r>
      <w:r>
        <w:rPr>
          <w:rtl/>
          <w:lang w:bidi="fa-IR"/>
        </w:rPr>
        <w:t>،</w:t>
      </w:r>
      <w:r w:rsidRPr="00A05F8D">
        <w:rPr>
          <w:rtl/>
          <w:lang w:bidi="fa-IR"/>
        </w:rPr>
        <w:t xml:space="preserve"> ولا صحة لعطفه على « كتاب الله »</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للزوم كونهما أولين وعدم ذكر الثاني رأسا</w:t>
      </w:r>
      <w:r w:rsidR="004E7789">
        <w:rPr>
          <w:rFonts w:hint="cs"/>
          <w:rtl/>
          <w:lang w:bidi="fa-IR"/>
        </w:rPr>
        <w:t>ً</w:t>
      </w:r>
      <w:r>
        <w:rPr>
          <w:rtl/>
          <w:lang w:bidi="fa-IR"/>
        </w:rPr>
        <w:t>،</w:t>
      </w:r>
      <w:r w:rsidRPr="00A05F8D">
        <w:rPr>
          <w:rtl/>
          <w:lang w:bidi="fa-IR"/>
        </w:rPr>
        <w:t xml:space="preserve"> فحملن</w:t>
      </w:r>
      <w:r>
        <w:rPr>
          <w:rtl/>
          <w:lang w:bidi="fa-IR"/>
        </w:rPr>
        <w:t xml:space="preserve">ا </w:t>
      </w:r>
      <w:r w:rsidRPr="00A05F8D">
        <w:rPr>
          <w:rtl/>
        </w:rPr>
        <w:t>قوله</w:t>
      </w:r>
      <w:r>
        <w:rPr>
          <w:rtl/>
        </w:rPr>
        <w:t xml:space="preserve"> </w:t>
      </w:r>
      <w:r w:rsidRPr="00337BA2">
        <w:rPr>
          <w:rtl/>
        </w:rPr>
        <w:t xml:space="preserve">« أذكركم الله </w:t>
      </w:r>
      <w:r>
        <w:rPr>
          <w:rtl/>
        </w:rPr>
        <w:t xml:space="preserve">» </w:t>
      </w:r>
      <w:r w:rsidRPr="00A05F8D">
        <w:rPr>
          <w:rtl/>
          <w:lang w:bidi="fa-IR"/>
        </w:rPr>
        <w:t>على مبالغة التثليث فيه على التذكير بالتمسك بهم والردع عن عدم الاعتداد بأقوالهم وأحوالهم وفتياهم وعدم ال</w:t>
      </w:r>
      <w:r w:rsidR="004E7789">
        <w:rPr>
          <w:rFonts w:hint="cs"/>
          <w:rtl/>
          <w:lang w:bidi="fa-IR"/>
        </w:rPr>
        <w:t>ا</w:t>
      </w:r>
      <w:r w:rsidRPr="00A05F8D">
        <w:rPr>
          <w:rtl/>
          <w:lang w:bidi="fa-IR"/>
        </w:rPr>
        <w:t>خذ بمذهبهم. وان كان عطفا</w:t>
      </w:r>
      <w:r w:rsidR="009C09B9">
        <w:rPr>
          <w:rFonts w:hint="cs"/>
          <w:rtl/>
          <w:lang w:bidi="fa-IR"/>
        </w:rPr>
        <w:t>ً</w:t>
      </w:r>
      <w:r w:rsidRPr="00A05F8D">
        <w:rPr>
          <w:rtl/>
          <w:lang w:bidi="fa-IR"/>
        </w:rPr>
        <w:t xml:space="preserve"> على « بكتاب الله » ف</w:t>
      </w:r>
      <w:r>
        <w:rPr>
          <w:rtl/>
          <w:lang w:bidi="fa-IR"/>
        </w:rPr>
        <w:t xml:space="preserve">ي </w:t>
      </w:r>
      <w:r w:rsidRPr="00A05F8D">
        <w:rPr>
          <w:rtl/>
        </w:rPr>
        <w:t>قوله</w:t>
      </w:r>
      <w:r>
        <w:rPr>
          <w:rtl/>
        </w:rPr>
        <w:t xml:space="preserve">: </w:t>
      </w:r>
      <w:r w:rsidRPr="00337BA2">
        <w:rPr>
          <w:rtl/>
        </w:rPr>
        <w:t xml:space="preserve">« فتمسكوا بكتاب الله </w:t>
      </w:r>
      <w:r>
        <w:rPr>
          <w:rtl/>
        </w:rPr>
        <w:t xml:space="preserve">» </w:t>
      </w:r>
      <w:r w:rsidR="002A02E1">
        <w:rPr>
          <w:rtl/>
        </w:rPr>
        <w:t>-</w:t>
      </w:r>
      <w:r>
        <w:rPr>
          <w:rtl/>
        </w:rPr>
        <w:t xml:space="preserve"> </w:t>
      </w:r>
      <w:r w:rsidRPr="00A05F8D">
        <w:rPr>
          <w:rtl/>
          <w:lang w:bidi="fa-IR"/>
        </w:rPr>
        <w:t>وهو القريب الظاهر من الوجه الاول</w:t>
      </w:r>
      <w:r>
        <w:rPr>
          <w:rtl/>
          <w:lang w:bidi="fa-IR"/>
        </w:rPr>
        <w:t xml:space="preserve"> </w:t>
      </w:r>
      <w:r w:rsidR="002A02E1">
        <w:rPr>
          <w:rtl/>
          <w:lang w:bidi="fa-IR"/>
        </w:rPr>
        <w:t>-</w:t>
      </w:r>
      <w:r>
        <w:rPr>
          <w:rtl/>
          <w:lang w:bidi="fa-IR"/>
        </w:rPr>
        <w:t xml:space="preserve"> </w:t>
      </w:r>
      <w:r w:rsidRPr="00A05F8D">
        <w:rPr>
          <w:rtl/>
          <w:lang w:bidi="fa-IR"/>
        </w:rPr>
        <w:t>وفيهم كونه ثاني ال</w:t>
      </w:r>
      <w:r w:rsidR="009C09B9">
        <w:rPr>
          <w:rFonts w:hint="cs"/>
          <w:rtl/>
          <w:lang w:bidi="fa-IR"/>
        </w:rPr>
        <w:t>ا</w:t>
      </w:r>
      <w:r w:rsidRPr="00A05F8D">
        <w:rPr>
          <w:rtl/>
          <w:lang w:bidi="fa-IR"/>
        </w:rPr>
        <w:t>مرين من ال</w:t>
      </w:r>
      <w:r w:rsidR="009C09B9">
        <w:rPr>
          <w:rFonts w:hint="cs"/>
          <w:rtl/>
          <w:lang w:bidi="fa-IR"/>
        </w:rPr>
        <w:t>ا</w:t>
      </w:r>
      <w:r w:rsidRPr="00A05F8D">
        <w:rPr>
          <w:rtl/>
          <w:lang w:bidi="fa-IR"/>
        </w:rPr>
        <w:t>مر بالتمسك كال</w:t>
      </w:r>
      <w:r w:rsidR="009C09B9">
        <w:rPr>
          <w:rFonts w:hint="cs"/>
          <w:rtl/>
          <w:lang w:bidi="fa-IR"/>
        </w:rPr>
        <w:t>ا</w:t>
      </w:r>
      <w:r w:rsidRPr="00A05F8D">
        <w:rPr>
          <w:rtl/>
          <w:lang w:bidi="fa-IR"/>
        </w:rPr>
        <w:t>ول</w:t>
      </w:r>
      <w:r>
        <w:rPr>
          <w:rtl/>
          <w:lang w:bidi="fa-IR"/>
        </w:rPr>
        <w:t>،</w:t>
      </w:r>
      <w:r w:rsidRPr="00A05F8D">
        <w:rPr>
          <w:rtl/>
          <w:lang w:bidi="fa-IR"/>
        </w:rPr>
        <w:t xml:space="preserve"> كان التصريح بالتمسك بهم في حديث مسلم هذا كالتمسك بالقرآن.</w:t>
      </w:r>
    </w:p>
    <w:p w:rsidR="00F064C7" w:rsidRPr="00A05F8D" w:rsidRDefault="00F064C7" w:rsidP="00F064C7">
      <w:pPr>
        <w:pStyle w:val="libNormal"/>
        <w:rPr>
          <w:rtl/>
          <w:lang w:bidi="fa-IR"/>
        </w:rPr>
      </w:pPr>
      <w:r w:rsidRPr="00A05F8D">
        <w:rPr>
          <w:rtl/>
          <w:lang w:bidi="fa-IR"/>
        </w:rPr>
        <w:t>وهذا كله في لفظ هذا الحديث بناء</w:t>
      </w:r>
      <w:r w:rsidR="009C09B9">
        <w:rPr>
          <w:rFonts w:hint="cs"/>
          <w:rtl/>
          <w:lang w:bidi="fa-IR"/>
        </w:rPr>
        <w:t>اً</w:t>
      </w:r>
      <w:r w:rsidRPr="00A05F8D">
        <w:rPr>
          <w:rtl/>
          <w:lang w:bidi="fa-IR"/>
        </w:rPr>
        <w:t xml:space="preserve"> على ظاهر الكلام</w:t>
      </w:r>
      <w:r>
        <w:rPr>
          <w:rtl/>
          <w:lang w:bidi="fa-IR"/>
        </w:rPr>
        <w:t>،</w:t>
      </w:r>
      <w:r w:rsidRPr="00A05F8D">
        <w:rPr>
          <w:rtl/>
          <w:lang w:bidi="fa-IR"/>
        </w:rPr>
        <w:t xml:space="preserve"> فانتظرنا لفظا</w:t>
      </w:r>
      <w:r w:rsidR="009C09B9">
        <w:rPr>
          <w:rFonts w:hint="cs"/>
          <w:rtl/>
          <w:lang w:bidi="fa-IR"/>
        </w:rPr>
        <w:t>ً</w:t>
      </w:r>
      <w:r w:rsidRPr="00A05F8D">
        <w:rPr>
          <w:rtl/>
          <w:lang w:bidi="fa-IR"/>
        </w:rPr>
        <w:t xml:space="preserve"> في هذا الحديث يفسر حديث مسلم على ما فهمنا</w:t>
      </w:r>
      <w:r>
        <w:rPr>
          <w:rtl/>
          <w:lang w:bidi="fa-IR"/>
        </w:rPr>
        <w:t>،</w:t>
      </w:r>
      <w:r w:rsidRPr="00A05F8D">
        <w:rPr>
          <w:rtl/>
          <w:lang w:bidi="fa-IR"/>
        </w:rPr>
        <w:t xml:space="preserve"> ف</w:t>
      </w:r>
      <w:r w:rsidR="009C09B9">
        <w:rPr>
          <w:rFonts w:hint="cs"/>
          <w:rtl/>
          <w:lang w:bidi="fa-IR"/>
        </w:rPr>
        <w:t>ا</w:t>
      </w:r>
      <w:r w:rsidRPr="00A05F8D">
        <w:rPr>
          <w:rtl/>
          <w:lang w:bidi="fa-IR"/>
        </w:rPr>
        <w:t>ذ</w:t>
      </w:r>
      <w:r>
        <w:rPr>
          <w:rtl/>
          <w:lang w:bidi="fa-IR"/>
        </w:rPr>
        <w:t xml:space="preserve">ا </w:t>
      </w:r>
      <w:r w:rsidRPr="00A05F8D">
        <w:rPr>
          <w:rtl/>
        </w:rPr>
        <w:t>الترمذي أخرج</w:t>
      </w:r>
      <w:r>
        <w:rPr>
          <w:rtl/>
        </w:rPr>
        <w:t xml:space="preserve"> </w:t>
      </w:r>
      <w:r w:rsidR="002A02E1">
        <w:rPr>
          <w:rtl/>
        </w:rPr>
        <w:t>-</w:t>
      </w:r>
      <w:r>
        <w:rPr>
          <w:rtl/>
        </w:rPr>
        <w:t xml:space="preserve"> </w:t>
      </w:r>
      <w:r w:rsidRPr="00A05F8D">
        <w:rPr>
          <w:rtl/>
        </w:rPr>
        <w:t>وقال حسن غريب</w:t>
      </w:r>
      <w:r>
        <w:rPr>
          <w:rtl/>
        </w:rPr>
        <w:t xml:space="preserve"> </w:t>
      </w:r>
      <w:r w:rsidR="002A02E1">
        <w:rPr>
          <w:rtl/>
        </w:rPr>
        <w:t>-</w:t>
      </w:r>
      <w:r>
        <w:rPr>
          <w:rtl/>
        </w:rPr>
        <w:t xml:space="preserve"> </w:t>
      </w:r>
      <w:r w:rsidRPr="00A05F8D">
        <w:rPr>
          <w:rtl/>
        </w:rPr>
        <w:t xml:space="preserve">انه </w:t>
      </w:r>
      <w:r w:rsidR="00164C7E">
        <w:rPr>
          <w:rStyle w:val="libAlaemChar"/>
          <w:rtl/>
        </w:rPr>
        <w:t>صلى‌الله‌عليه‌وآله‌وسلم</w:t>
      </w:r>
      <w:r w:rsidRPr="00A05F8D">
        <w:rPr>
          <w:rtl/>
        </w:rPr>
        <w:t xml:space="preserve"> قال</w:t>
      </w:r>
      <w:r>
        <w:rPr>
          <w:rtl/>
        </w:rPr>
        <w:t xml:space="preserve">: </w:t>
      </w:r>
      <w:r w:rsidRPr="00337BA2">
        <w:rPr>
          <w:rtl/>
        </w:rPr>
        <w:t>انّي تارك فيكم ما ان تمسكتم به لن تضلوا بعدي</w:t>
      </w:r>
      <w:r>
        <w:rPr>
          <w:rtl/>
        </w:rPr>
        <w:t>،</w:t>
      </w:r>
      <w:r w:rsidRPr="00337BA2">
        <w:rPr>
          <w:rtl/>
        </w:rPr>
        <w:t xml:space="preserve"> أحدهما أعظم من الآخر</w:t>
      </w:r>
      <w:r>
        <w:rPr>
          <w:rtl/>
        </w:rPr>
        <w:t>،</w:t>
      </w:r>
      <w:r w:rsidRPr="00337BA2">
        <w:rPr>
          <w:rtl/>
        </w:rPr>
        <w:t xml:space="preserve"> كتاب الله عز وجل حبل ممدود من السماء الى ال</w:t>
      </w:r>
      <w:r w:rsidR="009C09B9">
        <w:rPr>
          <w:rFonts w:hint="cs"/>
          <w:rtl/>
        </w:rPr>
        <w:t>ا</w:t>
      </w:r>
      <w:r w:rsidRPr="00337BA2">
        <w:rPr>
          <w:rtl/>
        </w:rPr>
        <w:t>رض</w:t>
      </w:r>
      <w:r>
        <w:rPr>
          <w:rtl/>
        </w:rPr>
        <w:t>،</w:t>
      </w:r>
      <w:r w:rsidRPr="00337BA2">
        <w:rPr>
          <w:rtl/>
        </w:rPr>
        <w:t xml:space="preserve"> وعترتي أهل بيتي</w:t>
      </w:r>
      <w:r>
        <w:rPr>
          <w:rtl/>
        </w:rPr>
        <w:t>،</w:t>
      </w:r>
      <w:r w:rsidRPr="00337BA2">
        <w:rPr>
          <w:rtl/>
        </w:rPr>
        <w:t xml:space="preserve"> ولن يفترقا حتى يردا علي الحوض</w:t>
      </w:r>
      <w:r>
        <w:rPr>
          <w:rtl/>
        </w:rPr>
        <w:t>،</w:t>
      </w:r>
      <w:r w:rsidRPr="00337BA2">
        <w:rPr>
          <w:rtl/>
        </w:rPr>
        <w:t xml:space="preserve"> فانظروا كيف تخلفوني فيهما.</w:t>
      </w:r>
    </w:p>
    <w:p w:rsidR="00F064C7" w:rsidRPr="00A05F8D" w:rsidRDefault="00F064C7" w:rsidP="00F064C7">
      <w:pPr>
        <w:pStyle w:val="libNormal"/>
        <w:rPr>
          <w:rtl/>
          <w:lang w:bidi="fa-IR"/>
        </w:rPr>
      </w:pPr>
      <w:r w:rsidRPr="00A05F8D">
        <w:rPr>
          <w:rtl/>
          <w:lang w:bidi="fa-IR"/>
        </w:rPr>
        <w:t>فنظرنا فإذا هو مصرح بالتمسك بهم</w:t>
      </w:r>
      <w:r>
        <w:rPr>
          <w:rtl/>
          <w:lang w:bidi="fa-IR"/>
        </w:rPr>
        <w:t>،</w:t>
      </w:r>
      <w:r w:rsidRPr="00A05F8D">
        <w:rPr>
          <w:rtl/>
          <w:lang w:bidi="fa-IR"/>
        </w:rPr>
        <w:t xml:space="preserve"> وبأن اتباعهم كاتباع القرآن على الحق الواضح</w:t>
      </w:r>
      <w:r>
        <w:rPr>
          <w:rtl/>
          <w:lang w:bidi="fa-IR"/>
        </w:rPr>
        <w:t>،</w:t>
      </w:r>
      <w:r w:rsidRPr="00A05F8D">
        <w:rPr>
          <w:rtl/>
          <w:lang w:bidi="fa-IR"/>
        </w:rPr>
        <w:t xml:space="preserve"> وبأن ذلك امر متحتم من الله تعالى لهم</w:t>
      </w:r>
      <w:r>
        <w:rPr>
          <w:rtl/>
          <w:lang w:bidi="fa-IR"/>
        </w:rPr>
        <w:t>،</w:t>
      </w:r>
      <w:r w:rsidRPr="00A05F8D">
        <w:rPr>
          <w:rtl/>
          <w:lang w:bidi="fa-IR"/>
        </w:rPr>
        <w:t xml:space="preserve"> ولا يطرأ عليهم في ذلك ما يخالفه حتى الورود على الحوض</w:t>
      </w:r>
      <w:r>
        <w:rPr>
          <w:rtl/>
          <w:lang w:bidi="fa-IR"/>
        </w:rPr>
        <w:t>،</w:t>
      </w:r>
      <w:r w:rsidRPr="00A05F8D">
        <w:rPr>
          <w:rtl/>
          <w:lang w:bidi="fa-IR"/>
        </w:rPr>
        <w:t xml:space="preserve"> وإذا فيه حث بالتمسك بهما بعد حث على وجه ابلغ</w:t>
      </w:r>
      <w:r>
        <w:rPr>
          <w:rtl/>
          <w:lang w:bidi="fa-IR"/>
        </w:rPr>
        <w:t>،</w:t>
      </w:r>
      <w:r w:rsidRPr="00A05F8D">
        <w:rPr>
          <w:rtl/>
          <w:lang w:bidi="fa-IR"/>
        </w:rPr>
        <w:t xml:space="preserve"> وه</w:t>
      </w:r>
      <w:r>
        <w:rPr>
          <w:rtl/>
          <w:lang w:bidi="fa-IR"/>
        </w:rPr>
        <w:t xml:space="preserve">و </w:t>
      </w:r>
      <w:r w:rsidRPr="00A05F8D">
        <w:rPr>
          <w:rtl/>
        </w:rPr>
        <w:t>قوله</w:t>
      </w:r>
      <w:r>
        <w:rPr>
          <w:rtl/>
        </w:rPr>
        <w:t xml:space="preserve">: </w:t>
      </w:r>
      <w:r w:rsidRPr="00337BA2">
        <w:rPr>
          <w:rtl/>
        </w:rPr>
        <w:t xml:space="preserve">« فانظروا كيف تخلفوني فيهما </w:t>
      </w:r>
      <w:r>
        <w:rPr>
          <w:rtl/>
        </w:rPr>
        <w:t xml:space="preserve">» </w:t>
      </w:r>
      <w:r w:rsidRPr="00A05F8D">
        <w:rPr>
          <w:rtl/>
          <w:lang w:bidi="fa-IR"/>
        </w:rPr>
        <w:t>فقلنا حديث مسلم حديث صحيح ظاهر في معنى فسره على ذلك المعنى حديث حسن آخر</w:t>
      </w:r>
      <w:r>
        <w:rPr>
          <w:rtl/>
          <w:lang w:bidi="fa-IR"/>
        </w:rPr>
        <w:t>،</w:t>
      </w:r>
      <w:r w:rsidRPr="00A05F8D">
        <w:rPr>
          <w:rtl/>
          <w:lang w:bidi="fa-IR"/>
        </w:rPr>
        <w:t xml:space="preserve"> فثبت معناه نصا</w:t>
      </w:r>
      <w:r w:rsidR="009C09B9">
        <w:rPr>
          <w:rFonts w:hint="cs"/>
          <w:rtl/>
          <w:lang w:bidi="fa-IR"/>
        </w:rPr>
        <w:t>ً</w:t>
      </w:r>
      <w:r w:rsidRPr="00A05F8D">
        <w:rPr>
          <w:rtl/>
          <w:lang w:bidi="fa-IR"/>
        </w:rPr>
        <w:t xml:space="preserve"> من بعد النبي </w:t>
      </w:r>
      <w:r w:rsidR="00164C7E">
        <w:rPr>
          <w:rStyle w:val="libAlaemChar"/>
          <w:rtl/>
        </w:rPr>
        <w:t>صلى‌الله‌عليه‌وآله‌وسلم</w:t>
      </w:r>
      <w:r>
        <w:rPr>
          <w:rtl/>
          <w:lang w:bidi="fa-IR"/>
        </w:rPr>
        <w:t>،</w:t>
      </w:r>
      <w:r w:rsidRPr="00A05F8D">
        <w:rPr>
          <w:rtl/>
          <w:lang w:bidi="fa-IR"/>
        </w:rPr>
        <w:t xml:space="preserve"> فآمنا به في نظائره من صحاح ال</w:t>
      </w:r>
      <w:r w:rsidR="009C09B9">
        <w:rPr>
          <w:rFonts w:hint="cs"/>
          <w:rtl/>
          <w:lang w:bidi="fa-IR"/>
        </w:rPr>
        <w:t>ا</w:t>
      </w:r>
      <w:r w:rsidRPr="00A05F8D">
        <w:rPr>
          <w:rtl/>
          <w:lang w:bidi="fa-IR"/>
        </w:rPr>
        <w:t>حاديث</w:t>
      </w:r>
      <w:r>
        <w:rPr>
          <w:rtl/>
          <w:lang w:bidi="fa-IR"/>
        </w:rPr>
        <w:t>،</w:t>
      </w:r>
      <w:r w:rsidRPr="00A05F8D">
        <w:rPr>
          <w:rtl/>
          <w:lang w:bidi="fa-IR"/>
        </w:rPr>
        <w:t xml:space="preserve"> والحمد لله رب العالمين.</w:t>
      </w:r>
    </w:p>
    <w:p w:rsidR="00F064C7" w:rsidRPr="00A05F8D" w:rsidRDefault="00F064C7" w:rsidP="00F064C7">
      <w:pPr>
        <w:pStyle w:val="libNormal"/>
        <w:rPr>
          <w:rtl/>
          <w:lang w:bidi="fa-IR"/>
        </w:rPr>
      </w:pPr>
      <w:r w:rsidRPr="00A05F8D">
        <w:rPr>
          <w:rtl/>
          <w:lang w:bidi="fa-IR"/>
        </w:rPr>
        <w:t>ومع هذا لم نال جهدا</w:t>
      </w:r>
      <w:r w:rsidR="009C09B9">
        <w:rPr>
          <w:rFonts w:hint="cs"/>
          <w:rtl/>
          <w:lang w:bidi="fa-IR"/>
        </w:rPr>
        <w:t>ً</w:t>
      </w:r>
      <w:r w:rsidRPr="00A05F8D">
        <w:rPr>
          <w:rtl/>
          <w:lang w:bidi="fa-IR"/>
        </w:rPr>
        <w:t xml:space="preserve"> في طلب الطرق ال</w:t>
      </w:r>
      <w:r w:rsidR="009C09B9">
        <w:rPr>
          <w:rFonts w:hint="cs"/>
          <w:rtl/>
          <w:lang w:bidi="fa-IR"/>
        </w:rPr>
        <w:t>ا</w:t>
      </w:r>
      <w:r w:rsidRPr="00A05F8D">
        <w:rPr>
          <w:rtl/>
          <w:lang w:bidi="fa-IR"/>
        </w:rPr>
        <w:t>خرى تزيد الصحة على الصحة ويؤيد بعضها بعضا</w:t>
      </w:r>
      <w:r w:rsidR="009C09B9">
        <w:rPr>
          <w:rFonts w:hint="cs"/>
          <w:rtl/>
          <w:lang w:bidi="fa-IR"/>
        </w:rPr>
        <w:t>ً</w:t>
      </w:r>
      <w:r>
        <w:rPr>
          <w:rtl/>
          <w:lang w:bidi="fa-IR"/>
        </w:rPr>
        <w:t>،</w:t>
      </w:r>
      <w:r w:rsidRPr="00A05F8D">
        <w:rPr>
          <w:rtl/>
          <w:lang w:bidi="fa-IR"/>
        </w:rPr>
        <w:t xml:space="preserve"> فوجدن</w:t>
      </w:r>
      <w:r>
        <w:rPr>
          <w:rtl/>
          <w:lang w:bidi="fa-IR"/>
        </w:rPr>
        <w:t xml:space="preserve">ا </w:t>
      </w:r>
      <w:r w:rsidRPr="00A05F8D">
        <w:rPr>
          <w:rtl/>
        </w:rPr>
        <w:t>أخرج أحمد في مسنده</w:t>
      </w:r>
      <w:r>
        <w:rPr>
          <w:rtl/>
        </w:rPr>
        <w:t xml:space="preserve"> </w:t>
      </w:r>
      <w:r w:rsidRPr="00337BA2">
        <w:rPr>
          <w:rtl/>
        </w:rPr>
        <w:t>ولفظه</w:t>
      </w:r>
      <w:r>
        <w:rPr>
          <w:rtl/>
        </w:rPr>
        <w:t>:</w:t>
      </w:r>
      <w:r w:rsidRPr="00337BA2">
        <w:rPr>
          <w:rtl/>
        </w:rPr>
        <w:t xml:space="preserve"> انى أوشك أن أدعي فأجيب</w:t>
      </w:r>
      <w:r>
        <w:rPr>
          <w:rtl/>
        </w:rPr>
        <w:t>،</w:t>
      </w:r>
      <w:r w:rsidRPr="00337BA2">
        <w:rPr>
          <w:rtl/>
        </w:rPr>
        <w:t xml:space="preserve"> وانّي تارك فيكم الثقلين</w:t>
      </w:r>
      <w:r>
        <w:rPr>
          <w:rtl/>
        </w:rPr>
        <w:t>،</w:t>
      </w:r>
      <w:r w:rsidRPr="00337BA2">
        <w:rPr>
          <w:rtl/>
        </w:rPr>
        <w:t xml:space="preserve"> كتاب الله عز وجل حبل ممدود من السماء الى ال</w:t>
      </w:r>
      <w:r w:rsidR="009C09B9">
        <w:rPr>
          <w:rFonts w:hint="cs"/>
          <w:rtl/>
        </w:rPr>
        <w:t>ا</w:t>
      </w:r>
      <w:r w:rsidRPr="00337BA2">
        <w:rPr>
          <w:rtl/>
        </w:rPr>
        <w:t>رض</w:t>
      </w:r>
      <w:r>
        <w:rPr>
          <w:rtl/>
        </w:rPr>
        <w:t>،</w:t>
      </w:r>
      <w:r w:rsidRPr="00337BA2">
        <w:rPr>
          <w:rtl/>
        </w:rPr>
        <w:t xml:space="preserve"> وعترتي أهل بيتي</w:t>
      </w:r>
      <w:r>
        <w:rPr>
          <w:rtl/>
        </w:rPr>
        <w:t>،</w:t>
      </w:r>
      <w:r w:rsidRPr="00337BA2">
        <w:rPr>
          <w:rtl/>
        </w:rPr>
        <w:t xml:space="preserve"> وان اللطيف الخبير أخبرني أنهما لن يفترقا حتى يردا علي الحوض</w:t>
      </w:r>
      <w:r>
        <w:rPr>
          <w:rtl/>
        </w:rPr>
        <w:t>،</w:t>
      </w:r>
      <w:r w:rsidRPr="00337BA2">
        <w:rPr>
          <w:rtl/>
        </w:rPr>
        <w:t xml:space="preserve"> فانظروني بما تخلفوني فيهم</w:t>
      </w:r>
      <w:r>
        <w:rPr>
          <w:rtl/>
        </w:rPr>
        <w:t xml:space="preserve">ا </w:t>
      </w:r>
      <w:r w:rsidRPr="00A05F8D">
        <w:rPr>
          <w:rtl/>
          <w:lang w:bidi="fa-IR"/>
        </w:rPr>
        <w:t>وسنده لا بأس به.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 xml:space="preserve">فازددنا منه أن كل اخباراته </w:t>
      </w:r>
      <w:r w:rsidR="00164C7E">
        <w:rPr>
          <w:rStyle w:val="libAlaemChar"/>
          <w:rtl/>
        </w:rPr>
        <w:t>صلى‌الله‌عليه‌وآله‌وسلم</w:t>
      </w:r>
      <w:r>
        <w:rPr>
          <w:rtl/>
          <w:lang w:bidi="fa-IR"/>
        </w:rPr>
        <w:t xml:space="preserve"> </w:t>
      </w:r>
      <w:r w:rsidR="002A02E1">
        <w:rPr>
          <w:rtl/>
          <w:lang w:bidi="fa-IR"/>
        </w:rPr>
        <w:t>-</w:t>
      </w:r>
      <w:r>
        <w:rPr>
          <w:rtl/>
          <w:lang w:bidi="fa-IR"/>
        </w:rPr>
        <w:t xml:space="preserve"> </w:t>
      </w:r>
      <w:r w:rsidRPr="00A05F8D">
        <w:rPr>
          <w:rtl/>
          <w:lang w:bidi="fa-IR"/>
        </w:rPr>
        <w:t>وان كان وحيا</w:t>
      </w:r>
      <w:r w:rsidR="009C09B9">
        <w:rPr>
          <w:rFonts w:hint="cs"/>
          <w:rtl/>
          <w:lang w:bidi="fa-IR"/>
        </w:rPr>
        <w:t>ً</w:t>
      </w:r>
      <w:r w:rsidRPr="00A05F8D">
        <w:rPr>
          <w:rtl/>
          <w:lang w:bidi="fa-IR"/>
        </w:rPr>
        <w:t xml:space="preserve"> من الله سبحانه</w:t>
      </w:r>
      <w:r>
        <w:rPr>
          <w:rtl/>
          <w:lang w:bidi="fa-IR"/>
        </w:rPr>
        <w:t xml:space="preserve"> </w:t>
      </w:r>
      <w:r w:rsidR="002A02E1">
        <w:rPr>
          <w:rtl/>
          <w:lang w:bidi="fa-IR"/>
        </w:rPr>
        <w:t>-</w:t>
      </w:r>
      <w:r>
        <w:rPr>
          <w:rtl/>
          <w:lang w:bidi="fa-IR"/>
        </w:rPr>
        <w:t xml:space="preserve"> </w:t>
      </w:r>
      <w:r w:rsidRPr="00A05F8D">
        <w:rPr>
          <w:rtl/>
          <w:lang w:bidi="fa-IR"/>
        </w:rPr>
        <w:t>لكن هذا وحي أظهره به وأسنده الى الله سبحان</w:t>
      </w:r>
      <w:r>
        <w:rPr>
          <w:rtl/>
          <w:lang w:bidi="fa-IR"/>
        </w:rPr>
        <w:t xml:space="preserve">ه </w:t>
      </w:r>
      <w:r w:rsidRPr="00A05F8D">
        <w:rPr>
          <w:rtl/>
        </w:rPr>
        <w:t>فقال</w:t>
      </w:r>
      <w:r>
        <w:rPr>
          <w:rtl/>
        </w:rPr>
        <w:t xml:space="preserve">: </w:t>
      </w:r>
      <w:r w:rsidRPr="00337BA2">
        <w:rPr>
          <w:rtl/>
        </w:rPr>
        <w:t>« أخبرني اللطيف الخبير »</w:t>
      </w:r>
      <w:r>
        <w:rPr>
          <w:rtl/>
        </w:rPr>
        <w:t>،</w:t>
      </w:r>
      <w:r>
        <w:rPr>
          <w:rtl/>
          <w:lang w:bidi="fa-IR"/>
        </w:rPr>
        <w:t xml:space="preserve"> </w:t>
      </w:r>
      <w:r w:rsidRPr="00A05F8D">
        <w:rPr>
          <w:rtl/>
          <w:lang w:bidi="fa-IR"/>
        </w:rPr>
        <w:t>وفيه من تأكد أخبار كونهم على الحق كالقرآن</w:t>
      </w:r>
      <w:r>
        <w:rPr>
          <w:rtl/>
          <w:lang w:bidi="fa-IR"/>
        </w:rPr>
        <w:t>،</w:t>
      </w:r>
      <w:r w:rsidRPr="00A05F8D">
        <w:rPr>
          <w:rtl/>
          <w:lang w:bidi="fa-IR"/>
        </w:rPr>
        <w:t xml:space="preserve"> وصونهم أبدا</w:t>
      </w:r>
      <w:r w:rsidR="009C09B9">
        <w:rPr>
          <w:rFonts w:hint="cs"/>
          <w:rtl/>
          <w:lang w:bidi="fa-IR"/>
        </w:rPr>
        <w:t>ً</w:t>
      </w:r>
      <w:r w:rsidRPr="00A05F8D">
        <w:rPr>
          <w:rtl/>
          <w:lang w:bidi="fa-IR"/>
        </w:rPr>
        <w:t xml:space="preserve"> عن الخطأ كالوحي المنزل ما لا يخفى على الخبير. وفيه ا</w:t>
      </w:r>
      <w:r>
        <w:rPr>
          <w:rtl/>
          <w:lang w:bidi="fa-IR"/>
        </w:rPr>
        <w:t xml:space="preserve">ن </w:t>
      </w:r>
      <w:r w:rsidRPr="00A05F8D">
        <w:rPr>
          <w:rtl/>
        </w:rPr>
        <w:t xml:space="preserve">قوله </w:t>
      </w:r>
      <w:r w:rsidR="00164C7E">
        <w:rPr>
          <w:rStyle w:val="libAlaemChar"/>
          <w:rtl/>
        </w:rPr>
        <w:t>صلى‌الله‌عليه‌وآله‌وسلم</w:t>
      </w:r>
      <w:r>
        <w:rPr>
          <w:rtl/>
        </w:rPr>
        <w:t xml:space="preserve">: </w:t>
      </w:r>
      <w:r w:rsidRPr="00337BA2">
        <w:rPr>
          <w:rtl/>
        </w:rPr>
        <w:t xml:space="preserve">« انهما لن يفترقا </w:t>
      </w:r>
      <w:r>
        <w:rPr>
          <w:rtl/>
        </w:rPr>
        <w:t xml:space="preserve">» </w:t>
      </w:r>
      <w:r w:rsidRPr="00A05F8D">
        <w:rPr>
          <w:rtl/>
          <w:lang w:bidi="fa-IR"/>
        </w:rPr>
        <w:t>ليس بدعاء مجرد</w:t>
      </w:r>
      <w:r>
        <w:rPr>
          <w:rtl/>
          <w:lang w:bidi="fa-IR"/>
        </w:rPr>
        <w:t xml:space="preserve"> </w:t>
      </w:r>
      <w:r w:rsidR="002A02E1">
        <w:rPr>
          <w:rtl/>
          <w:lang w:bidi="fa-IR"/>
        </w:rPr>
        <w:t>-</w:t>
      </w:r>
      <w:r>
        <w:rPr>
          <w:rtl/>
          <w:lang w:bidi="fa-IR"/>
        </w:rPr>
        <w:t xml:space="preserve"> </w:t>
      </w:r>
      <w:r w:rsidRPr="00A05F8D">
        <w:rPr>
          <w:rtl/>
          <w:lang w:bidi="fa-IR"/>
        </w:rPr>
        <w:t>على بعد أن يكون مرادا</w:t>
      </w:r>
      <w:r w:rsidR="009C09B9">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بل هو اخبار من الله سبحانه وتعالى</w:t>
      </w:r>
      <w:r>
        <w:rPr>
          <w:rtl/>
          <w:lang w:bidi="fa-IR"/>
        </w:rPr>
        <w:t>،</w:t>
      </w:r>
      <w:r w:rsidRPr="00A05F8D">
        <w:rPr>
          <w:rtl/>
          <w:lang w:bidi="fa-IR"/>
        </w:rPr>
        <w:t xml:space="preserve"> وا</w:t>
      </w:r>
      <w:r>
        <w:rPr>
          <w:rtl/>
          <w:lang w:bidi="fa-IR"/>
        </w:rPr>
        <w:t xml:space="preserve">ن </w:t>
      </w:r>
      <w:r w:rsidRPr="00A05F8D">
        <w:rPr>
          <w:rtl/>
        </w:rPr>
        <w:t>قوله في بعض الروايات</w:t>
      </w:r>
      <w:r>
        <w:rPr>
          <w:rtl/>
        </w:rPr>
        <w:t xml:space="preserve"> </w:t>
      </w:r>
      <w:r w:rsidRPr="00337BA2">
        <w:rPr>
          <w:rtl/>
        </w:rPr>
        <w:t xml:space="preserve">« اني سألت لهما ذلك </w:t>
      </w:r>
      <w:r>
        <w:rPr>
          <w:rtl/>
        </w:rPr>
        <w:t xml:space="preserve">» </w:t>
      </w:r>
      <w:r w:rsidRPr="00A05F8D">
        <w:rPr>
          <w:rtl/>
          <w:lang w:bidi="fa-IR"/>
        </w:rPr>
        <w:t>دعاء مجاب متحتم ب</w:t>
      </w:r>
      <w:r w:rsidR="009C09B9">
        <w:rPr>
          <w:rFonts w:hint="cs"/>
          <w:rtl/>
          <w:lang w:bidi="fa-IR"/>
        </w:rPr>
        <w:t>ا</w:t>
      </w:r>
      <w:r w:rsidRPr="00A05F8D">
        <w:rPr>
          <w:rtl/>
          <w:lang w:bidi="fa-IR"/>
        </w:rPr>
        <w:t>خبار اللطيف تعالى.</w:t>
      </w:r>
    </w:p>
    <w:p w:rsidR="00F064C7" w:rsidRPr="00A05F8D" w:rsidRDefault="00F064C7" w:rsidP="00F064C7">
      <w:pPr>
        <w:pStyle w:val="libNormal"/>
        <w:rPr>
          <w:rtl/>
          <w:lang w:bidi="fa-IR"/>
        </w:rPr>
      </w:pPr>
      <w:r w:rsidRPr="00A05F8D">
        <w:rPr>
          <w:rtl/>
          <w:lang w:bidi="fa-IR"/>
        </w:rPr>
        <w:t>ومن تجلي ألفاظ لطفه أن سرى روح القدس الحق في علومهم كسرايته في القرآن</w:t>
      </w:r>
      <w:r>
        <w:rPr>
          <w:rtl/>
          <w:lang w:bidi="fa-IR"/>
        </w:rPr>
        <w:t>،</w:t>
      </w:r>
      <w:r w:rsidRPr="00A05F8D">
        <w:rPr>
          <w:rtl/>
          <w:lang w:bidi="fa-IR"/>
        </w:rPr>
        <w:t xml:space="preserve"> أو سرى سر الاتحاد بين مداركهم وبين القرآن فنيطت به أشد نياط لن يتفرقا بسببه أبدا</w:t>
      </w:r>
      <w:r w:rsidR="009C09B9">
        <w:rPr>
          <w:rFonts w:hint="cs"/>
          <w:rtl/>
          <w:lang w:bidi="fa-IR"/>
        </w:rPr>
        <w:t>ً</w:t>
      </w:r>
      <w:r>
        <w:rPr>
          <w:rtl/>
          <w:lang w:bidi="fa-IR"/>
        </w:rPr>
        <w:t>،</w:t>
      </w:r>
      <w:r w:rsidRPr="00A05F8D">
        <w:rPr>
          <w:rtl/>
          <w:lang w:bidi="fa-IR"/>
        </w:rPr>
        <w:t xml:space="preserve"> والى ذلك التلويح باختيار اللطيف هاهنا من بين اسماء الله تعالى.</w:t>
      </w:r>
    </w:p>
    <w:p w:rsidR="00F064C7" w:rsidRPr="00A05F8D" w:rsidRDefault="00F064C7" w:rsidP="00F064C7">
      <w:pPr>
        <w:pStyle w:val="libNormal"/>
        <w:rPr>
          <w:rtl/>
          <w:lang w:bidi="fa-IR"/>
        </w:rPr>
      </w:pPr>
      <w:r w:rsidRPr="00A05F8D">
        <w:rPr>
          <w:rtl/>
          <w:lang w:bidi="fa-IR"/>
        </w:rPr>
        <w:t>وعدم الافتراق هذا بينهما انما هو في الحكم</w:t>
      </w:r>
      <w:r>
        <w:rPr>
          <w:rtl/>
          <w:lang w:bidi="fa-IR"/>
        </w:rPr>
        <w:t>،</w:t>
      </w:r>
      <w:r w:rsidRPr="00A05F8D">
        <w:rPr>
          <w:rtl/>
          <w:lang w:bidi="fa-IR"/>
        </w:rPr>
        <w:t xml:space="preserve"> فلا يحكمون بحكم لا يحكم به الكتاب</w:t>
      </w:r>
      <w:r>
        <w:rPr>
          <w:rtl/>
          <w:lang w:bidi="fa-IR"/>
        </w:rPr>
        <w:t>،</w:t>
      </w:r>
      <w:r w:rsidRPr="00A05F8D">
        <w:rPr>
          <w:rtl/>
          <w:lang w:bidi="fa-IR"/>
        </w:rPr>
        <w:t xml:space="preserve"> والسنة في هذا الحديث داخل في الكتاب على ما صرحوا به</w:t>
      </w:r>
      <w:r>
        <w:rPr>
          <w:rtl/>
          <w:lang w:bidi="fa-IR"/>
        </w:rPr>
        <w:t>،</w:t>
      </w:r>
      <w:r w:rsidRPr="00A05F8D">
        <w:rPr>
          <w:rtl/>
          <w:lang w:bidi="fa-IR"/>
        </w:rPr>
        <w:t xml:space="preserve"> فظاهر الحث بالتمسك بهم التمسك بأخذ الاحكام الالهية منهم</w:t>
      </w:r>
      <w:r>
        <w:rPr>
          <w:rtl/>
          <w:lang w:bidi="fa-IR"/>
        </w:rPr>
        <w:t>،</w:t>
      </w:r>
      <w:r w:rsidRPr="00A05F8D">
        <w:rPr>
          <w:rtl/>
          <w:lang w:bidi="fa-IR"/>
        </w:rPr>
        <w:t xml:space="preserve"> دليله قرانهم في ذلك بكتاب الله والاخبار بترتب عدم الضلال عليه كما بالتمسك بالكتاب</w:t>
      </w:r>
      <w:r>
        <w:rPr>
          <w:rtl/>
          <w:lang w:bidi="fa-IR"/>
        </w:rPr>
        <w:t>،</w:t>
      </w:r>
      <w:r w:rsidRPr="00A05F8D">
        <w:rPr>
          <w:rtl/>
          <w:lang w:bidi="fa-IR"/>
        </w:rPr>
        <w:t xml:space="preserve"> فلا احتمال لان يحمل التمسك بهم من حيث المودة والصلة بهم في هذا الحديث وكان ذلك ظاهر من هذا الحديث كما ذكرنا كالنص به.</w:t>
      </w:r>
    </w:p>
    <w:p w:rsidR="00F064C7" w:rsidRPr="00A05F8D" w:rsidRDefault="00F064C7" w:rsidP="00F064C7">
      <w:pPr>
        <w:pStyle w:val="libNormal"/>
        <w:rPr>
          <w:rtl/>
          <w:lang w:bidi="fa-IR"/>
        </w:rPr>
      </w:pPr>
      <w:r w:rsidRPr="00A05F8D">
        <w:rPr>
          <w:rtl/>
          <w:lang w:bidi="fa-IR"/>
        </w:rPr>
        <w:t>ولكن مع هذا انتظرنا ما يدل على تصريح التمسك بهم في أخذ العلوم من حديث آخر</w:t>
      </w:r>
      <w:r>
        <w:rPr>
          <w:rtl/>
          <w:lang w:bidi="fa-IR"/>
        </w:rPr>
        <w:t>،</w:t>
      </w:r>
      <w:r w:rsidRPr="00A05F8D">
        <w:rPr>
          <w:rtl/>
          <w:lang w:bidi="fa-IR"/>
        </w:rPr>
        <w:t xml:space="preserve"> فيفسر هذا الحديث ويعينه في ظاهره</w:t>
      </w:r>
      <w:r>
        <w:rPr>
          <w:rtl/>
          <w:lang w:bidi="fa-IR"/>
        </w:rPr>
        <w:t>،</w:t>
      </w:r>
      <w:r w:rsidRPr="00A05F8D">
        <w:rPr>
          <w:rtl/>
          <w:lang w:bidi="fa-IR"/>
        </w:rPr>
        <w:t xml:space="preserve"> ف</w:t>
      </w:r>
      <w:r w:rsidR="009C09B9">
        <w:rPr>
          <w:rFonts w:hint="cs"/>
          <w:rtl/>
          <w:lang w:bidi="fa-IR"/>
        </w:rPr>
        <w:t>ا</w:t>
      </w:r>
      <w:r w:rsidRPr="00A05F8D">
        <w:rPr>
          <w:rtl/>
          <w:lang w:bidi="fa-IR"/>
        </w:rPr>
        <w:t>ذ</w:t>
      </w:r>
      <w:r>
        <w:rPr>
          <w:rtl/>
          <w:lang w:bidi="fa-IR"/>
        </w:rPr>
        <w:t>ا</w:t>
      </w:r>
      <w:r w:rsidR="009C09B9">
        <w:rPr>
          <w:rFonts w:hint="cs"/>
          <w:rtl/>
          <w:lang w:bidi="fa-IR"/>
        </w:rPr>
        <w:t>ً</w:t>
      </w:r>
      <w:r>
        <w:rPr>
          <w:rtl/>
          <w:lang w:bidi="fa-IR"/>
        </w:rPr>
        <w:t xml:space="preserve"> </w:t>
      </w:r>
      <w:r w:rsidRPr="00A05F8D">
        <w:rPr>
          <w:rtl/>
        </w:rPr>
        <w:t>قد ورد في خبر قريش</w:t>
      </w:r>
      <w:r>
        <w:rPr>
          <w:rtl/>
        </w:rPr>
        <w:t xml:space="preserve">: </w:t>
      </w:r>
      <w:r w:rsidRPr="00337BA2">
        <w:rPr>
          <w:rtl/>
        </w:rPr>
        <w:t>« وتعلموا منهم ف</w:t>
      </w:r>
      <w:r w:rsidR="009C09B9">
        <w:rPr>
          <w:rFonts w:hint="cs"/>
          <w:rtl/>
        </w:rPr>
        <w:t>ا</w:t>
      </w:r>
      <w:r w:rsidRPr="00337BA2">
        <w:rPr>
          <w:rtl/>
        </w:rPr>
        <w:t>نهم اعلم منكم »</w:t>
      </w:r>
      <w:r>
        <w:rPr>
          <w:rtl/>
        </w:rPr>
        <w:t>،</w:t>
      </w:r>
      <w:r>
        <w:rPr>
          <w:rtl/>
          <w:lang w:bidi="fa-IR"/>
        </w:rPr>
        <w:t xml:space="preserve"> </w:t>
      </w:r>
      <w:r w:rsidRPr="00A05F8D">
        <w:rPr>
          <w:rtl/>
          <w:lang w:bidi="fa-IR"/>
        </w:rPr>
        <w:t xml:space="preserve">فقلنا </w:t>
      </w:r>
      <w:r w:rsidR="009C09B9">
        <w:rPr>
          <w:rFonts w:hint="cs"/>
          <w:rtl/>
          <w:lang w:bidi="fa-IR"/>
        </w:rPr>
        <w:t>ا</w:t>
      </w:r>
      <w:r w:rsidRPr="00A05F8D">
        <w:rPr>
          <w:rtl/>
          <w:lang w:bidi="fa-IR"/>
        </w:rPr>
        <w:t>ذا ثبت هذا العموم في علماء قريش فأهل البيت أولى منهم بذلك</w:t>
      </w:r>
      <w:r>
        <w:rPr>
          <w:rtl/>
          <w:lang w:bidi="fa-IR"/>
        </w:rPr>
        <w:t>،</w:t>
      </w:r>
      <w:r w:rsidRPr="00A05F8D">
        <w:rPr>
          <w:rtl/>
          <w:lang w:bidi="fa-IR"/>
        </w:rPr>
        <w:t xml:space="preserve"> ل</w:t>
      </w:r>
      <w:r w:rsidR="009C09B9">
        <w:rPr>
          <w:rFonts w:hint="cs"/>
          <w:rtl/>
          <w:lang w:bidi="fa-IR"/>
        </w:rPr>
        <w:t>ا</w:t>
      </w:r>
      <w:r w:rsidRPr="00A05F8D">
        <w:rPr>
          <w:rtl/>
          <w:lang w:bidi="fa-IR"/>
        </w:rPr>
        <w:t>نهم امتازوا عنهم بخصوصيات لا تشاركهم فيها بقيتهم.</w:t>
      </w:r>
    </w:p>
    <w:p w:rsidR="00F064C7" w:rsidRPr="00A05F8D" w:rsidRDefault="00F064C7" w:rsidP="00F064C7">
      <w:pPr>
        <w:pStyle w:val="libNormal"/>
        <w:rPr>
          <w:rtl/>
          <w:lang w:bidi="fa-IR"/>
        </w:rPr>
      </w:pPr>
      <w:r w:rsidRPr="00A05F8D">
        <w:rPr>
          <w:rtl/>
          <w:lang w:bidi="fa-IR"/>
        </w:rPr>
        <w:t>ولما كان هذا بطريق دلالة النص انتظرنا نصا</w:t>
      </w:r>
      <w:r w:rsidR="009C09B9">
        <w:rPr>
          <w:rFonts w:hint="cs"/>
          <w:rtl/>
          <w:lang w:bidi="fa-IR"/>
        </w:rPr>
        <w:t>ً</w:t>
      </w:r>
      <w:r w:rsidRPr="00A05F8D">
        <w:rPr>
          <w:rtl/>
          <w:lang w:bidi="fa-IR"/>
        </w:rPr>
        <w:t xml:space="preserve"> فيهم يدلنا على </w:t>
      </w:r>
      <w:r w:rsidR="009C09B9">
        <w:rPr>
          <w:rFonts w:hint="cs"/>
          <w:rtl/>
          <w:lang w:bidi="fa-IR"/>
        </w:rPr>
        <w:t>ا</w:t>
      </w:r>
      <w:r w:rsidRPr="00A05F8D">
        <w:rPr>
          <w:rtl/>
          <w:lang w:bidi="fa-IR"/>
        </w:rPr>
        <w:t>مامتهم في العلم</w:t>
      </w:r>
      <w:r>
        <w:rPr>
          <w:rtl/>
          <w:lang w:bidi="fa-IR"/>
        </w:rPr>
        <w:t>،</w:t>
      </w:r>
      <w:r w:rsidRPr="00A05F8D">
        <w:rPr>
          <w:rtl/>
          <w:lang w:bidi="fa-IR"/>
        </w:rPr>
        <w:t xml:space="preserve"> فوجدن</w:t>
      </w:r>
      <w:r>
        <w:rPr>
          <w:rtl/>
          <w:lang w:bidi="fa-IR"/>
        </w:rPr>
        <w:t xml:space="preserve">ا </w:t>
      </w:r>
      <w:r w:rsidRPr="00A05F8D">
        <w:rPr>
          <w:rtl/>
        </w:rPr>
        <w:t xml:space="preserve">قوله </w:t>
      </w:r>
      <w:r w:rsidR="00164C7E">
        <w:rPr>
          <w:rStyle w:val="libAlaemChar"/>
          <w:rtl/>
        </w:rPr>
        <w:t>صلى‌الله‌عليه‌وآله‌وسلم</w:t>
      </w:r>
      <w:r>
        <w:rPr>
          <w:rtl/>
        </w:rPr>
        <w:t xml:space="preserve">: </w:t>
      </w:r>
      <w:r w:rsidRPr="00337BA2">
        <w:rPr>
          <w:rtl/>
        </w:rPr>
        <w:t xml:space="preserve">« الحمد لله الذي جعل فينا الحكمة أهل البيت </w:t>
      </w:r>
      <w:r>
        <w:rPr>
          <w:rtl/>
        </w:rPr>
        <w:t xml:space="preserve">» </w:t>
      </w:r>
      <w:r w:rsidRPr="00A05F8D">
        <w:rPr>
          <w:rtl/>
          <w:lang w:bidi="fa-IR"/>
        </w:rPr>
        <w:t>فعلمنا انهم الحكماء العارفون العلماء الوارثون الذين وقع الحث</w:t>
      </w:r>
    </w:p>
    <w:p w:rsidR="00F064C7" w:rsidRDefault="00F064C7" w:rsidP="00F064C7">
      <w:pPr>
        <w:pStyle w:val="libNormal"/>
        <w:rPr>
          <w:rtl/>
          <w:lang w:bidi="fa-IR"/>
        </w:rPr>
      </w:pPr>
      <w:r>
        <w:rPr>
          <w:rtl/>
          <w:lang w:bidi="fa-IR"/>
        </w:rPr>
        <w:br w:type="page"/>
      </w:r>
    </w:p>
    <w:p w:rsidR="00F064C7" w:rsidRPr="00A05F8D" w:rsidRDefault="00F064C7" w:rsidP="009C09B9">
      <w:pPr>
        <w:pStyle w:val="libNormal0"/>
        <w:rPr>
          <w:rtl/>
          <w:lang w:bidi="fa-IR"/>
        </w:rPr>
      </w:pPr>
      <w:r w:rsidRPr="00A05F8D">
        <w:rPr>
          <w:rtl/>
          <w:lang w:bidi="fa-IR"/>
        </w:rPr>
        <w:lastRenderedPageBreak/>
        <w:t>على التمسك في دين الله تعالى وأخذ العلوم عنهم</w:t>
      </w:r>
      <w:r>
        <w:rPr>
          <w:rtl/>
          <w:lang w:bidi="fa-IR"/>
        </w:rPr>
        <w:t>،</w:t>
      </w:r>
      <w:r w:rsidRPr="00A05F8D">
        <w:rPr>
          <w:rtl/>
          <w:lang w:bidi="fa-IR"/>
        </w:rPr>
        <w:t xml:space="preserve"> و</w:t>
      </w:r>
      <w:r w:rsidR="009C09B9">
        <w:rPr>
          <w:rFonts w:hint="cs"/>
          <w:rtl/>
          <w:lang w:bidi="fa-IR"/>
        </w:rPr>
        <w:t>ا</w:t>
      </w:r>
      <w:r w:rsidRPr="00A05F8D">
        <w:rPr>
          <w:rtl/>
          <w:lang w:bidi="fa-IR"/>
        </w:rPr>
        <w:t>يدنا في ذلك م</w:t>
      </w:r>
      <w:r>
        <w:rPr>
          <w:rtl/>
          <w:lang w:bidi="fa-IR"/>
        </w:rPr>
        <w:t xml:space="preserve">ا </w:t>
      </w:r>
      <w:r w:rsidRPr="00A05F8D">
        <w:rPr>
          <w:rtl/>
        </w:rPr>
        <w:t>أخرج الثعلبي في تفسير قوله تعالى</w:t>
      </w:r>
      <w:r>
        <w:rPr>
          <w:rtl/>
        </w:rPr>
        <w:t>:</w:t>
      </w:r>
      <w:r w:rsidRPr="00A05F8D">
        <w:rPr>
          <w:rtl/>
        </w:rPr>
        <w:t xml:space="preserve"> </w:t>
      </w:r>
      <w:r w:rsidRPr="008F3C0E">
        <w:rPr>
          <w:rStyle w:val="libAlaemChar"/>
          <w:rtl/>
        </w:rPr>
        <w:t>(</w:t>
      </w:r>
      <w:r w:rsidRPr="001F5A34">
        <w:rPr>
          <w:rStyle w:val="libAieChar"/>
          <w:rtl/>
        </w:rPr>
        <w:t xml:space="preserve"> وَاعْتَصِمُوا بِحَبْلِ اللهِ جَمِيعاً </w:t>
      </w:r>
      <w:r w:rsidRPr="008F3C0E">
        <w:rPr>
          <w:rStyle w:val="libAlaemChar"/>
          <w:rtl/>
        </w:rPr>
        <w:t>)</w:t>
      </w:r>
      <w:r w:rsidRPr="00A05F8D">
        <w:rPr>
          <w:rtl/>
        </w:rPr>
        <w:t xml:space="preserve"> عن جعفر الصادق </w:t>
      </w:r>
      <w:r w:rsidRPr="008F3C0E">
        <w:rPr>
          <w:rStyle w:val="libAlaemChar"/>
          <w:rtl/>
        </w:rPr>
        <w:t>رضي‌الله‌عنه</w:t>
      </w:r>
      <w:r w:rsidRPr="00A05F8D">
        <w:rPr>
          <w:rtl/>
        </w:rPr>
        <w:t xml:space="preserve"> قال</w:t>
      </w:r>
      <w:r>
        <w:rPr>
          <w:rtl/>
        </w:rPr>
        <w:t xml:space="preserve">: </w:t>
      </w:r>
      <w:r w:rsidRPr="00337BA2">
        <w:rPr>
          <w:rtl/>
        </w:rPr>
        <w:t>نحن حبل الله الذي قال الله تعالى</w:t>
      </w:r>
      <w:r>
        <w:rPr>
          <w:rtl/>
        </w:rPr>
        <w:t>:</w:t>
      </w:r>
      <w:r w:rsidRPr="00337BA2">
        <w:rPr>
          <w:rtl/>
        </w:rPr>
        <w:t xml:space="preserve"> </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sidRPr="00337BA2">
        <w:rPr>
          <w:rtl/>
        </w:rPr>
        <w:t xml:space="preserve"> انتهى.</w:t>
      </w:r>
    </w:p>
    <w:p w:rsidR="00F064C7" w:rsidRDefault="00F064C7" w:rsidP="00F064C7">
      <w:pPr>
        <w:pStyle w:val="libNormal"/>
        <w:rPr>
          <w:rtl/>
          <w:lang w:bidi="fa-IR"/>
        </w:rPr>
      </w:pPr>
      <w:r w:rsidRPr="00A05F8D">
        <w:rPr>
          <w:rtl/>
          <w:lang w:bidi="fa-IR"/>
        </w:rPr>
        <w:t>وكيف لا وهم أحد الثقلين</w:t>
      </w:r>
      <w:r>
        <w:rPr>
          <w:rtl/>
          <w:lang w:bidi="fa-IR"/>
        </w:rPr>
        <w:t>،</w:t>
      </w:r>
      <w:r w:rsidRPr="00A05F8D">
        <w:rPr>
          <w:rtl/>
          <w:lang w:bidi="fa-IR"/>
        </w:rPr>
        <w:t xml:space="preserve"> فكما أن القرآن حبل ممدود من السماء فكذلك اهل هذا البيت المقدس صلوات الله تعالى وتسليماته عليهم أجمعين. وقد قال قائلهم </w:t>
      </w:r>
      <w:r>
        <w:rPr>
          <w:rtl/>
          <w:lang w:bidi="fa-IR"/>
        </w:rPr>
        <w:t>(ع)</w:t>
      </w:r>
      <w:r w:rsidRPr="00A05F8D">
        <w:rPr>
          <w:rtl/>
          <w:lang w:bidi="fa-IR"/>
        </w:rPr>
        <w:t xml:space="preserve"> مخبرا</w:t>
      </w:r>
      <w:r w:rsidR="009C09B9">
        <w:rPr>
          <w:rFonts w:hint="cs"/>
          <w:rtl/>
          <w:lang w:bidi="fa-IR"/>
        </w:rPr>
        <w:t>ً</w:t>
      </w:r>
      <w:r w:rsidRPr="00A05F8D">
        <w:rPr>
          <w:rtl/>
          <w:lang w:bidi="fa-IR"/>
        </w:rPr>
        <w:t xml:space="preserve"> عن نفسه القدسي وسائر رهطه المطهرين</w:t>
      </w:r>
      <w:r>
        <w:rPr>
          <w:rtl/>
          <w:lang w:bidi="fa-IR"/>
        </w:rPr>
        <w:t>:</w:t>
      </w:r>
    </w:p>
    <w:tbl>
      <w:tblPr>
        <w:tblStyle w:val="TableGrid"/>
        <w:bidiVisual/>
        <w:tblW w:w="4562" w:type="pct"/>
        <w:tblInd w:w="384" w:type="dxa"/>
        <w:tblLook w:val="01E0" w:firstRow="1" w:lastRow="1" w:firstColumn="1" w:lastColumn="1" w:noHBand="0" w:noVBand="0"/>
      </w:tblPr>
      <w:tblGrid>
        <w:gridCol w:w="3432"/>
        <w:gridCol w:w="270"/>
        <w:gridCol w:w="3411"/>
      </w:tblGrid>
      <w:tr w:rsidR="009C09B9" w:rsidTr="00553D23">
        <w:trPr>
          <w:trHeight w:val="350"/>
        </w:trPr>
        <w:tc>
          <w:tcPr>
            <w:tcW w:w="3920" w:type="dxa"/>
            <w:shd w:val="clear" w:color="auto" w:fill="auto"/>
          </w:tcPr>
          <w:p w:rsidR="009C09B9" w:rsidRDefault="008E3B65" w:rsidP="00553D23">
            <w:pPr>
              <w:pStyle w:val="libPoem"/>
            </w:pPr>
            <w:r>
              <w:rPr>
                <w:rtl/>
                <w:lang w:bidi="fa-IR"/>
              </w:rPr>
              <w:t>و</w:t>
            </w:r>
            <w:r w:rsidRPr="00A05F8D">
              <w:rPr>
                <w:rtl/>
                <w:lang w:bidi="fa-IR"/>
              </w:rPr>
              <w:t>فينا كتاب الله انزل صادقا</w:t>
            </w:r>
            <w:r>
              <w:rPr>
                <w:rFonts w:hint="cs"/>
                <w:rtl/>
                <w:lang w:bidi="fa-IR"/>
              </w:rPr>
              <w:t>ً</w:t>
            </w:r>
            <w:r w:rsidR="009C09B9" w:rsidRPr="00725071">
              <w:rPr>
                <w:rStyle w:val="libPoemTiniChar0"/>
                <w:rtl/>
              </w:rPr>
              <w:br/>
              <w:t> </w:t>
            </w:r>
          </w:p>
        </w:tc>
        <w:tc>
          <w:tcPr>
            <w:tcW w:w="279" w:type="dxa"/>
            <w:shd w:val="clear" w:color="auto" w:fill="auto"/>
          </w:tcPr>
          <w:p w:rsidR="009C09B9" w:rsidRDefault="009C09B9" w:rsidP="00553D23">
            <w:pPr>
              <w:pStyle w:val="libPoem"/>
              <w:rPr>
                <w:rtl/>
              </w:rPr>
            </w:pPr>
          </w:p>
        </w:tc>
        <w:tc>
          <w:tcPr>
            <w:tcW w:w="3881" w:type="dxa"/>
            <w:shd w:val="clear" w:color="auto" w:fill="auto"/>
          </w:tcPr>
          <w:p w:rsidR="009C09B9" w:rsidRDefault="008E3B65" w:rsidP="00553D23">
            <w:pPr>
              <w:pStyle w:val="libPoem"/>
            </w:pPr>
            <w:r>
              <w:rPr>
                <w:rtl/>
                <w:lang w:bidi="fa-IR"/>
              </w:rPr>
              <w:t>و</w:t>
            </w:r>
            <w:r w:rsidRPr="00A05F8D">
              <w:rPr>
                <w:rtl/>
                <w:lang w:bidi="fa-IR"/>
              </w:rPr>
              <w:t>فينا الهدى والوحي والخير يذكر</w:t>
            </w:r>
            <w:r w:rsidR="009C09B9" w:rsidRPr="00725071">
              <w:rPr>
                <w:rStyle w:val="libPoemTiniChar0"/>
                <w:rtl/>
              </w:rPr>
              <w:br/>
              <w:t> </w:t>
            </w:r>
          </w:p>
        </w:tc>
      </w:tr>
    </w:tbl>
    <w:p w:rsidR="00F064C7" w:rsidRPr="00A05F8D" w:rsidRDefault="00F064C7" w:rsidP="00F064C7">
      <w:pPr>
        <w:pStyle w:val="libNormal"/>
        <w:rPr>
          <w:rtl/>
          <w:lang w:bidi="fa-IR"/>
        </w:rPr>
      </w:pPr>
      <w:r w:rsidRPr="00A05F8D">
        <w:rPr>
          <w:rtl/>
          <w:lang w:bidi="fa-IR"/>
        </w:rPr>
        <w:t>ومما نزل فيهم من الكتاب الآية المتقدمة</w:t>
      </w:r>
      <w:r>
        <w:rPr>
          <w:rtl/>
          <w:lang w:bidi="fa-IR"/>
        </w:rPr>
        <w:t>،</w:t>
      </w:r>
      <w:r w:rsidRPr="00A05F8D">
        <w:rPr>
          <w:rtl/>
          <w:lang w:bidi="fa-IR"/>
        </w:rPr>
        <w:t xml:space="preserve"> وقد ذكر جملة ما نزلت فيهم من الآيات الشيخ أبو الفضل ابن حجر في الصواعق فليطلب فيه.</w:t>
      </w:r>
    </w:p>
    <w:p w:rsidR="00F064C7" w:rsidRPr="00A05F8D" w:rsidRDefault="00F064C7" w:rsidP="00F064C7">
      <w:pPr>
        <w:pStyle w:val="libNormal"/>
        <w:rPr>
          <w:rtl/>
          <w:lang w:bidi="fa-IR"/>
        </w:rPr>
      </w:pPr>
      <w:r w:rsidRPr="00A05F8D">
        <w:rPr>
          <w:rtl/>
          <w:lang w:bidi="fa-IR"/>
        </w:rPr>
        <w:t>وكذلك أيدنا فيه م</w:t>
      </w:r>
      <w:r>
        <w:rPr>
          <w:rtl/>
          <w:lang w:bidi="fa-IR"/>
        </w:rPr>
        <w:t xml:space="preserve">ا </w:t>
      </w:r>
      <w:r w:rsidRPr="00A05F8D">
        <w:rPr>
          <w:rtl/>
        </w:rPr>
        <w:t>ثبت عن سيد الساجدين عليه وعلى آبائه التسليمات الناميات المباركات والتحيات الطيبات الزاكيات</w:t>
      </w:r>
      <w:r>
        <w:rPr>
          <w:rtl/>
        </w:rPr>
        <w:t xml:space="preserve">: </w:t>
      </w:r>
      <w:r w:rsidRPr="00337BA2">
        <w:rPr>
          <w:rtl/>
        </w:rPr>
        <w:t xml:space="preserve">انه </w:t>
      </w:r>
      <w:r w:rsidR="008E3B65">
        <w:rPr>
          <w:rFonts w:hint="cs"/>
          <w:rtl/>
        </w:rPr>
        <w:t>ا</w:t>
      </w:r>
      <w:r w:rsidRPr="00337BA2">
        <w:rPr>
          <w:rtl/>
        </w:rPr>
        <w:t>ذا كان تلى قوله تعالى</w:t>
      </w:r>
      <w:r>
        <w:rPr>
          <w:rtl/>
        </w:rPr>
        <w:t>:</w:t>
      </w:r>
      <w:r w:rsidRPr="00337BA2">
        <w:rPr>
          <w:rtl/>
        </w:rPr>
        <w:t xml:space="preserve"> </w:t>
      </w:r>
      <w:r w:rsidRPr="008F3C0E">
        <w:rPr>
          <w:rStyle w:val="libAlaemChar"/>
          <w:rtl/>
        </w:rPr>
        <w:t>(</w:t>
      </w:r>
      <w:r w:rsidRPr="001F5A34">
        <w:rPr>
          <w:rStyle w:val="libAieChar"/>
          <w:rtl/>
        </w:rPr>
        <w:t xml:space="preserve"> يا أَيُّهَا الَّذِينَ آمَنُوا اتَّقُوا اللهَ وَكُونُوا مَعَ الصَّادِقِينَ </w:t>
      </w:r>
      <w:r w:rsidRPr="008F3C0E">
        <w:rPr>
          <w:rStyle w:val="libAlaemChar"/>
          <w:rtl/>
        </w:rPr>
        <w:t>)</w:t>
      </w:r>
      <w:r w:rsidRPr="00337BA2">
        <w:rPr>
          <w:rtl/>
        </w:rPr>
        <w:t xml:space="preserve"> يقرأ دعاء</w:t>
      </w:r>
      <w:r w:rsidR="008E3B65">
        <w:rPr>
          <w:rFonts w:hint="cs"/>
          <w:rtl/>
        </w:rPr>
        <w:t>اً</w:t>
      </w:r>
      <w:r w:rsidRPr="00337BA2">
        <w:rPr>
          <w:rtl/>
        </w:rPr>
        <w:t xml:space="preserve"> طويلا يشتمل على طلب اللحوق بدرجة الصادقين والدرجات العلية</w:t>
      </w:r>
      <w:r>
        <w:rPr>
          <w:rtl/>
        </w:rPr>
        <w:t>،</w:t>
      </w:r>
      <w:r w:rsidRPr="00337BA2">
        <w:rPr>
          <w:rtl/>
        </w:rPr>
        <w:t xml:space="preserve"> وعلى وصف المحن وما انتحلته المبتدعة المفارقون لائمة الدين والشجرة النبوية</w:t>
      </w:r>
      <w:r>
        <w:rPr>
          <w:rtl/>
        </w:rPr>
        <w:t>،</w:t>
      </w:r>
      <w:r w:rsidRPr="00337BA2">
        <w:rPr>
          <w:rtl/>
        </w:rPr>
        <w:t xml:space="preserve"> ثم يقول</w:t>
      </w:r>
      <w:r>
        <w:rPr>
          <w:rtl/>
        </w:rPr>
        <w:t>:</w:t>
      </w:r>
      <w:r w:rsidRPr="00337BA2">
        <w:rPr>
          <w:rtl/>
        </w:rPr>
        <w:t xml:space="preserve"> « وذهب آخرون الى التقصير في أمرنا</w:t>
      </w:r>
      <w:r>
        <w:rPr>
          <w:rtl/>
        </w:rPr>
        <w:t>،</w:t>
      </w:r>
      <w:r w:rsidRPr="00337BA2">
        <w:rPr>
          <w:rtl/>
        </w:rPr>
        <w:t xml:space="preserve"> واحتجوا بمتشابه القرآن فتأولوا بآرائهم</w:t>
      </w:r>
      <w:r>
        <w:rPr>
          <w:rtl/>
        </w:rPr>
        <w:t>،</w:t>
      </w:r>
      <w:r w:rsidRPr="00337BA2">
        <w:rPr>
          <w:rtl/>
        </w:rPr>
        <w:t xml:space="preserve"> واتهموا مأثور الخبر » الى ان قال</w:t>
      </w:r>
      <w:r>
        <w:rPr>
          <w:rtl/>
        </w:rPr>
        <w:t>:</w:t>
      </w:r>
      <w:r w:rsidRPr="00337BA2">
        <w:rPr>
          <w:rtl/>
        </w:rPr>
        <w:t xml:space="preserve"> « فإلى من يفزع خلف هذه الامة وقد درست أعلام الملة ودانت الامة بالفرقة والاختلاف</w:t>
      </w:r>
      <w:r>
        <w:rPr>
          <w:rtl/>
        </w:rPr>
        <w:t>،</w:t>
      </w:r>
      <w:r w:rsidRPr="00337BA2">
        <w:rPr>
          <w:rtl/>
        </w:rPr>
        <w:t xml:space="preserve"> يكفر بعضهم بعضا والله تعالى يقول</w:t>
      </w:r>
      <w:r>
        <w:rPr>
          <w:rtl/>
        </w:rPr>
        <w:t>:</w:t>
      </w:r>
      <w:r w:rsidRPr="00337BA2">
        <w:rPr>
          <w:rtl/>
        </w:rPr>
        <w:t xml:space="preserve"> </w:t>
      </w:r>
      <w:r w:rsidRPr="008F3C0E">
        <w:rPr>
          <w:rStyle w:val="libAlaemChar"/>
          <w:rtl/>
        </w:rPr>
        <w:t>(</w:t>
      </w:r>
      <w:r w:rsidRPr="001F5A34">
        <w:rPr>
          <w:rStyle w:val="libAieChar"/>
          <w:rtl/>
        </w:rPr>
        <w:t xml:space="preserve"> وَلا تَكُونُوا كَالَّذِينَ تَفَرَّقُوا وَاخْتَلَفُوا مِنْ بَعْدِ ما جاءَهُمُ الْبَيِّناتُ </w:t>
      </w:r>
      <w:r w:rsidRPr="008F3C0E">
        <w:rPr>
          <w:rStyle w:val="libAlaemChar"/>
          <w:rtl/>
        </w:rPr>
        <w:t>)</w:t>
      </w:r>
      <w:r>
        <w:rPr>
          <w:rtl/>
        </w:rPr>
        <w:t>،</w:t>
      </w:r>
      <w:r w:rsidRPr="00337BA2">
        <w:rPr>
          <w:rtl/>
        </w:rPr>
        <w:t xml:space="preserve"> فمن الموثوق به على </w:t>
      </w:r>
      <w:r w:rsidR="008E3B65">
        <w:rPr>
          <w:rFonts w:hint="cs"/>
          <w:rtl/>
        </w:rPr>
        <w:t>ا</w:t>
      </w:r>
      <w:r w:rsidRPr="00337BA2">
        <w:rPr>
          <w:rtl/>
        </w:rPr>
        <w:t>بلاغ الحجة وتأويل الحكم</w:t>
      </w:r>
      <w:r>
        <w:rPr>
          <w:rtl/>
        </w:rPr>
        <w:t>،</w:t>
      </w:r>
      <w:r w:rsidRPr="00337BA2">
        <w:rPr>
          <w:rtl/>
        </w:rPr>
        <w:t xml:space="preserve"> الا أهل الكتاب وأبناء أئمة الهدى ومصابيح الدجى</w:t>
      </w:r>
      <w:r>
        <w:rPr>
          <w:rtl/>
        </w:rPr>
        <w:t>،</w:t>
      </w:r>
      <w:r w:rsidRPr="00337BA2">
        <w:rPr>
          <w:rtl/>
        </w:rPr>
        <w:t xml:space="preserve"> الذين احتج الله تعالى بهم على عباده</w:t>
      </w:r>
      <w:r>
        <w:rPr>
          <w:rtl/>
        </w:rPr>
        <w:t>،</w:t>
      </w:r>
      <w:r w:rsidRPr="00337BA2">
        <w:rPr>
          <w:rtl/>
        </w:rPr>
        <w:t xml:space="preserve"> ولم يدع الخلق سدى من غير حجة</w:t>
      </w:r>
      <w:r>
        <w:rPr>
          <w:rtl/>
        </w:rPr>
        <w:t>،</w:t>
      </w:r>
      <w:r w:rsidRPr="00337BA2">
        <w:rPr>
          <w:rtl/>
        </w:rPr>
        <w:t xml:space="preserve"> هل تعرفونهم أو تجدونهم الا من فروع الشجرة المباركة</w:t>
      </w:r>
      <w:r>
        <w:rPr>
          <w:rtl/>
        </w:rPr>
        <w:t>،</w:t>
      </w:r>
      <w:r w:rsidRPr="00337BA2">
        <w:rPr>
          <w:rtl/>
        </w:rPr>
        <w:t xml:space="preserve"> وبقايا الصفوة الذين أذهب الله عنهم الرجس وطهرهم وبرأهم من ال</w:t>
      </w:r>
      <w:r w:rsidR="008E3B65">
        <w:rPr>
          <w:rFonts w:hint="cs"/>
          <w:rtl/>
        </w:rPr>
        <w:t>ا</w:t>
      </w:r>
      <w:r w:rsidRPr="00337BA2">
        <w:rPr>
          <w:rtl/>
        </w:rPr>
        <w:t>فات</w:t>
      </w:r>
      <w:r>
        <w:rPr>
          <w:rtl/>
        </w:rPr>
        <w:t>،</w:t>
      </w:r>
      <w:r w:rsidRPr="00337BA2">
        <w:rPr>
          <w:rtl/>
        </w:rPr>
        <w:t xml:space="preserve"> وافترض مودتهم في الكتاب » انتهى.</w:t>
      </w:r>
      <w:r>
        <w:rPr>
          <w:rFonts w:hint="cs"/>
          <w:rtl/>
          <w:lang w:bidi="fa-IR"/>
        </w:rPr>
        <w:t xml:space="preserve"> و</w:t>
      </w:r>
      <w:r w:rsidRPr="00A05F8D">
        <w:rPr>
          <w:rtl/>
        </w:rPr>
        <w:t>ذكره ابن حجر في الصواع</w:t>
      </w:r>
      <w:r>
        <w:rPr>
          <w:rtl/>
        </w:rPr>
        <w:t>ق.</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فعلمنا من كلام ال</w:t>
      </w:r>
      <w:r w:rsidR="008E3B65">
        <w:rPr>
          <w:rFonts w:hint="cs"/>
          <w:rtl/>
          <w:lang w:bidi="fa-IR"/>
        </w:rPr>
        <w:t>ا</w:t>
      </w:r>
      <w:r w:rsidRPr="00A05F8D">
        <w:rPr>
          <w:rtl/>
          <w:lang w:bidi="fa-IR"/>
        </w:rPr>
        <w:t>ئمة عليهم رضوان الله معنى التمسك بهم بما لا ريبة فيه الا لمن ارتابت قلوبهم فهم في ريبهم يترددون.</w:t>
      </w:r>
    </w:p>
    <w:p w:rsidR="00F064C7" w:rsidRPr="00A05F8D" w:rsidRDefault="00F064C7" w:rsidP="00F064C7">
      <w:pPr>
        <w:pStyle w:val="libNormal"/>
        <w:rPr>
          <w:rtl/>
          <w:lang w:bidi="fa-IR"/>
        </w:rPr>
      </w:pPr>
      <w:r w:rsidRPr="00A05F8D">
        <w:rPr>
          <w:rtl/>
          <w:lang w:bidi="fa-IR"/>
        </w:rPr>
        <w:t>ومع هذا كله قلنا</w:t>
      </w:r>
      <w:r>
        <w:rPr>
          <w:rtl/>
          <w:lang w:bidi="fa-IR"/>
        </w:rPr>
        <w:t>:</w:t>
      </w:r>
      <w:r w:rsidRPr="00A05F8D">
        <w:rPr>
          <w:rtl/>
          <w:lang w:bidi="fa-IR"/>
        </w:rPr>
        <w:t xml:space="preserve"> وهل يدخل في أهل بيته نساؤه أو يتمحض ذلك بالصدق على ولده </w:t>
      </w:r>
      <w:r w:rsidR="00164C7E">
        <w:rPr>
          <w:rStyle w:val="libAlaemChar"/>
          <w:rtl/>
        </w:rPr>
        <w:t>صلى‌الله‌عليه‌وآله‌وسلم</w:t>
      </w:r>
      <w:r>
        <w:rPr>
          <w:rtl/>
          <w:lang w:bidi="fa-IR"/>
        </w:rPr>
        <w:t>،</w:t>
      </w:r>
      <w:r w:rsidRPr="00A05F8D">
        <w:rPr>
          <w:rtl/>
          <w:lang w:bidi="fa-IR"/>
        </w:rPr>
        <w:t xml:space="preserve"> ففتشنا عن ذلك فوجدن</w:t>
      </w:r>
      <w:r>
        <w:rPr>
          <w:rtl/>
          <w:lang w:bidi="fa-IR"/>
        </w:rPr>
        <w:t xml:space="preserve">ا </w:t>
      </w:r>
      <w:r w:rsidRPr="00A05F8D">
        <w:rPr>
          <w:rtl/>
        </w:rPr>
        <w:t xml:space="preserve">في صحيح مسلم برواية يزيد بن حيان عن زيد بن أرقم </w:t>
      </w:r>
      <w:r w:rsidRPr="008F3C0E">
        <w:rPr>
          <w:rStyle w:val="libAlaemChar"/>
          <w:rtl/>
        </w:rPr>
        <w:t>رضي‌الله‌عنه</w:t>
      </w:r>
      <w:r>
        <w:rPr>
          <w:rtl/>
        </w:rPr>
        <w:t xml:space="preserve"> </w:t>
      </w:r>
      <w:r w:rsidRPr="00337BA2">
        <w:rPr>
          <w:rtl/>
        </w:rPr>
        <w:t>فقلنا</w:t>
      </w:r>
      <w:r>
        <w:rPr>
          <w:rtl/>
        </w:rPr>
        <w:t>:</w:t>
      </w:r>
      <w:r w:rsidRPr="00337BA2">
        <w:rPr>
          <w:rtl/>
        </w:rPr>
        <w:t xml:space="preserve"> من أهل بيته نساؤه</w:t>
      </w:r>
      <w:r>
        <w:rPr>
          <w:rtl/>
        </w:rPr>
        <w:t>؟</w:t>
      </w:r>
      <w:r w:rsidRPr="00337BA2">
        <w:rPr>
          <w:rtl/>
        </w:rPr>
        <w:t xml:space="preserve"> قال</w:t>
      </w:r>
      <w:r>
        <w:rPr>
          <w:rtl/>
        </w:rPr>
        <w:t>:</w:t>
      </w:r>
      <w:r w:rsidRPr="00337BA2">
        <w:rPr>
          <w:rtl/>
        </w:rPr>
        <w:t xml:space="preserve"> لا وايم الله ان المرأة تكون مع الرجل العصر من الدهر ثم يطلقها فترجع الى أبيها وقومها</w:t>
      </w:r>
      <w:r>
        <w:rPr>
          <w:rtl/>
        </w:rPr>
        <w:t>،</w:t>
      </w:r>
      <w:r w:rsidRPr="00337BA2">
        <w:rPr>
          <w:rtl/>
        </w:rPr>
        <w:t xml:space="preserve"> أهل بيته أصله وعصبته الذين حرموا الصدقة بعده.</w:t>
      </w:r>
    </w:p>
    <w:p w:rsidR="00F064C7" w:rsidRPr="00A05F8D" w:rsidRDefault="00F064C7" w:rsidP="00F064C7">
      <w:pPr>
        <w:pStyle w:val="libNormal"/>
        <w:rPr>
          <w:rtl/>
          <w:lang w:bidi="fa-IR"/>
        </w:rPr>
      </w:pPr>
      <w:r w:rsidRPr="00A05F8D">
        <w:rPr>
          <w:rtl/>
          <w:lang w:bidi="fa-IR"/>
        </w:rPr>
        <w:t xml:space="preserve">وهذه الرواية عن زيد بن أرقم </w:t>
      </w:r>
      <w:r w:rsidRPr="008F3C0E">
        <w:rPr>
          <w:rStyle w:val="libAlaemChar"/>
          <w:rtl/>
        </w:rPr>
        <w:t>رضي‌الله‌عنه</w:t>
      </w:r>
      <w:r w:rsidRPr="00A05F8D">
        <w:rPr>
          <w:rtl/>
          <w:lang w:bidi="fa-IR"/>
        </w:rPr>
        <w:t xml:space="preserve"> تفسي</w:t>
      </w:r>
      <w:r>
        <w:rPr>
          <w:rtl/>
          <w:lang w:bidi="fa-IR"/>
        </w:rPr>
        <w:t xml:space="preserve">ر </w:t>
      </w:r>
      <w:r w:rsidRPr="00A05F8D">
        <w:rPr>
          <w:rtl/>
        </w:rPr>
        <w:t>رواية أخرى عنه في مسلم</w:t>
      </w:r>
      <w:r>
        <w:rPr>
          <w:rtl/>
        </w:rPr>
        <w:t xml:space="preserve"> </w:t>
      </w:r>
      <w:r w:rsidRPr="00337BA2">
        <w:rPr>
          <w:rtl/>
        </w:rPr>
        <w:t>أيضا</w:t>
      </w:r>
      <w:r>
        <w:rPr>
          <w:rtl/>
        </w:rPr>
        <w:t>،</w:t>
      </w:r>
      <w:r w:rsidRPr="00337BA2">
        <w:rPr>
          <w:rtl/>
        </w:rPr>
        <w:t xml:space="preserve"> فقيل لزيد</w:t>
      </w:r>
      <w:r>
        <w:rPr>
          <w:rtl/>
        </w:rPr>
        <w:t>:</w:t>
      </w:r>
      <w:r w:rsidRPr="00337BA2">
        <w:rPr>
          <w:rtl/>
        </w:rPr>
        <w:t xml:space="preserve"> من أهل بيته</w:t>
      </w:r>
      <w:r>
        <w:rPr>
          <w:rtl/>
        </w:rPr>
        <w:t>،</w:t>
      </w:r>
      <w:r w:rsidRPr="00337BA2">
        <w:rPr>
          <w:rtl/>
        </w:rPr>
        <w:t xml:space="preserve"> أليس نساؤه من أهل بيته</w:t>
      </w:r>
      <w:r>
        <w:rPr>
          <w:rtl/>
        </w:rPr>
        <w:t>؟</w:t>
      </w:r>
      <w:r w:rsidRPr="00337BA2">
        <w:rPr>
          <w:rtl/>
        </w:rPr>
        <w:t xml:space="preserve"> قال</w:t>
      </w:r>
      <w:r>
        <w:rPr>
          <w:rtl/>
        </w:rPr>
        <w:t>:</w:t>
      </w:r>
      <w:r w:rsidRPr="00337BA2">
        <w:rPr>
          <w:rtl/>
        </w:rPr>
        <w:t xml:space="preserve"> بلى ان نساءه من أهل بيته</w:t>
      </w:r>
      <w:r>
        <w:rPr>
          <w:rtl/>
        </w:rPr>
        <w:t>،</w:t>
      </w:r>
      <w:r w:rsidRPr="00337BA2">
        <w:rPr>
          <w:rtl/>
        </w:rPr>
        <w:t xml:space="preserve"> ولكن أهل بيته من حرم عليهم الصدقة بعده</w:t>
      </w:r>
      <w:r>
        <w:rPr>
          <w:rtl/>
        </w:rPr>
        <w:t xml:space="preserve"> </w:t>
      </w:r>
      <w:r w:rsidR="002A02E1">
        <w:rPr>
          <w:rtl/>
        </w:rPr>
        <w:t>-</w:t>
      </w:r>
      <w:r>
        <w:rPr>
          <w:rtl/>
        </w:rPr>
        <w:t xml:space="preserve"> </w:t>
      </w:r>
      <w:r w:rsidRPr="00337BA2">
        <w:rPr>
          <w:rtl/>
        </w:rPr>
        <w:t>الحديث.</w:t>
      </w:r>
    </w:p>
    <w:p w:rsidR="00F064C7" w:rsidRPr="00A05F8D" w:rsidRDefault="00F064C7" w:rsidP="00F064C7">
      <w:pPr>
        <w:pStyle w:val="libNormal"/>
        <w:rPr>
          <w:rtl/>
          <w:lang w:bidi="fa-IR"/>
        </w:rPr>
      </w:pPr>
      <w:r w:rsidRPr="00A05F8D">
        <w:rPr>
          <w:rtl/>
          <w:lang w:bidi="fa-IR"/>
        </w:rPr>
        <w:t>وتبين أن معن</w:t>
      </w:r>
      <w:r>
        <w:rPr>
          <w:rtl/>
          <w:lang w:bidi="fa-IR"/>
        </w:rPr>
        <w:t xml:space="preserve">ى </w:t>
      </w:r>
      <w:r w:rsidRPr="00A05F8D">
        <w:rPr>
          <w:rtl/>
        </w:rPr>
        <w:t>قوله</w:t>
      </w:r>
      <w:r>
        <w:rPr>
          <w:rtl/>
        </w:rPr>
        <w:t xml:space="preserve">: </w:t>
      </w:r>
      <w:r w:rsidRPr="00337BA2">
        <w:rPr>
          <w:rtl/>
        </w:rPr>
        <w:t xml:space="preserve">« بلى ان نساءه من أهل بيته </w:t>
      </w:r>
      <w:r>
        <w:rPr>
          <w:rtl/>
        </w:rPr>
        <w:t xml:space="preserve">» </w:t>
      </w:r>
      <w:r w:rsidRPr="00A05F8D">
        <w:rPr>
          <w:rtl/>
          <w:lang w:bidi="fa-IR"/>
        </w:rPr>
        <w:t>ان نساءه من أهل بيت سكناه الذين امتازوا بكرامات وخصوصيات كثيرة</w:t>
      </w:r>
      <w:r>
        <w:rPr>
          <w:rtl/>
          <w:lang w:bidi="fa-IR"/>
        </w:rPr>
        <w:t>،</w:t>
      </w:r>
      <w:r w:rsidRPr="00A05F8D">
        <w:rPr>
          <w:rtl/>
          <w:lang w:bidi="fa-IR"/>
        </w:rPr>
        <w:t xml:space="preserve"> لا من اهل بيت نسبه وانما </w:t>
      </w:r>
      <w:r w:rsidR="008E3B65">
        <w:rPr>
          <w:rFonts w:hint="cs"/>
          <w:rtl/>
          <w:lang w:bidi="fa-IR"/>
        </w:rPr>
        <w:t>ا</w:t>
      </w:r>
      <w:r w:rsidRPr="00A05F8D">
        <w:rPr>
          <w:rtl/>
          <w:lang w:bidi="fa-IR"/>
        </w:rPr>
        <w:t>ولئك من حرمت عليهم الصدقة</w:t>
      </w:r>
      <w:r>
        <w:rPr>
          <w:rtl/>
          <w:lang w:bidi="fa-IR"/>
        </w:rPr>
        <w:t>،</w:t>
      </w:r>
      <w:r w:rsidRPr="00A05F8D">
        <w:rPr>
          <w:rtl/>
          <w:lang w:bidi="fa-IR"/>
        </w:rPr>
        <w:t xml:space="preserve"> صرح بذلك الابي في شرح مسلم جمعا</w:t>
      </w:r>
      <w:r w:rsidR="008E3B65">
        <w:rPr>
          <w:rFonts w:hint="cs"/>
          <w:rtl/>
          <w:lang w:bidi="fa-IR"/>
        </w:rPr>
        <w:t>ً</w:t>
      </w:r>
      <w:r w:rsidRPr="00A05F8D">
        <w:rPr>
          <w:rtl/>
          <w:lang w:bidi="fa-IR"/>
        </w:rPr>
        <w:t xml:space="preserve"> بين الروايات</w:t>
      </w:r>
      <w:r>
        <w:rPr>
          <w:rtl/>
          <w:lang w:bidi="fa-IR"/>
        </w:rPr>
        <w:t>،</w:t>
      </w:r>
      <w:r w:rsidRPr="00A05F8D">
        <w:rPr>
          <w:rtl/>
          <w:lang w:bidi="fa-IR"/>
        </w:rPr>
        <w:t xml:space="preserve"> بل تصحيحا</w:t>
      </w:r>
      <w:r w:rsidR="008E3B65">
        <w:rPr>
          <w:rFonts w:hint="cs"/>
          <w:rtl/>
          <w:lang w:bidi="fa-IR"/>
        </w:rPr>
        <w:t>ً</w:t>
      </w:r>
      <w:r w:rsidRPr="00A05F8D">
        <w:rPr>
          <w:rtl/>
          <w:lang w:bidi="fa-IR"/>
        </w:rPr>
        <w:t xml:space="preserve"> للاستدراك في الرواية الواحد</w:t>
      </w:r>
      <w:r>
        <w:rPr>
          <w:rtl/>
          <w:lang w:bidi="fa-IR"/>
        </w:rPr>
        <w:t xml:space="preserve">ة </w:t>
      </w:r>
      <w:r w:rsidRPr="00A05F8D">
        <w:rPr>
          <w:rtl/>
        </w:rPr>
        <w:t>بقوله</w:t>
      </w:r>
      <w:r>
        <w:rPr>
          <w:rtl/>
        </w:rPr>
        <w:t xml:space="preserve">: </w:t>
      </w:r>
      <w:r w:rsidRPr="00337BA2">
        <w:rPr>
          <w:rtl/>
        </w:rPr>
        <w:t xml:space="preserve">« ولكن أهل بيته </w:t>
      </w:r>
      <w:r>
        <w:rPr>
          <w:rtl/>
        </w:rPr>
        <w:t xml:space="preserve">» </w:t>
      </w:r>
      <w:r w:rsidRPr="00A05F8D">
        <w:rPr>
          <w:rtl/>
          <w:lang w:bidi="fa-IR"/>
        </w:rPr>
        <w:t>إلخ.</w:t>
      </w:r>
    </w:p>
    <w:p w:rsidR="00F064C7" w:rsidRPr="00A05F8D" w:rsidRDefault="00F064C7" w:rsidP="00F064C7">
      <w:pPr>
        <w:pStyle w:val="libNormal"/>
        <w:rPr>
          <w:rtl/>
          <w:lang w:bidi="fa-IR"/>
        </w:rPr>
      </w:pPr>
      <w:r w:rsidRPr="00A05F8D">
        <w:rPr>
          <w:rtl/>
          <w:lang w:bidi="fa-IR"/>
        </w:rPr>
        <w:t>وهذا التحقيق في تفسير أهل البيت بالحديث الصحيح يعين المراد منهم في آية التطهير</w:t>
      </w:r>
      <w:r>
        <w:rPr>
          <w:rtl/>
          <w:lang w:bidi="fa-IR"/>
        </w:rPr>
        <w:t>،</w:t>
      </w:r>
      <w:r w:rsidRPr="00A05F8D">
        <w:rPr>
          <w:rtl/>
          <w:lang w:bidi="fa-IR"/>
        </w:rPr>
        <w:t xml:space="preserve"> مع نصوص كثيرة من ال</w:t>
      </w:r>
      <w:r w:rsidR="008E3B65">
        <w:rPr>
          <w:rFonts w:hint="cs"/>
          <w:rtl/>
          <w:lang w:bidi="fa-IR"/>
        </w:rPr>
        <w:t>ا</w:t>
      </w:r>
      <w:r w:rsidRPr="00A05F8D">
        <w:rPr>
          <w:rtl/>
          <w:lang w:bidi="fa-IR"/>
        </w:rPr>
        <w:t>حاديث الصحاح المنادية على أن المراد منهم الخمسة الطاهرة رضوان الله تعالى عليهم أجمعين. ولنا وريقات في تحقيق ذلك مجلد في دفترنا يجب على طالب الحق الرجوع اليه.</w:t>
      </w:r>
    </w:p>
    <w:p w:rsidR="00F064C7" w:rsidRPr="00A05F8D" w:rsidRDefault="00F064C7" w:rsidP="00F064C7">
      <w:pPr>
        <w:pStyle w:val="libNormal"/>
        <w:rPr>
          <w:rtl/>
          <w:lang w:bidi="fa-IR"/>
        </w:rPr>
      </w:pPr>
      <w:r w:rsidRPr="00A05F8D">
        <w:rPr>
          <w:rtl/>
          <w:lang w:bidi="fa-IR"/>
        </w:rPr>
        <w:t xml:space="preserve">ولما وجدنا هذا في صحيح مسلم علمنا أنهم أبناؤه </w:t>
      </w:r>
      <w:r w:rsidR="00164C7E">
        <w:rPr>
          <w:rStyle w:val="libAlaemChar"/>
          <w:rtl/>
        </w:rPr>
        <w:t>صلى‌الله‌عليه‌وآله‌وسلم</w:t>
      </w:r>
      <w:r>
        <w:rPr>
          <w:rtl/>
          <w:lang w:bidi="fa-IR"/>
        </w:rPr>
        <w:t>،</w:t>
      </w:r>
      <w:r w:rsidRPr="00A05F8D">
        <w:rPr>
          <w:rtl/>
          <w:lang w:bidi="fa-IR"/>
        </w:rPr>
        <w:t xml:space="preserve"> ف</w:t>
      </w:r>
      <w:r w:rsidR="008E3B65">
        <w:rPr>
          <w:rFonts w:hint="cs"/>
          <w:rtl/>
          <w:lang w:bidi="fa-IR"/>
        </w:rPr>
        <w:t>ا</w:t>
      </w:r>
      <w:r w:rsidRPr="00A05F8D">
        <w:rPr>
          <w:rtl/>
          <w:lang w:bidi="fa-IR"/>
        </w:rPr>
        <w:t>ذا انضم الى ذلك ما ورد من الاخبار في ال</w:t>
      </w:r>
      <w:r w:rsidR="008E3B65">
        <w:rPr>
          <w:rFonts w:hint="cs"/>
          <w:rtl/>
          <w:lang w:bidi="fa-IR"/>
        </w:rPr>
        <w:t>ا</w:t>
      </w:r>
      <w:r w:rsidRPr="00A05F8D">
        <w:rPr>
          <w:rtl/>
          <w:lang w:bidi="fa-IR"/>
        </w:rPr>
        <w:t>ئمة الاثني عشر مما بسطنا أكثرها في المقامات ال</w:t>
      </w:r>
      <w:r w:rsidR="008E3B65">
        <w:rPr>
          <w:rFonts w:hint="cs"/>
          <w:rtl/>
          <w:lang w:bidi="fa-IR"/>
        </w:rPr>
        <w:t>ا</w:t>
      </w:r>
      <w:r w:rsidRPr="00A05F8D">
        <w:rPr>
          <w:rtl/>
          <w:lang w:bidi="fa-IR"/>
        </w:rPr>
        <w:t>ربعة من كتابنا المسمى</w:t>
      </w:r>
      <w:r>
        <w:rPr>
          <w:rtl/>
          <w:lang w:bidi="fa-IR"/>
        </w:rPr>
        <w:t xml:space="preserve"> بـ </w:t>
      </w:r>
      <w:r w:rsidRPr="00A05F8D">
        <w:rPr>
          <w:rtl/>
          <w:lang w:bidi="fa-IR"/>
        </w:rPr>
        <w:t>« مواهب سيد البشر في حديث ال</w:t>
      </w:r>
      <w:r w:rsidR="008E3B65">
        <w:rPr>
          <w:rFonts w:hint="cs"/>
          <w:rtl/>
          <w:lang w:bidi="fa-IR"/>
        </w:rPr>
        <w:t>ا</w:t>
      </w:r>
      <w:r w:rsidRPr="00A05F8D">
        <w:rPr>
          <w:rtl/>
          <w:lang w:bidi="fa-IR"/>
        </w:rPr>
        <w:t>ئمة الاثني عشر » بالترتيب بسطناها.</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وما اجتمع عليه السلف والخلف من غزارة علوم هذا العدد المبارك وخرقهم العوائد</w:t>
      </w:r>
      <w:r>
        <w:rPr>
          <w:rtl/>
          <w:lang w:bidi="fa-IR"/>
        </w:rPr>
        <w:t>،</w:t>
      </w:r>
      <w:r w:rsidRPr="00A05F8D">
        <w:rPr>
          <w:rtl/>
          <w:lang w:bidi="fa-IR"/>
        </w:rPr>
        <w:t xml:space="preserve"> وما اختصوا به من المزايا الباهرة من بين سائر الرجال الابطال من هذه الفئة الفائقة على معاصريها في كل عصر</w:t>
      </w:r>
      <w:r>
        <w:rPr>
          <w:rtl/>
          <w:lang w:bidi="fa-IR"/>
        </w:rPr>
        <w:t>،</w:t>
      </w:r>
      <w:r w:rsidRPr="00A05F8D">
        <w:rPr>
          <w:rtl/>
          <w:lang w:bidi="fa-IR"/>
        </w:rPr>
        <w:t xml:space="preserve"> تيقن بأنهم الاولى بصدق </w:t>
      </w:r>
      <w:r w:rsidR="008E3B65">
        <w:rPr>
          <w:rFonts w:hint="cs"/>
          <w:rtl/>
          <w:lang w:bidi="fa-IR"/>
        </w:rPr>
        <w:t>ا</w:t>
      </w:r>
      <w:r w:rsidRPr="00A05F8D">
        <w:rPr>
          <w:rtl/>
          <w:lang w:bidi="fa-IR"/>
        </w:rPr>
        <w:t>حاديث التمسك عليهم من غيرهم</w:t>
      </w:r>
      <w:r>
        <w:rPr>
          <w:rtl/>
          <w:lang w:bidi="fa-IR"/>
        </w:rPr>
        <w:t>،</w:t>
      </w:r>
      <w:r w:rsidRPr="00A05F8D">
        <w:rPr>
          <w:rtl/>
          <w:lang w:bidi="fa-IR"/>
        </w:rPr>
        <w:t xml:space="preserve"> وان كانت فيها الاشارة الى عدم انقطاع متأهل منهم للتمسك به الى القيامة</w:t>
      </w:r>
      <w:r>
        <w:rPr>
          <w:rtl/>
          <w:lang w:bidi="fa-IR"/>
        </w:rPr>
        <w:t>،</w:t>
      </w:r>
      <w:r w:rsidRPr="00A05F8D">
        <w:rPr>
          <w:rtl/>
          <w:lang w:bidi="fa-IR"/>
        </w:rPr>
        <w:t xml:space="preserve"> كما أن الكتاب العزيز</w:t>
      </w:r>
      <w:r>
        <w:rPr>
          <w:rtl/>
          <w:lang w:bidi="fa-IR"/>
        </w:rPr>
        <w:t xml:space="preserve"> </w:t>
      </w:r>
      <w:r w:rsidR="002A02E1">
        <w:rPr>
          <w:rtl/>
          <w:lang w:bidi="fa-IR"/>
        </w:rPr>
        <w:t>-</w:t>
      </w:r>
      <w:r>
        <w:rPr>
          <w:rtl/>
          <w:lang w:bidi="fa-IR"/>
        </w:rPr>
        <w:t xml:space="preserve"> </w:t>
      </w:r>
      <w:r w:rsidRPr="00A05F8D">
        <w:rPr>
          <w:rtl/>
          <w:lang w:bidi="fa-IR"/>
        </w:rPr>
        <w:t>وهو الثقل ال</w:t>
      </w:r>
      <w:r w:rsidR="008E3B65">
        <w:rPr>
          <w:rFonts w:hint="cs"/>
          <w:rtl/>
          <w:lang w:bidi="fa-IR"/>
        </w:rPr>
        <w:t>ا</w:t>
      </w:r>
      <w:r w:rsidRPr="00A05F8D">
        <w:rPr>
          <w:rtl/>
          <w:lang w:bidi="fa-IR"/>
        </w:rPr>
        <w:t>خر القرين بهم</w:t>
      </w:r>
      <w:r>
        <w:rPr>
          <w:rtl/>
          <w:lang w:bidi="fa-IR"/>
        </w:rPr>
        <w:t xml:space="preserve"> </w:t>
      </w:r>
      <w:r w:rsidR="002A02E1">
        <w:rPr>
          <w:rtl/>
          <w:lang w:bidi="fa-IR"/>
        </w:rPr>
        <w:t>-</w:t>
      </w:r>
      <w:r>
        <w:rPr>
          <w:rtl/>
          <w:lang w:bidi="fa-IR"/>
        </w:rPr>
        <w:t xml:space="preserve"> </w:t>
      </w:r>
      <w:r w:rsidRPr="00A05F8D">
        <w:rPr>
          <w:rtl/>
          <w:lang w:bidi="fa-IR"/>
        </w:rPr>
        <w:t>كذلك قاله ابن حجر. وقال</w:t>
      </w:r>
      <w:r>
        <w:rPr>
          <w:rtl/>
          <w:lang w:bidi="fa-IR"/>
        </w:rPr>
        <w:t>: و</w:t>
      </w:r>
      <w:r w:rsidRPr="00337BA2">
        <w:rPr>
          <w:rtl/>
        </w:rPr>
        <w:t>لهذا كانوا أمانا</w:t>
      </w:r>
      <w:r w:rsidR="008E3B65">
        <w:rPr>
          <w:rFonts w:hint="cs"/>
          <w:rtl/>
        </w:rPr>
        <w:t>ً</w:t>
      </w:r>
      <w:r w:rsidRPr="00337BA2">
        <w:rPr>
          <w:rtl/>
        </w:rPr>
        <w:t xml:space="preserve"> ل</w:t>
      </w:r>
      <w:r w:rsidR="008E3B65">
        <w:rPr>
          <w:rFonts w:hint="cs"/>
          <w:rtl/>
        </w:rPr>
        <w:t>ا</w:t>
      </w:r>
      <w:r w:rsidRPr="00337BA2">
        <w:rPr>
          <w:rtl/>
        </w:rPr>
        <w:t>هل ال</w:t>
      </w:r>
      <w:r w:rsidR="008E3B65">
        <w:rPr>
          <w:rFonts w:hint="cs"/>
          <w:rtl/>
        </w:rPr>
        <w:t>ا</w:t>
      </w:r>
      <w:r w:rsidRPr="00337BA2">
        <w:rPr>
          <w:rtl/>
        </w:rPr>
        <w:t xml:space="preserve">رض </w:t>
      </w:r>
      <w:r w:rsidRPr="00A05F8D">
        <w:rPr>
          <w:rtl/>
        </w:rPr>
        <w:t>كما جاء به الحدي</w:t>
      </w:r>
      <w:r>
        <w:rPr>
          <w:rtl/>
        </w:rPr>
        <w:t>ث،</w:t>
      </w:r>
      <w:r w:rsidRPr="00A05F8D">
        <w:rPr>
          <w:rtl/>
          <w:lang w:bidi="fa-IR"/>
        </w:rPr>
        <w:t xml:space="preserve"> ويشهد لذل</w:t>
      </w:r>
      <w:r>
        <w:rPr>
          <w:rtl/>
          <w:lang w:bidi="fa-IR"/>
        </w:rPr>
        <w:t xml:space="preserve">ك </w:t>
      </w:r>
      <w:r w:rsidRPr="00A05F8D">
        <w:rPr>
          <w:rtl/>
        </w:rPr>
        <w:t xml:space="preserve">قوله </w:t>
      </w:r>
      <w:r w:rsidR="00164C7E">
        <w:rPr>
          <w:rStyle w:val="libAlaemChar"/>
          <w:rtl/>
        </w:rPr>
        <w:t>صلى‌الله‌عليه‌وآله‌وسلم</w:t>
      </w:r>
      <w:r>
        <w:rPr>
          <w:rtl/>
        </w:rPr>
        <w:t xml:space="preserve">: </w:t>
      </w:r>
      <w:r w:rsidRPr="00337BA2">
        <w:rPr>
          <w:rtl/>
        </w:rPr>
        <w:t xml:space="preserve">في كل خلف من </w:t>
      </w:r>
      <w:r w:rsidR="008E3B65">
        <w:rPr>
          <w:rFonts w:hint="cs"/>
          <w:rtl/>
        </w:rPr>
        <w:t>ا</w:t>
      </w:r>
      <w:r w:rsidRPr="00337BA2">
        <w:rPr>
          <w:rtl/>
        </w:rPr>
        <w:t>متي عدول من أهل بيتي.</w:t>
      </w:r>
      <w:r>
        <w:rPr>
          <w:rFonts w:hint="cs"/>
          <w:rtl/>
        </w:rPr>
        <w:t xml:space="preserve"> </w:t>
      </w:r>
      <w:r w:rsidRPr="00A05F8D">
        <w:rPr>
          <w:rtl/>
          <w:lang w:bidi="fa-IR"/>
        </w:rPr>
        <w:t>وقال</w:t>
      </w:r>
      <w:r>
        <w:rPr>
          <w:rtl/>
          <w:lang w:bidi="fa-IR"/>
        </w:rPr>
        <w:t>:</w:t>
      </w:r>
      <w:r w:rsidRPr="00A05F8D">
        <w:rPr>
          <w:rtl/>
          <w:lang w:bidi="fa-IR"/>
        </w:rPr>
        <w:t xml:space="preserve"> ثم أحق من يتمسك به منهم امامهم وعالمهم علي بن ابى طالب رضي الله تعالى عنه</w:t>
      </w:r>
      <w:r>
        <w:rPr>
          <w:rtl/>
          <w:lang w:bidi="fa-IR"/>
        </w:rPr>
        <w:t>،</w:t>
      </w:r>
      <w:r w:rsidRPr="00A05F8D">
        <w:rPr>
          <w:rtl/>
          <w:lang w:bidi="fa-IR"/>
        </w:rPr>
        <w:t xml:space="preserve"> ومن ثم قال أبو بكر رضي الله تعالى عنه</w:t>
      </w:r>
      <w:r>
        <w:rPr>
          <w:rtl/>
          <w:lang w:bidi="fa-IR"/>
        </w:rPr>
        <w:t>:</w:t>
      </w:r>
      <w:r w:rsidRPr="00A05F8D">
        <w:rPr>
          <w:rtl/>
          <w:lang w:bidi="fa-IR"/>
        </w:rPr>
        <w:t xml:space="preserve"> علي عترة رسول الله أي الذي حث على التمسك بهم</w:t>
      </w:r>
      <w:r>
        <w:rPr>
          <w:rtl/>
          <w:lang w:bidi="fa-IR"/>
        </w:rPr>
        <w:t>،</w:t>
      </w:r>
      <w:r w:rsidRPr="00A05F8D">
        <w:rPr>
          <w:rtl/>
          <w:lang w:bidi="fa-IR"/>
        </w:rPr>
        <w:t xml:space="preserve"> فخصه لما قلناه</w:t>
      </w:r>
      <w:r>
        <w:rPr>
          <w:rtl/>
          <w:lang w:bidi="fa-IR"/>
        </w:rPr>
        <w:t xml:space="preserve"> </w:t>
      </w:r>
      <w:r w:rsidR="002A02E1">
        <w:rPr>
          <w:rtl/>
          <w:lang w:bidi="fa-IR"/>
        </w:rPr>
        <w:t>-</w:t>
      </w:r>
      <w:r>
        <w:rPr>
          <w:rtl/>
          <w:lang w:bidi="fa-IR"/>
        </w:rPr>
        <w:t xml:space="preserve"> </w:t>
      </w:r>
      <w:r w:rsidRPr="00A05F8D">
        <w:rPr>
          <w:rtl/>
          <w:lang w:bidi="fa-IR"/>
        </w:rPr>
        <w:t>انتهى كلامه.</w:t>
      </w:r>
    </w:p>
    <w:p w:rsidR="00F064C7" w:rsidRPr="00A05F8D" w:rsidRDefault="00F064C7" w:rsidP="00F064C7">
      <w:pPr>
        <w:pStyle w:val="libNormal"/>
        <w:rPr>
          <w:rtl/>
          <w:lang w:bidi="fa-IR"/>
        </w:rPr>
      </w:pPr>
      <w:r w:rsidRPr="00A05F8D">
        <w:rPr>
          <w:rtl/>
          <w:lang w:bidi="fa-IR"/>
        </w:rPr>
        <w:t>ثم لما فرغنا من تخريج الحديث وما دل عليه</w:t>
      </w:r>
      <w:r>
        <w:rPr>
          <w:rtl/>
          <w:lang w:bidi="fa-IR"/>
        </w:rPr>
        <w:t>،</w:t>
      </w:r>
      <w:r w:rsidRPr="00A05F8D">
        <w:rPr>
          <w:rtl/>
          <w:lang w:bidi="fa-IR"/>
        </w:rPr>
        <w:t xml:space="preserve"> وما تعين فيه ممن هو المراد من أهل البيت</w:t>
      </w:r>
      <w:r>
        <w:rPr>
          <w:rtl/>
          <w:lang w:bidi="fa-IR"/>
        </w:rPr>
        <w:t>،</w:t>
      </w:r>
      <w:r w:rsidRPr="00A05F8D">
        <w:rPr>
          <w:rtl/>
          <w:lang w:bidi="fa-IR"/>
        </w:rPr>
        <w:t xml:space="preserve"> نظرنا في تعدد طرقه فوجدنا له طرقا</w:t>
      </w:r>
      <w:r w:rsidR="008E3B65">
        <w:rPr>
          <w:rFonts w:hint="cs"/>
          <w:rtl/>
          <w:lang w:bidi="fa-IR"/>
        </w:rPr>
        <w:t>ً</w:t>
      </w:r>
      <w:r w:rsidRPr="00A05F8D">
        <w:rPr>
          <w:rtl/>
          <w:lang w:bidi="fa-IR"/>
        </w:rPr>
        <w:t xml:space="preserve"> كثيرة وردت عن نيف وعشرين صحابيا</w:t>
      </w:r>
      <w:r w:rsidR="00536543">
        <w:rPr>
          <w:rFonts w:hint="cs"/>
          <w:rtl/>
          <w:lang w:bidi="fa-IR"/>
        </w:rPr>
        <w:t>ً</w:t>
      </w:r>
      <w:r>
        <w:rPr>
          <w:rtl/>
          <w:lang w:bidi="fa-IR"/>
        </w:rPr>
        <w:t>،</w:t>
      </w:r>
      <w:r w:rsidRPr="00A05F8D">
        <w:rPr>
          <w:rtl/>
          <w:lang w:bidi="fa-IR"/>
        </w:rPr>
        <w:t xml:space="preserve"> وفحصنا أيضا</w:t>
      </w:r>
      <w:r w:rsidR="00536543">
        <w:rPr>
          <w:rFonts w:hint="cs"/>
          <w:rtl/>
          <w:lang w:bidi="fa-IR"/>
        </w:rPr>
        <w:t>ً</w:t>
      </w:r>
      <w:r w:rsidRPr="00A05F8D">
        <w:rPr>
          <w:rtl/>
          <w:lang w:bidi="fa-IR"/>
        </w:rPr>
        <w:t xml:space="preserve"> عن أنه أين ورد</w:t>
      </w:r>
      <w:r>
        <w:rPr>
          <w:rtl/>
          <w:lang w:bidi="fa-IR"/>
        </w:rPr>
        <w:t>،</w:t>
      </w:r>
      <w:r w:rsidRPr="00A05F8D">
        <w:rPr>
          <w:rtl/>
          <w:lang w:bidi="fa-IR"/>
        </w:rPr>
        <w:t xml:space="preserve"> فوجدنا في بعض طرقه قال ذلك بحجة الوداع وبعرفة</w:t>
      </w:r>
      <w:r>
        <w:rPr>
          <w:rtl/>
          <w:lang w:bidi="fa-IR"/>
        </w:rPr>
        <w:t>،</w:t>
      </w:r>
      <w:r w:rsidRPr="00A05F8D">
        <w:rPr>
          <w:rtl/>
          <w:lang w:bidi="fa-IR"/>
        </w:rPr>
        <w:t xml:space="preserve"> وفي آخر أنه قال بغدير خم</w:t>
      </w:r>
      <w:r>
        <w:rPr>
          <w:rtl/>
          <w:lang w:bidi="fa-IR"/>
        </w:rPr>
        <w:t>،</w:t>
      </w:r>
      <w:r w:rsidRPr="00A05F8D">
        <w:rPr>
          <w:rtl/>
          <w:lang w:bidi="fa-IR"/>
        </w:rPr>
        <w:t xml:space="preserve"> وفي آخر أنه قال بالمدينة في مرضه </w:t>
      </w:r>
      <w:r w:rsidR="00164C7E">
        <w:rPr>
          <w:rStyle w:val="libAlaemChar"/>
          <w:rtl/>
        </w:rPr>
        <w:t>صلى‌الله‌عليه‌وآله‌وسلم</w:t>
      </w:r>
      <w:r w:rsidRPr="00A05F8D">
        <w:rPr>
          <w:rtl/>
          <w:lang w:bidi="fa-IR"/>
        </w:rPr>
        <w:t xml:space="preserve"> وقد امتلأت الحجرة بأصحابه</w:t>
      </w:r>
      <w:r>
        <w:rPr>
          <w:rtl/>
          <w:lang w:bidi="fa-IR"/>
        </w:rPr>
        <w:t>،</w:t>
      </w:r>
      <w:r w:rsidRPr="00A05F8D">
        <w:rPr>
          <w:rtl/>
          <w:lang w:bidi="fa-IR"/>
        </w:rPr>
        <w:t xml:space="preserve"> وفي آخر أنه قال لما قام خطيبا</w:t>
      </w:r>
      <w:r w:rsidR="00536543">
        <w:rPr>
          <w:rFonts w:hint="cs"/>
          <w:rtl/>
          <w:lang w:bidi="fa-IR"/>
        </w:rPr>
        <w:t>ً</w:t>
      </w:r>
      <w:r w:rsidRPr="00A05F8D">
        <w:rPr>
          <w:rtl/>
          <w:lang w:bidi="fa-IR"/>
        </w:rPr>
        <w:t xml:space="preserve"> بعد انصرافه من الطائف. فعلمنا أن لهذا الحديث شأنا</w:t>
      </w:r>
      <w:r w:rsidR="00536543">
        <w:rPr>
          <w:rFonts w:hint="cs"/>
          <w:rtl/>
          <w:lang w:bidi="fa-IR"/>
        </w:rPr>
        <w:t>ً</w:t>
      </w:r>
      <w:r w:rsidRPr="00A05F8D">
        <w:rPr>
          <w:rtl/>
          <w:lang w:bidi="fa-IR"/>
        </w:rPr>
        <w:t xml:space="preserve"> عظيما</w:t>
      </w:r>
      <w:r w:rsidR="00536543">
        <w:rPr>
          <w:rFonts w:hint="cs"/>
          <w:rtl/>
          <w:lang w:bidi="fa-IR"/>
        </w:rPr>
        <w:t>ً</w:t>
      </w:r>
      <w:r>
        <w:rPr>
          <w:rtl/>
          <w:lang w:bidi="fa-IR"/>
        </w:rPr>
        <w:t>،</w:t>
      </w:r>
      <w:r w:rsidRPr="00A05F8D">
        <w:rPr>
          <w:rtl/>
          <w:lang w:bidi="fa-IR"/>
        </w:rPr>
        <w:t xml:space="preserve"> فانه لم يذكر وروده أحد من الرواة ال</w:t>
      </w:r>
      <w:r w:rsidR="00536543">
        <w:rPr>
          <w:rFonts w:hint="cs"/>
          <w:rtl/>
          <w:lang w:bidi="fa-IR"/>
        </w:rPr>
        <w:t>ّ</w:t>
      </w:r>
      <w:r w:rsidRPr="00A05F8D">
        <w:rPr>
          <w:rtl/>
          <w:lang w:bidi="fa-IR"/>
        </w:rPr>
        <w:t>ا في مشهد معتنى به غاية الاعتناء.</w:t>
      </w:r>
    </w:p>
    <w:p w:rsidR="00F064C7" w:rsidRPr="00A05F8D" w:rsidRDefault="00F064C7" w:rsidP="00F064C7">
      <w:pPr>
        <w:pStyle w:val="libNormal"/>
        <w:rPr>
          <w:rtl/>
          <w:lang w:bidi="fa-IR"/>
        </w:rPr>
      </w:pPr>
      <w:r w:rsidRPr="00A05F8D">
        <w:rPr>
          <w:rtl/>
          <w:lang w:bidi="fa-IR"/>
        </w:rPr>
        <w:t>ولكنا طلبنا لهذه الروايات المتضادة في الورد جمعا</w:t>
      </w:r>
      <w:r w:rsidR="00536543">
        <w:rPr>
          <w:rFonts w:hint="cs"/>
          <w:rtl/>
          <w:lang w:bidi="fa-IR"/>
        </w:rPr>
        <w:t>ً</w:t>
      </w:r>
      <w:r>
        <w:rPr>
          <w:rtl/>
          <w:lang w:bidi="fa-IR"/>
        </w:rPr>
        <w:t>،</w:t>
      </w:r>
      <w:r w:rsidRPr="00A05F8D">
        <w:rPr>
          <w:rtl/>
          <w:lang w:bidi="fa-IR"/>
        </w:rPr>
        <w:t xml:space="preserve"> فوجدنا قد سبق اهل الخبر بالهام الجمع فقال</w:t>
      </w:r>
      <w:r>
        <w:rPr>
          <w:rtl/>
          <w:lang w:bidi="fa-IR"/>
        </w:rPr>
        <w:t>:</w:t>
      </w:r>
      <w:r w:rsidRPr="00A05F8D">
        <w:rPr>
          <w:rtl/>
          <w:lang w:bidi="fa-IR"/>
        </w:rPr>
        <w:t xml:space="preserve"> ولا تنافى في ذلك</w:t>
      </w:r>
      <w:r>
        <w:rPr>
          <w:rtl/>
          <w:lang w:bidi="fa-IR"/>
        </w:rPr>
        <w:t>،</w:t>
      </w:r>
      <w:r w:rsidRPr="00A05F8D">
        <w:rPr>
          <w:rtl/>
          <w:lang w:bidi="fa-IR"/>
        </w:rPr>
        <w:t xml:space="preserve"> </w:t>
      </w:r>
      <w:r w:rsidR="00536543">
        <w:rPr>
          <w:rFonts w:hint="cs"/>
          <w:rtl/>
          <w:lang w:bidi="fa-IR"/>
        </w:rPr>
        <w:t>ا</w:t>
      </w:r>
      <w:r w:rsidRPr="00A05F8D">
        <w:rPr>
          <w:rtl/>
          <w:lang w:bidi="fa-IR"/>
        </w:rPr>
        <w:t>ذ لا مانع من أنه كرر عليهم ذلك في تلك المواطن كلها</w:t>
      </w:r>
      <w:r>
        <w:rPr>
          <w:rtl/>
          <w:lang w:bidi="fa-IR"/>
        </w:rPr>
        <w:t>،</w:t>
      </w:r>
      <w:r w:rsidRPr="00A05F8D">
        <w:rPr>
          <w:rtl/>
          <w:lang w:bidi="fa-IR"/>
        </w:rPr>
        <w:t xml:space="preserve"> اهتماما</w:t>
      </w:r>
      <w:r w:rsidR="00536543">
        <w:rPr>
          <w:rFonts w:hint="cs"/>
          <w:rtl/>
          <w:lang w:bidi="fa-IR"/>
        </w:rPr>
        <w:t>ً</w:t>
      </w:r>
      <w:r w:rsidRPr="00A05F8D">
        <w:rPr>
          <w:rtl/>
          <w:lang w:bidi="fa-IR"/>
        </w:rPr>
        <w:t xml:space="preserve"> بشأن الكتاب العزيز والعترة الطاهرة</w:t>
      </w:r>
      <w:r>
        <w:rPr>
          <w:rtl/>
          <w:lang w:bidi="fa-IR"/>
        </w:rPr>
        <w:t>، و</w:t>
      </w:r>
      <w:r w:rsidRPr="00A05F8D">
        <w:rPr>
          <w:rtl/>
        </w:rPr>
        <w:t xml:space="preserve">في رواية عند الطبراني عن ابن عمر </w:t>
      </w:r>
      <w:r w:rsidRPr="008F3C0E">
        <w:rPr>
          <w:rStyle w:val="libAlaemChar"/>
          <w:rtl/>
        </w:rPr>
        <w:t>رضي‌الله‌عنه</w:t>
      </w:r>
      <w:r w:rsidRPr="00A05F8D">
        <w:rPr>
          <w:rtl/>
        </w:rPr>
        <w:t xml:space="preserve"> ان آخر ما تكلّم به النبي </w:t>
      </w:r>
      <w:r w:rsidR="00164C7E">
        <w:rPr>
          <w:rStyle w:val="libAlaemChar"/>
          <w:rtl/>
        </w:rPr>
        <w:t>صلى‌الله‌عليه‌وآله‌وسلم</w:t>
      </w:r>
      <w:r>
        <w:rPr>
          <w:rtl/>
        </w:rPr>
        <w:t xml:space="preserve">: </w:t>
      </w:r>
      <w:r w:rsidRPr="00337BA2">
        <w:rPr>
          <w:rtl/>
        </w:rPr>
        <w:t xml:space="preserve">« اخلفوني في أهل بيتي </w:t>
      </w:r>
      <w:r>
        <w:rPr>
          <w:rtl/>
        </w:rPr>
        <w:t xml:space="preserve">» </w:t>
      </w:r>
      <w:r w:rsidRPr="00A05F8D">
        <w:rPr>
          <w:rtl/>
          <w:lang w:bidi="fa-IR"/>
        </w:rPr>
        <w:t>انتهى. فازداد بعد الجمع شأنا</w:t>
      </w:r>
      <w:r w:rsidR="00536543">
        <w:rPr>
          <w:rFonts w:hint="cs"/>
          <w:rtl/>
          <w:lang w:bidi="fa-IR"/>
        </w:rPr>
        <w:t>ً</w:t>
      </w:r>
      <w:r w:rsidRPr="00A05F8D">
        <w:rPr>
          <w:rtl/>
          <w:lang w:bidi="fa-IR"/>
        </w:rPr>
        <w:t xml:space="preserve"> على شأن لترداده في هذه المشاهد بأجمعها</w:t>
      </w:r>
      <w:r>
        <w:rPr>
          <w:rtl/>
          <w:lang w:bidi="fa-IR"/>
        </w:rPr>
        <w:t xml:space="preserve"> </w:t>
      </w:r>
      <w:r w:rsidR="002A02E1">
        <w:rPr>
          <w:rtl/>
          <w:lang w:bidi="fa-IR"/>
        </w:rPr>
        <w:t>-</w:t>
      </w:r>
      <w:r>
        <w:rPr>
          <w:rtl/>
          <w:lang w:bidi="fa-IR"/>
        </w:rPr>
        <w:t xml:space="preserve"> </w:t>
      </w:r>
      <w:r w:rsidRPr="00A05F8D">
        <w:rPr>
          <w:rtl/>
          <w:lang w:bidi="fa-IR"/>
        </w:rPr>
        <w:t>كما لا يخفى على من له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حس.</w:t>
      </w:r>
    </w:p>
    <w:p w:rsidR="00F064C7" w:rsidRPr="00A05F8D" w:rsidRDefault="00F064C7" w:rsidP="00F064C7">
      <w:pPr>
        <w:pStyle w:val="libNormal"/>
        <w:rPr>
          <w:rtl/>
          <w:lang w:bidi="fa-IR"/>
        </w:rPr>
      </w:pPr>
      <w:r w:rsidRPr="00A05F8D">
        <w:rPr>
          <w:rtl/>
          <w:lang w:bidi="fa-IR"/>
        </w:rPr>
        <w:t>و</w:t>
      </w:r>
      <w:r w:rsidR="00536543">
        <w:rPr>
          <w:rFonts w:hint="cs"/>
          <w:rtl/>
          <w:lang w:bidi="fa-IR"/>
        </w:rPr>
        <w:t>ا</w:t>
      </w:r>
      <w:r w:rsidRPr="00A05F8D">
        <w:rPr>
          <w:rtl/>
          <w:lang w:bidi="fa-IR"/>
        </w:rPr>
        <w:t>ذ قد ثبت صحة هذا الحديث وما مرّ عليك ممّا ينوط به لفظا</w:t>
      </w:r>
      <w:r w:rsidR="00536543">
        <w:rPr>
          <w:rFonts w:hint="cs"/>
          <w:rtl/>
          <w:lang w:bidi="fa-IR"/>
        </w:rPr>
        <w:t>ً</w:t>
      </w:r>
      <w:r w:rsidRPr="00A05F8D">
        <w:rPr>
          <w:rtl/>
          <w:lang w:bidi="fa-IR"/>
        </w:rPr>
        <w:t xml:space="preserve"> ومعنى ودلالة</w:t>
      </w:r>
      <w:r>
        <w:rPr>
          <w:rtl/>
          <w:lang w:bidi="fa-IR"/>
        </w:rPr>
        <w:t>،</w:t>
      </w:r>
      <w:r w:rsidRPr="00A05F8D">
        <w:rPr>
          <w:rtl/>
          <w:lang w:bidi="fa-IR"/>
        </w:rPr>
        <w:t xml:space="preserve"> وانضمت اليه آية التطهير بتفسيرها التي يدل عليها ال</w:t>
      </w:r>
      <w:r w:rsidR="00536543">
        <w:rPr>
          <w:rFonts w:hint="cs"/>
          <w:rtl/>
          <w:lang w:bidi="fa-IR"/>
        </w:rPr>
        <w:t>ا</w:t>
      </w:r>
      <w:r w:rsidRPr="00A05F8D">
        <w:rPr>
          <w:rtl/>
          <w:lang w:bidi="fa-IR"/>
        </w:rPr>
        <w:t>حاديث الصحيحة فلا وجه لان يمتري من له أدنى انصاف في أن من صدق عليهم هذا الحديث والآية من غير شائبة</w:t>
      </w:r>
      <w:r>
        <w:rPr>
          <w:rtl/>
          <w:lang w:bidi="fa-IR"/>
        </w:rPr>
        <w:t>،</w:t>
      </w:r>
      <w:r w:rsidRPr="00A05F8D">
        <w:rPr>
          <w:rtl/>
          <w:lang w:bidi="fa-IR"/>
        </w:rPr>
        <w:t xml:space="preserve"> وهم ال</w:t>
      </w:r>
      <w:r w:rsidR="00536543">
        <w:rPr>
          <w:rFonts w:hint="cs"/>
          <w:rtl/>
          <w:lang w:bidi="fa-IR"/>
        </w:rPr>
        <w:t>ا</w:t>
      </w:r>
      <w:r w:rsidRPr="00A05F8D">
        <w:rPr>
          <w:rtl/>
          <w:lang w:bidi="fa-IR"/>
        </w:rPr>
        <w:t xml:space="preserve">ئمة الاثنا عشر من أهل البيت وسيدة نساء العالمين بضعة رسول الله </w:t>
      </w:r>
      <w:r w:rsidR="00164C7E">
        <w:rPr>
          <w:rStyle w:val="libAlaemChar"/>
          <w:rtl/>
        </w:rPr>
        <w:t>صلى‌الله‌عليه‌وآله‌وسلم</w:t>
      </w:r>
      <w:r w:rsidRPr="00A05F8D">
        <w:rPr>
          <w:rtl/>
          <w:lang w:bidi="fa-IR"/>
        </w:rPr>
        <w:t xml:space="preserve"> أم ال</w:t>
      </w:r>
      <w:r w:rsidR="00536543">
        <w:rPr>
          <w:rFonts w:hint="cs"/>
          <w:rtl/>
          <w:lang w:bidi="fa-IR"/>
        </w:rPr>
        <w:t>ا</w:t>
      </w:r>
      <w:r w:rsidRPr="00A05F8D">
        <w:rPr>
          <w:rtl/>
          <w:lang w:bidi="fa-IR"/>
        </w:rPr>
        <w:t>ئمة الزهراء الطاهرة</w:t>
      </w:r>
      <w:r>
        <w:rPr>
          <w:rtl/>
          <w:lang w:bidi="fa-IR"/>
        </w:rPr>
        <w:t>،</w:t>
      </w:r>
      <w:r w:rsidRPr="00A05F8D">
        <w:rPr>
          <w:rtl/>
          <w:lang w:bidi="fa-IR"/>
        </w:rPr>
        <w:t xml:space="preserve"> على أبيها وعليها الصلاة والسلام</w:t>
      </w:r>
      <w:r>
        <w:rPr>
          <w:rtl/>
          <w:lang w:bidi="fa-IR"/>
        </w:rPr>
        <w:t>،</w:t>
      </w:r>
      <w:r w:rsidRPr="00A05F8D">
        <w:rPr>
          <w:rtl/>
          <w:lang w:bidi="fa-IR"/>
        </w:rPr>
        <w:t xml:space="preserve"> لا شائبة في كونهم معصومين</w:t>
      </w:r>
      <w:r>
        <w:rPr>
          <w:rtl/>
          <w:lang w:bidi="fa-IR"/>
        </w:rPr>
        <w:t>،</w:t>
      </w:r>
      <w:r w:rsidRPr="00A05F8D">
        <w:rPr>
          <w:rtl/>
          <w:lang w:bidi="fa-IR"/>
        </w:rPr>
        <w:t xml:space="preserve"> كالمهدي منهم </w:t>
      </w:r>
      <w:r w:rsidRPr="008F3C0E">
        <w:rPr>
          <w:rStyle w:val="libAlaemChar"/>
          <w:rtl/>
        </w:rPr>
        <w:t>عليه‌السلام</w:t>
      </w:r>
      <w:r w:rsidRPr="00A05F8D">
        <w:rPr>
          <w:rtl/>
          <w:lang w:bidi="fa-IR"/>
        </w:rPr>
        <w:t xml:space="preserve"> بما يخصه من حديث قفاء ال</w:t>
      </w:r>
      <w:r w:rsidR="00536543">
        <w:rPr>
          <w:rFonts w:hint="cs"/>
          <w:rtl/>
          <w:lang w:bidi="fa-IR"/>
        </w:rPr>
        <w:t>ا</w:t>
      </w:r>
      <w:r w:rsidRPr="00A05F8D">
        <w:rPr>
          <w:rtl/>
          <w:lang w:bidi="fa-IR"/>
        </w:rPr>
        <w:t xml:space="preserve">ثر وعدم الخطأ على ما تمسك به الشيخ الأكبر </w:t>
      </w:r>
      <w:r w:rsidRPr="008F3C0E">
        <w:rPr>
          <w:rStyle w:val="libAlaemChar"/>
          <w:rtl/>
        </w:rPr>
        <w:t>رضي‌الله‌عنه</w:t>
      </w:r>
      <w:r w:rsidRPr="00A05F8D">
        <w:rPr>
          <w:rtl/>
          <w:lang w:bidi="fa-IR"/>
        </w:rPr>
        <w:t xml:space="preserve"> » </w:t>
      </w:r>
      <w:r w:rsidR="002A02E1">
        <w:rPr>
          <w:rStyle w:val="libFootnotenumChar"/>
          <w:rtl/>
        </w:rPr>
        <w:t>(1)</w:t>
      </w:r>
      <w:r w:rsidR="002A02E1" w:rsidRPr="00536543">
        <w:rPr>
          <w:rtl/>
        </w:rPr>
        <w:t xml:space="preserve"> </w:t>
      </w:r>
      <w:r>
        <w:rPr>
          <w:rtl/>
          <w:lang w:bidi="fa-IR"/>
        </w:rPr>
        <w:t>..</w:t>
      </w:r>
      <w:r w:rsidRPr="00A05F8D">
        <w:rPr>
          <w:rtl/>
          <w:lang w:bidi="fa-IR"/>
        </w:rPr>
        <w:t>.</w:t>
      </w:r>
    </w:p>
    <w:p w:rsidR="00D148AD" w:rsidRDefault="00F064C7" w:rsidP="00F064C7">
      <w:pPr>
        <w:pStyle w:val="Heading3"/>
        <w:rPr>
          <w:rtl/>
          <w:lang w:bidi="fa-IR"/>
        </w:rPr>
      </w:pPr>
      <w:bookmarkStart w:id="169" w:name="_Toc347219919"/>
      <w:bookmarkStart w:id="170" w:name="_Toc406842835"/>
      <w:bookmarkStart w:id="171" w:name="_Toc91871400"/>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تحريف زيد بن أرقم الحديث</w:t>
      </w:r>
      <w:bookmarkEnd w:id="169"/>
      <w:bookmarkEnd w:id="170"/>
      <w:bookmarkEnd w:id="171"/>
    </w:p>
    <w:p w:rsidR="00D148AD" w:rsidRDefault="00F064C7" w:rsidP="00F064C7">
      <w:pPr>
        <w:pStyle w:val="libNormal"/>
        <w:rPr>
          <w:rtl/>
          <w:lang w:bidi="fa-IR"/>
        </w:rPr>
      </w:pPr>
      <w:r w:rsidRPr="00A05F8D">
        <w:rPr>
          <w:rtl/>
          <w:lang w:bidi="fa-IR"/>
        </w:rPr>
        <w:t>وبعد الاطلاع على هذا الكلام المتين</w:t>
      </w:r>
      <w:r>
        <w:rPr>
          <w:rtl/>
          <w:lang w:bidi="fa-IR"/>
        </w:rPr>
        <w:t>،</w:t>
      </w:r>
      <w:r w:rsidRPr="00A05F8D">
        <w:rPr>
          <w:rtl/>
          <w:lang w:bidi="fa-IR"/>
        </w:rPr>
        <w:t xml:space="preserve"> لا بد من التنبيه على أن ما جاء في صحيح مسلم من لفظ حديث الثقلين الذي اغتر به ابن تيمية</w:t>
      </w:r>
      <w:r>
        <w:rPr>
          <w:rtl/>
          <w:lang w:bidi="fa-IR"/>
        </w:rPr>
        <w:t>،</w:t>
      </w:r>
      <w:r w:rsidRPr="00A05F8D">
        <w:rPr>
          <w:rtl/>
          <w:lang w:bidi="fa-IR"/>
        </w:rPr>
        <w:t xml:space="preserve"> انما كان تصرفا</w:t>
      </w:r>
      <w:r w:rsidR="00536543">
        <w:rPr>
          <w:rFonts w:hint="cs"/>
          <w:rtl/>
          <w:lang w:bidi="fa-IR"/>
        </w:rPr>
        <w:t>ً</w:t>
      </w:r>
      <w:r w:rsidRPr="00A05F8D">
        <w:rPr>
          <w:rtl/>
          <w:lang w:bidi="fa-IR"/>
        </w:rPr>
        <w:t xml:space="preserve"> وتحريفا</w:t>
      </w:r>
      <w:r w:rsidR="00536543">
        <w:rPr>
          <w:rFonts w:hint="cs"/>
          <w:rtl/>
          <w:lang w:bidi="fa-IR"/>
        </w:rPr>
        <w:t>ً</w:t>
      </w:r>
      <w:r w:rsidRPr="00A05F8D">
        <w:rPr>
          <w:rtl/>
          <w:lang w:bidi="fa-IR"/>
        </w:rPr>
        <w:t xml:space="preserve"> من زيد بن أرقم عند </w:t>
      </w:r>
      <w:r w:rsidR="00536543">
        <w:rPr>
          <w:rFonts w:hint="cs"/>
          <w:rtl/>
          <w:lang w:bidi="fa-IR"/>
        </w:rPr>
        <w:t>ا</w:t>
      </w:r>
      <w:r w:rsidRPr="00A05F8D">
        <w:rPr>
          <w:rtl/>
          <w:lang w:bidi="fa-IR"/>
        </w:rPr>
        <w:t>لقاء الحديث الى يزيد بن حيان والحصين بن سبرة وعمرو بن مسلم</w:t>
      </w:r>
      <w:r>
        <w:rPr>
          <w:rtl/>
          <w:lang w:bidi="fa-IR"/>
        </w:rPr>
        <w:t>،</w:t>
      </w:r>
      <w:r w:rsidRPr="00A05F8D">
        <w:rPr>
          <w:rtl/>
          <w:lang w:bidi="fa-IR"/>
        </w:rPr>
        <w:t xml:space="preserve"> وهذا غير مستبعد من مثل زيد بن أرقم الذي كت</w:t>
      </w:r>
      <w:r>
        <w:rPr>
          <w:rtl/>
          <w:lang w:bidi="fa-IR"/>
        </w:rPr>
        <w:t xml:space="preserve">م </w:t>
      </w:r>
      <w:r w:rsidRPr="00A05F8D">
        <w:rPr>
          <w:rtl/>
        </w:rPr>
        <w:t>حديث</w:t>
      </w:r>
      <w:r>
        <w:rPr>
          <w:rtl/>
        </w:rPr>
        <w:t xml:space="preserve">: </w:t>
      </w:r>
      <w:r w:rsidRPr="00337BA2">
        <w:rPr>
          <w:rtl/>
        </w:rPr>
        <w:t xml:space="preserve">« من كنت مولاه </w:t>
      </w:r>
      <w:r>
        <w:rPr>
          <w:rtl/>
        </w:rPr>
        <w:t xml:space="preserve">» </w:t>
      </w:r>
      <w:r w:rsidRPr="00A05F8D">
        <w:rPr>
          <w:rtl/>
          <w:lang w:bidi="fa-IR"/>
        </w:rPr>
        <w:t>عند ما استشهد به أمير المؤمنين عليه الصلاة والسلام</w:t>
      </w:r>
      <w:r>
        <w:rPr>
          <w:rtl/>
          <w:lang w:bidi="fa-IR"/>
        </w:rPr>
        <w:t>،</w:t>
      </w:r>
      <w:r w:rsidRPr="00A05F8D">
        <w:rPr>
          <w:rtl/>
          <w:lang w:bidi="fa-IR"/>
        </w:rPr>
        <w:t xml:space="preserve"> كما أسلفنا ذلك في مجلد حديث الغدي</w:t>
      </w:r>
      <w:r>
        <w:rPr>
          <w:rtl/>
          <w:lang w:bidi="fa-IR"/>
        </w:rPr>
        <w:t>ر، حتى ابتلاه الله بما دعا (ع</w:t>
      </w:r>
      <w:r w:rsidRPr="00A05F8D">
        <w:rPr>
          <w:rtl/>
          <w:lang w:bidi="fa-IR"/>
        </w:rPr>
        <w:t>) عليه به في دار الدنيا</w:t>
      </w:r>
      <w:r>
        <w:rPr>
          <w:rtl/>
          <w:lang w:bidi="fa-IR"/>
        </w:rPr>
        <w:t>،</w:t>
      </w:r>
      <w:r w:rsidRPr="00A05F8D">
        <w:rPr>
          <w:rtl/>
          <w:lang w:bidi="fa-IR"/>
        </w:rPr>
        <w:t xml:space="preserve"> وال</w:t>
      </w:r>
      <w:r w:rsidR="00536543">
        <w:rPr>
          <w:rFonts w:hint="cs"/>
          <w:rtl/>
          <w:lang w:bidi="fa-IR"/>
        </w:rPr>
        <w:t>ا</w:t>
      </w:r>
      <w:r w:rsidRPr="00A05F8D">
        <w:rPr>
          <w:rtl/>
          <w:lang w:bidi="fa-IR"/>
        </w:rPr>
        <w:t>خرة أدهى وأمر. بل عدم وجود « من كنت مولاه » في حديث الثقلين برواية مسلم</w:t>
      </w:r>
      <w:r>
        <w:rPr>
          <w:rtl/>
          <w:lang w:bidi="fa-IR"/>
        </w:rPr>
        <w:t xml:space="preserve"> </w:t>
      </w:r>
      <w:r w:rsidR="002A02E1">
        <w:rPr>
          <w:rtl/>
          <w:lang w:bidi="fa-IR"/>
        </w:rPr>
        <w:t>-</w:t>
      </w:r>
      <w:r>
        <w:rPr>
          <w:rtl/>
          <w:lang w:bidi="fa-IR"/>
        </w:rPr>
        <w:t xml:space="preserve"> </w:t>
      </w:r>
      <w:r w:rsidRPr="00A05F8D">
        <w:rPr>
          <w:rtl/>
          <w:lang w:bidi="fa-IR"/>
        </w:rPr>
        <w:t>رغم كون سياقه شارحا</w:t>
      </w:r>
      <w:r w:rsidR="00536543">
        <w:rPr>
          <w:rFonts w:hint="cs"/>
          <w:rtl/>
          <w:lang w:bidi="fa-IR"/>
        </w:rPr>
        <w:t>ً</w:t>
      </w:r>
      <w:r w:rsidRPr="00A05F8D">
        <w:rPr>
          <w:rtl/>
          <w:lang w:bidi="fa-IR"/>
        </w:rPr>
        <w:t xml:space="preserve"> لقضية الغدير</w:t>
      </w:r>
      <w:r>
        <w:rPr>
          <w:rtl/>
          <w:lang w:bidi="fa-IR"/>
        </w:rPr>
        <w:t xml:space="preserve"> </w:t>
      </w:r>
      <w:r w:rsidR="002A02E1">
        <w:rPr>
          <w:rtl/>
          <w:lang w:bidi="fa-IR"/>
        </w:rPr>
        <w:t>-</w:t>
      </w:r>
      <w:r>
        <w:rPr>
          <w:rtl/>
          <w:lang w:bidi="fa-IR"/>
        </w:rPr>
        <w:t xml:space="preserve"> </w:t>
      </w:r>
      <w:r w:rsidRPr="00A05F8D">
        <w:rPr>
          <w:rtl/>
          <w:lang w:bidi="fa-IR"/>
        </w:rPr>
        <w:t>يؤيد ذلك</w:t>
      </w:r>
      <w:r>
        <w:rPr>
          <w:rtl/>
          <w:lang w:bidi="fa-IR"/>
        </w:rPr>
        <w:t>،</w:t>
      </w:r>
      <w:r w:rsidRPr="00A05F8D">
        <w:rPr>
          <w:rtl/>
          <w:lang w:bidi="fa-IR"/>
        </w:rPr>
        <w:t xml:space="preserve"> مع ان تفسيره لفظ « اهل البيت » في هذا الحديث</w:t>
      </w:r>
      <w:r>
        <w:rPr>
          <w:rtl/>
          <w:lang w:bidi="fa-IR"/>
        </w:rPr>
        <w:t xml:space="preserve"> بـ </w:t>
      </w:r>
      <w:r w:rsidRPr="00A05F8D">
        <w:rPr>
          <w:rtl/>
          <w:lang w:bidi="fa-IR"/>
        </w:rPr>
        <w:t>« كل من حرم عليه الصدقة » انما هو تفسير من عنده</w:t>
      </w:r>
      <w:r>
        <w:rPr>
          <w:rtl/>
          <w:lang w:bidi="fa-IR"/>
        </w:rPr>
        <w:t>،</w:t>
      </w:r>
      <w:r w:rsidRPr="00A05F8D">
        <w:rPr>
          <w:rtl/>
          <w:lang w:bidi="fa-IR"/>
        </w:rPr>
        <w:t xml:space="preserve"> ولذلك قال الحافظ الكنجي الشافعي بعد حديث زيد ابن أرقم ما نصه</w:t>
      </w:r>
      <w:r>
        <w:rPr>
          <w:rtl/>
          <w:lang w:bidi="fa-IR"/>
        </w:rPr>
        <w:t>:</w:t>
      </w:r>
    </w:p>
    <w:p w:rsidR="00F064C7" w:rsidRPr="00A05F8D" w:rsidRDefault="00F064C7" w:rsidP="00F064C7">
      <w:pPr>
        <w:pStyle w:val="libNormal"/>
        <w:rPr>
          <w:rtl/>
          <w:lang w:bidi="fa-IR"/>
        </w:rPr>
      </w:pPr>
      <w:r w:rsidRPr="00A05F8D">
        <w:rPr>
          <w:rtl/>
          <w:lang w:bidi="fa-IR"/>
        </w:rPr>
        <w:t>« قلت</w:t>
      </w:r>
      <w:r>
        <w:rPr>
          <w:rtl/>
          <w:lang w:bidi="fa-IR"/>
        </w:rPr>
        <w:t>:</w:t>
      </w:r>
      <w:r w:rsidRPr="00A05F8D">
        <w:rPr>
          <w:rtl/>
          <w:lang w:bidi="fa-IR"/>
        </w:rPr>
        <w:t xml:space="preserve"> ان تفسير زيد « أهل البيت » غير مرضى</w:t>
      </w:r>
      <w:r>
        <w:rPr>
          <w:rtl/>
          <w:lang w:bidi="fa-IR"/>
        </w:rPr>
        <w:t>،</w:t>
      </w:r>
      <w:r w:rsidRPr="00A05F8D">
        <w:rPr>
          <w:rtl/>
          <w:lang w:bidi="fa-IR"/>
        </w:rPr>
        <w:t xml:space="preserve"> ل</w:t>
      </w:r>
      <w:r w:rsidR="00536543">
        <w:rPr>
          <w:rFonts w:hint="cs"/>
          <w:rtl/>
          <w:lang w:bidi="fa-IR"/>
        </w:rPr>
        <w:t>ا</w:t>
      </w:r>
      <w:r w:rsidRPr="00A05F8D">
        <w:rPr>
          <w:rtl/>
          <w:lang w:bidi="fa-IR"/>
        </w:rPr>
        <w:t>نه قال</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دراسات اللبيب في الاسوة الحسنة بالحبيب 231</w:t>
      </w:r>
      <w:r w:rsidR="00F064C7">
        <w:rPr>
          <w:rtl/>
        </w:rPr>
        <w:t xml:space="preserve"> </w:t>
      </w:r>
      <w:r>
        <w:rPr>
          <w:rtl/>
        </w:rPr>
        <w:t>-</w:t>
      </w:r>
      <w:r w:rsidR="00F064C7">
        <w:rPr>
          <w:rtl/>
        </w:rPr>
        <w:t xml:space="preserve"> </w:t>
      </w:r>
      <w:r w:rsidR="00F064C7" w:rsidRPr="00A05F8D">
        <w:rPr>
          <w:rtl/>
        </w:rPr>
        <w:t>227.</w:t>
      </w:r>
    </w:p>
    <w:p w:rsidR="00F064C7" w:rsidRDefault="00F064C7" w:rsidP="00F064C7">
      <w:pPr>
        <w:pStyle w:val="libNormal"/>
        <w:rPr>
          <w:rtl/>
          <w:lang w:bidi="fa-IR"/>
        </w:rPr>
      </w:pPr>
      <w:r>
        <w:rPr>
          <w:rtl/>
          <w:lang w:bidi="fa-IR"/>
        </w:rPr>
        <w:br w:type="page"/>
      </w:r>
    </w:p>
    <w:p w:rsidR="00D148AD" w:rsidRDefault="00F064C7" w:rsidP="00F064C7">
      <w:pPr>
        <w:pStyle w:val="libNormal"/>
        <w:rPr>
          <w:rtl/>
        </w:rPr>
      </w:pPr>
      <w:r w:rsidRPr="00A05F8D">
        <w:rPr>
          <w:rtl/>
          <w:lang w:bidi="fa-IR"/>
        </w:rPr>
        <w:lastRenderedPageBreak/>
        <w:t>أهل البيت من حرم الصدقة. وهم لا ينحصرون في المذكورين</w:t>
      </w:r>
      <w:r>
        <w:rPr>
          <w:rtl/>
          <w:lang w:bidi="fa-IR"/>
        </w:rPr>
        <w:t>،</w:t>
      </w:r>
      <w:r w:rsidRPr="00A05F8D">
        <w:rPr>
          <w:rtl/>
          <w:lang w:bidi="fa-IR"/>
        </w:rPr>
        <w:t xml:space="preserve"> فان بني المطلب يشاركونهم في الحرمان</w:t>
      </w:r>
      <w:r>
        <w:rPr>
          <w:rtl/>
          <w:lang w:bidi="fa-IR"/>
        </w:rPr>
        <w:t>،</w:t>
      </w:r>
      <w:r w:rsidRPr="00A05F8D">
        <w:rPr>
          <w:rtl/>
          <w:lang w:bidi="fa-IR"/>
        </w:rPr>
        <w:t xml:space="preserve"> ولان آل الرجل غيره على الصحيح</w:t>
      </w:r>
      <w:r>
        <w:rPr>
          <w:rtl/>
          <w:lang w:bidi="fa-IR"/>
        </w:rPr>
        <w:t>،</w:t>
      </w:r>
      <w:r w:rsidRPr="00A05F8D">
        <w:rPr>
          <w:rtl/>
          <w:lang w:bidi="fa-IR"/>
        </w:rPr>
        <w:t xml:space="preserve"> فعلى قول زيد يخرج امير المؤمنين </w:t>
      </w:r>
      <w:r w:rsidRPr="008F3C0E">
        <w:rPr>
          <w:rStyle w:val="libAlaemChar"/>
          <w:rtl/>
        </w:rPr>
        <w:t>رضي‌الله‌عنه</w:t>
      </w:r>
      <w:r w:rsidRPr="00A05F8D">
        <w:rPr>
          <w:rtl/>
          <w:lang w:bidi="fa-IR"/>
        </w:rPr>
        <w:t xml:space="preserve"> عن أن يكون من أهل البيت</w:t>
      </w:r>
      <w:r>
        <w:rPr>
          <w:rtl/>
          <w:lang w:bidi="fa-IR"/>
        </w:rPr>
        <w:t>،</w:t>
      </w:r>
      <w:r w:rsidRPr="00A05F8D">
        <w:rPr>
          <w:rtl/>
          <w:lang w:bidi="fa-IR"/>
        </w:rPr>
        <w:t xml:space="preserve"> بل الصحيح أن أهل البيت علي وفاطمة والحسنان رضي الله عنهم</w:t>
      </w:r>
      <w:r>
        <w:rPr>
          <w:rtl/>
          <w:lang w:bidi="fa-IR"/>
        </w:rPr>
        <w:t>،</w:t>
      </w:r>
      <w:r w:rsidRPr="00A05F8D">
        <w:rPr>
          <w:rtl/>
          <w:lang w:bidi="fa-IR"/>
        </w:rPr>
        <w:t xml:space="preserve"> كم</w:t>
      </w:r>
      <w:r>
        <w:rPr>
          <w:rtl/>
          <w:lang w:bidi="fa-IR"/>
        </w:rPr>
        <w:t xml:space="preserve">ا </w:t>
      </w:r>
      <w:r w:rsidRPr="00A05F8D">
        <w:rPr>
          <w:rtl/>
        </w:rPr>
        <w:t>رواه مسلم بأسناده عن عائشة</w:t>
      </w:r>
      <w:r w:rsidRPr="00337BA2">
        <w:rPr>
          <w:rtl/>
        </w:rPr>
        <w:t xml:space="preserve"> ان رسول الله </w:t>
      </w:r>
      <w:r w:rsidR="00164C7E">
        <w:rPr>
          <w:rStyle w:val="libAlaemChar"/>
          <w:rtl/>
        </w:rPr>
        <w:t>صلى‌الله‌عليه‌وآله‌وسلم</w:t>
      </w:r>
      <w:r w:rsidRPr="00337BA2">
        <w:rPr>
          <w:rtl/>
        </w:rPr>
        <w:t xml:space="preserve"> خرج ذات غدوة وعليه مرط مرحل من شعر أسود</w:t>
      </w:r>
      <w:r>
        <w:rPr>
          <w:rtl/>
        </w:rPr>
        <w:t>،</w:t>
      </w:r>
      <w:r w:rsidRPr="00337BA2">
        <w:rPr>
          <w:rtl/>
        </w:rPr>
        <w:t xml:space="preserve"> فجاء الحسن بن علي فأدخله</w:t>
      </w:r>
      <w:r>
        <w:rPr>
          <w:rtl/>
        </w:rPr>
        <w:t>،</w:t>
      </w:r>
      <w:r w:rsidRPr="00337BA2">
        <w:rPr>
          <w:rtl/>
        </w:rPr>
        <w:t xml:space="preserve"> ثم جاء الحسين بن علي فأدخله</w:t>
      </w:r>
      <w:r>
        <w:rPr>
          <w:rtl/>
        </w:rPr>
        <w:t>،</w:t>
      </w:r>
      <w:r w:rsidRPr="00337BA2">
        <w:rPr>
          <w:rtl/>
        </w:rPr>
        <w:t xml:space="preserve"> ثم جاءت فاطمة فأدخلها</w:t>
      </w:r>
      <w:r>
        <w:rPr>
          <w:rtl/>
        </w:rPr>
        <w:t>،</w:t>
      </w:r>
      <w:r w:rsidRPr="00337BA2">
        <w:rPr>
          <w:rtl/>
        </w:rPr>
        <w:t xml:space="preserve"> ثم جاء علي فأدخله</w:t>
      </w:r>
      <w:r>
        <w:rPr>
          <w:rtl/>
        </w:rPr>
        <w:t>،</w:t>
      </w:r>
      <w:r w:rsidRPr="00337BA2">
        <w:rPr>
          <w:rtl/>
        </w:rPr>
        <w:t xml:space="preserve"> ثم قال</w:t>
      </w:r>
      <w:r>
        <w:rPr>
          <w:rtl/>
        </w:rPr>
        <w:t>:</w:t>
      </w:r>
      <w:r w:rsidRPr="00811C6F">
        <w:rPr>
          <w:rtl/>
        </w:rPr>
        <w:t xml:space="preserve"> </w:t>
      </w:r>
      <w:r w:rsidR="00536543">
        <w:rPr>
          <w:rFonts w:hint="cs"/>
          <w:rtl/>
        </w:rPr>
        <w:t>ا</w:t>
      </w:r>
      <w:r w:rsidRPr="00811C6F">
        <w:rPr>
          <w:rtl/>
        </w:rPr>
        <w:t>ن</w:t>
      </w:r>
      <w:r w:rsidR="00536543">
        <w:rPr>
          <w:rFonts w:hint="cs"/>
          <w:rtl/>
        </w:rPr>
        <w:t>م</w:t>
      </w:r>
      <w:r w:rsidRPr="00811C6F">
        <w:rPr>
          <w:rtl/>
        </w:rPr>
        <w:t>ا يريد الله ليذهب عنك</w:t>
      </w:r>
      <w:r w:rsidR="00536543">
        <w:rPr>
          <w:rFonts w:hint="cs"/>
          <w:rtl/>
        </w:rPr>
        <w:t>م</w:t>
      </w:r>
      <w:r w:rsidRPr="00811C6F">
        <w:rPr>
          <w:rtl/>
        </w:rPr>
        <w:t xml:space="preserve"> ال</w:t>
      </w:r>
      <w:r w:rsidR="00A431DE">
        <w:rPr>
          <w:rFonts w:hint="cs"/>
          <w:rtl/>
        </w:rPr>
        <w:t>رج</w:t>
      </w:r>
      <w:r w:rsidRPr="00811C6F">
        <w:rPr>
          <w:rtl/>
        </w:rPr>
        <w:t xml:space="preserve">س </w:t>
      </w:r>
      <w:r w:rsidR="00A431DE">
        <w:rPr>
          <w:rFonts w:hint="cs"/>
          <w:rtl/>
        </w:rPr>
        <w:t>ا</w:t>
      </w:r>
      <w:r w:rsidRPr="00811C6F">
        <w:rPr>
          <w:rtl/>
        </w:rPr>
        <w:t>هل ال</w:t>
      </w:r>
      <w:r w:rsidR="00A431DE">
        <w:rPr>
          <w:rFonts w:hint="cs"/>
          <w:rtl/>
        </w:rPr>
        <w:t>ب</w:t>
      </w:r>
      <w:r w:rsidRPr="00811C6F">
        <w:rPr>
          <w:rtl/>
        </w:rPr>
        <w:t>يت ويطهر</w:t>
      </w:r>
      <w:r w:rsidR="00A431DE">
        <w:rPr>
          <w:rFonts w:hint="cs"/>
          <w:rtl/>
        </w:rPr>
        <w:t>كم</w:t>
      </w:r>
      <w:r w:rsidRPr="00811C6F">
        <w:rPr>
          <w:rtl/>
        </w:rPr>
        <w:t xml:space="preserve"> تطه</w:t>
      </w:r>
      <w:r w:rsidR="00A431DE">
        <w:rPr>
          <w:rFonts w:hint="cs"/>
          <w:rtl/>
        </w:rPr>
        <w:t>ي</w:t>
      </w:r>
      <w:r w:rsidRPr="00811C6F">
        <w:rPr>
          <w:rtl/>
        </w:rPr>
        <w:t>راً.</w:t>
      </w:r>
    </w:p>
    <w:p w:rsidR="00F064C7" w:rsidRPr="00A05F8D" w:rsidRDefault="00F064C7" w:rsidP="00F064C7">
      <w:pPr>
        <w:pStyle w:val="libNormal"/>
        <w:rPr>
          <w:rtl/>
          <w:lang w:bidi="fa-IR"/>
        </w:rPr>
      </w:pPr>
      <w:r w:rsidRPr="00A05F8D">
        <w:rPr>
          <w:rtl/>
          <w:lang w:bidi="fa-IR"/>
        </w:rPr>
        <w:t>وهذا دليل على أن أهل البيت هم الذين ناداهم الله تعالى بقوله</w:t>
      </w:r>
      <w:r>
        <w:rPr>
          <w:rtl/>
          <w:lang w:bidi="fa-IR"/>
        </w:rPr>
        <w:t xml:space="preserve">: </w:t>
      </w:r>
      <w:r w:rsidRPr="00A05F8D">
        <w:rPr>
          <w:rtl/>
          <w:lang w:bidi="fa-IR"/>
        </w:rPr>
        <w:t>« أهل البيت » وأدخلهم الرسول في المرط.</w:t>
      </w:r>
    </w:p>
    <w:p w:rsidR="00F064C7" w:rsidRPr="00A05F8D" w:rsidRDefault="00F064C7" w:rsidP="00F064C7">
      <w:pPr>
        <w:pStyle w:val="libNormal"/>
        <w:rPr>
          <w:rtl/>
          <w:lang w:bidi="fa-IR"/>
        </w:rPr>
      </w:pPr>
      <w:r>
        <w:rPr>
          <w:rtl/>
        </w:rPr>
        <w:t>و</w:t>
      </w:r>
      <w:r w:rsidRPr="00A05F8D">
        <w:rPr>
          <w:rtl/>
        </w:rPr>
        <w:t>أيضا</w:t>
      </w:r>
      <w:r w:rsidR="00A431DE">
        <w:rPr>
          <w:rFonts w:hint="cs"/>
          <w:rtl/>
        </w:rPr>
        <w:t>ً</w:t>
      </w:r>
      <w:r w:rsidRPr="00A05F8D">
        <w:rPr>
          <w:rtl/>
        </w:rPr>
        <w:t xml:space="preserve"> روى مسلم بأسناده</w:t>
      </w:r>
      <w:r>
        <w:rPr>
          <w:rtl/>
        </w:rPr>
        <w:t xml:space="preserve"> </w:t>
      </w:r>
      <w:r w:rsidRPr="00337BA2">
        <w:rPr>
          <w:rtl/>
        </w:rPr>
        <w:t>أنه لم</w:t>
      </w:r>
      <w:r w:rsidR="00A431DE">
        <w:rPr>
          <w:rFonts w:hint="cs"/>
          <w:rtl/>
        </w:rPr>
        <w:t>ـّ</w:t>
      </w:r>
      <w:r w:rsidRPr="00337BA2">
        <w:rPr>
          <w:rtl/>
        </w:rPr>
        <w:t xml:space="preserve">ا نزلت آية المباهلة دعا رسول الله </w:t>
      </w:r>
      <w:r w:rsidR="00164C7E">
        <w:rPr>
          <w:rStyle w:val="libAlaemChar"/>
          <w:rtl/>
        </w:rPr>
        <w:t>صلى‌الله‌عليه‌وآله‌وسلم</w:t>
      </w:r>
      <w:r w:rsidRPr="00337BA2">
        <w:rPr>
          <w:rtl/>
        </w:rPr>
        <w:t xml:space="preserve"> عليا</w:t>
      </w:r>
      <w:r w:rsidR="00A431DE">
        <w:rPr>
          <w:rFonts w:hint="cs"/>
          <w:rtl/>
        </w:rPr>
        <w:t>ً</w:t>
      </w:r>
      <w:r w:rsidRPr="00337BA2">
        <w:rPr>
          <w:rtl/>
        </w:rPr>
        <w:t xml:space="preserve"> وفاطمة وحسنا</w:t>
      </w:r>
      <w:r w:rsidR="00A431DE">
        <w:rPr>
          <w:rFonts w:hint="cs"/>
          <w:rtl/>
        </w:rPr>
        <w:t>ً</w:t>
      </w:r>
      <w:r w:rsidRPr="00337BA2">
        <w:rPr>
          <w:rtl/>
        </w:rPr>
        <w:t xml:space="preserve"> وحسينا</w:t>
      </w:r>
      <w:r w:rsidR="00A431DE">
        <w:rPr>
          <w:rFonts w:hint="cs"/>
          <w:rtl/>
        </w:rPr>
        <w:t>ً</w:t>
      </w:r>
      <w:r w:rsidRPr="00337BA2">
        <w:rPr>
          <w:rtl/>
        </w:rPr>
        <w:t xml:space="preserve"> وقال</w:t>
      </w:r>
      <w:r>
        <w:rPr>
          <w:rtl/>
        </w:rPr>
        <w:t>:</w:t>
      </w:r>
      <w:r w:rsidRPr="00337BA2">
        <w:rPr>
          <w:rtl/>
        </w:rPr>
        <w:t xml:space="preserve"> « اللهم هؤلاء أهل بيتي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هذا الى غيره من شواهد تحريفه في هذه الرواية</w:t>
      </w:r>
      <w:r>
        <w:rPr>
          <w:rtl/>
          <w:lang w:bidi="fa-IR"/>
        </w:rPr>
        <w:t>،</w:t>
      </w:r>
      <w:r w:rsidRPr="00A05F8D">
        <w:rPr>
          <w:rtl/>
          <w:lang w:bidi="fa-IR"/>
        </w:rPr>
        <w:t xml:space="preserve"> كما لا يخفى على الناظر البصير.</w:t>
      </w:r>
    </w:p>
    <w:p w:rsidR="00F064C7" w:rsidRPr="00A05F8D" w:rsidRDefault="00F064C7" w:rsidP="00F064C7">
      <w:pPr>
        <w:pStyle w:val="libNormal"/>
        <w:rPr>
          <w:rtl/>
          <w:lang w:bidi="fa-IR"/>
        </w:rPr>
      </w:pPr>
      <w:r w:rsidRPr="00A05F8D">
        <w:rPr>
          <w:rtl/>
          <w:lang w:bidi="fa-IR"/>
        </w:rPr>
        <w:t>ومع ذلك فان الحق لا بدّ أن يعلو ويظهر</w:t>
      </w:r>
      <w:r>
        <w:rPr>
          <w:rtl/>
          <w:lang w:bidi="fa-IR"/>
        </w:rPr>
        <w:t>،</w:t>
      </w:r>
      <w:r w:rsidRPr="00A05F8D">
        <w:rPr>
          <w:rtl/>
          <w:lang w:bidi="fa-IR"/>
        </w:rPr>
        <w:t xml:space="preserve"> ولذلك فان زيدا</w:t>
      </w:r>
      <w:r w:rsidR="00A431DE">
        <w:rPr>
          <w:rFonts w:hint="cs"/>
          <w:rtl/>
          <w:lang w:bidi="fa-IR"/>
        </w:rPr>
        <w:t>ً</w:t>
      </w:r>
      <w:r w:rsidRPr="00A05F8D">
        <w:rPr>
          <w:rtl/>
          <w:lang w:bidi="fa-IR"/>
        </w:rPr>
        <w:t xml:space="preserve"> نفسه قد روى حديث الثقلين عن رسول الله </w:t>
      </w:r>
      <w:r w:rsidR="00164C7E">
        <w:rPr>
          <w:rStyle w:val="libAlaemChar"/>
          <w:rtl/>
        </w:rPr>
        <w:t>صلى‌الله‌عليه‌وآله‌وسلم</w:t>
      </w:r>
      <w:r>
        <w:rPr>
          <w:rtl/>
          <w:lang w:bidi="fa-IR"/>
        </w:rPr>
        <w:t>،</w:t>
      </w:r>
      <w:r w:rsidRPr="00A05F8D">
        <w:rPr>
          <w:rtl/>
          <w:lang w:bidi="fa-IR"/>
        </w:rPr>
        <w:t xml:space="preserve"> وفيه ال</w:t>
      </w:r>
      <w:r w:rsidR="00A431DE">
        <w:rPr>
          <w:rFonts w:hint="cs"/>
          <w:rtl/>
          <w:lang w:bidi="fa-IR"/>
        </w:rPr>
        <w:t>ا</w:t>
      </w:r>
      <w:r w:rsidRPr="00A05F8D">
        <w:rPr>
          <w:rtl/>
          <w:lang w:bidi="fa-IR"/>
        </w:rPr>
        <w:t xml:space="preserve">مر بالتمسك بأهل بيته </w:t>
      </w:r>
      <w:r w:rsidRPr="008F3C0E">
        <w:rPr>
          <w:rStyle w:val="libAlaemChar"/>
          <w:rtl/>
        </w:rPr>
        <w:t>عليهم‌السلام</w:t>
      </w:r>
      <w:r w:rsidRPr="00A05F8D">
        <w:rPr>
          <w:rtl/>
          <w:lang w:bidi="fa-IR"/>
        </w:rPr>
        <w:t xml:space="preserve"> واتباعهم</w:t>
      </w:r>
      <w:r>
        <w:rPr>
          <w:rtl/>
          <w:lang w:bidi="fa-IR"/>
        </w:rPr>
        <w:t>،</w:t>
      </w:r>
      <w:r w:rsidRPr="00A05F8D">
        <w:rPr>
          <w:rtl/>
          <w:lang w:bidi="fa-IR"/>
        </w:rPr>
        <w:t xml:space="preserve"> والنهي عن التقدم عليهم والتخلف عنهم</w:t>
      </w:r>
      <w:r>
        <w:rPr>
          <w:rtl/>
          <w:lang w:bidi="fa-IR"/>
        </w:rPr>
        <w:t>،</w:t>
      </w:r>
      <w:r w:rsidRPr="00A05F8D">
        <w:rPr>
          <w:rtl/>
          <w:lang w:bidi="fa-IR"/>
        </w:rPr>
        <w:t xml:space="preserve"> كما لا يخفى على ناظر ( صحيح الترمذي ) </w:t>
      </w:r>
      <w:r>
        <w:rPr>
          <w:rtl/>
          <w:lang w:bidi="fa-IR"/>
        </w:rPr>
        <w:t>و (</w:t>
      </w:r>
      <w:r w:rsidRPr="00A05F8D">
        <w:rPr>
          <w:rtl/>
          <w:lang w:bidi="fa-IR"/>
        </w:rPr>
        <w:t xml:space="preserve"> كتاب المصاحف ) لابن ال</w:t>
      </w:r>
      <w:r w:rsidR="00A431DE">
        <w:rPr>
          <w:rFonts w:hint="cs"/>
          <w:rtl/>
          <w:lang w:bidi="fa-IR"/>
        </w:rPr>
        <w:t>ا</w:t>
      </w:r>
      <w:r w:rsidRPr="00A05F8D">
        <w:rPr>
          <w:rtl/>
          <w:lang w:bidi="fa-IR"/>
        </w:rPr>
        <w:t xml:space="preserve">نباري </w:t>
      </w:r>
      <w:r>
        <w:rPr>
          <w:rtl/>
          <w:lang w:bidi="fa-IR"/>
        </w:rPr>
        <w:t>و (</w:t>
      </w:r>
      <w:r w:rsidRPr="00A05F8D">
        <w:rPr>
          <w:rtl/>
          <w:lang w:bidi="fa-IR"/>
        </w:rPr>
        <w:t xml:space="preserve"> المعجم الكبير ) للطبراني </w:t>
      </w:r>
      <w:r>
        <w:rPr>
          <w:rtl/>
          <w:lang w:bidi="fa-IR"/>
        </w:rPr>
        <w:t>و (</w:t>
      </w:r>
      <w:r w:rsidRPr="00A05F8D">
        <w:rPr>
          <w:rtl/>
          <w:lang w:bidi="fa-IR"/>
        </w:rPr>
        <w:t xml:space="preserve"> المستدرك ) للحاكم </w:t>
      </w:r>
      <w:r>
        <w:rPr>
          <w:rtl/>
          <w:lang w:bidi="fa-IR"/>
        </w:rPr>
        <w:t>و (</w:t>
      </w:r>
      <w:r w:rsidRPr="00A05F8D">
        <w:rPr>
          <w:rtl/>
          <w:lang w:bidi="fa-IR"/>
        </w:rPr>
        <w:t xml:space="preserve"> المناقب ) لابن المغازلي وغيرها.</w:t>
      </w:r>
    </w:p>
    <w:p w:rsidR="00D148AD" w:rsidRDefault="00F064C7" w:rsidP="00F064C7">
      <w:pPr>
        <w:pStyle w:val="Heading3"/>
        <w:rPr>
          <w:rtl/>
          <w:lang w:bidi="fa-IR"/>
        </w:rPr>
      </w:pPr>
      <w:bookmarkStart w:id="172" w:name="_Toc347219920"/>
      <w:bookmarkStart w:id="173" w:name="_Toc406842836"/>
      <w:bookmarkStart w:id="174" w:name="_Toc91871401"/>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الحديث عن جابر عند مسلم محرف</w:t>
      </w:r>
      <w:bookmarkEnd w:id="172"/>
      <w:bookmarkEnd w:id="173"/>
      <w:bookmarkEnd w:id="174"/>
    </w:p>
    <w:p w:rsidR="00F064C7" w:rsidRPr="00A05F8D" w:rsidRDefault="00F064C7" w:rsidP="00F064C7">
      <w:pPr>
        <w:pStyle w:val="libNormal"/>
        <w:rPr>
          <w:rtl/>
          <w:lang w:bidi="fa-IR"/>
        </w:rPr>
      </w:pPr>
      <w:r w:rsidRPr="00A05F8D">
        <w:rPr>
          <w:rtl/>
          <w:lang w:bidi="fa-IR"/>
        </w:rPr>
        <w:t>وأما تمسكه بحديث جابر الذي جاء في ( صحيح مسلم ) مدعيا</w:t>
      </w:r>
      <w:r w:rsidR="00A431DE">
        <w:rPr>
          <w:rFonts w:hint="cs"/>
          <w:rtl/>
          <w:lang w:bidi="fa-IR"/>
        </w:rPr>
        <w:t>ً</w:t>
      </w:r>
      <w:r w:rsidRPr="00A05F8D">
        <w:rPr>
          <w:rtl/>
          <w:lang w:bidi="fa-IR"/>
        </w:rPr>
        <w:t xml:space="preserve"> بأن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كفاية الطالب 54.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النبي </w:t>
      </w:r>
      <w:r w:rsidR="00164C7E">
        <w:rPr>
          <w:rStyle w:val="libAlaemChar"/>
          <w:rtl/>
        </w:rPr>
        <w:t>صلى‌الله‌عليه‌وآله‌وسلم</w:t>
      </w:r>
      <w:r w:rsidRPr="00A05F8D">
        <w:rPr>
          <w:rtl/>
          <w:lang w:bidi="fa-IR"/>
        </w:rPr>
        <w:t xml:space="preserve"> لم يأمر ال</w:t>
      </w:r>
      <w:r w:rsidR="00A431DE">
        <w:rPr>
          <w:rFonts w:hint="cs"/>
          <w:rtl/>
          <w:lang w:bidi="fa-IR"/>
        </w:rPr>
        <w:t>ّ</w:t>
      </w:r>
      <w:r w:rsidRPr="00A05F8D">
        <w:rPr>
          <w:rtl/>
          <w:lang w:bidi="fa-IR"/>
        </w:rPr>
        <w:t>ا بالتمسك بالكتاب</w:t>
      </w:r>
      <w:r>
        <w:rPr>
          <w:rtl/>
          <w:lang w:bidi="fa-IR"/>
        </w:rPr>
        <w:t>،</w:t>
      </w:r>
      <w:r w:rsidRPr="00A05F8D">
        <w:rPr>
          <w:rtl/>
          <w:lang w:bidi="fa-IR"/>
        </w:rPr>
        <w:t xml:space="preserve"> فهو أيضا</w:t>
      </w:r>
      <w:r w:rsidR="00A431DE">
        <w:rPr>
          <w:rFonts w:hint="cs"/>
          <w:rtl/>
          <w:lang w:bidi="fa-IR"/>
        </w:rPr>
        <w:t>ً</w:t>
      </w:r>
      <w:r w:rsidRPr="00A05F8D">
        <w:rPr>
          <w:rtl/>
          <w:lang w:bidi="fa-IR"/>
        </w:rPr>
        <w:t xml:space="preserve"> باطل واضح.</w:t>
      </w:r>
    </w:p>
    <w:p w:rsidR="00D148AD" w:rsidRDefault="00F064C7" w:rsidP="00F064C7">
      <w:pPr>
        <w:pStyle w:val="libNormal"/>
        <w:rPr>
          <w:rtl/>
          <w:lang w:bidi="fa-IR"/>
        </w:rPr>
      </w:pPr>
      <w:r w:rsidRPr="00A05F8D">
        <w:rPr>
          <w:rtl/>
          <w:lang w:bidi="fa-IR"/>
        </w:rPr>
        <w:t>لان حديث جابر</w:t>
      </w:r>
      <w:r>
        <w:rPr>
          <w:rtl/>
          <w:lang w:bidi="fa-IR"/>
        </w:rPr>
        <w:t xml:space="preserve"> </w:t>
      </w:r>
      <w:r w:rsidR="002A02E1">
        <w:rPr>
          <w:rtl/>
          <w:lang w:bidi="fa-IR"/>
        </w:rPr>
        <w:t>-</w:t>
      </w:r>
      <w:r>
        <w:rPr>
          <w:rtl/>
          <w:lang w:bidi="fa-IR"/>
        </w:rPr>
        <w:t xml:space="preserve"> </w:t>
      </w:r>
      <w:r w:rsidRPr="00A05F8D">
        <w:rPr>
          <w:rtl/>
          <w:lang w:bidi="fa-IR"/>
        </w:rPr>
        <w:t>وان جاء في مسلم محرفا</w:t>
      </w:r>
      <w:r w:rsidR="00A431DE">
        <w:rPr>
          <w:rFonts w:hint="cs"/>
          <w:rtl/>
          <w:lang w:bidi="fa-IR"/>
        </w:rPr>
        <w:t>ً</w:t>
      </w:r>
      <w:r w:rsidRPr="00A05F8D">
        <w:rPr>
          <w:rtl/>
          <w:lang w:bidi="fa-IR"/>
        </w:rPr>
        <w:t xml:space="preserve"> كما ذكر</w:t>
      </w:r>
      <w:r>
        <w:rPr>
          <w:rtl/>
          <w:lang w:bidi="fa-IR"/>
        </w:rPr>
        <w:t xml:space="preserve"> </w:t>
      </w:r>
      <w:r w:rsidR="002A02E1">
        <w:rPr>
          <w:rtl/>
          <w:lang w:bidi="fa-IR"/>
        </w:rPr>
        <w:t>-</w:t>
      </w:r>
      <w:r>
        <w:rPr>
          <w:rtl/>
          <w:lang w:bidi="fa-IR"/>
        </w:rPr>
        <w:t xml:space="preserve"> </w:t>
      </w:r>
      <w:r w:rsidRPr="00A05F8D">
        <w:rPr>
          <w:rtl/>
          <w:lang w:bidi="fa-IR"/>
        </w:rPr>
        <w:t>جاء في رواية الترمذي</w:t>
      </w:r>
      <w:r>
        <w:rPr>
          <w:rtl/>
          <w:lang w:bidi="fa-IR"/>
        </w:rPr>
        <w:t>،</w:t>
      </w:r>
      <w:r w:rsidRPr="00A05F8D">
        <w:rPr>
          <w:rtl/>
          <w:lang w:bidi="fa-IR"/>
        </w:rPr>
        <w:t xml:space="preserve"> وفيه ال</w:t>
      </w:r>
      <w:r w:rsidR="00A431DE">
        <w:rPr>
          <w:rFonts w:hint="cs"/>
          <w:rtl/>
          <w:lang w:bidi="fa-IR"/>
        </w:rPr>
        <w:t>ا</w:t>
      </w:r>
      <w:r w:rsidRPr="00A05F8D">
        <w:rPr>
          <w:rtl/>
          <w:lang w:bidi="fa-IR"/>
        </w:rPr>
        <w:t xml:space="preserve">مر الصريح بالتمسك بأهل البيت </w:t>
      </w:r>
      <w:r w:rsidRPr="008F3C0E">
        <w:rPr>
          <w:rStyle w:val="libAlaemChar"/>
          <w:rtl/>
        </w:rPr>
        <w:t>عليهم‌السلام</w:t>
      </w:r>
      <w:r w:rsidRPr="00A05F8D">
        <w:rPr>
          <w:rtl/>
          <w:lang w:bidi="fa-IR"/>
        </w:rPr>
        <w:t>. وهذا نصه</w:t>
      </w:r>
      <w:r>
        <w:rPr>
          <w:rtl/>
          <w:lang w:bidi="fa-IR"/>
        </w:rPr>
        <w:t>:</w:t>
      </w:r>
    </w:p>
    <w:p w:rsidR="00F064C7" w:rsidRPr="00A05F8D" w:rsidRDefault="00F064C7" w:rsidP="00F064C7">
      <w:pPr>
        <w:pStyle w:val="libNormal"/>
        <w:rPr>
          <w:rtl/>
          <w:lang w:bidi="fa-IR"/>
        </w:rPr>
      </w:pPr>
      <w:r w:rsidRPr="00A05F8D">
        <w:rPr>
          <w:rtl/>
        </w:rPr>
        <w:t>« حدثنا نصر بن عبد الرحمن الكوفي</w:t>
      </w:r>
      <w:r>
        <w:rPr>
          <w:rtl/>
        </w:rPr>
        <w:t>،</w:t>
      </w:r>
      <w:r w:rsidRPr="00A05F8D">
        <w:rPr>
          <w:rtl/>
        </w:rPr>
        <w:t xml:space="preserve"> نا زيد بن الحسن</w:t>
      </w:r>
      <w:r>
        <w:rPr>
          <w:rtl/>
        </w:rPr>
        <w:t>،</w:t>
      </w:r>
      <w:r w:rsidRPr="00A05F8D">
        <w:rPr>
          <w:rtl/>
        </w:rPr>
        <w:t xml:space="preserve"> عن جعفر بن محمد</w:t>
      </w:r>
      <w:r>
        <w:rPr>
          <w:rtl/>
        </w:rPr>
        <w:t>،</w:t>
      </w:r>
      <w:r w:rsidRPr="00A05F8D">
        <w:rPr>
          <w:rtl/>
        </w:rPr>
        <w:t xml:space="preserve"> عن أبيه</w:t>
      </w:r>
      <w:r>
        <w:rPr>
          <w:rtl/>
        </w:rPr>
        <w:t>،</w:t>
      </w:r>
      <w:r w:rsidRPr="00A05F8D">
        <w:rPr>
          <w:rtl/>
        </w:rPr>
        <w:t xml:space="preserve"> عن جابر بن عبد الله قال</w:t>
      </w:r>
      <w:r>
        <w:rPr>
          <w:rtl/>
        </w:rPr>
        <w:t xml:space="preserve">: </w:t>
      </w:r>
      <w:r w:rsidRPr="00337BA2">
        <w:rPr>
          <w:rtl/>
        </w:rPr>
        <w:t xml:space="preserve">رأيت رسول الله </w:t>
      </w:r>
      <w:r w:rsidR="00164C7E">
        <w:rPr>
          <w:rStyle w:val="libAlaemChar"/>
          <w:rtl/>
        </w:rPr>
        <w:t>صلى‌الله‌عليه‌وآله‌وسلم</w:t>
      </w:r>
      <w:r w:rsidRPr="00337BA2">
        <w:rPr>
          <w:rtl/>
        </w:rPr>
        <w:t xml:space="preserve"> في حجته يوم عرفة وهو على ناقته القصواء يخطب</w:t>
      </w:r>
      <w:r>
        <w:rPr>
          <w:rtl/>
        </w:rPr>
        <w:t>،</w:t>
      </w:r>
      <w:r w:rsidRPr="00337BA2">
        <w:rPr>
          <w:rtl/>
        </w:rPr>
        <w:t xml:space="preserve"> فسمعته يقول</w:t>
      </w:r>
      <w:r>
        <w:rPr>
          <w:rtl/>
        </w:rPr>
        <w:t>:</w:t>
      </w:r>
      <w:r w:rsidRPr="00337BA2">
        <w:rPr>
          <w:rtl/>
        </w:rPr>
        <w:t xml:space="preserve"> يا أيها الناس انّي تركت فيكم ما ان أخذتم به لن تضلوا</w:t>
      </w:r>
      <w:r>
        <w:rPr>
          <w:rtl/>
        </w:rPr>
        <w:t>،</w:t>
      </w:r>
      <w:r w:rsidRPr="00337BA2">
        <w:rPr>
          <w:rtl/>
        </w:rPr>
        <w:t xml:space="preserve"> كتاب الله وعترتي أهل بيتي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ولقد كان ال</w:t>
      </w:r>
      <w:r w:rsidR="00A431DE">
        <w:rPr>
          <w:rFonts w:hint="cs"/>
          <w:rtl/>
          <w:lang w:bidi="fa-IR"/>
        </w:rPr>
        <w:t>ا</w:t>
      </w:r>
      <w:r w:rsidRPr="00A05F8D">
        <w:rPr>
          <w:rtl/>
          <w:lang w:bidi="fa-IR"/>
        </w:rPr>
        <w:t>حرى به ألا يتطرق الى هذا الحديث بلفظه الذي جاء في مسلم فضلا عن الاحتجاج به</w:t>
      </w:r>
      <w:r>
        <w:rPr>
          <w:rtl/>
          <w:lang w:bidi="fa-IR"/>
        </w:rPr>
        <w:t>،</w:t>
      </w:r>
      <w:r w:rsidRPr="00A05F8D">
        <w:rPr>
          <w:rtl/>
          <w:lang w:bidi="fa-IR"/>
        </w:rPr>
        <w:t xml:space="preserve"> ولكن « إذا لم تستح فاصنع ما شئت »</w:t>
      </w:r>
      <w:r>
        <w:rPr>
          <w:rtl/>
          <w:lang w:bidi="fa-IR"/>
        </w:rPr>
        <w:t>.</w:t>
      </w:r>
    </w:p>
    <w:p w:rsidR="00D148AD" w:rsidRDefault="00F064C7" w:rsidP="00F064C7">
      <w:pPr>
        <w:pStyle w:val="Heading3"/>
        <w:rPr>
          <w:rtl/>
          <w:lang w:bidi="fa-IR"/>
        </w:rPr>
      </w:pPr>
      <w:bookmarkStart w:id="175" w:name="_Toc347219921"/>
      <w:bookmarkStart w:id="176" w:name="_Toc406842837"/>
      <w:bookmarkStart w:id="177" w:name="_Toc91871402"/>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دعوى ضعف « وعترتي ف</w:t>
      </w:r>
      <w:r w:rsidR="00A431DE">
        <w:rPr>
          <w:rFonts w:hint="cs"/>
          <w:rtl/>
          <w:lang w:bidi="fa-IR"/>
        </w:rPr>
        <w:t>ا</w:t>
      </w:r>
      <w:r w:rsidRPr="00A05F8D">
        <w:rPr>
          <w:rtl/>
          <w:lang w:bidi="fa-IR"/>
        </w:rPr>
        <w:t>نهما لن يفترقا</w:t>
      </w:r>
      <w:r>
        <w:rPr>
          <w:rtl/>
          <w:lang w:bidi="fa-IR"/>
        </w:rPr>
        <w:t xml:space="preserve"> ..</w:t>
      </w:r>
      <w:r w:rsidRPr="00A05F8D">
        <w:rPr>
          <w:rtl/>
          <w:lang w:bidi="fa-IR"/>
        </w:rPr>
        <w:t>. »</w:t>
      </w:r>
      <w:bookmarkEnd w:id="175"/>
      <w:bookmarkEnd w:id="176"/>
      <w:bookmarkEnd w:id="177"/>
    </w:p>
    <w:p w:rsidR="00D148AD" w:rsidRDefault="00F064C7" w:rsidP="00F064C7">
      <w:pPr>
        <w:pStyle w:val="libNormal"/>
        <w:rPr>
          <w:rtl/>
          <w:lang w:bidi="fa-IR"/>
        </w:rPr>
      </w:pPr>
      <w:r w:rsidRPr="00A05F8D">
        <w:rPr>
          <w:rtl/>
          <w:lang w:bidi="fa-IR"/>
        </w:rPr>
        <w:t>وأما قوله</w:t>
      </w:r>
      <w:r>
        <w:rPr>
          <w:rtl/>
          <w:lang w:bidi="fa-IR"/>
        </w:rPr>
        <w:t>:</w:t>
      </w:r>
      <w:r w:rsidRPr="00A05F8D">
        <w:rPr>
          <w:rtl/>
          <w:lang w:bidi="fa-IR"/>
        </w:rPr>
        <w:t xml:space="preserve"> « وأم</w:t>
      </w:r>
      <w:r>
        <w:rPr>
          <w:rtl/>
          <w:lang w:bidi="fa-IR"/>
        </w:rPr>
        <w:t xml:space="preserve">ا </w:t>
      </w:r>
      <w:r w:rsidRPr="00A05F8D">
        <w:rPr>
          <w:rtl/>
        </w:rPr>
        <w:t>قوله</w:t>
      </w:r>
      <w:r>
        <w:rPr>
          <w:rtl/>
        </w:rPr>
        <w:t xml:space="preserve"> </w:t>
      </w:r>
      <w:r w:rsidRPr="00337BA2">
        <w:rPr>
          <w:rtl/>
        </w:rPr>
        <w:t>وعترتي ف</w:t>
      </w:r>
      <w:r w:rsidR="00A431DE">
        <w:rPr>
          <w:rFonts w:hint="cs"/>
          <w:rtl/>
        </w:rPr>
        <w:t>ا</w:t>
      </w:r>
      <w:r w:rsidRPr="00337BA2">
        <w:rPr>
          <w:rtl/>
        </w:rPr>
        <w:t>نهما لن يفترقا حتى يردا عليّ الحوض فهذا</w:t>
      </w:r>
      <w:r w:rsidRPr="00A05F8D">
        <w:rPr>
          <w:rtl/>
        </w:rPr>
        <w:t xml:space="preserve"> رواه الترمذي</w:t>
      </w:r>
      <w:r>
        <w:rPr>
          <w:rtl/>
        </w:rPr>
        <w:t>،</w:t>
      </w:r>
      <w:r>
        <w:rPr>
          <w:rtl/>
          <w:lang w:bidi="fa-IR"/>
        </w:rPr>
        <w:t xml:space="preserve"> </w:t>
      </w:r>
      <w:r w:rsidRPr="00A05F8D">
        <w:rPr>
          <w:rtl/>
          <w:lang w:bidi="fa-IR"/>
        </w:rPr>
        <w:t>وقد سئل عنه أحمد</w:t>
      </w:r>
      <w:r>
        <w:rPr>
          <w:rtl/>
          <w:lang w:bidi="fa-IR"/>
        </w:rPr>
        <w:t>،</w:t>
      </w:r>
      <w:r w:rsidRPr="00A05F8D">
        <w:rPr>
          <w:rtl/>
          <w:lang w:bidi="fa-IR"/>
        </w:rPr>
        <w:t xml:space="preserve"> وضعفه غير واحد من أهل العلم وقالوا</w:t>
      </w:r>
      <w:r>
        <w:rPr>
          <w:rtl/>
          <w:lang w:bidi="fa-IR"/>
        </w:rPr>
        <w:t>:</w:t>
      </w:r>
      <w:r w:rsidRPr="00A05F8D">
        <w:rPr>
          <w:rtl/>
          <w:lang w:bidi="fa-IR"/>
        </w:rPr>
        <w:t xml:space="preserve"> انه لا يصح »</w:t>
      </w:r>
      <w:r>
        <w:rPr>
          <w:rtl/>
          <w:lang w:bidi="fa-IR"/>
        </w:rPr>
        <w:t>،</w:t>
      </w:r>
      <w:r w:rsidRPr="00A05F8D">
        <w:rPr>
          <w:rtl/>
          <w:lang w:bidi="fa-IR"/>
        </w:rPr>
        <w:t xml:space="preserve"> فيشتمل على غرائب وأباطيل</w:t>
      </w:r>
      <w:r>
        <w:rPr>
          <w:rtl/>
          <w:lang w:bidi="fa-IR"/>
        </w:rPr>
        <w:t>:</w:t>
      </w:r>
    </w:p>
    <w:p w:rsidR="00F064C7" w:rsidRPr="00A05F8D" w:rsidRDefault="00F064C7" w:rsidP="00F064C7">
      <w:pPr>
        <w:pStyle w:val="libNormal"/>
        <w:rPr>
          <w:rtl/>
          <w:lang w:bidi="fa-IR"/>
        </w:rPr>
      </w:pPr>
      <w:r w:rsidRPr="00A05F8D">
        <w:rPr>
          <w:rtl/>
          <w:lang w:bidi="fa-IR"/>
        </w:rPr>
        <w:t>الاول</w:t>
      </w:r>
      <w:r>
        <w:rPr>
          <w:rtl/>
          <w:lang w:bidi="fa-IR"/>
        </w:rPr>
        <w:t>:</w:t>
      </w:r>
      <w:r w:rsidRPr="00A05F8D">
        <w:rPr>
          <w:rtl/>
          <w:lang w:bidi="fa-IR"/>
        </w:rPr>
        <w:t xml:space="preserve"> يفيد كلامه أن أمره </w:t>
      </w:r>
      <w:r w:rsidR="00164C7E">
        <w:rPr>
          <w:rStyle w:val="libAlaemChar"/>
          <w:rtl/>
        </w:rPr>
        <w:t>صلى‌الله‌عليه‌وآله‌وسلم</w:t>
      </w:r>
      <w:r w:rsidRPr="00A05F8D">
        <w:rPr>
          <w:rtl/>
          <w:lang w:bidi="fa-IR"/>
        </w:rPr>
        <w:t xml:space="preserve"> باتباع عترته جاء في رواية الترمذي خاصة</w:t>
      </w:r>
      <w:r>
        <w:rPr>
          <w:rtl/>
          <w:lang w:bidi="fa-IR"/>
        </w:rPr>
        <w:t>،</w:t>
      </w:r>
      <w:r w:rsidRPr="00A05F8D">
        <w:rPr>
          <w:rtl/>
          <w:lang w:bidi="fa-IR"/>
        </w:rPr>
        <w:t xml:space="preserve"> ومفهومه أنه لم يروه غيره</w:t>
      </w:r>
      <w:r>
        <w:rPr>
          <w:rtl/>
          <w:lang w:bidi="fa-IR"/>
        </w:rPr>
        <w:t>،</w:t>
      </w:r>
      <w:r w:rsidRPr="00A05F8D">
        <w:rPr>
          <w:rtl/>
          <w:lang w:bidi="fa-IR"/>
        </w:rPr>
        <w:t xml:space="preserve"> وقد علمت سابقا</w:t>
      </w:r>
      <w:r w:rsidR="00A431DE">
        <w:rPr>
          <w:rFonts w:hint="cs"/>
          <w:rtl/>
          <w:lang w:bidi="fa-IR"/>
        </w:rPr>
        <w:t>ً</w:t>
      </w:r>
      <w:r w:rsidRPr="00A05F8D">
        <w:rPr>
          <w:rtl/>
          <w:lang w:bidi="fa-IR"/>
        </w:rPr>
        <w:t xml:space="preserve"> رواية جمهور علمائهم حديث الثقلين ال</w:t>
      </w:r>
      <w:r w:rsidR="00A431DE">
        <w:rPr>
          <w:rFonts w:hint="cs"/>
          <w:rtl/>
          <w:lang w:bidi="fa-IR"/>
        </w:rPr>
        <w:t>ا</w:t>
      </w:r>
      <w:r w:rsidRPr="00A05F8D">
        <w:rPr>
          <w:rtl/>
          <w:lang w:bidi="fa-IR"/>
        </w:rPr>
        <w:t>مر بتمسك واتباع الكتاب وعترته.</w:t>
      </w:r>
    </w:p>
    <w:p w:rsidR="00F064C7" w:rsidRPr="00A05F8D" w:rsidRDefault="00F064C7" w:rsidP="00F064C7">
      <w:pPr>
        <w:pStyle w:val="libNormal"/>
        <w:rPr>
          <w:rtl/>
          <w:lang w:bidi="fa-IR"/>
        </w:rPr>
      </w:pPr>
      <w:r w:rsidRPr="00A05F8D">
        <w:rPr>
          <w:rtl/>
          <w:lang w:bidi="fa-IR"/>
        </w:rPr>
        <w:t>الثاني</w:t>
      </w:r>
      <w:r>
        <w:rPr>
          <w:rtl/>
          <w:lang w:bidi="fa-IR"/>
        </w:rPr>
        <w:t>:</w:t>
      </w:r>
      <w:r w:rsidRPr="00A05F8D">
        <w:rPr>
          <w:rtl/>
          <w:lang w:bidi="fa-IR"/>
        </w:rPr>
        <w:t xml:space="preserve"> يفيد كلامه أن رواي</w:t>
      </w:r>
      <w:r>
        <w:rPr>
          <w:rtl/>
          <w:lang w:bidi="fa-IR"/>
        </w:rPr>
        <w:t xml:space="preserve">ة </w:t>
      </w:r>
      <w:r w:rsidRPr="00A05F8D">
        <w:rPr>
          <w:rtl/>
        </w:rPr>
        <w:t xml:space="preserve">قوله </w:t>
      </w:r>
      <w:r w:rsidR="00164C7E">
        <w:rPr>
          <w:rStyle w:val="libAlaemChar"/>
          <w:rtl/>
        </w:rPr>
        <w:t>صلى‌الله‌عليه‌وآله‌وسلم</w:t>
      </w:r>
      <w:r>
        <w:rPr>
          <w:rtl/>
        </w:rPr>
        <w:t xml:space="preserve">: </w:t>
      </w:r>
      <w:r w:rsidRPr="00337BA2">
        <w:rPr>
          <w:rtl/>
        </w:rPr>
        <w:t>« ف</w:t>
      </w:r>
      <w:r w:rsidR="00A431DE">
        <w:rPr>
          <w:rFonts w:hint="cs"/>
          <w:rtl/>
        </w:rPr>
        <w:t>ا</w:t>
      </w:r>
      <w:r w:rsidRPr="00337BA2">
        <w:rPr>
          <w:rtl/>
        </w:rPr>
        <w:t xml:space="preserve">نهما لن يفترقا حتى يردا عليّ الحوض </w:t>
      </w:r>
      <w:r>
        <w:rPr>
          <w:rtl/>
        </w:rPr>
        <w:t xml:space="preserve">» </w:t>
      </w:r>
      <w:r w:rsidRPr="00A05F8D">
        <w:rPr>
          <w:rtl/>
          <w:lang w:bidi="fa-IR"/>
        </w:rPr>
        <w:t>خاصة بالترمذي</w:t>
      </w:r>
      <w:r>
        <w:rPr>
          <w:rtl/>
          <w:lang w:bidi="fa-IR"/>
        </w:rPr>
        <w:t>،</w:t>
      </w:r>
      <w:r w:rsidRPr="00A05F8D">
        <w:rPr>
          <w:rtl/>
          <w:lang w:bidi="fa-IR"/>
        </w:rPr>
        <w:t xml:space="preserve"> لكن قد علمت رواية أكثر علمائهم الكبار حديث الثقلين مشتملا على هذه العبارة</w:t>
      </w:r>
      <w:r>
        <w:rPr>
          <w:rtl/>
          <w:lang w:bidi="fa-IR"/>
        </w:rPr>
        <w:t>،</w:t>
      </w:r>
      <w:r w:rsidRPr="00A05F8D">
        <w:rPr>
          <w:rtl/>
          <w:lang w:bidi="fa-IR"/>
        </w:rPr>
        <w:t xml:space="preserve"> ومنهم</w:t>
      </w:r>
      <w:r>
        <w:rPr>
          <w:rtl/>
          <w:lang w:bidi="fa-IR"/>
        </w:rPr>
        <w:t>:</w:t>
      </w:r>
      <w:r w:rsidRPr="00A05F8D">
        <w:rPr>
          <w:rtl/>
          <w:lang w:bidi="fa-IR"/>
        </w:rPr>
        <w:t xml:space="preserve"> ركين الفزاري</w:t>
      </w:r>
      <w:r>
        <w:rPr>
          <w:rtl/>
          <w:lang w:bidi="fa-IR"/>
        </w:rPr>
        <w:t>،</w:t>
      </w:r>
      <w:r w:rsidRPr="00A05F8D">
        <w:rPr>
          <w:rtl/>
          <w:lang w:bidi="fa-IR"/>
        </w:rPr>
        <w:t xml:space="preserve"> وعبد الملك العزرمي</w:t>
      </w:r>
      <w:r>
        <w:rPr>
          <w:rtl/>
          <w:lang w:bidi="fa-IR"/>
        </w:rPr>
        <w:t>،</w:t>
      </w:r>
      <w:r w:rsidRPr="00A05F8D">
        <w:rPr>
          <w:rtl/>
          <w:lang w:bidi="fa-IR"/>
        </w:rPr>
        <w:t xml:space="preserve"> وال</w:t>
      </w:r>
      <w:r w:rsidR="00A431DE">
        <w:rPr>
          <w:rFonts w:hint="cs"/>
          <w:rtl/>
          <w:lang w:bidi="fa-IR"/>
        </w:rPr>
        <w:t>ا</w:t>
      </w:r>
      <w:r w:rsidRPr="00A05F8D">
        <w:rPr>
          <w:rtl/>
          <w:lang w:bidi="fa-IR"/>
        </w:rPr>
        <w:t>عمش</w:t>
      </w:r>
      <w:r>
        <w:rPr>
          <w:rtl/>
          <w:lang w:bidi="fa-IR"/>
        </w:rPr>
        <w:t>،</w:t>
      </w:r>
      <w:r w:rsidRPr="00A05F8D">
        <w:rPr>
          <w:rtl/>
          <w:lang w:bidi="fa-IR"/>
        </w:rPr>
        <w:t xml:space="preserve"> وابن </w:t>
      </w:r>
      <w:r w:rsidR="00A431DE">
        <w:rPr>
          <w:rFonts w:hint="cs"/>
          <w:rtl/>
          <w:lang w:bidi="fa-IR"/>
        </w:rPr>
        <w:t>ا</w:t>
      </w:r>
      <w:r w:rsidRPr="00A05F8D">
        <w:rPr>
          <w:rtl/>
          <w:lang w:bidi="fa-IR"/>
        </w:rPr>
        <w:t>سحاق</w:t>
      </w:r>
      <w:r>
        <w:rPr>
          <w:rtl/>
          <w:lang w:bidi="fa-IR"/>
        </w:rPr>
        <w:t>،</w:t>
      </w:r>
      <w:r w:rsidRPr="00A05F8D">
        <w:rPr>
          <w:rtl/>
          <w:lang w:bidi="fa-IR"/>
        </w:rPr>
        <w:t xml:space="preserve"> و</w:t>
      </w:r>
      <w:r w:rsidR="00A431DE">
        <w:rPr>
          <w:rFonts w:hint="cs"/>
          <w:rtl/>
          <w:lang w:bidi="fa-IR"/>
        </w:rPr>
        <w:t>ا</w:t>
      </w:r>
      <w:r w:rsidRPr="00A05F8D">
        <w:rPr>
          <w:rtl/>
          <w:lang w:bidi="fa-IR"/>
        </w:rPr>
        <w:t>سرائيل بن يونس</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صحيح الترمذي 2 / 219.</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السبيعي</w:t>
      </w:r>
      <w:r>
        <w:rPr>
          <w:rtl/>
          <w:lang w:bidi="fa-IR"/>
        </w:rPr>
        <w:t>،</w:t>
      </w:r>
      <w:r w:rsidRPr="00A05F8D">
        <w:rPr>
          <w:rtl/>
          <w:lang w:bidi="fa-IR"/>
        </w:rPr>
        <w:t xml:space="preserve"> وعبد الرحمن المسعودي</w:t>
      </w:r>
      <w:r>
        <w:rPr>
          <w:rtl/>
          <w:lang w:bidi="fa-IR"/>
        </w:rPr>
        <w:t>،</w:t>
      </w:r>
      <w:r w:rsidRPr="00A05F8D">
        <w:rPr>
          <w:rtl/>
          <w:lang w:bidi="fa-IR"/>
        </w:rPr>
        <w:t xml:space="preserve"> ومحمد بن طلحة اليامي</w:t>
      </w:r>
      <w:r>
        <w:rPr>
          <w:rtl/>
          <w:lang w:bidi="fa-IR"/>
        </w:rPr>
        <w:t>،</w:t>
      </w:r>
      <w:r w:rsidRPr="00A05F8D">
        <w:rPr>
          <w:rtl/>
          <w:lang w:bidi="fa-IR"/>
        </w:rPr>
        <w:t xml:space="preserve"> واليشكري</w:t>
      </w:r>
      <w:r>
        <w:rPr>
          <w:rtl/>
          <w:lang w:bidi="fa-IR"/>
        </w:rPr>
        <w:t>،</w:t>
      </w:r>
      <w:r w:rsidRPr="00A05F8D">
        <w:rPr>
          <w:rtl/>
          <w:lang w:bidi="fa-IR"/>
        </w:rPr>
        <w:t xml:space="preserve"> وشريك</w:t>
      </w:r>
      <w:r>
        <w:rPr>
          <w:rtl/>
          <w:lang w:bidi="fa-IR"/>
        </w:rPr>
        <w:t>،</w:t>
      </w:r>
      <w:r w:rsidRPr="00A05F8D">
        <w:rPr>
          <w:rtl/>
          <w:lang w:bidi="fa-IR"/>
        </w:rPr>
        <w:t xml:space="preserve"> والضبي جرير بن عبد الحميد</w:t>
      </w:r>
      <w:r>
        <w:rPr>
          <w:rtl/>
          <w:lang w:bidi="fa-IR"/>
        </w:rPr>
        <w:t>،</w:t>
      </w:r>
      <w:r w:rsidRPr="00A05F8D">
        <w:rPr>
          <w:rtl/>
          <w:lang w:bidi="fa-IR"/>
        </w:rPr>
        <w:t xml:space="preserve"> ومحمد بن الفضيل الضبي</w:t>
      </w:r>
      <w:r>
        <w:rPr>
          <w:rtl/>
          <w:lang w:bidi="fa-IR"/>
        </w:rPr>
        <w:t>،</w:t>
      </w:r>
      <w:r w:rsidRPr="00A05F8D">
        <w:rPr>
          <w:rtl/>
          <w:lang w:bidi="fa-IR"/>
        </w:rPr>
        <w:t xml:space="preserve"> وعبد الله ابن زهير الهمداني</w:t>
      </w:r>
      <w:r>
        <w:rPr>
          <w:rtl/>
          <w:lang w:bidi="fa-IR"/>
        </w:rPr>
        <w:t>،</w:t>
      </w:r>
      <w:r w:rsidRPr="00A05F8D">
        <w:rPr>
          <w:rtl/>
          <w:lang w:bidi="fa-IR"/>
        </w:rPr>
        <w:t xml:space="preserve"> وأبو أحمد الزبيري</w:t>
      </w:r>
      <w:r>
        <w:rPr>
          <w:rtl/>
          <w:lang w:bidi="fa-IR"/>
        </w:rPr>
        <w:t>،</w:t>
      </w:r>
      <w:r w:rsidRPr="00A05F8D">
        <w:rPr>
          <w:rtl/>
          <w:lang w:bidi="fa-IR"/>
        </w:rPr>
        <w:t xml:space="preserve"> وأبو عامر العقدي</w:t>
      </w:r>
      <w:r>
        <w:rPr>
          <w:rtl/>
          <w:lang w:bidi="fa-IR"/>
        </w:rPr>
        <w:t>،</w:t>
      </w:r>
      <w:r w:rsidRPr="00A05F8D">
        <w:rPr>
          <w:rtl/>
          <w:lang w:bidi="fa-IR"/>
        </w:rPr>
        <w:t xml:space="preserve"> وأسود بن عامر الشامي</w:t>
      </w:r>
      <w:r>
        <w:rPr>
          <w:rtl/>
          <w:lang w:bidi="fa-IR"/>
        </w:rPr>
        <w:t>،</w:t>
      </w:r>
      <w:r w:rsidRPr="00A05F8D">
        <w:rPr>
          <w:rtl/>
          <w:lang w:bidi="fa-IR"/>
        </w:rPr>
        <w:t xml:space="preserve"> ويحيى بن حماد الشيباني</w:t>
      </w:r>
      <w:r>
        <w:rPr>
          <w:rtl/>
          <w:lang w:bidi="fa-IR"/>
        </w:rPr>
        <w:t>،</w:t>
      </w:r>
      <w:r w:rsidRPr="00A05F8D">
        <w:rPr>
          <w:rtl/>
          <w:lang w:bidi="fa-IR"/>
        </w:rPr>
        <w:t xml:space="preserve"> وابن سعد</w:t>
      </w:r>
      <w:r>
        <w:rPr>
          <w:rtl/>
          <w:lang w:bidi="fa-IR"/>
        </w:rPr>
        <w:t>،</w:t>
      </w:r>
      <w:r w:rsidRPr="00A05F8D">
        <w:rPr>
          <w:rtl/>
          <w:lang w:bidi="fa-IR"/>
        </w:rPr>
        <w:t xml:space="preserve"> والمخرمي</w:t>
      </w:r>
      <w:r>
        <w:rPr>
          <w:rtl/>
          <w:lang w:bidi="fa-IR"/>
        </w:rPr>
        <w:t>،</w:t>
      </w:r>
      <w:r w:rsidRPr="00A05F8D">
        <w:rPr>
          <w:rtl/>
          <w:lang w:bidi="fa-IR"/>
        </w:rPr>
        <w:t xml:space="preserve"> وابن بقية الواسطي</w:t>
      </w:r>
      <w:r>
        <w:rPr>
          <w:rtl/>
          <w:lang w:bidi="fa-IR"/>
        </w:rPr>
        <w:t>،</w:t>
      </w:r>
      <w:r w:rsidRPr="00A05F8D">
        <w:rPr>
          <w:rtl/>
          <w:lang w:bidi="fa-IR"/>
        </w:rPr>
        <w:t xml:space="preserve"> وأحمد بن حنبل</w:t>
      </w:r>
      <w:r>
        <w:rPr>
          <w:rtl/>
          <w:lang w:bidi="fa-IR"/>
        </w:rPr>
        <w:t>،</w:t>
      </w:r>
      <w:r w:rsidRPr="00A05F8D">
        <w:rPr>
          <w:rtl/>
          <w:lang w:bidi="fa-IR"/>
        </w:rPr>
        <w:t xml:space="preserve"> وعبد بن حميد الكشي</w:t>
      </w:r>
      <w:r>
        <w:rPr>
          <w:rtl/>
          <w:lang w:bidi="fa-IR"/>
        </w:rPr>
        <w:t>،</w:t>
      </w:r>
      <w:r w:rsidRPr="00A05F8D">
        <w:rPr>
          <w:rtl/>
          <w:lang w:bidi="fa-IR"/>
        </w:rPr>
        <w:t xml:space="preserve"> وعباد بن يعقوب ال</w:t>
      </w:r>
      <w:r w:rsidR="00A431DE">
        <w:rPr>
          <w:rFonts w:hint="cs"/>
          <w:rtl/>
          <w:lang w:bidi="fa-IR"/>
        </w:rPr>
        <w:t>ا</w:t>
      </w:r>
      <w:r w:rsidRPr="00A05F8D">
        <w:rPr>
          <w:rtl/>
          <w:lang w:bidi="fa-IR"/>
        </w:rPr>
        <w:t>سدي</w:t>
      </w:r>
      <w:r>
        <w:rPr>
          <w:rtl/>
          <w:lang w:bidi="fa-IR"/>
        </w:rPr>
        <w:t>،</w:t>
      </w:r>
      <w:r w:rsidRPr="00A05F8D">
        <w:rPr>
          <w:rtl/>
          <w:lang w:bidi="fa-IR"/>
        </w:rPr>
        <w:t xml:space="preserve"> والجهضمي</w:t>
      </w:r>
      <w:r>
        <w:rPr>
          <w:rtl/>
          <w:lang w:bidi="fa-IR"/>
        </w:rPr>
        <w:t>،</w:t>
      </w:r>
      <w:r w:rsidRPr="00A05F8D">
        <w:rPr>
          <w:rtl/>
          <w:lang w:bidi="fa-IR"/>
        </w:rPr>
        <w:t xml:space="preserve"> والعنزي</w:t>
      </w:r>
      <w:r>
        <w:rPr>
          <w:rtl/>
          <w:lang w:bidi="fa-IR"/>
        </w:rPr>
        <w:t>،</w:t>
      </w:r>
      <w:r w:rsidRPr="00A05F8D">
        <w:rPr>
          <w:rtl/>
          <w:lang w:bidi="fa-IR"/>
        </w:rPr>
        <w:t xml:space="preserve"> والطريقي</w:t>
      </w:r>
      <w:r>
        <w:rPr>
          <w:rtl/>
          <w:lang w:bidi="fa-IR"/>
        </w:rPr>
        <w:t>،</w:t>
      </w:r>
      <w:r w:rsidRPr="00A05F8D">
        <w:rPr>
          <w:rtl/>
          <w:lang w:bidi="fa-IR"/>
        </w:rPr>
        <w:t xml:space="preserve"> والرقاشي</w:t>
      </w:r>
      <w:r>
        <w:rPr>
          <w:rtl/>
          <w:lang w:bidi="fa-IR"/>
        </w:rPr>
        <w:t>،</w:t>
      </w:r>
      <w:r w:rsidRPr="00A05F8D">
        <w:rPr>
          <w:rtl/>
          <w:lang w:bidi="fa-IR"/>
        </w:rPr>
        <w:t xml:space="preserve"> ومحمد بن أبي العوام الرياحي</w:t>
      </w:r>
      <w:r>
        <w:rPr>
          <w:rtl/>
          <w:lang w:bidi="fa-IR"/>
        </w:rPr>
        <w:t>،</w:t>
      </w:r>
      <w:r w:rsidRPr="00A05F8D">
        <w:rPr>
          <w:rtl/>
          <w:lang w:bidi="fa-IR"/>
        </w:rPr>
        <w:t xml:space="preserve"> والحكيم الترمذي</w:t>
      </w:r>
      <w:r>
        <w:rPr>
          <w:rtl/>
          <w:lang w:bidi="fa-IR"/>
        </w:rPr>
        <w:t>،</w:t>
      </w:r>
      <w:r w:rsidRPr="00A05F8D">
        <w:rPr>
          <w:rtl/>
          <w:lang w:bidi="fa-IR"/>
        </w:rPr>
        <w:t xml:space="preserve"> وعبد الله بن أحمد</w:t>
      </w:r>
      <w:r>
        <w:rPr>
          <w:rtl/>
          <w:lang w:bidi="fa-IR"/>
        </w:rPr>
        <w:t>،</w:t>
      </w:r>
      <w:r w:rsidRPr="00A05F8D">
        <w:rPr>
          <w:rtl/>
          <w:lang w:bidi="fa-IR"/>
        </w:rPr>
        <w:t xml:space="preserve"> والبزار</w:t>
      </w:r>
      <w:r>
        <w:rPr>
          <w:rtl/>
          <w:lang w:bidi="fa-IR"/>
        </w:rPr>
        <w:t>،</w:t>
      </w:r>
      <w:r w:rsidRPr="00A05F8D">
        <w:rPr>
          <w:rtl/>
          <w:lang w:bidi="fa-IR"/>
        </w:rPr>
        <w:t xml:space="preserve"> والقباني</w:t>
      </w:r>
      <w:r>
        <w:rPr>
          <w:rtl/>
          <w:lang w:bidi="fa-IR"/>
        </w:rPr>
        <w:t>،</w:t>
      </w:r>
      <w:r w:rsidRPr="00A05F8D">
        <w:rPr>
          <w:rtl/>
          <w:lang w:bidi="fa-IR"/>
        </w:rPr>
        <w:t xml:space="preserve"> والنسائي</w:t>
      </w:r>
      <w:r>
        <w:rPr>
          <w:rtl/>
          <w:lang w:bidi="fa-IR"/>
        </w:rPr>
        <w:t>،</w:t>
      </w:r>
      <w:r w:rsidRPr="00A05F8D">
        <w:rPr>
          <w:rtl/>
          <w:lang w:bidi="fa-IR"/>
        </w:rPr>
        <w:t xml:space="preserve"> وأبو يعلي</w:t>
      </w:r>
      <w:r>
        <w:rPr>
          <w:rtl/>
          <w:lang w:bidi="fa-IR"/>
        </w:rPr>
        <w:t>،</w:t>
      </w:r>
      <w:r w:rsidRPr="00A05F8D">
        <w:rPr>
          <w:rtl/>
          <w:lang w:bidi="fa-IR"/>
        </w:rPr>
        <w:t xml:space="preserve"> والطبري</w:t>
      </w:r>
      <w:r>
        <w:rPr>
          <w:rtl/>
          <w:lang w:bidi="fa-IR"/>
        </w:rPr>
        <w:t>،</w:t>
      </w:r>
      <w:r w:rsidRPr="00A05F8D">
        <w:rPr>
          <w:rtl/>
          <w:lang w:bidi="fa-IR"/>
        </w:rPr>
        <w:t xml:space="preserve"> والباغندي</w:t>
      </w:r>
      <w:r>
        <w:rPr>
          <w:rtl/>
          <w:lang w:bidi="fa-IR"/>
        </w:rPr>
        <w:t>،</w:t>
      </w:r>
      <w:r w:rsidRPr="00A05F8D">
        <w:rPr>
          <w:rtl/>
          <w:lang w:bidi="fa-IR"/>
        </w:rPr>
        <w:t xml:space="preserve"> وال</w:t>
      </w:r>
      <w:r w:rsidR="00A431DE">
        <w:rPr>
          <w:rFonts w:hint="cs"/>
          <w:rtl/>
          <w:lang w:bidi="fa-IR"/>
        </w:rPr>
        <w:t>ا</w:t>
      </w:r>
      <w:r w:rsidRPr="00A05F8D">
        <w:rPr>
          <w:rtl/>
          <w:lang w:bidi="fa-IR"/>
        </w:rPr>
        <w:t>سفراييني</w:t>
      </w:r>
      <w:r>
        <w:rPr>
          <w:rtl/>
          <w:lang w:bidi="fa-IR"/>
        </w:rPr>
        <w:t>،</w:t>
      </w:r>
      <w:r w:rsidRPr="00A05F8D">
        <w:rPr>
          <w:rtl/>
          <w:lang w:bidi="fa-IR"/>
        </w:rPr>
        <w:t xml:space="preserve"> والبغوي</w:t>
      </w:r>
      <w:r>
        <w:rPr>
          <w:rtl/>
          <w:lang w:bidi="fa-IR"/>
        </w:rPr>
        <w:t>،</w:t>
      </w:r>
      <w:r w:rsidRPr="00A05F8D">
        <w:rPr>
          <w:rtl/>
          <w:lang w:bidi="fa-IR"/>
        </w:rPr>
        <w:t xml:space="preserve"> وابن ال</w:t>
      </w:r>
      <w:r w:rsidR="00A431DE">
        <w:rPr>
          <w:rFonts w:hint="cs"/>
          <w:rtl/>
          <w:lang w:bidi="fa-IR"/>
        </w:rPr>
        <w:t>ا</w:t>
      </w:r>
      <w:r w:rsidRPr="00A05F8D">
        <w:rPr>
          <w:rtl/>
          <w:lang w:bidi="fa-IR"/>
        </w:rPr>
        <w:t>نباري</w:t>
      </w:r>
      <w:r>
        <w:rPr>
          <w:rtl/>
          <w:lang w:bidi="fa-IR"/>
        </w:rPr>
        <w:t>،</w:t>
      </w:r>
      <w:r w:rsidRPr="00A05F8D">
        <w:rPr>
          <w:rtl/>
          <w:lang w:bidi="fa-IR"/>
        </w:rPr>
        <w:t xml:space="preserve"> وابن عقدة والجعابي</w:t>
      </w:r>
      <w:r>
        <w:rPr>
          <w:rtl/>
          <w:lang w:bidi="fa-IR"/>
        </w:rPr>
        <w:t>،</w:t>
      </w:r>
      <w:r w:rsidRPr="00A05F8D">
        <w:rPr>
          <w:rtl/>
          <w:lang w:bidi="fa-IR"/>
        </w:rPr>
        <w:t xml:space="preserve"> والطبراني</w:t>
      </w:r>
      <w:r>
        <w:rPr>
          <w:rtl/>
          <w:lang w:bidi="fa-IR"/>
        </w:rPr>
        <w:t>،</w:t>
      </w:r>
      <w:r w:rsidRPr="00A05F8D">
        <w:rPr>
          <w:rtl/>
          <w:lang w:bidi="fa-IR"/>
        </w:rPr>
        <w:t xml:space="preserve"> والقطيعي</w:t>
      </w:r>
      <w:r>
        <w:rPr>
          <w:rtl/>
          <w:lang w:bidi="fa-IR"/>
        </w:rPr>
        <w:t>،</w:t>
      </w:r>
      <w:r w:rsidRPr="00A05F8D">
        <w:rPr>
          <w:rtl/>
          <w:lang w:bidi="fa-IR"/>
        </w:rPr>
        <w:t xml:space="preserve"> وال</w:t>
      </w:r>
      <w:r w:rsidR="00A431DE">
        <w:rPr>
          <w:rFonts w:hint="cs"/>
          <w:rtl/>
          <w:lang w:bidi="fa-IR"/>
        </w:rPr>
        <w:t>ا</w:t>
      </w:r>
      <w:r w:rsidRPr="00A05F8D">
        <w:rPr>
          <w:rtl/>
          <w:lang w:bidi="fa-IR"/>
        </w:rPr>
        <w:t>زهري</w:t>
      </w:r>
      <w:r>
        <w:rPr>
          <w:rtl/>
          <w:lang w:bidi="fa-IR"/>
        </w:rPr>
        <w:t>،</w:t>
      </w:r>
      <w:r w:rsidRPr="00A05F8D">
        <w:rPr>
          <w:rtl/>
          <w:lang w:bidi="fa-IR"/>
        </w:rPr>
        <w:t xml:space="preserve"> والذهبي</w:t>
      </w:r>
      <w:r>
        <w:rPr>
          <w:rtl/>
          <w:lang w:bidi="fa-IR"/>
        </w:rPr>
        <w:t>،</w:t>
      </w:r>
      <w:r w:rsidRPr="00A05F8D">
        <w:rPr>
          <w:rtl/>
          <w:lang w:bidi="fa-IR"/>
        </w:rPr>
        <w:t xml:space="preserve"> والحاكم والثعلبي</w:t>
      </w:r>
      <w:r>
        <w:rPr>
          <w:rtl/>
          <w:lang w:bidi="fa-IR"/>
        </w:rPr>
        <w:t>،</w:t>
      </w:r>
      <w:r w:rsidRPr="00A05F8D">
        <w:rPr>
          <w:rtl/>
          <w:lang w:bidi="fa-IR"/>
        </w:rPr>
        <w:t xml:space="preserve"> وأبو نعيم</w:t>
      </w:r>
      <w:r>
        <w:rPr>
          <w:rtl/>
          <w:lang w:bidi="fa-IR"/>
        </w:rPr>
        <w:t>،</w:t>
      </w:r>
      <w:r w:rsidRPr="00A05F8D">
        <w:rPr>
          <w:rtl/>
          <w:lang w:bidi="fa-IR"/>
        </w:rPr>
        <w:t xml:space="preserve"> وابن عساكر</w:t>
      </w:r>
      <w:r>
        <w:rPr>
          <w:rtl/>
          <w:lang w:bidi="fa-IR"/>
        </w:rPr>
        <w:t>،</w:t>
      </w:r>
      <w:r w:rsidRPr="00A05F8D">
        <w:rPr>
          <w:rtl/>
          <w:lang w:bidi="fa-IR"/>
        </w:rPr>
        <w:t xml:space="preserve"> والضياء المقدسي</w:t>
      </w:r>
      <w:r>
        <w:rPr>
          <w:rtl/>
          <w:lang w:bidi="fa-IR"/>
        </w:rPr>
        <w:t xml:space="preserve"> ..</w:t>
      </w:r>
      <w:r w:rsidRPr="00A05F8D">
        <w:rPr>
          <w:rtl/>
          <w:lang w:bidi="fa-IR"/>
        </w:rPr>
        <w:t>.</w:t>
      </w:r>
    </w:p>
    <w:p w:rsidR="00D148AD" w:rsidRDefault="00F064C7" w:rsidP="00F064C7">
      <w:pPr>
        <w:pStyle w:val="libNormal"/>
        <w:rPr>
          <w:rtl/>
          <w:lang w:bidi="fa-IR"/>
        </w:rPr>
      </w:pPr>
      <w:r w:rsidRPr="00A05F8D">
        <w:rPr>
          <w:rtl/>
          <w:lang w:bidi="fa-IR"/>
        </w:rPr>
        <w:t>الثالث</w:t>
      </w:r>
      <w:r>
        <w:rPr>
          <w:rtl/>
          <w:lang w:bidi="fa-IR"/>
        </w:rPr>
        <w:t>:</w:t>
      </w:r>
      <w:r w:rsidRPr="00A05F8D">
        <w:rPr>
          <w:rtl/>
          <w:lang w:bidi="fa-IR"/>
        </w:rPr>
        <w:t xml:space="preserve"> قوله « سئل عنه أحمد » لم نفهم معناه</w:t>
      </w:r>
      <w:r>
        <w:rPr>
          <w:rtl/>
          <w:lang w:bidi="fa-IR"/>
        </w:rPr>
        <w:t>،</w:t>
      </w:r>
      <w:r w:rsidRPr="00A05F8D">
        <w:rPr>
          <w:rtl/>
          <w:lang w:bidi="fa-IR"/>
        </w:rPr>
        <w:t xml:space="preserve"> وهل السؤال عن حديث يفيد القدح فيه</w:t>
      </w:r>
      <w:r>
        <w:rPr>
          <w:rtl/>
          <w:lang w:bidi="fa-IR"/>
        </w:rPr>
        <w:t>؟</w:t>
      </w:r>
      <w:r w:rsidRPr="00A05F8D">
        <w:rPr>
          <w:rtl/>
          <w:lang w:bidi="fa-IR"/>
        </w:rPr>
        <w:t xml:space="preserve"> ألم يخرجه أحمد في مسنده كما تقدم</w:t>
      </w:r>
      <w:r>
        <w:rPr>
          <w:rtl/>
          <w:lang w:bidi="fa-IR"/>
        </w:rPr>
        <w:t>؟</w:t>
      </w:r>
      <w:r w:rsidRPr="00A05F8D">
        <w:rPr>
          <w:rtl/>
          <w:lang w:bidi="fa-IR"/>
        </w:rPr>
        <w:t xml:space="preserve"> الم يخرجه في كتاب مناقب علي كما تقدم</w:t>
      </w:r>
      <w:r>
        <w:rPr>
          <w:rtl/>
          <w:lang w:bidi="fa-IR"/>
        </w:rPr>
        <w:t>؟</w:t>
      </w:r>
      <w:r w:rsidRPr="00A05F8D">
        <w:rPr>
          <w:rtl/>
          <w:lang w:bidi="fa-IR"/>
        </w:rPr>
        <w:t xml:space="preserve"> ومن كان السائل</w:t>
      </w:r>
      <w:r>
        <w:rPr>
          <w:rtl/>
          <w:lang w:bidi="fa-IR"/>
        </w:rPr>
        <w:t>؟</w:t>
      </w:r>
      <w:r w:rsidRPr="00A05F8D">
        <w:rPr>
          <w:rtl/>
          <w:lang w:bidi="fa-IR"/>
        </w:rPr>
        <w:t xml:space="preserve"> وما كان جواب أحمد عن هذا السؤال</w:t>
      </w:r>
      <w:r>
        <w:rPr>
          <w:rtl/>
          <w:lang w:bidi="fa-IR"/>
        </w:rPr>
        <w:t>؟</w:t>
      </w:r>
      <w:r w:rsidRPr="00A05F8D">
        <w:rPr>
          <w:rtl/>
          <w:lang w:bidi="fa-IR"/>
        </w:rPr>
        <w:t xml:space="preserve"> وما المقتضى للاعراض عن إيراد جوابه</w:t>
      </w:r>
      <w:r>
        <w:rPr>
          <w:rtl/>
          <w:lang w:bidi="fa-IR"/>
        </w:rPr>
        <w:t>؟</w:t>
      </w:r>
    </w:p>
    <w:p w:rsidR="00F064C7" w:rsidRPr="00A05F8D" w:rsidRDefault="00F064C7" w:rsidP="00F064C7">
      <w:pPr>
        <w:pStyle w:val="libNormal"/>
        <w:rPr>
          <w:rtl/>
          <w:lang w:bidi="fa-IR"/>
        </w:rPr>
      </w:pPr>
      <w:r w:rsidRPr="00A05F8D">
        <w:rPr>
          <w:rtl/>
          <w:lang w:bidi="fa-IR"/>
        </w:rPr>
        <w:t>هذه أسئلة تتوجه الى كلامه.</w:t>
      </w:r>
    </w:p>
    <w:p w:rsidR="00F064C7" w:rsidRPr="00A05F8D" w:rsidRDefault="00F064C7" w:rsidP="00F064C7">
      <w:pPr>
        <w:pStyle w:val="libNormal"/>
        <w:rPr>
          <w:rtl/>
          <w:lang w:bidi="fa-IR"/>
        </w:rPr>
      </w:pPr>
      <w:r w:rsidRPr="00A05F8D">
        <w:rPr>
          <w:rtl/>
          <w:lang w:bidi="fa-IR"/>
        </w:rPr>
        <w:t>وهنا نقول</w:t>
      </w:r>
      <w:r>
        <w:rPr>
          <w:rtl/>
          <w:lang w:bidi="fa-IR"/>
        </w:rPr>
        <w:t>:</w:t>
      </w:r>
      <w:r w:rsidRPr="00A05F8D">
        <w:rPr>
          <w:rtl/>
          <w:lang w:bidi="fa-IR"/>
        </w:rPr>
        <w:t xml:space="preserve"> ان جواب أحمد لا يخلو اما أنه كان تضعيفا</w:t>
      </w:r>
      <w:r w:rsidR="002D6294">
        <w:rPr>
          <w:rFonts w:hint="cs"/>
          <w:rtl/>
          <w:lang w:bidi="fa-IR"/>
        </w:rPr>
        <w:t>ً</w:t>
      </w:r>
      <w:r w:rsidRPr="00A05F8D">
        <w:rPr>
          <w:rtl/>
          <w:lang w:bidi="fa-IR"/>
        </w:rPr>
        <w:t xml:space="preserve"> للحديث أو تصحيحا</w:t>
      </w:r>
      <w:r w:rsidR="002D6294">
        <w:rPr>
          <w:rFonts w:hint="cs"/>
          <w:rtl/>
          <w:lang w:bidi="fa-IR"/>
        </w:rPr>
        <w:t>ً</w:t>
      </w:r>
      <w:r w:rsidRPr="00A05F8D">
        <w:rPr>
          <w:rtl/>
          <w:lang w:bidi="fa-IR"/>
        </w:rPr>
        <w:t xml:space="preserve"> له</w:t>
      </w:r>
      <w:r>
        <w:rPr>
          <w:rtl/>
          <w:lang w:bidi="fa-IR"/>
        </w:rPr>
        <w:t>،</w:t>
      </w:r>
      <w:r w:rsidRPr="00A05F8D">
        <w:rPr>
          <w:rtl/>
          <w:lang w:bidi="fa-IR"/>
        </w:rPr>
        <w:t xml:space="preserve"> وعلى كلا الحالين كان يجب عليه ذكر الجواب</w:t>
      </w:r>
      <w:r>
        <w:rPr>
          <w:rtl/>
          <w:lang w:bidi="fa-IR"/>
        </w:rPr>
        <w:t>،</w:t>
      </w:r>
      <w:r w:rsidRPr="00A05F8D">
        <w:rPr>
          <w:rtl/>
          <w:lang w:bidi="fa-IR"/>
        </w:rPr>
        <w:t xml:space="preserve"> ل</w:t>
      </w:r>
      <w:r w:rsidR="002D6294">
        <w:rPr>
          <w:rFonts w:hint="cs"/>
          <w:rtl/>
          <w:lang w:bidi="fa-IR"/>
        </w:rPr>
        <w:t>ا</w:t>
      </w:r>
      <w:r w:rsidRPr="00A05F8D">
        <w:rPr>
          <w:rtl/>
          <w:lang w:bidi="fa-IR"/>
        </w:rPr>
        <w:t>نه ان كان تضعيفا</w:t>
      </w:r>
      <w:r w:rsidR="002D6294">
        <w:rPr>
          <w:rFonts w:hint="cs"/>
          <w:rtl/>
          <w:lang w:bidi="fa-IR"/>
        </w:rPr>
        <w:t>ً</w:t>
      </w:r>
      <w:r w:rsidRPr="00A05F8D">
        <w:rPr>
          <w:rtl/>
          <w:lang w:bidi="fa-IR"/>
        </w:rPr>
        <w:t xml:space="preserve"> فلم لم يذكره وهو يؤيد زعمه</w:t>
      </w:r>
      <w:r>
        <w:rPr>
          <w:rtl/>
          <w:lang w:bidi="fa-IR"/>
        </w:rPr>
        <w:t>؟</w:t>
      </w:r>
      <w:r w:rsidRPr="00A05F8D">
        <w:rPr>
          <w:rtl/>
          <w:lang w:bidi="fa-IR"/>
        </w:rPr>
        <w:t xml:space="preserve"> وان كان تصحيحا</w:t>
      </w:r>
      <w:r w:rsidR="002D6294">
        <w:rPr>
          <w:rFonts w:hint="cs"/>
          <w:rtl/>
          <w:lang w:bidi="fa-IR"/>
        </w:rPr>
        <w:t>ً</w:t>
      </w:r>
      <w:r w:rsidRPr="00A05F8D">
        <w:rPr>
          <w:rtl/>
          <w:lang w:bidi="fa-IR"/>
        </w:rPr>
        <w:t xml:space="preserve"> فلم أعرض عنه وأسقطه وهو خيانة</w:t>
      </w:r>
      <w:r>
        <w:rPr>
          <w:rtl/>
          <w:lang w:bidi="fa-IR"/>
        </w:rPr>
        <w:t>؟ ..</w:t>
      </w:r>
      <w:r w:rsidRPr="00A05F8D">
        <w:rPr>
          <w:rtl/>
          <w:lang w:bidi="fa-IR"/>
        </w:rPr>
        <w:t>.</w:t>
      </w:r>
    </w:p>
    <w:p w:rsidR="00F064C7" w:rsidRPr="00A05F8D" w:rsidRDefault="00F064C7" w:rsidP="00F064C7">
      <w:pPr>
        <w:pStyle w:val="libNormal"/>
        <w:rPr>
          <w:rtl/>
          <w:lang w:bidi="fa-IR"/>
        </w:rPr>
      </w:pPr>
      <w:r w:rsidRPr="00A05F8D">
        <w:rPr>
          <w:rtl/>
          <w:lang w:bidi="fa-IR"/>
        </w:rPr>
        <w:t>وعلي أي حال فان كلامه هذا عجيب جدا</w:t>
      </w:r>
      <w:r w:rsidR="002D6294">
        <w:rPr>
          <w:rFonts w:hint="cs"/>
          <w:rtl/>
          <w:lang w:bidi="fa-IR"/>
        </w:rPr>
        <w:t>ً</w:t>
      </w:r>
      <w:r>
        <w:rPr>
          <w:rtl/>
          <w:lang w:bidi="fa-IR"/>
        </w:rPr>
        <w:t>،</w:t>
      </w:r>
      <w:r w:rsidRPr="00A05F8D">
        <w:rPr>
          <w:rtl/>
          <w:lang w:bidi="fa-IR"/>
        </w:rPr>
        <w:t xml:space="preserve"> ويكفي في الجواب عنه رواية الامام أحمد حديث الثقلين مصححا</w:t>
      </w:r>
      <w:r w:rsidR="002D6294">
        <w:rPr>
          <w:rFonts w:hint="cs"/>
          <w:rtl/>
          <w:lang w:bidi="fa-IR"/>
        </w:rPr>
        <w:t>ً</w:t>
      </w:r>
      <w:r w:rsidRPr="00A05F8D">
        <w:rPr>
          <w:rtl/>
          <w:lang w:bidi="fa-IR"/>
        </w:rPr>
        <w:t xml:space="preserve"> </w:t>
      </w:r>
      <w:r w:rsidR="002D6294">
        <w:rPr>
          <w:rFonts w:hint="cs"/>
          <w:rtl/>
          <w:lang w:bidi="fa-IR"/>
        </w:rPr>
        <w:t>ا</w:t>
      </w:r>
      <w:r w:rsidRPr="00A05F8D">
        <w:rPr>
          <w:rtl/>
          <w:lang w:bidi="fa-IR"/>
        </w:rPr>
        <w:t xml:space="preserve">ياه في ( المسند ) </w:t>
      </w:r>
      <w:r>
        <w:rPr>
          <w:rtl/>
          <w:lang w:bidi="fa-IR"/>
        </w:rPr>
        <w:t>و (</w:t>
      </w:r>
      <w:r w:rsidRPr="00A05F8D">
        <w:rPr>
          <w:rtl/>
          <w:lang w:bidi="fa-IR"/>
        </w:rPr>
        <w:t xml:space="preserve"> المناقب )</w:t>
      </w:r>
      <w:r>
        <w:rPr>
          <w:rtl/>
          <w:lang w:bidi="fa-IR"/>
        </w:rPr>
        <w:t>.</w:t>
      </w:r>
    </w:p>
    <w:p w:rsidR="00D148AD" w:rsidRDefault="00F064C7" w:rsidP="00F064C7">
      <w:pPr>
        <w:pStyle w:val="libNormal"/>
        <w:rPr>
          <w:rtl/>
          <w:lang w:bidi="fa-IR"/>
        </w:rPr>
      </w:pPr>
      <w:r w:rsidRPr="00A05F8D">
        <w:rPr>
          <w:rtl/>
          <w:lang w:bidi="fa-IR"/>
        </w:rPr>
        <w:t>الرابع</w:t>
      </w:r>
      <w:r>
        <w:rPr>
          <w:rtl/>
          <w:lang w:bidi="fa-IR"/>
        </w:rPr>
        <w:t>:</w:t>
      </w:r>
      <w:r w:rsidRPr="00A05F8D">
        <w:rPr>
          <w:rtl/>
          <w:lang w:bidi="fa-IR"/>
        </w:rPr>
        <w:t xml:space="preserve"> وأما قوله « فضعفه غير واحد من أهل العلم وقالوا انه لا يصح » فكذب وزور</w:t>
      </w:r>
      <w:r>
        <w:rPr>
          <w:rtl/>
          <w:lang w:bidi="fa-IR"/>
        </w:rPr>
        <w:t>،</w:t>
      </w:r>
      <w:r w:rsidRPr="00A05F8D">
        <w:rPr>
          <w:rtl/>
          <w:lang w:bidi="fa-IR"/>
        </w:rPr>
        <w:t xml:space="preserve"> يأباه أقل الناس فضلا عن شيخ الإسلام</w:t>
      </w:r>
      <w:r>
        <w:rPr>
          <w:rtl/>
          <w:lang w:bidi="fa-IR"/>
        </w:rPr>
        <w:t>!</w:t>
      </w:r>
    </w:p>
    <w:p w:rsidR="00F064C7" w:rsidRPr="00A05F8D" w:rsidRDefault="00F064C7" w:rsidP="00F064C7">
      <w:pPr>
        <w:pStyle w:val="libNormal"/>
        <w:rPr>
          <w:rtl/>
          <w:lang w:bidi="fa-IR"/>
        </w:rPr>
      </w:pPr>
      <w:r w:rsidRPr="00A05F8D">
        <w:rPr>
          <w:rtl/>
          <w:lang w:bidi="fa-IR"/>
        </w:rPr>
        <w:t>وباختصار</w:t>
      </w:r>
      <w:r>
        <w:rPr>
          <w:rtl/>
          <w:lang w:bidi="fa-IR"/>
        </w:rPr>
        <w:t>:</w:t>
      </w:r>
      <w:r w:rsidRPr="00A05F8D">
        <w:rPr>
          <w:rtl/>
          <w:lang w:bidi="fa-IR"/>
        </w:rPr>
        <w:t xml:space="preserve"> انه لا يجد أحد</w:t>
      </w:r>
      <w:r>
        <w:rPr>
          <w:rtl/>
          <w:lang w:bidi="fa-IR"/>
        </w:rPr>
        <w:t xml:space="preserve"> </w:t>
      </w:r>
      <w:r w:rsidR="002A02E1">
        <w:rPr>
          <w:rtl/>
          <w:lang w:bidi="fa-IR"/>
        </w:rPr>
        <w:t>-</w:t>
      </w:r>
      <w:r>
        <w:rPr>
          <w:rtl/>
          <w:lang w:bidi="fa-IR"/>
        </w:rPr>
        <w:t xml:space="preserve"> </w:t>
      </w:r>
      <w:r w:rsidRPr="00A05F8D">
        <w:rPr>
          <w:rtl/>
          <w:lang w:bidi="fa-IR"/>
        </w:rPr>
        <w:t>بعد الفحص والتتبع التام</w:t>
      </w:r>
      <w:r>
        <w:rPr>
          <w:rtl/>
          <w:lang w:bidi="fa-IR"/>
        </w:rPr>
        <w:t xml:space="preserve"> </w:t>
      </w:r>
      <w:r w:rsidR="002A02E1">
        <w:rPr>
          <w:rtl/>
          <w:lang w:bidi="fa-IR"/>
        </w:rPr>
        <w:t>-</w:t>
      </w:r>
      <w:r>
        <w:rPr>
          <w:rtl/>
          <w:lang w:bidi="fa-IR"/>
        </w:rPr>
        <w:t xml:space="preserve"> </w:t>
      </w:r>
      <w:r w:rsidRPr="00A05F8D">
        <w:rPr>
          <w:rtl/>
          <w:lang w:bidi="fa-IR"/>
        </w:rPr>
        <w:t>أحدا</w:t>
      </w:r>
      <w:r w:rsidR="002D6294">
        <w:rPr>
          <w:rFonts w:hint="cs"/>
          <w:rtl/>
          <w:lang w:bidi="fa-IR"/>
        </w:rPr>
        <w:t>ً</w:t>
      </w:r>
      <w:r w:rsidRPr="00A05F8D">
        <w:rPr>
          <w:rtl/>
          <w:lang w:bidi="fa-IR"/>
        </w:rPr>
        <w:t xml:space="preserve"> ينكر هذا القسم من حديث الثقلين</w:t>
      </w:r>
      <w:r>
        <w:rPr>
          <w:rtl/>
          <w:lang w:bidi="fa-IR"/>
        </w:rPr>
        <w:t>،</w:t>
      </w:r>
      <w:r w:rsidRPr="00A05F8D">
        <w:rPr>
          <w:rtl/>
          <w:lang w:bidi="fa-IR"/>
        </w:rPr>
        <w:t xml:space="preserve"> وقد علمت سابقا</w:t>
      </w:r>
      <w:r w:rsidR="002D6294">
        <w:rPr>
          <w:rFonts w:hint="cs"/>
          <w:rtl/>
          <w:lang w:bidi="fa-IR"/>
        </w:rPr>
        <w:t>ً</w:t>
      </w:r>
      <w:r w:rsidRPr="00A05F8D">
        <w:rPr>
          <w:rtl/>
          <w:lang w:bidi="fa-IR"/>
        </w:rPr>
        <w:t xml:space="preserve"> نسبة البخاري انكار أصل</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الحديث وتمامه الى أحمد</w:t>
      </w:r>
      <w:r>
        <w:rPr>
          <w:rtl/>
          <w:lang w:bidi="fa-IR"/>
        </w:rPr>
        <w:t>،</w:t>
      </w:r>
      <w:r w:rsidRPr="00A05F8D">
        <w:rPr>
          <w:rtl/>
          <w:lang w:bidi="fa-IR"/>
        </w:rPr>
        <w:t xml:space="preserve"> وكذلك طعن ابن الجوزي في الحديث من أصله</w:t>
      </w:r>
      <w:r>
        <w:rPr>
          <w:rtl/>
          <w:lang w:bidi="fa-IR"/>
        </w:rPr>
        <w:t xml:space="preserve"> ..</w:t>
      </w:r>
      <w:r>
        <w:rPr>
          <w:rFonts w:hint="cs"/>
          <w:rtl/>
          <w:lang w:bidi="fa-IR"/>
        </w:rPr>
        <w:t xml:space="preserve"> </w:t>
      </w:r>
      <w:r w:rsidRPr="00A05F8D">
        <w:rPr>
          <w:rtl/>
          <w:lang w:bidi="fa-IR"/>
        </w:rPr>
        <w:t>الا أنه لم ينكر أحد منهم هذه الفقرة من الحديث</w:t>
      </w:r>
      <w:r>
        <w:rPr>
          <w:rtl/>
          <w:lang w:bidi="fa-IR"/>
        </w:rPr>
        <w:t>،</w:t>
      </w:r>
      <w:r w:rsidRPr="00A05F8D">
        <w:rPr>
          <w:rtl/>
          <w:lang w:bidi="fa-IR"/>
        </w:rPr>
        <w:t xml:space="preserve"> التي زعم ابن تيمية ان جماعة من أهل العلم قالوا انه لا يصح.</w:t>
      </w:r>
    </w:p>
    <w:p w:rsidR="00F064C7" w:rsidRPr="00A05F8D" w:rsidRDefault="00F064C7" w:rsidP="00F064C7">
      <w:pPr>
        <w:pStyle w:val="libNormal"/>
        <w:rPr>
          <w:rtl/>
          <w:lang w:bidi="fa-IR"/>
        </w:rPr>
      </w:pPr>
      <w:r w:rsidRPr="00A05F8D">
        <w:rPr>
          <w:rtl/>
          <w:lang w:bidi="fa-IR"/>
        </w:rPr>
        <w:t>ولم لم يذكر ابن تيمية</w:t>
      </w:r>
      <w:r>
        <w:rPr>
          <w:rtl/>
          <w:lang w:bidi="fa-IR"/>
        </w:rPr>
        <w:t xml:space="preserve"> </w:t>
      </w:r>
      <w:r w:rsidR="002A02E1">
        <w:rPr>
          <w:rtl/>
          <w:lang w:bidi="fa-IR"/>
        </w:rPr>
        <w:t>-</w:t>
      </w:r>
      <w:r>
        <w:rPr>
          <w:rtl/>
          <w:lang w:bidi="fa-IR"/>
        </w:rPr>
        <w:t xml:space="preserve"> </w:t>
      </w:r>
      <w:r w:rsidRPr="00A05F8D">
        <w:rPr>
          <w:rtl/>
          <w:lang w:bidi="fa-IR"/>
        </w:rPr>
        <w:t>رغم اطنابه في جميع المقامات وكثرة تكلمه في كل شيء</w:t>
      </w:r>
      <w:r>
        <w:rPr>
          <w:rtl/>
          <w:lang w:bidi="fa-IR"/>
        </w:rPr>
        <w:t xml:space="preserve"> </w:t>
      </w:r>
      <w:r w:rsidR="002A02E1">
        <w:rPr>
          <w:rtl/>
          <w:lang w:bidi="fa-IR"/>
        </w:rPr>
        <w:t>-</w:t>
      </w:r>
      <w:r>
        <w:rPr>
          <w:rtl/>
          <w:lang w:bidi="fa-IR"/>
        </w:rPr>
        <w:t xml:space="preserve"> </w:t>
      </w:r>
      <w:r w:rsidRPr="00A05F8D">
        <w:rPr>
          <w:rtl/>
          <w:lang w:bidi="fa-IR"/>
        </w:rPr>
        <w:t>أهل العلم المضعفين لهذه الجملة من الحديث</w:t>
      </w:r>
      <w:r>
        <w:rPr>
          <w:rtl/>
          <w:lang w:bidi="fa-IR"/>
        </w:rPr>
        <w:t>؟</w:t>
      </w:r>
      <w:r w:rsidRPr="00A05F8D">
        <w:rPr>
          <w:rtl/>
          <w:lang w:bidi="fa-IR"/>
        </w:rPr>
        <w:t xml:space="preserve"> وليته ذكر واحدا</w:t>
      </w:r>
      <w:r w:rsidR="002D6294">
        <w:rPr>
          <w:rFonts w:hint="cs"/>
          <w:rtl/>
          <w:lang w:bidi="fa-IR"/>
        </w:rPr>
        <w:t>ً</w:t>
      </w:r>
      <w:r w:rsidRPr="00A05F8D">
        <w:rPr>
          <w:rtl/>
          <w:lang w:bidi="fa-IR"/>
        </w:rPr>
        <w:t xml:space="preserve"> منهم</w:t>
      </w:r>
      <w:r>
        <w:rPr>
          <w:rtl/>
          <w:lang w:bidi="fa-IR"/>
        </w:rPr>
        <w:t xml:space="preserve"> </w:t>
      </w:r>
      <w:r w:rsidR="002A02E1">
        <w:rPr>
          <w:rtl/>
          <w:lang w:bidi="fa-IR"/>
        </w:rPr>
        <w:t>-</w:t>
      </w:r>
      <w:r>
        <w:rPr>
          <w:rtl/>
          <w:lang w:bidi="fa-IR"/>
        </w:rPr>
        <w:t xml:space="preserve"> </w:t>
      </w:r>
      <w:r w:rsidRPr="00A05F8D">
        <w:rPr>
          <w:rtl/>
          <w:lang w:bidi="fa-IR"/>
        </w:rPr>
        <w:t>ان كان يطلب الاختصار</w:t>
      </w:r>
      <w:r>
        <w:rPr>
          <w:rtl/>
          <w:lang w:bidi="fa-IR"/>
        </w:rPr>
        <w:t xml:space="preserve"> ..</w:t>
      </w:r>
      <w:r w:rsidRPr="00A05F8D">
        <w:rPr>
          <w:rtl/>
          <w:lang w:bidi="fa-IR"/>
        </w:rPr>
        <w:t xml:space="preserve"> ان هذا لعجيب.</w:t>
      </w:r>
    </w:p>
    <w:p w:rsidR="00F064C7" w:rsidRPr="00A05F8D" w:rsidRDefault="00F064C7" w:rsidP="00F064C7">
      <w:pPr>
        <w:pStyle w:val="libNormal"/>
        <w:rPr>
          <w:rtl/>
          <w:lang w:bidi="fa-IR"/>
        </w:rPr>
      </w:pPr>
      <w:r w:rsidRPr="00A05F8D">
        <w:rPr>
          <w:rtl/>
          <w:lang w:bidi="fa-IR"/>
        </w:rPr>
        <w:t>ولقد علمت</w:t>
      </w:r>
      <w:r>
        <w:rPr>
          <w:rtl/>
          <w:lang w:bidi="fa-IR"/>
        </w:rPr>
        <w:t xml:space="preserve"> </w:t>
      </w:r>
      <w:r w:rsidR="002A02E1">
        <w:rPr>
          <w:rtl/>
          <w:lang w:bidi="fa-IR"/>
        </w:rPr>
        <w:t>-</w:t>
      </w:r>
      <w:r>
        <w:rPr>
          <w:rtl/>
          <w:lang w:bidi="fa-IR"/>
        </w:rPr>
        <w:t xml:space="preserve"> </w:t>
      </w:r>
      <w:r w:rsidRPr="00A05F8D">
        <w:rPr>
          <w:rtl/>
          <w:lang w:bidi="fa-IR"/>
        </w:rPr>
        <w:t>والحمد لله</w:t>
      </w:r>
      <w:r>
        <w:rPr>
          <w:rtl/>
          <w:lang w:bidi="fa-IR"/>
        </w:rPr>
        <w:t xml:space="preserve"> </w:t>
      </w:r>
      <w:r w:rsidR="002A02E1">
        <w:rPr>
          <w:rtl/>
          <w:lang w:bidi="fa-IR"/>
        </w:rPr>
        <w:t>-</w:t>
      </w:r>
      <w:r>
        <w:rPr>
          <w:rtl/>
          <w:lang w:bidi="fa-IR"/>
        </w:rPr>
        <w:t xml:space="preserve"> </w:t>
      </w:r>
      <w:r w:rsidRPr="00A05F8D">
        <w:rPr>
          <w:rtl/>
          <w:lang w:bidi="fa-IR"/>
        </w:rPr>
        <w:t>صحة هذا القسم من الحديث</w:t>
      </w:r>
      <w:r>
        <w:rPr>
          <w:rtl/>
          <w:lang w:bidi="fa-IR"/>
        </w:rPr>
        <w:t xml:space="preserve"> </w:t>
      </w:r>
      <w:r w:rsidR="002A02E1">
        <w:rPr>
          <w:rtl/>
          <w:lang w:bidi="fa-IR"/>
        </w:rPr>
        <w:t>-</w:t>
      </w:r>
      <w:r>
        <w:rPr>
          <w:rtl/>
          <w:lang w:bidi="fa-IR"/>
        </w:rPr>
        <w:t xml:space="preserve"> </w:t>
      </w:r>
      <w:r w:rsidRPr="00A05F8D">
        <w:rPr>
          <w:rtl/>
          <w:lang w:bidi="fa-IR"/>
        </w:rPr>
        <w:t>ضمن حديث الثقلين</w:t>
      </w:r>
      <w:r>
        <w:rPr>
          <w:rtl/>
          <w:lang w:bidi="fa-IR"/>
        </w:rPr>
        <w:t xml:space="preserve"> </w:t>
      </w:r>
      <w:r w:rsidR="002A02E1">
        <w:rPr>
          <w:rtl/>
          <w:lang w:bidi="fa-IR"/>
        </w:rPr>
        <w:t>-</w:t>
      </w:r>
      <w:r>
        <w:rPr>
          <w:rtl/>
          <w:lang w:bidi="fa-IR"/>
        </w:rPr>
        <w:t xml:space="preserve"> </w:t>
      </w:r>
      <w:r w:rsidRPr="00A05F8D">
        <w:rPr>
          <w:rtl/>
          <w:lang w:bidi="fa-IR"/>
        </w:rPr>
        <w:t>فيما تقدم من الكتاب</w:t>
      </w:r>
      <w:r>
        <w:rPr>
          <w:rtl/>
          <w:lang w:bidi="fa-IR"/>
        </w:rPr>
        <w:t>،</w:t>
      </w:r>
      <w:r w:rsidRPr="00A05F8D">
        <w:rPr>
          <w:rtl/>
          <w:lang w:bidi="fa-IR"/>
        </w:rPr>
        <w:t xml:space="preserve"> بل ثبت </w:t>
      </w:r>
      <w:r w:rsidR="002D6294">
        <w:rPr>
          <w:rFonts w:hint="cs"/>
          <w:rtl/>
          <w:lang w:bidi="fa-IR"/>
        </w:rPr>
        <w:t>ا</w:t>
      </w:r>
      <w:r w:rsidRPr="00A05F8D">
        <w:rPr>
          <w:rtl/>
          <w:lang w:bidi="fa-IR"/>
        </w:rPr>
        <w:t>جماعهم على صحته</w:t>
      </w:r>
      <w:r>
        <w:rPr>
          <w:rtl/>
          <w:lang w:bidi="fa-IR"/>
        </w:rPr>
        <w:t>،</w:t>
      </w:r>
      <w:r w:rsidRPr="00A05F8D">
        <w:rPr>
          <w:rtl/>
          <w:lang w:bidi="fa-IR"/>
        </w:rPr>
        <w:t xml:space="preserve"> بالاضافة الى تصريح جملة منهم بذلك</w:t>
      </w:r>
      <w:r>
        <w:rPr>
          <w:rtl/>
          <w:lang w:bidi="fa-IR"/>
        </w:rPr>
        <w:t>،</w:t>
      </w:r>
      <w:r w:rsidRPr="00A05F8D">
        <w:rPr>
          <w:rtl/>
          <w:lang w:bidi="fa-IR"/>
        </w:rPr>
        <w:t xml:space="preserve"> فراجع.</w:t>
      </w:r>
    </w:p>
    <w:p w:rsidR="00F064C7" w:rsidRPr="00A05F8D" w:rsidRDefault="00F064C7" w:rsidP="00F064C7">
      <w:pPr>
        <w:pStyle w:val="Heading3"/>
        <w:rPr>
          <w:rtl/>
          <w:lang w:bidi="fa-IR"/>
        </w:rPr>
      </w:pPr>
      <w:bookmarkStart w:id="178" w:name="_Toc347219922"/>
      <w:bookmarkStart w:id="179" w:name="_Toc406842838"/>
      <w:bookmarkStart w:id="180" w:name="_Toc91871403"/>
      <w:r w:rsidRPr="00A05F8D">
        <w:rPr>
          <w:rtl/>
          <w:lang w:bidi="fa-IR"/>
        </w:rPr>
        <w:t>كلام آخر لابن تيمية</w:t>
      </w:r>
      <w:bookmarkEnd w:id="178"/>
      <w:bookmarkEnd w:id="179"/>
      <w:bookmarkEnd w:id="180"/>
    </w:p>
    <w:p w:rsidR="00D148AD" w:rsidRDefault="00F064C7" w:rsidP="00F064C7">
      <w:pPr>
        <w:pStyle w:val="libNormal"/>
        <w:rPr>
          <w:rtl/>
          <w:lang w:bidi="fa-IR"/>
        </w:rPr>
      </w:pPr>
      <w:r w:rsidRPr="00A05F8D">
        <w:rPr>
          <w:rtl/>
          <w:lang w:bidi="fa-IR"/>
        </w:rPr>
        <w:t>ومما هو جدير بالذكر هنا ان ابن تيمية قال في الجواب عن حديث الغدير بعد كلام له</w:t>
      </w:r>
      <w:r>
        <w:rPr>
          <w:rtl/>
          <w:lang w:bidi="fa-IR"/>
        </w:rPr>
        <w:t>:</w:t>
      </w:r>
    </w:p>
    <w:p w:rsidR="00F064C7" w:rsidRPr="00A05F8D" w:rsidRDefault="00F064C7" w:rsidP="00F064C7">
      <w:pPr>
        <w:pStyle w:val="libNormal"/>
        <w:rPr>
          <w:rtl/>
          <w:lang w:bidi="fa-IR"/>
        </w:rPr>
      </w:pPr>
      <w:r w:rsidRPr="00A05F8D">
        <w:rPr>
          <w:rtl/>
          <w:lang w:bidi="fa-IR"/>
        </w:rPr>
        <w:t>« ولما لم يذكر في حجة الوداع امامة علي ولا ما يتعلق بالامامة أصلا</w:t>
      </w:r>
      <w:r>
        <w:rPr>
          <w:rtl/>
          <w:lang w:bidi="fa-IR"/>
        </w:rPr>
        <w:t>،</w:t>
      </w:r>
      <w:r w:rsidRPr="00A05F8D">
        <w:rPr>
          <w:rtl/>
          <w:lang w:bidi="fa-IR"/>
        </w:rPr>
        <w:t xml:space="preserve"> ولم ينقل أحد لا ب</w:t>
      </w:r>
      <w:r w:rsidR="002D6294">
        <w:rPr>
          <w:rFonts w:hint="cs"/>
          <w:rtl/>
          <w:lang w:bidi="fa-IR"/>
        </w:rPr>
        <w:t>أ</w:t>
      </w:r>
      <w:r w:rsidRPr="00A05F8D">
        <w:rPr>
          <w:rtl/>
          <w:lang w:bidi="fa-IR"/>
        </w:rPr>
        <w:t>سناد صحيح ولا ضعيف أنه في حجة الوداع ذكر امامة علي بل ولا ذكر عليا</w:t>
      </w:r>
      <w:r w:rsidR="002D6294">
        <w:rPr>
          <w:rFonts w:hint="cs"/>
          <w:rtl/>
          <w:lang w:bidi="fa-IR"/>
        </w:rPr>
        <w:t>ً</w:t>
      </w:r>
      <w:r w:rsidRPr="00A05F8D">
        <w:rPr>
          <w:rtl/>
          <w:lang w:bidi="fa-IR"/>
        </w:rPr>
        <w:t xml:space="preserve"> في شيء من خطبه</w:t>
      </w:r>
      <w:r>
        <w:rPr>
          <w:rtl/>
          <w:lang w:bidi="fa-IR"/>
        </w:rPr>
        <w:t>،</w:t>
      </w:r>
      <w:r w:rsidRPr="00A05F8D">
        <w:rPr>
          <w:rtl/>
          <w:lang w:bidi="fa-IR"/>
        </w:rPr>
        <w:t xml:space="preserve"> وهو المجمع العام الذي أمر فيه بالتبليغ العام</w:t>
      </w:r>
      <w:r>
        <w:rPr>
          <w:rtl/>
          <w:lang w:bidi="fa-IR"/>
        </w:rPr>
        <w:t>،</w:t>
      </w:r>
      <w:r w:rsidRPr="00A05F8D">
        <w:rPr>
          <w:rtl/>
          <w:lang w:bidi="fa-IR"/>
        </w:rPr>
        <w:t xml:space="preserve"> علم ان امامة علي لم تكن من الدين الذي أمر بتبليغه</w:t>
      </w:r>
      <w:r>
        <w:rPr>
          <w:rtl/>
          <w:lang w:bidi="fa-IR"/>
        </w:rPr>
        <w:t>،</w:t>
      </w:r>
      <w:r w:rsidRPr="00A05F8D">
        <w:rPr>
          <w:rtl/>
          <w:lang w:bidi="fa-IR"/>
        </w:rPr>
        <w:t xml:space="preserve"> بل ولا حديث الموالاة وحديث الثقلين ونحو ذلك مما يذكر في </w:t>
      </w:r>
      <w:r w:rsidR="002D6294">
        <w:rPr>
          <w:rFonts w:hint="cs"/>
          <w:rtl/>
          <w:lang w:bidi="fa-IR"/>
        </w:rPr>
        <w:t>ا</w:t>
      </w:r>
      <w:r w:rsidRPr="00A05F8D">
        <w:rPr>
          <w:rtl/>
          <w:lang w:bidi="fa-IR"/>
        </w:rPr>
        <w:t>مامته</w:t>
      </w:r>
      <w:r>
        <w:rPr>
          <w:rtl/>
          <w:lang w:bidi="fa-IR"/>
        </w:rPr>
        <w:t>،</w:t>
      </w:r>
      <w:r w:rsidRPr="00A05F8D">
        <w:rPr>
          <w:rtl/>
          <w:lang w:bidi="fa-IR"/>
        </w:rPr>
        <w:t xml:space="preserve"> والذ</w:t>
      </w:r>
      <w:r>
        <w:rPr>
          <w:rtl/>
          <w:lang w:bidi="fa-IR"/>
        </w:rPr>
        <w:t xml:space="preserve">ي </w:t>
      </w:r>
      <w:r w:rsidRPr="00A05F8D">
        <w:rPr>
          <w:rtl/>
        </w:rPr>
        <w:t>رواه مسلم ( في صحيحه ) انه بغدير خم قال</w:t>
      </w:r>
      <w:r>
        <w:rPr>
          <w:rtl/>
        </w:rPr>
        <w:t xml:space="preserve">: </w:t>
      </w:r>
      <w:r w:rsidRPr="00337BA2">
        <w:rPr>
          <w:rtl/>
        </w:rPr>
        <w:t>اني تارك فيكم الثقلين كتاب الله.</w:t>
      </w:r>
      <w:r>
        <w:rPr>
          <w:rFonts w:hint="cs"/>
          <w:rtl/>
          <w:lang w:bidi="fa-IR"/>
        </w:rPr>
        <w:t xml:space="preserve"> </w:t>
      </w:r>
      <w:r w:rsidRPr="00337BA2">
        <w:rPr>
          <w:rtl/>
        </w:rPr>
        <w:t>فذكر كتاب الله وحض عليه ثم قال</w:t>
      </w:r>
      <w:r>
        <w:rPr>
          <w:rtl/>
        </w:rPr>
        <w:t>:</w:t>
      </w:r>
      <w:r w:rsidRPr="00337BA2">
        <w:rPr>
          <w:rtl/>
        </w:rPr>
        <w:t xml:space="preserve"> وعترتي أهل بيتي. </w:t>
      </w:r>
      <w:r w:rsidR="002D6294">
        <w:rPr>
          <w:rFonts w:hint="cs"/>
          <w:rtl/>
        </w:rPr>
        <w:t>ا</w:t>
      </w:r>
      <w:r w:rsidRPr="00337BA2">
        <w:rPr>
          <w:rtl/>
        </w:rPr>
        <w:t>ذكركم الله في أهل بيتي</w:t>
      </w:r>
      <w:r>
        <w:rPr>
          <w:rtl/>
        </w:rPr>
        <w:t xml:space="preserve"> </w:t>
      </w:r>
      <w:r w:rsidR="002A02E1">
        <w:rPr>
          <w:rtl/>
        </w:rPr>
        <w:t>-</w:t>
      </w:r>
      <w:r>
        <w:rPr>
          <w:rtl/>
        </w:rPr>
        <w:t xml:space="preserve"> </w:t>
      </w:r>
      <w:r w:rsidRPr="00337BA2">
        <w:rPr>
          <w:rtl/>
        </w:rPr>
        <w:t>ثلاثا</w:t>
      </w:r>
      <w:r w:rsidR="002D6294">
        <w:rPr>
          <w:rFonts w:hint="cs"/>
          <w:rtl/>
        </w:rPr>
        <w:t>ً</w:t>
      </w:r>
      <w:r>
        <w:rPr>
          <w:rtl/>
        </w:rPr>
        <w:t xml:space="preserve"> </w:t>
      </w:r>
      <w:r w:rsidR="002A02E1">
        <w:rPr>
          <w:rtl/>
        </w:rPr>
        <w:t>-</w:t>
      </w:r>
      <w:r>
        <w:rPr>
          <w:rtl/>
        </w:rPr>
        <w:t xml:space="preserve"> </w:t>
      </w:r>
      <w:r w:rsidRPr="00337BA2">
        <w:rPr>
          <w:rtl/>
        </w:rPr>
        <w:t>وهذا مما انفرد به مسلم ولم يروه البخاري</w:t>
      </w:r>
      <w:r>
        <w:rPr>
          <w:rtl/>
        </w:rPr>
        <w:t>،</w:t>
      </w:r>
      <w:r w:rsidRPr="00337BA2">
        <w:rPr>
          <w:rtl/>
        </w:rPr>
        <w:t xml:space="preserve"> </w:t>
      </w:r>
      <w:r w:rsidRPr="00A05F8D">
        <w:rPr>
          <w:rtl/>
        </w:rPr>
        <w:t>وقد رواه الترمذي وزاد فيه</w:t>
      </w:r>
      <w:r>
        <w:rPr>
          <w:rtl/>
        </w:rPr>
        <w:t xml:space="preserve">: </w:t>
      </w:r>
      <w:r w:rsidRPr="00337BA2">
        <w:rPr>
          <w:rtl/>
        </w:rPr>
        <w:t>وانهما لن يفترقا حتى يردا علي الحوض.</w:t>
      </w:r>
    </w:p>
    <w:p w:rsidR="00F064C7" w:rsidRPr="00A05F8D" w:rsidRDefault="00F064C7" w:rsidP="00F064C7">
      <w:pPr>
        <w:pStyle w:val="libNormal"/>
        <w:rPr>
          <w:rtl/>
          <w:lang w:bidi="fa-IR"/>
        </w:rPr>
      </w:pPr>
      <w:r w:rsidRPr="00A05F8D">
        <w:rPr>
          <w:rtl/>
          <w:lang w:bidi="fa-IR"/>
        </w:rPr>
        <w:t>وقد طعن غير واحد من الحفاظ في هذه الزيادة</w:t>
      </w:r>
      <w:r>
        <w:rPr>
          <w:rtl/>
          <w:lang w:bidi="fa-IR"/>
        </w:rPr>
        <w:t>،</w:t>
      </w:r>
      <w:r w:rsidRPr="00A05F8D">
        <w:rPr>
          <w:rtl/>
          <w:lang w:bidi="fa-IR"/>
        </w:rPr>
        <w:t xml:space="preserve"> وقالوا انها ليست من الحديث</w:t>
      </w:r>
      <w:r>
        <w:rPr>
          <w:rtl/>
          <w:lang w:bidi="fa-IR"/>
        </w:rPr>
        <w:t>،</w:t>
      </w:r>
      <w:r w:rsidRPr="00A05F8D">
        <w:rPr>
          <w:rtl/>
          <w:lang w:bidi="fa-IR"/>
        </w:rPr>
        <w:t xml:space="preserve"> والذين اعتقدوا صحتها قالوا انما تدل على ان مجموع العترة الذين هم بنو هاشم كلهم لا يتفقون على ضلالة</w:t>
      </w:r>
      <w:r>
        <w:rPr>
          <w:rtl/>
          <w:lang w:bidi="fa-IR"/>
        </w:rPr>
        <w:t>،</w:t>
      </w:r>
      <w:r w:rsidRPr="00A05F8D">
        <w:rPr>
          <w:rtl/>
          <w:lang w:bidi="fa-IR"/>
        </w:rPr>
        <w:t xml:space="preserve"> وهذا قد قاله طائفة من أهل</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السنة</w:t>
      </w:r>
      <w:r>
        <w:rPr>
          <w:rtl/>
          <w:lang w:bidi="fa-IR"/>
        </w:rPr>
        <w:t>،</w:t>
      </w:r>
      <w:r w:rsidRPr="00A05F8D">
        <w:rPr>
          <w:rtl/>
          <w:lang w:bidi="fa-IR"/>
        </w:rPr>
        <w:t xml:space="preserve"> وهو من أجوبة القاضي أبي يعلى وغيره.</w:t>
      </w:r>
    </w:p>
    <w:p w:rsidR="00F064C7" w:rsidRPr="00A05F8D" w:rsidRDefault="00F064C7" w:rsidP="00F064C7">
      <w:pPr>
        <w:pStyle w:val="libNormal"/>
        <w:rPr>
          <w:rtl/>
          <w:lang w:bidi="fa-IR"/>
        </w:rPr>
      </w:pPr>
      <w:r w:rsidRPr="00A05F8D">
        <w:rPr>
          <w:rtl/>
          <w:lang w:bidi="fa-IR"/>
        </w:rPr>
        <w:t xml:space="preserve">والحديث الذي في صحيح مسلم </w:t>
      </w:r>
      <w:r w:rsidR="002D6294">
        <w:rPr>
          <w:rFonts w:hint="cs"/>
          <w:rtl/>
          <w:lang w:bidi="fa-IR"/>
        </w:rPr>
        <w:t>ا</w:t>
      </w:r>
      <w:r w:rsidRPr="00A05F8D">
        <w:rPr>
          <w:rtl/>
          <w:lang w:bidi="fa-IR"/>
        </w:rPr>
        <w:t xml:space="preserve">ذا كان النبي </w:t>
      </w:r>
      <w:r w:rsidR="00164C7E">
        <w:rPr>
          <w:rStyle w:val="libAlaemChar"/>
          <w:rtl/>
        </w:rPr>
        <w:t>صلى‌الله‌عليه‌وآله‌وسلم</w:t>
      </w:r>
      <w:r w:rsidRPr="00A05F8D">
        <w:rPr>
          <w:rtl/>
          <w:lang w:bidi="fa-IR"/>
        </w:rPr>
        <w:t xml:space="preserve"> قد قاله فليس فيه الا الوصية باتباع كتاب الله</w:t>
      </w:r>
      <w:r>
        <w:rPr>
          <w:rtl/>
          <w:lang w:bidi="fa-IR"/>
        </w:rPr>
        <w:t>،</w:t>
      </w:r>
      <w:r w:rsidRPr="00A05F8D">
        <w:rPr>
          <w:rtl/>
          <w:lang w:bidi="fa-IR"/>
        </w:rPr>
        <w:t xml:space="preserve"> وهذا أمر قد تقدمت الوصية به في حجة الوداع قبل ذلك</w:t>
      </w:r>
      <w:r>
        <w:rPr>
          <w:rtl/>
          <w:lang w:bidi="fa-IR"/>
        </w:rPr>
        <w:t>،</w:t>
      </w:r>
      <w:r w:rsidRPr="00A05F8D">
        <w:rPr>
          <w:rtl/>
          <w:lang w:bidi="fa-IR"/>
        </w:rPr>
        <w:t xml:space="preserve"> وهو لم يأمر باتباع العترة ولكن</w:t>
      </w:r>
      <w:r>
        <w:rPr>
          <w:rFonts w:hint="cs"/>
          <w:rtl/>
          <w:lang w:bidi="fa-IR"/>
        </w:rPr>
        <w:t xml:space="preserve"> </w:t>
      </w:r>
      <w:r w:rsidRPr="00A05F8D">
        <w:rPr>
          <w:rtl/>
        </w:rPr>
        <w:t>قال</w:t>
      </w:r>
      <w:r>
        <w:rPr>
          <w:rtl/>
        </w:rPr>
        <w:t xml:space="preserve">: </w:t>
      </w:r>
      <w:r w:rsidRPr="00337BA2">
        <w:rPr>
          <w:rtl/>
        </w:rPr>
        <w:t>« أذكركم الله في أهل بيتي »</w:t>
      </w:r>
      <w:r>
        <w:rPr>
          <w:rtl/>
        </w:rPr>
        <w:t>،</w:t>
      </w:r>
      <w:r>
        <w:rPr>
          <w:rtl/>
          <w:lang w:bidi="fa-IR"/>
        </w:rPr>
        <w:t xml:space="preserve"> </w:t>
      </w:r>
      <w:r w:rsidRPr="00A05F8D">
        <w:rPr>
          <w:rtl/>
          <w:lang w:bidi="fa-IR"/>
        </w:rPr>
        <w:t>فتذكير الامة بهم يقتضي أن يذكروا ما تقدم ال</w:t>
      </w:r>
      <w:r w:rsidR="002D6294">
        <w:rPr>
          <w:rFonts w:hint="cs"/>
          <w:rtl/>
          <w:lang w:bidi="fa-IR"/>
        </w:rPr>
        <w:t>ا</w:t>
      </w:r>
      <w:r w:rsidRPr="00A05F8D">
        <w:rPr>
          <w:rtl/>
          <w:lang w:bidi="fa-IR"/>
        </w:rPr>
        <w:t>مر به قبل ذلك من اعطائهم حقوقهم والامتناع من ظلمهم</w:t>
      </w:r>
      <w:r>
        <w:rPr>
          <w:rtl/>
          <w:lang w:bidi="fa-IR"/>
        </w:rPr>
        <w:t>،</w:t>
      </w:r>
      <w:r w:rsidRPr="00A05F8D">
        <w:rPr>
          <w:rtl/>
          <w:lang w:bidi="fa-IR"/>
        </w:rPr>
        <w:t xml:space="preserve"> وهذا أمر تقدم بيانه قبل غدير خم فعلم انه لم يكن في </w:t>
      </w:r>
      <w:r w:rsidR="00CC47A2">
        <w:rPr>
          <w:rFonts w:hint="cs"/>
          <w:rtl/>
          <w:lang w:bidi="fa-IR"/>
        </w:rPr>
        <w:t>ا</w:t>
      </w:r>
      <w:r w:rsidRPr="00A05F8D">
        <w:rPr>
          <w:rtl/>
          <w:lang w:bidi="fa-IR"/>
        </w:rPr>
        <w:t xml:space="preserve">مامته [ فعلم أنه لم يكن في غدير خم أمر بشرع نزل </w:t>
      </w:r>
      <w:r w:rsidR="00CC47A2">
        <w:rPr>
          <w:rFonts w:hint="cs"/>
          <w:rtl/>
          <w:lang w:bidi="fa-IR"/>
        </w:rPr>
        <w:t>ا</w:t>
      </w:r>
      <w:r w:rsidRPr="00A05F8D">
        <w:rPr>
          <w:rtl/>
          <w:lang w:bidi="fa-IR"/>
        </w:rPr>
        <w:t>ذ ذاك</w:t>
      </w:r>
      <w:r>
        <w:rPr>
          <w:rtl/>
          <w:lang w:bidi="fa-IR"/>
        </w:rPr>
        <w:t>،</w:t>
      </w:r>
      <w:r w:rsidRPr="00A05F8D">
        <w:rPr>
          <w:rtl/>
          <w:lang w:bidi="fa-IR"/>
        </w:rPr>
        <w:t xml:space="preserve"> لا في حق علي ولا في حق غيره لا </w:t>
      </w:r>
      <w:r w:rsidR="00CC47A2">
        <w:rPr>
          <w:rFonts w:hint="cs"/>
          <w:rtl/>
          <w:lang w:bidi="fa-IR"/>
        </w:rPr>
        <w:t>ا</w:t>
      </w:r>
      <w:r w:rsidRPr="00A05F8D">
        <w:rPr>
          <w:rtl/>
          <w:lang w:bidi="fa-IR"/>
        </w:rPr>
        <w:t xml:space="preserve">مامته ولا غيرها ] » </w:t>
      </w:r>
      <w:r w:rsidRPr="001F5A34">
        <w:rPr>
          <w:rStyle w:val="libFootnotenumChar"/>
          <w:rtl/>
        </w:rPr>
        <w:t>(1)</w:t>
      </w:r>
      <w:r>
        <w:rPr>
          <w:rtl/>
          <w:lang w:bidi="fa-IR"/>
        </w:rPr>
        <w:t>.</w:t>
      </w:r>
    </w:p>
    <w:p w:rsidR="00D148AD" w:rsidRDefault="00F064C7" w:rsidP="00F064C7">
      <w:pPr>
        <w:pStyle w:val="Heading3"/>
        <w:rPr>
          <w:rtl/>
          <w:lang w:bidi="fa-IR"/>
        </w:rPr>
      </w:pPr>
      <w:bookmarkStart w:id="181" w:name="_Toc347219923"/>
      <w:bookmarkStart w:id="182" w:name="_Toc406842839"/>
      <w:bookmarkStart w:id="183" w:name="_Toc91871404"/>
      <w:r w:rsidRPr="00A05F8D">
        <w:rPr>
          <w:rtl/>
          <w:lang w:bidi="fa-IR"/>
        </w:rPr>
        <w:t>الرد عليه من وجوه</w:t>
      </w:r>
      <w:bookmarkEnd w:id="181"/>
      <w:bookmarkEnd w:id="182"/>
      <w:bookmarkEnd w:id="183"/>
    </w:p>
    <w:p w:rsidR="00D148AD" w:rsidRDefault="00F064C7" w:rsidP="00F064C7">
      <w:pPr>
        <w:pStyle w:val="libNormal"/>
        <w:rPr>
          <w:rtl/>
          <w:lang w:bidi="fa-IR"/>
        </w:rPr>
      </w:pPr>
      <w:r w:rsidRPr="00A05F8D">
        <w:rPr>
          <w:rtl/>
          <w:lang w:bidi="fa-IR"/>
        </w:rPr>
        <w:t>والجواب عنه بوجوه</w:t>
      </w:r>
      <w:r>
        <w:rPr>
          <w:rtl/>
          <w:lang w:bidi="fa-IR"/>
        </w:rPr>
        <w:t>:</w:t>
      </w:r>
    </w:p>
    <w:p w:rsidR="00F064C7" w:rsidRPr="00A05F8D" w:rsidRDefault="00F064C7" w:rsidP="00F064C7">
      <w:pPr>
        <w:pStyle w:val="libNormal"/>
        <w:rPr>
          <w:rtl/>
          <w:lang w:bidi="fa-IR"/>
        </w:rPr>
      </w:pPr>
      <w:r w:rsidRPr="001F5A34">
        <w:rPr>
          <w:rStyle w:val="libBold2Char"/>
          <w:rtl/>
        </w:rPr>
        <w:t>الاول</w:t>
      </w:r>
      <w:r>
        <w:rPr>
          <w:rtl/>
          <w:lang w:bidi="fa-IR"/>
        </w:rPr>
        <w:t>:</w:t>
      </w:r>
      <w:r w:rsidRPr="00A05F8D">
        <w:rPr>
          <w:rtl/>
          <w:lang w:bidi="fa-IR"/>
        </w:rPr>
        <w:t xml:space="preserve"> قوله « لم يذكر في حجة الوداع امامة عليّ ولا ما يتعلق بالامامة أصلا</w:t>
      </w:r>
      <w:r>
        <w:rPr>
          <w:rtl/>
          <w:lang w:bidi="fa-IR"/>
        </w:rPr>
        <w:t>،</w:t>
      </w:r>
      <w:r w:rsidRPr="00A05F8D">
        <w:rPr>
          <w:rtl/>
          <w:lang w:bidi="fa-IR"/>
        </w:rPr>
        <w:t xml:space="preserve"> ولم ينقل أحد ب</w:t>
      </w:r>
      <w:r w:rsidR="00CC47A2">
        <w:rPr>
          <w:rFonts w:hint="cs"/>
          <w:rtl/>
          <w:lang w:bidi="fa-IR"/>
        </w:rPr>
        <w:t>أ</w:t>
      </w:r>
      <w:r w:rsidRPr="00A05F8D">
        <w:rPr>
          <w:rtl/>
          <w:lang w:bidi="fa-IR"/>
        </w:rPr>
        <w:t>سناد صحيح ولا ضعيف أنه في حجة الوداع ذكر امامة عليّ » مردود</w:t>
      </w:r>
      <w:r>
        <w:rPr>
          <w:rtl/>
          <w:lang w:bidi="fa-IR"/>
        </w:rPr>
        <w:t>،</w:t>
      </w:r>
      <w:r w:rsidRPr="00A05F8D">
        <w:rPr>
          <w:rtl/>
          <w:lang w:bidi="fa-IR"/>
        </w:rPr>
        <w:t xml:space="preserve"> </w:t>
      </w:r>
      <w:r w:rsidR="00CC47A2">
        <w:rPr>
          <w:rFonts w:hint="cs"/>
          <w:rtl/>
          <w:lang w:bidi="fa-IR"/>
        </w:rPr>
        <w:t>ا</w:t>
      </w:r>
      <w:r w:rsidRPr="00A05F8D">
        <w:rPr>
          <w:rtl/>
          <w:lang w:bidi="fa-IR"/>
        </w:rPr>
        <w:t xml:space="preserve">ذ لا يخفى على المتتبع ان النبيّ </w:t>
      </w:r>
      <w:r w:rsidR="00164C7E">
        <w:rPr>
          <w:rStyle w:val="libAlaemChar"/>
          <w:rtl/>
        </w:rPr>
        <w:t>صلى‌الله‌عليه‌وآله‌وسلم</w:t>
      </w:r>
      <w:r w:rsidRPr="00A05F8D">
        <w:rPr>
          <w:rtl/>
          <w:lang w:bidi="fa-IR"/>
        </w:rPr>
        <w:t xml:space="preserve"> كرر حديث الثقلين</w:t>
      </w:r>
      <w:r>
        <w:rPr>
          <w:rtl/>
          <w:lang w:bidi="fa-IR"/>
        </w:rPr>
        <w:t xml:space="preserve"> </w:t>
      </w:r>
      <w:r w:rsidR="002A02E1">
        <w:rPr>
          <w:rtl/>
          <w:lang w:bidi="fa-IR"/>
        </w:rPr>
        <w:t>-</w:t>
      </w:r>
      <w:r>
        <w:rPr>
          <w:rtl/>
          <w:lang w:bidi="fa-IR"/>
        </w:rPr>
        <w:t xml:space="preserve"> </w:t>
      </w:r>
      <w:r w:rsidRPr="00A05F8D">
        <w:rPr>
          <w:rtl/>
          <w:lang w:bidi="fa-IR"/>
        </w:rPr>
        <w:t>بغض النظر عن غيره من النصوص</w:t>
      </w:r>
      <w:r>
        <w:rPr>
          <w:rtl/>
          <w:lang w:bidi="fa-IR"/>
        </w:rPr>
        <w:t xml:space="preserve"> </w:t>
      </w:r>
      <w:r w:rsidR="002A02E1">
        <w:rPr>
          <w:rtl/>
          <w:lang w:bidi="fa-IR"/>
        </w:rPr>
        <w:t>-</w:t>
      </w:r>
      <w:r>
        <w:rPr>
          <w:rtl/>
          <w:lang w:bidi="fa-IR"/>
        </w:rPr>
        <w:t xml:space="preserve"> </w:t>
      </w:r>
      <w:r w:rsidRPr="00A05F8D">
        <w:rPr>
          <w:rtl/>
          <w:lang w:bidi="fa-IR"/>
        </w:rPr>
        <w:t>في حجة الوداع مرارا</w:t>
      </w:r>
      <w:r w:rsidR="00CC47A2">
        <w:rPr>
          <w:rFonts w:hint="cs"/>
          <w:rtl/>
          <w:lang w:bidi="fa-IR"/>
        </w:rPr>
        <w:t>ً</w:t>
      </w:r>
      <w:r>
        <w:rPr>
          <w:rtl/>
          <w:lang w:bidi="fa-IR"/>
        </w:rPr>
        <w:t>،</w:t>
      </w:r>
      <w:r w:rsidRPr="00A05F8D">
        <w:rPr>
          <w:rtl/>
          <w:lang w:bidi="fa-IR"/>
        </w:rPr>
        <w:t xml:space="preserve"> وهذا يثبت امامة عليّ أمير المؤمنين </w:t>
      </w:r>
      <w:r w:rsidRPr="008F3C0E">
        <w:rPr>
          <w:rStyle w:val="libAlaemChar"/>
          <w:rtl/>
        </w:rPr>
        <w:t>عليه‌السلام</w:t>
      </w:r>
      <w:r>
        <w:rPr>
          <w:rtl/>
          <w:lang w:bidi="fa-IR"/>
        </w:rPr>
        <w:t xml:space="preserve"> ....</w:t>
      </w:r>
    </w:p>
    <w:p w:rsidR="00F064C7" w:rsidRPr="00A05F8D" w:rsidRDefault="00F064C7" w:rsidP="00F064C7">
      <w:pPr>
        <w:pStyle w:val="libNormal"/>
        <w:rPr>
          <w:rtl/>
          <w:lang w:bidi="fa-IR"/>
        </w:rPr>
      </w:pPr>
      <w:r w:rsidRPr="001F5A34">
        <w:rPr>
          <w:rStyle w:val="libBold2Char"/>
          <w:rtl/>
        </w:rPr>
        <w:t>الثاني</w:t>
      </w:r>
      <w:r>
        <w:rPr>
          <w:rtl/>
          <w:lang w:bidi="fa-IR"/>
        </w:rPr>
        <w:t>:</w:t>
      </w:r>
      <w:r w:rsidRPr="00A05F8D">
        <w:rPr>
          <w:rtl/>
          <w:lang w:bidi="fa-IR"/>
        </w:rPr>
        <w:t xml:space="preserve"> قوله « ولا ذكر عليا</w:t>
      </w:r>
      <w:r w:rsidR="00CC47A2">
        <w:rPr>
          <w:rFonts w:hint="cs"/>
          <w:rtl/>
          <w:lang w:bidi="fa-IR"/>
        </w:rPr>
        <w:t>ً</w:t>
      </w:r>
      <w:r w:rsidRPr="00A05F8D">
        <w:rPr>
          <w:rtl/>
          <w:lang w:bidi="fa-IR"/>
        </w:rPr>
        <w:t xml:space="preserve"> في شيء من خطبه وهو المجمع العام الذي أمر فيه بالتبليغ العام » يكذبه ذكر النبي </w:t>
      </w:r>
      <w:r w:rsidR="00164C7E" w:rsidRPr="00164C7E">
        <w:rPr>
          <w:rStyle w:val="libAlaemChar"/>
          <w:rtl/>
        </w:rPr>
        <w:t>صلى‌الله‌عليه‌وآله‌وسلم</w:t>
      </w:r>
      <w:r w:rsidRPr="00A05F8D">
        <w:rPr>
          <w:rtl/>
          <w:lang w:bidi="fa-IR"/>
        </w:rPr>
        <w:t xml:space="preserve"> </w:t>
      </w:r>
      <w:r w:rsidR="00CC47A2">
        <w:rPr>
          <w:rFonts w:hint="cs"/>
          <w:rtl/>
          <w:lang w:bidi="fa-IR"/>
        </w:rPr>
        <w:t>ا</w:t>
      </w:r>
      <w:r w:rsidRPr="00A05F8D">
        <w:rPr>
          <w:rtl/>
          <w:lang w:bidi="fa-IR"/>
        </w:rPr>
        <w:t>ياه في خطبه في هذه الحجة ضمن أهل البيت.</w:t>
      </w:r>
    </w:p>
    <w:p w:rsidR="00F064C7" w:rsidRPr="00A05F8D" w:rsidRDefault="00F064C7" w:rsidP="00F064C7">
      <w:pPr>
        <w:pStyle w:val="libNormal"/>
        <w:rPr>
          <w:rtl/>
          <w:lang w:bidi="fa-IR"/>
        </w:rPr>
      </w:pPr>
      <w:r w:rsidRPr="00A05F8D">
        <w:rPr>
          <w:rtl/>
          <w:lang w:bidi="fa-IR"/>
        </w:rPr>
        <w:t xml:space="preserve">هذا بالاضافة الى أنه </w:t>
      </w:r>
      <w:r w:rsidR="00164C7E" w:rsidRPr="00164C7E">
        <w:rPr>
          <w:rStyle w:val="libAlaemChar"/>
          <w:rtl/>
        </w:rPr>
        <w:t>صلى‌الله‌عليه‌وآله‌وسلم</w:t>
      </w:r>
      <w:r w:rsidRPr="00A05F8D">
        <w:rPr>
          <w:rtl/>
          <w:lang w:bidi="fa-IR"/>
        </w:rPr>
        <w:t xml:space="preserve"> خطب في حجة الوداع خطبة خاصة ذكر فيها عليا</w:t>
      </w:r>
      <w:r w:rsidR="00CC47A2">
        <w:rPr>
          <w:rFonts w:hint="cs"/>
          <w:rtl/>
          <w:lang w:bidi="fa-IR"/>
        </w:rPr>
        <w:t>ً</w:t>
      </w:r>
      <w:r w:rsidRPr="00A05F8D">
        <w:rPr>
          <w:rtl/>
          <w:lang w:bidi="fa-IR"/>
        </w:rPr>
        <w:t xml:space="preserve"> وأثبت عصمته وأفضليته بها.</w:t>
      </w:r>
    </w:p>
    <w:p w:rsidR="00D148AD" w:rsidRDefault="00F064C7" w:rsidP="00F064C7">
      <w:pPr>
        <w:pStyle w:val="libNormal"/>
        <w:rPr>
          <w:rtl/>
        </w:rPr>
      </w:pPr>
      <w:r w:rsidRPr="00A05F8D">
        <w:rPr>
          <w:rtl/>
        </w:rPr>
        <w:t>قال ابن ال</w:t>
      </w:r>
      <w:r w:rsidR="00CC47A2">
        <w:rPr>
          <w:rFonts w:hint="cs"/>
          <w:rtl/>
        </w:rPr>
        <w:t>ا</w:t>
      </w:r>
      <w:r w:rsidRPr="00A05F8D">
        <w:rPr>
          <w:rtl/>
        </w:rPr>
        <w:t>ثير ما نصه</w:t>
      </w:r>
      <w:r>
        <w:rPr>
          <w:rtl/>
        </w:rPr>
        <w:t xml:space="preserve">: </w:t>
      </w:r>
      <w:r w:rsidRPr="00337BA2">
        <w:rPr>
          <w:rtl/>
        </w:rPr>
        <w:t>« وبعث علي بن أبي طالب الى نجران ليجمع صدقاتهم وجزيتهم ويعود</w:t>
      </w:r>
      <w:r>
        <w:rPr>
          <w:rtl/>
        </w:rPr>
        <w:t>،</w:t>
      </w:r>
      <w:r w:rsidRPr="00337BA2">
        <w:rPr>
          <w:rtl/>
        </w:rPr>
        <w:t xml:space="preserve"> ففعل وعاد ولقي رسول الله </w:t>
      </w:r>
      <w:r w:rsidR="00164C7E">
        <w:rPr>
          <w:rStyle w:val="libAlaemChar"/>
          <w:rtl/>
        </w:rPr>
        <w:t>صلى‌الله‌عليه‌وآله‌وسلم</w:t>
      </w:r>
      <w:r w:rsidRPr="00337BA2">
        <w:rPr>
          <w:rtl/>
        </w:rPr>
        <w:t xml:space="preserve"> بمكة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منهاج السنة 4 / 85.</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337BA2">
        <w:rPr>
          <w:rtl/>
        </w:rPr>
        <w:lastRenderedPageBreak/>
        <w:t>حجة الوداع</w:t>
      </w:r>
      <w:r>
        <w:rPr>
          <w:rtl/>
        </w:rPr>
        <w:t>،</w:t>
      </w:r>
      <w:r w:rsidRPr="00337BA2">
        <w:rPr>
          <w:rtl/>
        </w:rPr>
        <w:t xml:space="preserve"> واستخلف على الجيش الذين معه رجلا من أصحابه وسبقهم الى النبي فلقيه بمكة</w:t>
      </w:r>
      <w:r>
        <w:rPr>
          <w:rtl/>
        </w:rPr>
        <w:t>،</w:t>
      </w:r>
      <w:r w:rsidRPr="00337BA2">
        <w:rPr>
          <w:rtl/>
        </w:rPr>
        <w:t xml:space="preserve"> فعمد الرجل الى الجيش فكساهم كل رجل حلة من البز الذي مع علي</w:t>
      </w:r>
      <w:r>
        <w:rPr>
          <w:rtl/>
        </w:rPr>
        <w:t>،</w:t>
      </w:r>
      <w:r w:rsidRPr="00337BA2">
        <w:rPr>
          <w:rtl/>
        </w:rPr>
        <w:t xml:space="preserve"> فلما دنا الجيش خرج علي ليتلقاهم فرأى عليهم الحلل فنزعها عنهم</w:t>
      </w:r>
      <w:r>
        <w:rPr>
          <w:rtl/>
        </w:rPr>
        <w:t>،</w:t>
      </w:r>
      <w:r w:rsidRPr="00337BA2">
        <w:rPr>
          <w:rtl/>
        </w:rPr>
        <w:t xml:space="preserve"> فشكاه الجيش الى رسول الله </w:t>
      </w:r>
      <w:r w:rsidR="00164C7E">
        <w:rPr>
          <w:rStyle w:val="libAlaemChar"/>
          <w:rtl/>
        </w:rPr>
        <w:t>صلى‌الله‌عليه‌وآله‌وسلم</w:t>
      </w:r>
      <w:r>
        <w:rPr>
          <w:rtl/>
        </w:rPr>
        <w:t>،</w:t>
      </w:r>
      <w:r w:rsidRPr="00337BA2">
        <w:rPr>
          <w:rtl/>
        </w:rPr>
        <w:t xml:space="preserve"> فقام النبي خطيبا</w:t>
      </w:r>
      <w:r w:rsidR="00CC47A2">
        <w:rPr>
          <w:rFonts w:hint="cs"/>
          <w:rtl/>
        </w:rPr>
        <w:t>ً</w:t>
      </w:r>
      <w:r w:rsidRPr="00337BA2">
        <w:rPr>
          <w:rtl/>
        </w:rPr>
        <w:t xml:space="preserve"> فقال</w:t>
      </w:r>
      <w:r>
        <w:rPr>
          <w:rtl/>
        </w:rPr>
        <w:t>:</w:t>
      </w:r>
      <w:r w:rsidRPr="00337BA2">
        <w:rPr>
          <w:rtl/>
        </w:rPr>
        <w:t xml:space="preserve"> أيها الناس لا تشكوا عليا</w:t>
      </w:r>
      <w:r w:rsidR="00CC47A2">
        <w:rPr>
          <w:rFonts w:hint="cs"/>
          <w:rtl/>
        </w:rPr>
        <w:t>ً</w:t>
      </w:r>
      <w:r w:rsidRPr="00337BA2">
        <w:rPr>
          <w:rtl/>
        </w:rPr>
        <w:t xml:space="preserve"> فهو لا خشن في ذات الله وفي سبيل الله » </w:t>
      </w:r>
      <w:r w:rsidRPr="001F5A34">
        <w:rPr>
          <w:rStyle w:val="libFootnotenumChar"/>
          <w:rtl/>
        </w:rPr>
        <w:t>(1)</w:t>
      </w:r>
      <w:r>
        <w:rPr>
          <w:rtl/>
        </w:rPr>
        <w:t>.</w:t>
      </w:r>
    </w:p>
    <w:p w:rsidR="00F064C7" w:rsidRPr="00A05F8D" w:rsidRDefault="00F064C7" w:rsidP="00F064C7">
      <w:pPr>
        <w:pStyle w:val="libNormal0"/>
        <w:rPr>
          <w:rtl/>
          <w:lang w:bidi="fa-IR"/>
        </w:rPr>
      </w:pPr>
      <w:r>
        <w:rPr>
          <w:rtl/>
        </w:rPr>
        <w:t>و</w:t>
      </w:r>
      <w:r w:rsidRPr="00A05F8D">
        <w:rPr>
          <w:rtl/>
        </w:rPr>
        <w:t>رواه أيضا</w:t>
      </w:r>
      <w:r w:rsidR="00CC47A2">
        <w:rPr>
          <w:rFonts w:hint="cs"/>
          <w:rtl/>
        </w:rPr>
        <w:t>ً</w:t>
      </w:r>
      <w:r w:rsidRPr="00A05F8D">
        <w:rPr>
          <w:rtl/>
        </w:rPr>
        <w:t xml:space="preserve"> ابن هشام </w:t>
      </w:r>
      <w:r w:rsidRPr="001F5A34">
        <w:rPr>
          <w:rStyle w:val="libFootnotenumChar"/>
          <w:rtl/>
        </w:rPr>
        <w:t>(2)</w:t>
      </w:r>
      <w:r>
        <w:rPr>
          <w:rtl/>
        </w:rPr>
        <w:t>.</w:t>
      </w:r>
    </w:p>
    <w:p w:rsidR="00F064C7" w:rsidRPr="00A05F8D" w:rsidRDefault="00F064C7" w:rsidP="00F064C7">
      <w:pPr>
        <w:pStyle w:val="libNormal"/>
        <w:rPr>
          <w:rtl/>
          <w:lang w:bidi="fa-IR"/>
        </w:rPr>
      </w:pPr>
      <w:r>
        <w:rPr>
          <w:rtl/>
        </w:rPr>
        <w:t>و</w:t>
      </w:r>
      <w:r w:rsidRPr="00A05F8D">
        <w:rPr>
          <w:rtl/>
        </w:rPr>
        <w:t xml:space="preserve">أبو جرير الطبري </w:t>
      </w:r>
      <w:r w:rsidRPr="001F5A34">
        <w:rPr>
          <w:rStyle w:val="libFootnotenumChar"/>
          <w:rtl/>
        </w:rPr>
        <w:t>(3)</w:t>
      </w:r>
      <w:r>
        <w:rPr>
          <w:rtl/>
        </w:rPr>
        <w:t>.</w:t>
      </w:r>
    </w:p>
    <w:p w:rsidR="00D148AD" w:rsidRDefault="00F064C7" w:rsidP="00F064C7">
      <w:pPr>
        <w:pStyle w:val="libNormal"/>
        <w:rPr>
          <w:rtl/>
          <w:lang w:bidi="fa-IR"/>
        </w:rPr>
      </w:pPr>
      <w:r w:rsidRPr="001F5A34">
        <w:rPr>
          <w:rStyle w:val="libBold2Char"/>
          <w:rtl/>
        </w:rPr>
        <w:t>الثالث</w:t>
      </w:r>
      <w:r>
        <w:rPr>
          <w:rtl/>
          <w:lang w:bidi="fa-IR"/>
        </w:rPr>
        <w:t>:</w:t>
      </w:r>
      <w:r w:rsidRPr="00A05F8D">
        <w:rPr>
          <w:rtl/>
          <w:lang w:bidi="fa-IR"/>
        </w:rPr>
        <w:t xml:space="preserve"> قوله « ان امامة علي لم تكن من الدين الذي أمر بتبليغه بل ولا حديث الموالاة وحديث الثقلين ونحو ذلك مما يذكر في </w:t>
      </w:r>
      <w:r w:rsidR="00CC47A2">
        <w:rPr>
          <w:rFonts w:hint="cs"/>
          <w:rtl/>
          <w:lang w:bidi="fa-IR"/>
        </w:rPr>
        <w:t>ا</w:t>
      </w:r>
      <w:r w:rsidRPr="00A05F8D">
        <w:rPr>
          <w:rtl/>
          <w:lang w:bidi="fa-IR"/>
        </w:rPr>
        <w:t>مامته » مردود بما يأتي</w:t>
      </w:r>
      <w:r>
        <w:rPr>
          <w:rtl/>
          <w:lang w:bidi="fa-IR"/>
        </w:rPr>
        <w:t>:</w:t>
      </w:r>
    </w:p>
    <w:p w:rsidR="00F064C7" w:rsidRPr="00A05F8D" w:rsidRDefault="00F064C7" w:rsidP="00F064C7">
      <w:pPr>
        <w:pStyle w:val="libNormal"/>
        <w:rPr>
          <w:rtl/>
          <w:lang w:bidi="fa-IR"/>
        </w:rPr>
      </w:pPr>
      <w:r w:rsidRPr="00A05F8D">
        <w:rPr>
          <w:rtl/>
          <w:lang w:bidi="fa-IR"/>
        </w:rPr>
        <w:t>أولا</w:t>
      </w:r>
      <w:r>
        <w:rPr>
          <w:rtl/>
          <w:lang w:bidi="fa-IR"/>
        </w:rPr>
        <w:t xml:space="preserve"> </w:t>
      </w:r>
      <w:r w:rsidR="002A02E1">
        <w:rPr>
          <w:rtl/>
          <w:lang w:bidi="fa-IR"/>
        </w:rPr>
        <w:t>-</w:t>
      </w:r>
      <w:r>
        <w:rPr>
          <w:rtl/>
          <w:lang w:bidi="fa-IR"/>
        </w:rPr>
        <w:t xml:space="preserve"> </w:t>
      </w:r>
      <w:r w:rsidRPr="00A05F8D">
        <w:rPr>
          <w:rtl/>
          <w:lang w:bidi="fa-IR"/>
        </w:rPr>
        <w:t xml:space="preserve">دعوى عدم ذكر النبي </w:t>
      </w:r>
      <w:r w:rsidR="00164C7E">
        <w:rPr>
          <w:rStyle w:val="libAlaemChar"/>
          <w:rtl/>
        </w:rPr>
        <w:t>صلى‌الله‌عليه‌وآله‌وسلم</w:t>
      </w:r>
      <w:r w:rsidRPr="00A05F8D">
        <w:rPr>
          <w:rtl/>
          <w:lang w:bidi="fa-IR"/>
        </w:rPr>
        <w:t xml:space="preserve"> امامة امير المؤمنين </w:t>
      </w:r>
      <w:r w:rsidRPr="008F3C0E">
        <w:rPr>
          <w:rStyle w:val="libAlaemChar"/>
          <w:rtl/>
        </w:rPr>
        <w:t>عليه‌السلام</w:t>
      </w:r>
      <w:r w:rsidRPr="00A05F8D">
        <w:rPr>
          <w:rtl/>
          <w:lang w:bidi="fa-IR"/>
        </w:rPr>
        <w:t xml:space="preserve"> في حجة الوداع باطلة كما مر.</w:t>
      </w:r>
    </w:p>
    <w:p w:rsidR="00F064C7" w:rsidRPr="00A05F8D" w:rsidRDefault="00F064C7" w:rsidP="00F064C7">
      <w:pPr>
        <w:pStyle w:val="libNormal"/>
        <w:rPr>
          <w:rtl/>
          <w:lang w:bidi="fa-IR"/>
        </w:rPr>
      </w:pPr>
      <w:r w:rsidRPr="00A05F8D">
        <w:rPr>
          <w:rtl/>
          <w:lang w:bidi="fa-IR"/>
        </w:rPr>
        <w:t>ثانيا</w:t>
      </w:r>
      <w:r w:rsidR="00CC47A2">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 xml:space="preserve">دعوى عدم ذكره </w:t>
      </w:r>
      <w:r w:rsidR="00164C7E" w:rsidRPr="00164C7E">
        <w:rPr>
          <w:rStyle w:val="libAlaemChar"/>
          <w:rtl/>
        </w:rPr>
        <w:t>صلى‌الله‌عليه‌وآله‌وسلم</w:t>
      </w:r>
      <w:r w:rsidRPr="00A05F8D">
        <w:rPr>
          <w:rtl/>
          <w:lang w:bidi="fa-IR"/>
        </w:rPr>
        <w:t xml:space="preserve"> عليا في شيء من خطبه فيها باطلة أيضا كما مر.</w:t>
      </w:r>
    </w:p>
    <w:p w:rsidR="00F064C7" w:rsidRPr="00A05F8D" w:rsidRDefault="00F064C7" w:rsidP="00F064C7">
      <w:pPr>
        <w:pStyle w:val="libNormal"/>
        <w:rPr>
          <w:rtl/>
          <w:lang w:bidi="fa-IR"/>
        </w:rPr>
      </w:pPr>
      <w:r w:rsidRPr="00A05F8D">
        <w:rPr>
          <w:rtl/>
          <w:lang w:bidi="fa-IR"/>
        </w:rPr>
        <w:t>ثالثا</w:t>
      </w:r>
      <w:r w:rsidR="00CC47A2">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 xml:space="preserve">دعوى كونه </w:t>
      </w:r>
      <w:r w:rsidR="00164C7E" w:rsidRPr="00164C7E">
        <w:rPr>
          <w:rStyle w:val="libAlaemChar"/>
          <w:rtl/>
        </w:rPr>
        <w:t>صلى‌الله‌عليه‌وآله‌وسلم</w:t>
      </w:r>
      <w:r w:rsidRPr="00A05F8D">
        <w:rPr>
          <w:rtl/>
          <w:lang w:bidi="fa-IR"/>
        </w:rPr>
        <w:t xml:space="preserve"> مأمورا بالتبليغ العام</w:t>
      </w:r>
      <w:r>
        <w:rPr>
          <w:rtl/>
          <w:lang w:bidi="fa-IR"/>
        </w:rPr>
        <w:t xml:space="preserve"> </w:t>
      </w:r>
      <w:r w:rsidR="002A02E1">
        <w:rPr>
          <w:rtl/>
          <w:lang w:bidi="fa-IR"/>
        </w:rPr>
        <w:t>-</w:t>
      </w:r>
      <w:r>
        <w:rPr>
          <w:rtl/>
          <w:lang w:bidi="fa-IR"/>
        </w:rPr>
        <w:t xml:space="preserve"> </w:t>
      </w:r>
      <w:r w:rsidRPr="00A05F8D">
        <w:rPr>
          <w:rtl/>
          <w:lang w:bidi="fa-IR"/>
        </w:rPr>
        <w:t xml:space="preserve">بمعنى أنه </w:t>
      </w:r>
      <w:r w:rsidR="00164C7E" w:rsidRPr="00164C7E">
        <w:rPr>
          <w:rStyle w:val="libAlaemChar"/>
          <w:rtl/>
        </w:rPr>
        <w:t>صلى‌الله‌عليه‌وآله‌وسلم</w:t>
      </w:r>
      <w:r w:rsidRPr="00A05F8D">
        <w:rPr>
          <w:rtl/>
          <w:lang w:bidi="fa-IR"/>
        </w:rPr>
        <w:t xml:space="preserve"> امر بتبليغ كافة ال</w:t>
      </w:r>
      <w:r w:rsidR="00CC47A2">
        <w:rPr>
          <w:rFonts w:hint="cs"/>
          <w:rtl/>
          <w:lang w:bidi="fa-IR"/>
        </w:rPr>
        <w:t>ا</w:t>
      </w:r>
      <w:r w:rsidRPr="00A05F8D">
        <w:rPr>
          <w:rtl/>
          <w:lang w:bidi="fa-IR"/>
        </w:rPr>
        <w:t>وامر الشرعية في حجة الوداع</w:t>
      </w:r>
      <w:r>
        <w:rPr>
          <w:rtl/>
          <w:lang w:bidi="fa-IR"/>
        </w:rPr>
        <w:t xml:space="preserve"> </w:t>
      </w:r>
      <w:r w:rsidR="002A02E1">
        <w:rPr>
          <w:rtl/>
          <w:lang w:bidi="fa-IR"/>
        </w:rPr>
        <w:t>-</w:t>
      </w:r>
      <w:r>
        <w:rPr>
          <w:rtl/>
          <w:lang w:bidi="fa-IR"/>
        </w:rPr>
        <w:t xml:space="preserve"> </w:t>
      </w:r>
      <w:r w:rsidRPr="00A05F8D">
        <w:rPr>
          <w:rtl/>
          <w:lang w:bidi="fa-IR"/>
        </w:rPr>
        <w:t>ممنوعة</w:t>
      </w:r>
      <w:r>
        <w:rPr>
          <w:rtl/>
          <w:lang w:bidi="fa-IR"/>
        </w:rPr>
        <w:t>،</w:t>
      </w:r>
      <w:r w:rsidRPr="00A05F8D">
        <w:rPr>
          <w:rtl/>
          <w:lang w:bidi="fa-IR"/>
        </w:rPr>
        <w:t xml:space="preserve"> وذلك لعدم اشتمال خطبته على جميع الاحكام النازلة من اول بعثته الى حين حجته كما لا يخفى ذلك على من راجعها. سلمنا لكن لا دليل على ان ما بلغه </w:t>
      </w:r>
      <w:r w:rsidR="00164C7E" w:rsidRPr="00164C7E">
        <w:rPr>
          <w:rStyle w:val="libAlaemChar"/>
          <w:rtl/>
        </w:rPr>
        <w:t>صلى‌الله‌عليه‌وآله‌وسلم</w:t>
      </w:r>
      <w:r w:rsidRPr="00A05F8D">
        <w:rPr>
          <w:rtl/>
          <w:lang w:bidi="fa-IR"/>
        </w:rPr>
        <w:t xml:space="preserve"> بعد ذلك بأمر الله لم يكن من الدين في شيء</w:t>
      </w:r>
      <w:r>
        <w:rPr>
          <w:rtl/>
          <w:lang w:bidi="fa-IR"/>
        </w:rPr>
        <w:t>،</w:t>
      </w:r>
      <w:r w:rsidRPr="00A05F8D">
        <w:rPr>
          <w:rtl/>
          <w:lang w:bidi="fa-IR"/>
        </w:rPr>
        <w:t xml:space="preserve"> </w:t>
      </w:r>
      <w:r w:rsidR="00CC47A2">
        <w:rPr>
          <w:rFonts w:hint="cs"/>
          <w:rtl/>
          <w:lang w:bidi="fa-IR"/>
        </w:rPr>
        <w:t>ا</w:t>
      </w:r>
      <w:r w:rsidRPr="00A05F8D">
        <w:rPr>
          <w:rtl/>
          <w:lang w:bidi="fa-IR"/>
        </w:rPr>
        <w:t>ذ لا يتفوه بهذا الكلام ذو مسكة وشعور</w:t>
      </w:r>
      <w:r>
        <w:rPr>
          <w:rtl/>
          <w:lang w:bidi="fa-IR"/>
        </w:rPr>
        <w:t>،</w:t>
      </w:r>
      <w:r w:rsidRPr="00A05F8D">
        <w:rPr>
          <w:rtl/>
          <w:lang w:bidi="fa-IR"/>
        </w:rPr>
        <w:t xml:space="preserve"> لكن ابن تيمية لا يهمه إخراج حديث الغدير وحديث الثقلين من الدين المأمور بالتبليغ به</w:t>
      </w:r>
      <w:r>
        <w:rPr>
          <w:rtl/>
          <w:lang w:bidi="fa-IR"/>
        </w:rPr>
        <w:t>،</w:t>
      </w:r>
      <w:r w:rsidRPr="00A05F8D">
        <w:rPr>
          <w:rtl/>
          <w:lang w:bidi="fa-IR"/>
        </w:rPr>
        <w:t xml:space="preserve"> بل من الدين ال</w:t>
      </w:r>
      <w:r w:rsidR="00CC47A2">
        <w:rPr>
          <w:rFonts w:hint="cs"/>
          <w:rtl/>
          <w:lang w:bidi="fa-IR"/>
        </w:rPr>
        <w:t>ا</w:t>
      </w:r>
      <w:r w:rsidRPr="00A05F8D">
        <w:rPr>
          <w:rtl/>
          <w:lang w:bidi="fa-IR"/>
        </w:rPr>
        <w:t>سلامي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الكامل 2 / 126.</w:t>
      </w:r>
    </w:p>
    <w:p w:rsidR="00F064C7" w:rsidRPr="00A05F8D" w:rsidRDefault="002A02E1" w:rsidP="00F064C7">
      <w:pPr>
        <w:pStyle w:val="libFootnote0"/>
        <w:rPr>
          <w:rtl/>
          <w:lang w:bidi="fa-IR"/>
        </w:rPr>
      </w:pPr>
      <w:r>
        <w:rPr>
          <w:rtl/>
        </w:rPr>
        <w:t xml:space="preserve">(2). </w:t>
      </w:r>
      <w:r w:rsidR="00F064C7" w:rsidRPr="00A05F8D">
        <w:rPr>
          <w:rtl/>
        </w:rPr>
        <w:t>السيرة النبوية 2 / 602</w:t>
      </w:r>
      <w:r w:rsidR="00F064C7">
        <w:rPr>
          <w:rtl/>
        </w:rPr>
        <w:t xml:space="preserve"> </w:t>
      </w:r>
      <w:r>
        <w:rPr>
          <w:rtl/>
        </w:rPr>
        <w:t>-</w:t>
      </w:r>
      <w:r w:rsidR="00F064C7">
        <w:rPr>
          <w:rtl/>
        </w:rPr>
        <w:t xml:space="preserve"> </w:t>
      </w:r>
      <w:r w:rsidR="00F064C7" w:rsidRPr="00A05F8D">
        <w:rPr>
          <w:rtl/>
        </w:rPr>
        <w:t>603.</w:t>
      </w:r>
    </w:p>
    <w:p w:rsidR="00F064C7" w:rsidRPr="00A05F8D" w:rsidRDefault="002A02E1" w:rsidP="00F064C7">
      <w:pPr>
        <w:pStyle w:val="libFootnote0"/>
        <w:rPr>
          <w:rtl/>
          <w:lang w:bidi="fa-IR"/>
        </w:rPr>
      </w:pPr>
      <w:r>
        <w:rPr>
          <w:rtl/>
        </w:rPr>
        <w:t xml:space="preserve">(3). </w:t>
      </w:r>
      <w:r w:rsidR="00F064C7" w:rsidRPr="00A05F8D">
        <w:rPr>
          <w:rtl/>
        </w:rPr>
        <w:t>تاريخ الطبري 2 / 401</w:t>
      </w:r>
      <w:r w:rsidR="00F064C7">
        <w:rPr>
          <w:rtl/>
        </w:rPr>
        <w:t xml:space="preserve"> </w:t>
      </w:r>
      <w:r>
        <w:rPr>
          <w:rtl/>
        </w:rPr>
        <w:t>-</w:t>
      </w:r>
      <w:r w:rsidR="00F064C7">
        <w:rPr>
          <w:rtl/>
        </w:rPr>
        <w:t xml:space="preserve"> </w:t>
      </w:r>
      <w:r w:rsidR="00F064C7" w:rsidRPr="00A05F8D">
        <w:rPr>
          <w:rtl/>
        </w:rPr>
        <w:t>402.</w:t>
      </w:r>
    </w:p>
    <w:p w:rsidR="00F064C7" w:rsidRDefault="00F064C7" w:rsidP="00F064C7">
      <w:pPr>
        <w:pStyle w:val="libNormal"/>
        <w:rPr>
          <w:rtl/>
          <w:lang w:bidi="fa-IR"/>
        </w:rPr>
      </w:pPr>
      <w:r>
        <w:rPr>
          <w:rtl/>
          <w:lang w:bidi="fa-IR"/>
        </w:rPr>
        <w:br w:type="page"/>
      </w:r>
    </w:p>
    <w:p w:rsidR="00F064C7" w:rsidRPr="00A05F8D" w:rsidRDefault="00F064C7" w:rsidP="00CC47A2">
      <w:pPr>
        <w:pStyle w:val="libNormal0"/>
        <w:rPr>
          <w:rtl/>
          <w:lang w:bidi="fa-IR"/>
        </w:rPr>
      </w:pPr>
      <w:r w:rsidRPr="00A05F8D">
        <w:rPr>
          <w:rtl/>
          <w:lang w:bidi="fa-IR"/>
        </w:rPr>
        <w:lastRenderedPageBreak/>
        <w:t>مطلقا</w:t>
      </w:r>
      <w:r w:rsidR="00CC47A2">
        <w:rPr>
          <w:rFonts w:hint="cs"/>
          <w:rtl/>
          <w:lang w:bidi="fa-IR"/>
        </w:rPr>
        <w:t>ً</w:t>
      </w:r>
      <w:r>
        <w:rPr>
          <w:rtl/>
          <w:lang w:bidi="fa-IR"/>
        </w:rPr>
        <w:t>،</w:t>
      </w:r>
      <w:r w:rsidRPr="00A05F8D">
        <w:rPr>
          <w:rtl/>
          <w:lang w:bidi="fa-IR"/>
        </w:rPr>
        <w:t xml:space="preserve"> وذلك لفرط بغضه وعداوته ل</w:t>
      </w:r>
      <w:r w:rsidR="00CC47A2">
        <w:rPr>
          <w:rFonts w:hint="cs"/>
          <w:rtl/>
          <w:lang w:bidi="fa-IR"/>
        </w:rPr>
        <w:t>ا</w:t>
      </w:r>
      <w:r w:rsidRPr="00A05F8D">
        <w:rPr>
          <w:rtl/>
          <w:lang w:bidi="fa-IR"/>
        </w:rPr>
        <w:t xml:space="preserve">هل البيت وسيدهم امير المؤمنين </w:t>
      </w:r>
      <w:r w:rsidRPr="008F3C0E">
        <w:rPr>
          <w:rStyle w:val="libAlaemChar"/>
          <w:rtl/>
        </w:rPr>
        <w:t>عليه‌السلام</w:t>
      </w:r>
      <w:r w:rsidRPr="00A05F8D">
        <w:rPr>
          <w:rtl/>
          <w:lang w:bidi="fa-IR"/>
        </w:rPr>
        <w:t>.</w:t>
      </w:r>
    </w:p>
    <w:p w:rsidR="00F064C7" w:rsidRPr="00A05F8D" w:rsidRDefault="00F064C7" w:rsidP="00F064C7">
      <w:pPr>
        <w:pStyle w:val="libNormal"/>
        <w:rPr>
          <w:rtl/>
          <w:lang w:bidi="fa-IR"/>
        </w:rPr>
      </w:pPr>
      <w:r w:rsidRPr="00A05F8D">
        <w:rPr>
          <w:rtl/>
          <w:lang w:bidi="fa-IR"/>
        </w:rPr>
        <w:t>رابعا</w:t>
      </w:r>
      <w:r w:rsidR="00CC47A2">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دعوى عدم ذكر حديث الغدير في حجة الوداع من ال</w:t>
      </w:r>
      <w:r w:rsidR="00CC47A2">
        <w:rPr>
          <w:rFonts w:hint="cs"/>
          <w:rtl/>
          <w:lang w:bidi="fa-IR"/>
        </w:rPr>
        <w:t>ا</w:t>
      </w:r>
      <w:r w:rsidRPr="00A05F8D">
        <w:rPr>
          <w:rtl/>
          <w:lang w:bidi="fa-IR"/>
        </w:rPr>
        <w:t>كاذيب الواضحة</w:t>
      </w:r>
      <w:r>
        <w:rPr>
          <w:rtl/>
          <w:lang w:bidi="fa-IR"/>
        </w:rPr>
        <w:t>،</w:t>
      </w:r>
      <w:r w:rsidRPr="00A05F8D">
        <w:rPr>
          <w:rtl/>
          <w:lang w:bidi="fa-IR"/>
        </w:rPr>
        <w:t xml:space="preserve"> يدل على ذلك مراجعة روايات </w:t>
      </w:r>
      <w:r w:rsidR="00CC47A2">
        <w:rPr>
          <w:rFonts w:hint="cs"/>
          <w:rtl/>
          <w:lang w:bidi="fa-IR"/>
        </w:rPr>
        <w:t>ا</w:t>
      </w:r>
      <w:r w:rsidRPr="00A05F8D">
        <w:rPr>
          <w:rtl/>
          <w:lang w:bidi="fa-IR"/>
        </w:rPr>
        <w:t>ئمة مذهبه</w:t>
      </w:r>
      <w:r>
        <w:rPr>
          <w:rtl/>
          <w:lang w:bidi="fa-IR"/>
        </w:rPr>
        <w:t>،</w:t>
      </w:r>
      <w:r w:rsidRPr="00A05F8D">
        <w:rPr>
          <w:rtl/>
          <w:lang w:bidi="fa-IR"/>
        </w:rPr>
        <w:t xml:space="preserve"> وقد فصلنا ذلك في مجلد حديث الغدير.</w:t>
      </w:r>
    </w:p>
    <w:p w:rsidR="00F064C7" w:rsidRPr="00A05F8D" w:rsidRDefault="00F064C7" w:rsidP="00F064C7">
      <w:pPr>
        <w:pStyle w:val="libNormal"/>
        <w:rPr>
          <w:rtl/>
          <w:lang w:bidi="fa-IR"/>
        </w:rPr>
      </w:pPr>
      <w:r w:rsidRPr="00A05F8D">
        <w:rPr>
          <w:rtl/>
          <w:lang w:bidi="fa-IR"/>
        </w:rPr>
        <w:t>خامسا</w:t>
      </w:r>
      <w:r w:rsidR="00CC47A2">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دعوى عدم ذكر حديث الثقلين في حجة الوداع جهل أو تجاهل</w:t>
      </w:r>
      <w:r>
        <w:rPr>
          <w:rtl/>
          <w:lang w:bidi="fa-IR"/>
        </w:rPr>
        <w:t>،</w:t>
      </w:r>
      <w:r w:rsidRPr="00A05F8D">
        <w:rPr>
          <w:rtl/>
          <w:lang w:bidi="fa-IR"/>
        </w:rPr>
        <w:t xml:space="preserve"> لما قد علمت سابقا</w:t>
      </w:r>
      <w:r w:rsidR="00CC47A2">
        <w:rPr>
          <w:rFonts w:hint="cs"/>
          <w:rtl/>
          <w:lang w:bidi="fa-IR"/>
        </w:rPr>
        <w:t>ً</w:t>
      </w:r>
      <w:r w:rsidRPr="00A05F8D">
        <w:rPr>
          <w:rtl/>
          <w:lang w:bidi="fa-IR"/>
        </w:rPr>
        <w:t xml:space="preserve"> ان النبيّ </w:t>
      </w:r>
      <w:r w:rsidR="00164C7E" w:rsidRPr="00164C7E">
        <w:rPr>
          <w:rStyle w:val="libAlaemChar"/>
          <w:rtl/>
        </w:rPr>
        <w:t>صلى‌الله‌عليه‌وآله‌وسلم</w:t>
      </w:r>
      <w:r w:rsidRPr="00A05F8D">
        <w:rPr>
          <w:rtl/>
          <w:lang w:bidi="fa-IR"/>
        </w:rPr>
        <w:t xml:space="preserve"> قال ذلك يوم عرفة من حجة الوداع</w:t>
      </w:r>
      <w:r>
        <w:rPr>
          <w:rtl/>
          <w:lang w:bidi="fa-IR"/>
        </w:rPr>
        <w:t>،</w:t>
      </w:r>
      <w:r w:rsidRPr="00A05F8D">
        <w:rPr>
          <w:rtl/>
          <w:lang w:bidi="fa-IR"/>
        </w:rPr>
        <w:t xml:space="preserve"> وكذا يوم غدير خم ضمن خطبته</w:t>
      </w:r>
      <w:r>
        <w:rPr>
          <w:rtl/>
          <w:lang w:bidi="fa-IR"/>
        </w:rPr>
        <w:t>،</w:t>
      </w:r>
      <w:r w:rsidRPr="00A05F8D">
        <w:rPr>
          <w:rtl/>
          <w:lang w:bidi="fa-IR"/>
        </w:rPr>
        <w:t xml:space="preserve"> وبرغم أنك سمعت </w:t>
      </w:r>
      <w:r w:rsidR="00CC47A2">
        <w:rPr>
          <w:rFonts w:hint="cs"/>
          <w:rtl/>
          <w:lang w:bidi="fa-IR"/>
        </w:rPr>
        <w:t>ا</w:t>
      </w:r>
      <w:r w:rsidRPr="00A05F8D">
        <w:rPr>
          <w:rtl/>
          <w:lang w:bidi="fa-IR"/>
        </w:rPr>
        <w:t xml:space="preserve">يراده </w:t>
      </w:r>
      <w:r w:rsidR="00164C7E" w:rsidRPr="00164C7E">
        <w:rPr>
          <w:rStyle w:val="libAlaemChar"/>
          <w:rtl/>
        </w:rPr>
        <w:t>صلى‌الله‌عليه‌وآله‌وسلم</w:t>
      </w:r>
      <w:r w:rsidRPr="00A05F8D">
        <w:rPr>
          <w:rtl/>
          <w:lang w:bidi="fa-IR"/>
        </w:rPr>
        <w:t xml:space="preserve"> له يوم عرفة نقلا عن ( صحيح ) الترمذي فان من المناسب نقل خطبته تلك بكاملها.</w:t>
      </w:r>
    </w:p>
    <w:p w:rsidR="00F064C7" w:rsidRPr="00A05F8D" w:rsidRDefault="00F064C7" w:rsidP="00F064C7">
      <w:pPr>
        <w:pStyle w:val="Heading3"/>
        <w:rPr>
          <w:rtl/>
          <w:lang w:bidi="fa-IR"/>
        </w:rPr>
      </w:pPr>
      <w:bookmarkStart w:id="184" w:name="_Toc347219924"/>
      <w:bookmarkStart w:id="185" w:name="_Toc406842840"/>
      <w:bookmarkStart w:id="186" w:name="_Toc91871405"/>
      <w:r w:rsidRPr="00A05F8D">
        <w:rPr>
          <w:rtl/>
          <w:lang w:bidi="fa-IR"/>
        </w:rPr>
        <w:t>خطبة الغدير في العقد الفريد</w:t>
      </w:r>
      <w:bookmarkEnd w:id="184"/>
      <w:bookmarkEnd w:id="185"/>
      <w:bookmarkEnd w:id="186"/>
    </w:p>
    <w:p w:rsidR="00D148AD" w:rsidRDefault="00F064C7" w:rsidP="00F064C7">
      <w:pPr>
        <w:pStyle w:val="libNormal"/>
        <w:rPr>
          <w:rtl/>
        </w:rPr>
      </w:pPr>
      <w:r w:rsidRPr="00A05F8D">
        <w:rPr>
          <w:rtl/>
        </w:rPr>
        <w:t>قال ابن عبد ربه</w:t>
      </w:r>
      <w:r>
        <w:rPr>
          <w:rtl/>
        </w:rPr>
        <w:t xml:space="preserve">: </w:t>
      </w:r>
      <w:r w:rsidRPr="00337BA2">
        <w:rPr>
          <w:rtl/>
        </w:rPr>
        <w:t xml:space="preserve">« خطبة رسول الله </w:t>
      </w:r>
      <w:r w:rsidR="00164C7E">
        <w:rPr>
          <w:rStyle w:val="libAlaemChar"/>
          <w:rtl/>
        </w:rPr>
        <w:t>صلى‌الله‌عليه‌وآله‌وسلم</w:t>
      </w:r>
      <w:r w:rsidRPr="00337BA2">
        <w:rPr>
          <w:rtl/>
        </w:rPr>
        <w:t xml:space="preserve"> في حجة الوداع</w:t>
      </w:r>
      <w:r>
        <w:rPr>
          <w:rtl/>
        </w:rPr>
        <w:t>:</w:t>
      </w:r>
    </w:p>
    <w:p w:rsidR="00F064C7" w:rsidRPr="00A05F8D" w:rsidRDefault="00F064C7" w:rsidP="00F064C7">
      <w:pPr>
        <w:pStyle w:val="libNormal"/>
        <w:rPr>
          <w:rtl/>
          <w:lang w:bidi="fa-IR"/>
        </w:rPr>
      </w:pPr>
      <w:r w:rsidRPr="00337BA2">
        <w:rPr>
          <w:rtl/>
        </w:rPr>
        <w:t>« ان الحمد لله</w:t>
      </w:r>
      <w:r>
        <w:rPr>
          <w:rtl/>
        </w:rPr>
        <w:t>،</w:t>
      </w:r>
      <w:r w:rsidRPr="00337BA2">
        <w:rPr>
          <w:rtl/>
        </w:rPr>
        <w:t xml:space="preserve"> نحمده ونستغفره ونتوب اليه</w:t>
      </w:r>
      <w:r>
        <w:rPr>
          <w:rtl/>
        </w:rPr>
        <w:t>،</w:t>
      </w:r>
      <w:r w:rsidRPr="00337BA2">
        <w:rPr>
          <w:rtl/>
        </w:rPr>
        <w:t xml:space="preserve"> ونعوذ بالله من شرور </w:t>
      </w:r>
      <w:r w:rsidR="00CC47A2">
        <w:rPr>
          <w:rFonts w:hint="cs"/>
          <w:rtl/>
        </w:rPr>
        <w:t>ا</w:t>
      </w:r>
      <w:r w:rsidRPr="00337BA2">
        <w:rPr>
          <w:rtl/>
        </w:rPr>
        <w:t>نفسنا ومن سيئات أعمالنا</w:t>
      </w:r>
      <w:r>
        <w:rPr>
          <w:rtl/>
        </w:rPr>
        <w:t>،</w:t>
      </w:r>
      <w:r w:rsidRPr="00337BA2">
        <w:rPr>
          <w:rtl/>
        </w:rPr>
        <w:t xml:space="preserve"> من يهدي الله فلا مضل له</w:t>
      </w:r>
      <w:r>
        <w:rPr>
          <w:rtl/>
        </w:rPr>
        <w:t>،</w:t>
      </w:r>
      <w:r w:rsidRPr="00337BA2">
        <w:rPr>
          <w:rtl/>
        </w:rPr>
        <w:t xml:space="preserve"> ومن يضلل فلا هادي له</w:t>
      </w:r>
      <w:r>
        <w:rPr>
          <w:rtl/>
        </w:rPr>
        <w:t>،</w:t>
      </w:r>
      <w:r w:rsidRPr="00337BA2">
        <w:rPr>
          <w:rtl/>
        </w:rPr>
        <w:t xml:space="preserve"> واشهد أن لا اله الا الله وحده لا شريك له وأن محمدا</w:t>
      </w:r>
      <w:r w:rsidR="00CC47A2">
        <w:rPr>
          <w:rFonts w:hint="cs"/>
          <w:rtl/>
        </w:rPr>
        <w:t>ً</w:t>
      </w:r>
      <w:r w:rsidRPr="00337BA2">
        <w:rPr>
          <w:rtl/>
        </w:rPr>
        <w:t xml:space="preserve"> عبده ورسوله. أوصيكم عباد الله بتقوى الله</w:t>
      </w:r>
      <w:r>
        <w:rPr>
          <w:rtl/>
        </w:rPr>
        <w:t>،</w:t>
      </w:r>
      <w:r w:rsidRPr="00337BA2">
        <w:rPr>
          <w:rtl/>
        </w:rPr>
        <w:t xml:space="preserve"> وأحثكم على طاعة الله</w:t>
      </w:r>
      <w:r>
        <w:rPr>
          <w:rtl/>
        </w:rPr>
        <w:t>،</w:t>
      </w:r>
      <w:r w:rsidRPr="00337BA2">
        <w:rPr>
          <w:rtl/>
        </w:rPr>
        <w:t xml:space="preserve"> واستفتح بالذي هو خير.</w:t>
      </w:r>
    </w:p>
    <w:p w:rsidR="00F064C7" w:rsidRPr="00337BA2" w:rsidRDefault="00F064C7" w:rsidP="00F064C7">
      <w:pPr>
        <w:pStyle w:val="libNormal"/>
        <w:rPr>
          <w:rtl/>
        </w:rPr>
      </w:pPr>
      <w:r w:rsidRPr="00337BA2">
        <w:rPr>
          <w:rtl/>
        </w:rPr>
        <w:t>أما بعد</w:t>
      </w:r>
      <w:r>
        <w:rPr>
          <w:rtl/>
        </w:rPr>
        <w:t>،</w:t>
      </w:r>
      <w:r w:rsidRPr="00337BA2">
        <w:rPr>
          <w:rtl/>
        </w:rPr>
        <w:t xml:space="preserve"> يا أيها الناس</w:t>
      </w:r>
      <w:r>
        <w:rPr>
          <w:rtl/>
        </w:rPr>
        <w:t>!</w:t>
      </w:r>
      <w:r w:rsidRPr="00337BA2">
        <w:rPr>
          <w:rtl/>
        </w:rPr>
        <w:t xml:space="preserve"> اسمعوا مني أبين لكم</w:t>
      </w:r>
      <w:r>
        <w:rPr>
          <w:rtl/>
        </w:rPr>
        <w:t>،</w:t>
      </w:r>
      <w:r w:rsidRPr="00337BA2">
        <w:rPr>
          <w:rtl/>
        </w:rPr>
        <w:t xml:space="preserve"> فاني لا أدري لعلي لا ألقاكم بعد عامي هذا في موقعى هذا.</w:t>
      </w:r>
    </w:p>
    <w:p w:rsidR="00D148AD" w:rsidRDefault="00F064C7" w:rsidP="00F064C7">
      <w:pPr>
        <w:pStyle w:val="libNormal"/>
        <w:rPr>
          <w:rtl/>
        </w:rPr>
      </w:pPr>
      <w:r w:rsidRPr="00337BA2">
        <w:rPr>
          <w:rtl/>
        </w:rPr>
        <w:t>أيها الناس</w:t>
      </w:r>
      <w:r>
        <w:rPr>
          <w:rtl/>
        </w:rPr>
        <w:t>!</w:t>
      </w:r>
      <w:r w:rsidRPr="00337BA2">
        <w:rPr>
          <w:rtl/>
        </w:rPr>
        <w:t xml:space="preserve"> ان دماءكم وأموالكم عليكم حرام الى أن تلقوا ربكم</w:t>
      </w:r>
      <w:r>
        <w:rPr>
          <w:rtl/>
        </w:rPr>
        <w:t>،</w:t>
      </w:r>
      <w:r w:rsidRPr="00337BA2">
        <w:rPr>
          <w:rtl/>
        </w:rPr>
        <w:t xml:space="preserve"> كحرمة يومكم هذا في شهركم هذا في بلدكم هذا. ألا هل بلغت</w:t>
      </w:r>
      <w:r>
        <w:rPr>
          <w:rtl/>
        </w:rPr>
        <w:t>؟</w:t>
      </w:r>
      <w:r w:rsidRPr="00337BA2">
        <w:rPr>
          <w:rtl/>
        </w:rPr>
        <w:t xml:space="preserve"> اللهم اشهد</w:t>
      </w:r>
      <w:r>
        <w:rPr>
          <w:rtl/>
        </w:rPr>
        <w:t>،</w:t>
      </w:r>
      <w:r w:rsidRPr="00337BA2">
        <w:rPr>
          <w:rtl/>
        </w:rPr>
        <w:t xml:space="preserve"> فمن كان عنده امانة فليؤدها الى الذي ائتمنه عليها. وان ربى الجاهلية موضوع</w:t>
      </w:r>
      <w:r>
        <w:rPr>
          <w:rtl/>
        </w:rPr>
        <w:t>،</w:t>
      </w:r>
      <w:r w:rsidRPr="00337BA2">
        <w:rPr>
          <w:rtl/>
        </w:rPr>
        <w:t xml:space="preserve"> وان أول ربى أبدأ به ربى عمي العباس بن عبد المطلب. وان دماء الجاهلية موضوعة</w:t>
      </w:r>
      <w:r>
        <w:rPr>
          <w:rtl/>
        </w:rPr>
        <w:t>،</w:t>
      </w:r>
      <w:r w:rsidRPr="00337BA2">
        <w:rPr>
          <w:rtl/>
        </w:rPr>
        <w:t xml:space="preserve"> وان أول دم أبدا به دم عامر بن ربيعة بن الحرث بن</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sidRPr="00337BA2">
        <w:rPr>
          <w:rtl/>
        </w:rPr>
        <w:lastRenderedPageBreak/>
        <w:t>عبد المطلب. وان مآثر الجاهلية موضوعة</w:t>
      </w:r>
      <w:r>
        <w:rPr>
          <w:rtl/>
        </w:rPr>
        <w:t>،</w:t>
      </w:r>
      <w:r w:rsidRPr="00337BA2">
        <w:rPr>
          <w:rtl/>
        </w:rPr>
        <w:t xml:space="preserve"> غير السدانة والسقاية</w:t>
      </w:r>
      <w:r>
        <w:rPr>
          <w:rtl/>
        </w:rPr>
        <w:t>،</w:t>
      </w:r>
      <w:r w:rsidRPr="00337BA2">
        <w:rPr>
          <w:rtl/>
        </w:rPr>
        <w:t xml:space="preserve"> والعمد قود</w:t>
      </w:r>
      <w:r>
        <w:rPr>
          <w:rtl/>
        </w:rPr>
        <w:t>،</w:t>
      </w:r>
      <w:r w:rsidRPr="00337BA2">
        <w:rPr>
          <w:rtl/>
        </w:rPr>
        <w:t xml:space="preserve"> وشبه العمد قود</w:t>
      </w:r>
      <w:r>
        <w:rPr>
          <w:rtl/>
        </w:rPr>
        <w:t>،</w:t>
      </w:r>
      <w:r w:rsidRPr="00337BA2">
        <w:rPr>
          <w:rtl/>
        </w:rPr>
        <w:t xml:space="preserve"> ما قتل بالعصا والحجر ففيه مائة بعير</w:t>
      </w:r>
      <w:r>
        <w:rPr>
          <w:rtl/>
        </w:rPr>
        <w:t>،</w:t>
      </w:r>
      <w:r w:rsidRPr="00337BA2">
        <w:rPr>
          <w:rtl/>
        </w:rPr>
        <w:t xml:space="preserve"> فمن زاد فهو من أهل الجاهلية.</w:t>
      </w:r>
    </w:p>
    <w:p w:rsidR="00F064C7" w:rsidRPr="00A05F8D" w:rsidRDefault="00F064C7" w:rsidP="00F064C7">
      <w:pPr>
        <w:pStyle w:val="libNormal"/>
        <w:rPr>
          <w:rtl/>
          <w:lang w:bidi="fa-IR"/>
        </w:rPr>
      </w:pPr>
      <w:r w:rsidRPr="00337BA2">
        <w:rPr>
          <w:rtl/>
        </w:rPr>
        <w:t>أيها الناس</w:t>
      </w:r>
      <w:r>
        <w:rPr>
          <w:rtl/>
        </w:rPr>
        <w:t>!</w:t>
      </w:r>
      <w:r w:rsidRPr="00337BA2">
        <w:rPr>
          <w:rtl/>
        </w:rPr>
        <w:t xml:space="preserve"> ان الشيطان قد يئس أن يعبد في أرضكم هذه</w:t>
      </w:r>
      <w:r>
        <w:rPr>
          <w:rtl/>
        </w:rPr>
        <w:t>،</w:t>
      </w:r>
      <w:r w:rsidRPr="00337BA2">
        <w:rPr>
          <w:rtl/>
        </w:rPr>
        <w:t xml:space="preserve"> ولكنه رضى أن يطاع فيما سوى ذلك مما تحقرون من أعمالكم.</w:t>
      </w:r>
    </w:p>
    <w:p w:rsidR="00F064C7" w:rsidRPr="00A05F8D" w:rsidRDefault="00F064C7" w:rsidP="00F064C7">
      <w:pPr>
        <w:pStyle w:val="libNormal"/>
        <w:rPr>
          <w:rtl/>
          <w:lang w:bidi="fa-IR"/>
        </w:rPr>
      </w:pPr>
      <w:r w:rsidRPr="00337BA2">
        <w:rPr>
          <w:rtl/>
        </w:rPr>
        <w:t>أيها الناس</w:t>
      </w:r>
      <w:r>
        <w:rPr>
          <w:rtl/>
        </w:rPr>
        <w:t>!</w:t>
      </w:r>
      <w:r w:rsidRPr="00A40CF3">
        <w:rPr>
          <w:rtl/>
        </w:rPr>
        <w:t xml:space="preserve"> </w:t>
      </w:r>
      <w:r w:rsidR="00CC47A2">
        <w:rPr>
          <w:rFonts w:hint="cs"/>
          <w:rtl/>
        </w:rPr>
        <w:t>ا</w:t>
      </w:r>
      <w:r w:rsidRPr="00A40CF3">
        <w:rPr>
          <w:rtl/>
        </w:rPr>
        <w:t>ن</w:t>
      </w:r>
      <w:r w:rsidR="00B37816">
        <w:rPr>
          <w:rFonts w:hint="cs"/>
          <w:rtl/>
        </w:rPr>
        <w:t>م</w:t>
      </w:r>
      <w:r w:rsidRPr="00A40CF3">
        <w:rPr>
          <w:rtl/>
        </w:rPr>
        <w:t>ا النسيء زيادة في الكفر يضل به الذين كفروا ي</w:t>
      </w:r>
      <w:r w:rsidR="00B37816">
        <w:rPr>
          <w:rFonts w:hint="cs"/>
          <w:rtl/>
        </w:rPr>
        <w:t>ح</w:t>
      </w:r>
      <w:r w:rsidRPr="00A40CF3">
        <w:rPr>
          <w:rtl/>
        </w:rPr>
        <w:t>لونه عاما و</w:t>
      </w:r>
      <w:r w:rsidR="00B37816">
        <w:rPr>
          <w:rFonts w:hint="cs"/>
          <w:rtl/>
        </w:rPr>
        <w:t>يحرم</w:t>
      </w:r>
      <w:r w:rsidRPr="00A40CF3">
        <w:rPr>
          <w:rtl/>
        </w:rPr>
        <w:t>ونه عاماً ليو</w:t>
      </w:r>
      <w:r>
        <w:rPr>
          <w:rtl/>
        </w:rPr>
        <w:t>اط</w:t>
      </w:r>
      <w:r w:rsidR="00B37816">
        <w:rPr>
          <w:rFonts w:hint="cs"/>
          <w:rtl/>
        </w:rPr>
        <w:t>ئو</w:t>
      </w:r>
      <w:r>
        <w:rPr>
          <w:rtl/>
        </w:rPr>
        <w:t>ا عدة ما حرم الله،</w:t>
      </w:r>
      <w:r w:rsidRPr="00A40CF3">
        <w:rPr>
          <w:rtl/>
        </w:rPr>
        <w:t xml:space="preserve"> وانما الزمان قد استدار كهيئته في خلق الله </w:t>
      </w:r>
      <w:r>
        <w:rPr>
          <w:rtl/>
        </w:rPr>
        <w:t>السماوات وال</w:t>
      </w:r>
      <w:r w:rsidR="00B37816">
        <w:rPr>
          <w:rFonts w:hint="cs"/>
          <w:rtl/>
        </w:rPr>
        <w:t>ا</w:t>
      </w:r>
      <w:r>
        <w:rPr>
          <w:rtl/>
        </w:rPr>
        <w:t>رض،</w:t>
      </w:r>
      <w:r w:rsidRPr="00A40CF3">
        <w:rPr>
          <w:rtl/>
        </w:rPr>
        <w:t xml:space="preserve"> </w:t>
      </w:r>
      <w:r w:rsidR="00B37816">
        <w:rPr>
          <w:rFonts w:hint="cs"/>
          <w:rtl/>
        </w:rPr>
        <w:t>وا</w:t>
      </w:r>
      <w:r w:rsidRPr="00A40CF3">
        <w:rPr>
          <w:rtl/>
        </w:rPr>
        <w:t xml:space="preserve">ن عدة الشهور عند الله اثنا عشر شهراً في كتاب الله </w:t>
      </w:r>
      <w:r w:rsidR="00B37816">
        <w:rPr>
          <w:rFonts w:hint="cs"/>
          <w:rtl/>
        </w:rPr>
        <w:t>يو</w:t>
      </w:r>
      <w:r w:rsidRPr="00A40CF3">
        <w:rPr>
          <w:rtl/>
        </w:rPr>
        <w:t>م خلق السماوات وال</w:t>
      </w:r>
      <w:r w:rsidR="00B37816">
        <w:rPr>
          <w:rFonts w:hint="cs"/>
          <w:rtl/>
        </w:rPr>
        <w:t>ا</w:t>
      </w:r>
      <w:r w:rsidRPr="00A40CF3">
        <w:rPr>
          <w:rtl/>
        </w:rPr>
        <w:t>رض</w:t>
      </w:r>
      <w:r>
        <w:rPr>
          <w:rtl/>
        </w:rPr>
        <w:t>،</w:t>
      </w:r>
      <w:r w:rsidRPr="00A40CF3">
        <w:rPr>
          <w:rtl/>
        </w:rPr>
        <w:t xml:space="preserve"> منها أربعة حرم</w:t>
      </w:r>
      <w:r>
        <w:rPr>
          <w:rtl/>
        </w:rPr>
        <w:t>،</w:t>
      </w:r>
      <w:r w:rsidRPr="00337BA2">
        <w:rPr>
          <w:rtl/>
        </w:rPr>
        <w:t xml:space="preserve"> ثلاثة متواليات وواحد فرد ذو القعدة وذو الحجة والمحرم ورجب الذي بين جمادى وشعبان</w:t>
      </w:r>
      <w:r>
        <w:rPr>
          <w:rtl/>
        </w:rPr>
        <w:t>،</w:t>
      </w:r>
      <w:r w:rsidRPr="00337BA2">
        <w:rPr>
          <w:rtl/>
        </w:rPr>
        <w:t xml:space="preserve"> ال</w:t>
      </w:r>
      <w:r w:rsidR="00B37816">
        <w:rPr>
          <w:rFonts w:hint="cs"/>
          <w:rtl/>
        </w:rPr>
        <w:t>ا</w:t>
      </w:r>
      <w:r w:rsidRPr="00337BA2">
        <w:rPr>
          <w:rtl/>
        </w:rPr>
        <w:t>هل بلغت</w:t>
      </w:r>
      <w:r>
        <w:rPr>
          <w:rtl/>
        </w:rPr>
        <w:t>؟</w:t>
      </w:r>
      <w:r w:rsidRPr="00A40CF3">
        <w:rPr>
          <w:rtl/>
        </w:rPr>
        <w:t xml:space="preserve"> اللهم اشهد</w:t>
      </w:r>
      <w:r w:rsidRPr="001F5A34">
        <w:rPr>
          <w:rtl/>
        </w:rPr>
        <w:t>.</w:t>
      </w:r>
    </w:p>
    <w:p w:rsidR="00F064C7" w:rsidRPr="00A05F8D" w:rsidRDefault="00F064C7" w:rsidP="00F064C7">
      <w:pPr>
        <w:pStyle w:val="libNormal"/>
        <w:rPr>
          <w:rtl/>
          <w:lang w:bidi="fa-IR"/>
        </w:rPr>
      </w:pPr>
      <w:r w:rsidRPr="00337BA2">
        <w:rPr>
          <w:rtl/>
        </w:rPr>
        <w:t>أيها الناس</w:t>
      </w:r>
      <w:r>
        <w:rPr>
          <w:rtl/>
        </w:rPr>
        <w:t>!</w:t>
      </w:r>
      <w:r w:rsidRPr="00337BA2">
        <w:rPr>
          <w:rtl/>
        </w:rPr>
        <w:t xml:space="preserve"> ان لنسائكم عليكم حقا</w:t>
      </w:r>
      <w:r w:rsidR="00B37816">
        <w:rPr>
          <w:rFonts w:hint="cs"/>
          <w:rtl/>
        </w:rPr>
        <w:t>ً</w:t>
      </w:r>
      <w:r w:rsidRPr="00337BA2">
        <w:rPr>
          <w:rtl/>
        </w:rPr>
        <w:t xml:space="preserve"> وان لكم عليهن حقا</w:t>
      </w:r>
      <w:r w:rsidR="00B37816">
        <w:rPr>
          <w:rFonts w:hint="cs"/>
          <w:rtl/>
        </w:rPr>
        <w:t>ً</w:t>
      </w:r>
      <w:r>
        <w:rPr>
          <w:rtl/>
        </w:rPr>
        <w:t>،</w:t>
      </w:r>
      <w:r w:rsidRPr="00337BA2">
        <w:rPr>
          <w:rtl/>
        </w:rPr>
        <w:t xml:space="preserve"> لكم عليهن الا يوطئن فرشكم غيركم</w:t>
      </w:r>
      <w:r>
        <w:rPr>
          <w:rtl/>
        </w:rPr>
        <w:t>،</w:t>
      </w:r>
      <w:r w:rsidRPr="00337BA2">
        <w:rPr>
          <w:rtl/>
        </w:rPr>
        <w:t xml:space="preserve"> ولا يدخلن أحدا</w:t>
      </w:r>
      <w:r w:rsidR="00B37816">
        <w:rPr>
          <w:rFonts w:hint="cs"/>
          <w:rtl/>
        </w:rPr>
        <w:t>ً</w:t>
      </w:r>
      <w:r w:rsidRPr="00337BA2">
        <w:rPr>
          <w:rtl/>
        </w:rPr>
        <w:t xml:space="preserve"> تكرهونه بيوتكم الا باذنكم</w:t>
      </w:r>
      <w:r>
        <w:rPr>
          <w:rtl/>
        </w:rPr>
        <w:t>،</w:t>
      </w:r>
      <w:r w:rsidRPr="00337BA2">
        <w:rPr>
          <w:rtl/>
        </w:rPr>
        <w:t xml:space="preserve"> ولا يأتين بفاحشة</w:t>
      </w:r>
      <w:r>
        <w:rPr>
          <w:rtl/>
        </w:rPr>
        <w:t>،</w:t>
      </w:r>
      <w:r w:rsidRPr="00337BA2">
        <w:rPr>
          <w:rtl/>
        </w:rPr>
        <w:t xml:space="preserve"> فان فعلن فان الله قد أذن لكم أن تعضلوهن وتهجروهن في المضاجع وتضربوهن ضربا</w:t>
      </w:r>
      <w:r w:rsidR="00B37816">
        <w:rPr>
          <w:rFonts w:hint="cs"/>
          <w:rtl/>
        </w:rPr>
        <w:t>ً</w:t>
      </w:r>
      <w:r w:rsidRPr="00337BA2">
        <w:rPr>
          <w:rtl/>
        </w:rPr>
        <w:t xml:space="preserve"> غير مبرح</w:t>
      </w:r>
      <w:r>
        <w:rPr>
          <w:rtl/>
        </w:rPr>
        <w:t>،</w:t>
      </w:r>
      <w:r w:rsidRPr="00337BA2">
        <w:rPr>
          <w:rtl/>
        </w:rPr>
        <w:t xml:space="preserve"> فان انتهين وأطعنكم فعليكم رزقهن وكسوتهن بالمعروف. وان النساء عندكم عوار لا يملكن لأنفسهن شيئا</w:t>
      </w:r>
      <w:r w:rsidR="00B37816">
        <w:rPr>
          <w:rFonts w:hint="cs"/>
          <w:rtl/>
        </w:rPr>
        <w:t>ً</w:t>
      </w:r>
      <w:r>
        <w:rPr>
          <w:rtl/>
        </w:rPr>
        <w:t>،</w:t>
      </w:r>
      <w:r w:rsidRPr="00337BA2">
        <w:rPr>
          <w:rtl/>
        </w:rPr>
        <w:t xml:space="preserve"> أخذتموهن بأمانة الله</w:t>
      </w:r>
      <w:r>
        <w:rPr>
          <w:rtl/>
        </w:rPr>
        <w:t>،</w:t>
      </w:r>
      <w:r w:rsidRPr="00337BA2">
        <w:rPr>
          <w:rtl/>
        </w:rPr>
        <w:t xml:space="preserve"> واستحللتم فروجهن بكلمة الله</w:t>
      </w:r>
      <w:r>
        <w:rPr>
          <w:rtl/>
        </w:rPr>
        <w:t>،</w:t>
      </w:r>
      <w:r w:rsidRPr="00337BA2">
        <w:rPr>
          <w:rtl/>
        </w:rPr>
        <w:t xml:space="preserve"> فاتقوا الله في النساء واستوصوا بهن خيرا</w:t>
      </w:r>
      <w:r w:rsidR="00B37816">
        <w:rPr>
          <w:rFonts w:hint="cs"/>
          <w:rtl/>
        </w:rPr>
        <w:t>ً</w:t>
      </w:r>
      <w:r w:rsidRPr="00337BA2">
        <w:rPr>
          <w:rtl/>
        </w:rPr>
        <w:t>.</w:t>
      </w:r>
    </w:p>
    <w:p w:rsidR="00F064C7" w:rsidRPr="00A05F8D" w:rsidRDefault="00F064C7" w:rsidP="00F064C7">
      <w:pPr>
        <w:pStyle w:val="libNormal"/>
        <w:rPr>
          <w:rtl/>
          <w:lang w:bidi="fa-IR"/>
        </w:rPr>
      </w:pPr>
      <w:r w:rsidRPr="00337BA2">
        <w:rPr>
          <w:rtl/>
        </w:rPr>
        <w:t>أيها الناس</w:t>
      </w:r>
      <w:r>
        <w:rPr>
          <w:rtl/>
        </w:rPr>
        <w:t>!</w:t>
      </w:r>
      <w:r w:rsidRPr="00337BA2">
        <w:rPr>
          <w:rtl/>
        </w:rPr>
        <w:t xml:space="preserve"> انما المؤمنون أخوة</w:t>
      </w:r>
      <w:r>
        <w:rPr>
          <w:rtl/>
        </w:rPr>
        <w:t>،</w:t>
      </w:r>
      <w:r w:rsidRPr="00337BA2">
        <w:rPr>
          <w:rtl/>
        </w:rPr>
        <w:t xml:space="preserve"> فلا يحل لامرئ مال أخيه الا عن طيب نفسه. ألا هل بلغت</w:t>
      </w:r>
      <w:r>
        <w:rPr>
          <w:rtl/>
        </w:rPr>
        <w:t>؟</w:t>
      </w:r>
      <w:r w:rsidRPr="00337BA2">
        <w:rPr>
          <w:rtl/>
        </w:rPr>
        <w:t xml:space="preserve"> اللهم اشهد. فلا ترجعوا بعدي كفارا</w:t>
      </w:r>
      <w:r w:rsidR="00B37816">
        <w:rPr>
          <w:rFonts w:hint="cs"/>
          <w:rtl/>
        </w:rPr>
        <w:t>ً</w:t>
      </w:r>
      <w:r w:rsidRPr="00337BA2">
        <w:rPr>
          <w:rtl/>
        </w:rPr>
        <w:t xml:space="preserve"> يضرب بعضكم أعناق بعض</w:t>
      </w:r>
      <w:r>
        <w:rPr>
          <w:rtl/>
        </w:rPr>
        <w:t>،</w:t>
      </w:r>
      <w:r w:rsidRPr="00337BA2">
        <w:rPr>
          <w:rtl/>
        </w:rPr>
        <w:t xml:space="preserve"> فاني قد تركت فيكم ما ان أخذتم به لن تضلوا</w:t>
      </w:r>
      <w:r>
        <w:rPr>
          <w:rtl/>
        </w:rPr>
        <w:t>،</w:t>
      </w:r>
      <w:r w:rsidRPr="00337BA2">
        <w:rPr>
          <w:rtl/>
        </w:rPr>
        <w:t xml:space="preserve"> كتاب الله وأهل بيتي. ال</w:t>
      </w:r>
      <w:r w:rsidR="00B37816">
        <w:rPr>
          <w:rFonts w:hint="cs"/>
          <w:rtl/>
        </w:rPr>
        <w:t>ا</w:t>
      </w:r>
      <w:r w:rsidRPr="00337BA2">
        <w:rPr>
          <w:rtl/>
        </w:rPr>
        <w:t>هل بلغت</w:t>
      </w:r>
      <w:r>
        <w:rPr>
          <w:rtl/>
        </w:rPr>
        <w:t>؟</w:t>
      </w:r>
      <w:r w:rsidRPr="00337BA2">
        <w:rPr>
          <w:rtl/>
        </w:rPr>
        <w:t xml:space="preserve"> اللهم اشهد.</w:t>
      </w:r>
    </w:p>
    <w:p w:rsidR="00F064C7" w:rsidRPr="00337BA2" w:rsidRDefault="00F064C7" w:rsidP="00F064C7">
      <w:pPr>
        <w:pStyle w:val="libNormal"/>
        <w:rPr>
          <w:rtl/>
          <w:lang w:bidi="fa-IR"/>
        </w:rPr>
      </w:pPr>
      <w:r w:rsidRPr="00337BA2">
        <w:rPr>
          <w:rtl/>
        </w:rPr>
        <w:t>أيها الناس</w:t>
      </w:r>
      <w:r>
        <w:rPr>
          <w:rtl/>
        </w:rPr>
        <w:t>!</w:t>
      </w:r>
      <w:r w:rsidRPr="00337BA2">
        <w:rPr>
          <w:rtl/>
        </w:rPr>
        <w:t xml:space="preserve"> ان ربكم واحد</w:t>
      </w:r>
      <w:r>
        <w:rPr>
          <w:rtl/>
        </w:rPr>
        <w:t>،</w:t>
      </w:r>
      <w:r w:rsidRPr="00337BA2">
        <w:rPr>
          <w:rtl/>
        </w:rPr>
        <w:t xml:space="preserve"> وان أباكم واحد</w:t>
      </w:r>
      <w:r>
        <w:rPr>
          <w:rtl/>
        </w:rPr>
        <w:t>،</w:t>
      </w:r>
      <w:r w:rsidRPr="00337BA2">
        <w:rPr>
          <w:rtl/>
        </w:rPr>
        <w:t xml:space="preserve"> كلكم لادم وآدم من تراب</w:t>
      </w:r>
      <w:r>
        <w:rPr>
          <w:rtl/>
        </w:rPr>
        <w:t>،</w:t>
      </w:r>
      <w:r w:rsidRPr="00337BA2">
        <w:rPr>
          <w:rtl/>
        </w:rPr>
        <w:t xml:space="preserve"> أكرمكم عند الله أتقاكم</w:t>
      </w:r>
      <w:r>
        <w:rPr>
          <w:rtl/>
        </w:rPr>
        <w:t>،</w:t>
      </w:r>
      <w:r w:rsidRPr="00337BA2">
        <w:rPr>
          <w:rtl/>
        </w:rPr>
        <w:t xml:space="preserve"> ليس لعربي على عجمي فضل الا بالتقوى.</w:t>
      </w:r>
      <w:r>
        <w:rPr>
          <w:rFonts w:hint="cs"/>
          <w:rtl/>
          <w:lang w:bidi="fa-IR"/>
        </w:rPr>
        <w:t xml:space="preserve"> </w:t>
      </w:r>
      <w:r w:rsidRPr="00337BA2">
        <w:rPr>
          <w:rtl/>
        </w:rPr>
        <w:t>ال</w:t>
      </w:r>
      <w:r w:rsidR="00B37816">
        <w:rPr>
          <w:rFonts w:hint="cs"/>
          <w:rtl/>
        </w:rPr>
        <w:t>ا</w:t>
      </w:r>
      <w:r w:rsidRPr="00337BA2">
        <w:rPr>
          <w:rtl/>
        </w:rPr>
        <w:t>هل بلغت</w:t>
      </w:r>
      <w:r>
        <w:rPr>
          <w:rtl/>
        </w:rPr>
        <w:t>؟</w:t>
      </w:r>
      <w:r w:rsidRPr="00337BA2">
        <w:rPr>
          <w:rtl/>
        </w:rPr>
        <w:t xml:space="preserve"> قالوا</w:t>
      </w:r>
      <w:r>
        <w:rPr>
          <w:rtl/>
        </w:rPr>
        <w:t>:</w:t>
      </w:r>
      <w:r w:rsidRPr="00337BA2">
        <w:rPr>
          <w:rtl/>
        </w:rPr>
        <w:t xml:space="preserve"> نعم. قال</w:t>
      </w:r>
      <w:r>
        <w:rPr>
          <w:rtl/>
        </w:rPr>
        <w:t>:</w:t>
      </w:r>
      <w:r w:rsidRPr="00337BA2">
        <w:rPr>
          <w:rtl/>
        </w:rPr>
        <w:t xml:space="preserve"> فليبلغ الشاهد منكم الغائب.</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337BA2">
        <w:rPr>
          <w:rtl/>
        </w:rPr>
        <w:lastRenderedPageBreak/>
        <w:t>أيها الناس</w:t>
      </w:r>
      <w:r>
        <w:rPr>
          <w:rtl/>
        </w:rPr>
        <w:t>؟</w:t>
      </w:r>
      <w:r w:rsidRPr="00337BA2">
        <w:rPr>
          <w:rtl/>
        </w:rPr>
        <w:t xml:space="preserve"> ان الله قسم لكل وارث نصيبه من الميراث</w:t>
      </w:r>
      <w:r>
        <w:rPr>
          <w:rtl/>
        </w:rPr>
        <w:t>،</w:t>
      </w:r>
      <w:r w:rsidRPr="00337BA2">
        <w:rPr>
          <w:rtl/>
        </w:rPr>
        <w:t xml:space="preserve"> ولا يجوز لوارث وصية في أكثر من الثلث</w:t>
      </w:r>
      <w:r>
        <w:rPr>
          <w:rtl/>
        </w:rPr>
        <w:t>،</w:t>
      </w:r>
      <w:r w:rsidRPr="00337BA2">
        <w:rPr>
          <w:rtl/>
        </w:rPr>
        <w:t xml:space="preserve"> والولد للفراش وللعاهر الحجر</w:t>
      </w:r>
      <w:r>
        <w:rPr>
          <w:rtl/>
        </w:rPr>
        <w:t>،</w:t>
      </w:r>
      <w:r w:rsidRPr="00337BA2">
        <w:rPr>
          <w:rtl/>
        </w:rPr>
        <w:t xml:space="preserve"> من دعا الى غير أبيه أو تولى الى غير مواليه فعليه لعنة الله والملائكة والناس أجمعين</w:t>
      </w:r>
      <w:r>
        <w:rPr>
          <w:rtl/>
        </w:rPr>
        <w:t>،</w:t>
      </w:r>
      <w:r w:rsidRPr="00337BA2">
        <w:rPr>
          <w:rtl/>
        </w:rPr>
        <w:t xml:space="preserve"> لا يقبل الله منه صرفا</w:t>
      </w:r>
      <w:r w:rsidR="00B37816">
        <w:rPr>
          <w:rFonts w:hint="cs"/>
          <w:rtl/>
        </w:rPr>
        <w:t>ً</w:t>
      </w:r>
      <w:r w:rsidRPr="00337BA2">
        <w:rPr>
          <w:rtl/>
        </w:rPr>
        <w:t xml:space="preserve"> ولا عدلا. والسلام عليكم ورحمة الله وبركاته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هذا بالاضافة الى ظهور ذلك من روايات عديدة</w:t>
      </w:r>
      <w:r>
        <w:rPr>
          <w:rtl/>
          <w:lang w:bidi="fa-IR"/>
        </w:rPr>
        <w:t>،</w:t>
      </w:r>
      <w:r w:rsidRPr="00A05F8D">
        <w:rPr>
          <w:rtl/>
          <w:lang w:bidi="fa-IR"/>
        </w:rPr>
        <w:t xml:space="preserve"> فقد قال السمهودي بعد ذكر طرق حديث الثقلين</w:t>
      </w:r>
      <w:r>
        <w:rPr>
          <w:rtl/>
          <w:lang w:bidi="fa-IR"/>
        </w:rPr>
        <w:t>:</w:t>
      </w:r>
      <w:r w:rsidRPr="00A05F8D">
        <w:rPr>
          <w:rtl/>
          <w:lang w:bidi="fa-IR"/>
        </w:rPr>
        <w:t xml:space="preserve"> « وأخرجه الحافظ ابو محمد عبد العزيز بن ال</w:t>
      </w:r>
      <w:r w:rsidR="00B37816">
        <w:rPr>
          <w:rFonts w:hint="cs"/>
          <w:rtl/>
          <w:lang w:bidi="fa-IR"/>
        </w:rPr>
        <w:t>ا</w:t>
      </w:r>
      <w:r w:rsidRPr="00A05F8D">
        <w:rPr>
          <w:rtl/>
          <w:lang w:bidi="fa-IR"/>
        </w:rPr>
        <w:t xml:space="preserve">خضر في ( معالم العترة النبوية ) وفيه ان النبي </w:t>
      </w:r>
      <w:r w:rsidR="00164C7E">
        <w:rPr>
          <w:rStyle w:val="libAlaemChar"/>
          <w:rtl/>
        </w:rPr>
        <w:t>صلى‌الله‌عليه‌وآله‌وسلم</w:t>
      </w:r>
      <w:r w:rsidRPr="00A05F8D">
        <w:rPr>
          <w:rtl/>
          <w:lang w:bidi="fa-IR"/>
        </w:rPr>
        <w:t xml:space="preserve"> قال ذلك في حجة الوداع »</w:t>
      </w:r>
      <w:r>
        <w:rPr>
          <w:rtl/>
          <w:lang w:bidi="fa-IR"/>
        </w:rPr>
        <w:t>.</w:t>
      </w:r>
      <w:r w:rsidRPr="00A05F8D">
        <w:rPr>
          <w:rtl/>
          <w:lang w:bidi="fa-IR"/>
        </w:rPr>
        <w:t xml:space="preserve"> </w:t>
      </w:r>
      <w:r w:rsidRPr="001F5A34">
        <w:rPr>
          <w:rStyle w:val="libFootnotenumChar"/>
          <w:rtl/>
        </w:rPr>
        <w:t>(2)</w:t>
      </w:r>
    </w:p>
    <w:p w:rsidR="00F064C7" w:rsidRPr="00A05F8D" w:rsidRDefault="00F064C7" w:rsidP="00F064C7">
      <w:pPr>
        <w:pStyle w:val="libNormal"/>
        <w:rPr>
          <w:rtl/>
          <w:lang w:bidi="fa-IR"/>
        </w:rPr>
      </w:pPr>
      <w:r w:rsidRPr="00A05F8D">
        <w:rPr>
          <w:rtl/>
          <w:lang w:bidi="fa-IR"/>
        </w:rPr>
        <w:t>وقال الحافظ الزرندي بعد أن روى الحديث</w:t>
      </w:r>
      <w:r>
        <w:rPr>
          <w:rtl/>
          <w:lang w:bidi="fa-IR"/>
        </w:rPr>
        <w:t>:</w:t>
      </w:r>
      <w:r w:rsidRPr="00A05F8D">
        <w:rPr>
          <w:rtl/>
          <w:lang w:bidi="fa-IR"/>
        </w:rPr>
        <w:t xml:space="preserve"> « روى زيد بن أرقم </w:t>
      </w:r>
      <w:r w:rsidRPr="008F3C0E">
        <w:rPr>
          <w:rStyle w:val="libAlaemChar"/>
          <w:rtl/>
        </w:rPr>
        <w:t>رضي‌الله‌عنه</w:t>
      </w:r>
      <w:r w:rsidRPr="00A05F8D">
        <w:rPr>
          <w:rtl/>
          <w:lang w:bidi="fa-IR"/>
        </w:rPr>
        <w:t xml:space="preserve"> قال</w:t>
      </w:r>
      <w:r>
        <w:rPr>
          <w:rtl/>
          <w:lang w:bidi="fa-IR"/>
        </w:rPr>
        <w:t>:</w:t>
      </w:r>
      <w:r w:rsidRPr="00A05F8D">
        <w:rPr>
          <w:rtl/>
          <w:lang w:bidi="fa-IR"/>
        </w:rPr>
        <w:t xml:space="preserve"> أقبل رسول الله </w:t>
      </w:r>
      <w:r w:rsidR="00164C7E">
        <w:rPr>
          <w:rStyle w:val="libAlaemChar"/>
          <w:rtl/>
        </w:rPr>
        <w:t>صلى‌الله‌عليه‌وآله‌وسلم</w:t>
      </w:r>
      <w:r w:rsidRPr="00A05F8D">
        <w:rPr>
          <w:rtl/>
          <w:lang w:bidi="fa-IR"/>
        </w:rPr>
        <w:t xml:space="preserve"> يوم حجة الوداع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ولقد أورد السمهودي في ( جواهر العقدين ) والشيخاني القادري في [ الصراط السوى ] رواية الزرندي المشار إليها.</w:t>
      </w:r>
    </w:p>
    <w:p w:rsidR="00F064C7" w:rsidRPr="00A05F8D" w:rsidRDefault="00F064C7" w:rsidP="00F064C7">
      <w:pPr>
        <w:pStyle w:val="libNormal"/>
        <w:rPr>
          <w:rtl/>
          <w:lang w:bidi="fa-IR"/>
        </w:rPr>
      </w:pPr>
      <w:r w:rsidRPr="00A05F8D">
        <w:rPr>
          <w:rtl/>
          <w:lang w:bidi="fa-IR"/>
        </w:rPr>
        <w:t>وذكر ال</w:t>
      </w:r>
      <w:r w:rsidR="00B37816">
        <w:rPr>
          <w:rFonts w:hint="cs"/>
          <w:rtl/>
          <w:lang w:bidi="fa-IR"/>
        </w:rPr>
        <w:t>ا</w:t>
      </w:r>
      <w:r w:rsidRPr="00A05F8D">
        <w:rPr>
          <w:rtl/>
          <w:lang w:bidi="fa-IR"/>
        </w:rPr>
        <w:t xml:space="preserve">ئمة الاعلام من محققي أهل السنة أن النبي </w:t>
      </w:r>
      <w:r w:rsidR="00164C7E">
        <w:rPr>
          <w:rStyle w:val="libAlaemChar"/>
          <w:rtl/>
        </w:rPr>
        <w:t>صلى‌الله‌عليه‌وآله‌وسلم</w:t>
      </w:r>
      <w:r w:rsidRPr="00A05F8D">
        <w:rPr>
          <w:rtl/>
          <w:lang w:bidi="fa-IR"/>
        </w:rPr>
        <w:t xml:space="preserve"> قال ذلك في حجة الوداع</w:t>
      </w:r>
      <w:r>
        <w:rPr>
          <w:rtl/>
          <w:lang w:bidi="fa-IR"/>
        </w:rPr>
        <w:t>،</w:t>
      </w:r>
      <w:r w:rsidRPr="00A05F8D">
        <w:rPr>
          <w:rtl/>
          <w:lang w:bidi="fa-IR"/>
        </w:rPr>
        <w:t xml:space="preserve"> وبذلك تنطق الروايات الماضية. فقد قال السمهودي </w:t>
      </w:r>
      <w:r w:rsidR="002A02E1">
        <w:rPr>
          <w:rStyle w:val="libFootnotenumChar"/>
          <w:rtl/>
        </w:rPr>
        <w:t>(4)</w:t>
      </w:r>
      <w:r w:rsidR="002A02E1" w:rsidRPr="00073BCC">
        <w:rPr>
          <w:rtl/>
        </w:rPr>
        <w:t xml:space="preserve"> </w:t>
      </w:r>
      <w:r w:rsidRPr="00A05F8D">
        <w:rPr>
          <w:rtl/>
          <w:lang w:bidi="fa-IR"/>
        </w:rPr>
        <w:t>في التنبيهات التي ذكرها بعد سياق حديث الثقلين</w:t>
      </w:r>
      <w:r>
        <w:rPr>
          <w:rtl/>
          <w:lang w:bidi="fa-IR"/>
        </w:rPr>
        <w:t>:</w:t>
      </w:r>
      <w:r w:rsidRPr="00A05F8D">
        <w:rPr>
          <w:rtl/>
          <w:lang w:bidi="fa-IR"/>
        </w:rPr>
        <w:t xml:space="preserve"> « خامسها</w:t>
      </w:r>
      <w:r>
        <w:rPr>
          <w:rtl/>
          <w:lang w:bidi="fa-IR"/>
        </w:rPr>
        <w:t xml:space="preserve"> </w:t>
      </w:r>
      <w:r w:rsidR="002A02E1">
        <w:rPr>
          <w:rtl/>
          <w:lang w:bidi="fa-IR"/>
        </w:rPr>
        <w:t>-</w:t>
      </w:r>
      <w:r>
        <w:rPr>
          <w:rtl/>
          <w:lang w:bidi="fa-IR"/>
        </w:rPr>
        <w:t xml:space="preserve"> </w:t>
      </w:r>
      <w:r w:rsidRPr="00A05F8D">
        <w:rPr>
          <w:rtl/>
          <w:lang w:bidi="fa-IR"/>
        </w:rPr>
        <w:t>قد تضمنت ال</w:t>
      </w:r>
      <w:r w:rsidR="00073BCC">
        <w:rPr>
          <w:rFonts w:hint="cs"/>
          <w:rtl/>
          <w:lang w:bidi="fa-IR"/>
        </w:rPr>
        <w:t>ا</w:t>
      </w:r>
      <w:r w:rsidRPr="00A05F8D">
        <w:rPr>
          <w:rtl/>
          <w:lang w:bidi="fa-IR"/>
        </w:rPr>
        <w:t>حاديث المتقدمة الحث البليغ على التمسك بأهل البيت النبوي وحفظهم واحترامهم والوصية بهم</w:t>
      </w:r>
      <w:r>
        <w:rPr>
          <w:rtl/>
          <w:lang w:bidi="fa-IR"/>
        </w:rPr>
        <w:t>،</w:t>
      </w:r>
      <w:r w:rsidRPr="00A05F8D">
        <w:rPr>
          <w:rtl/>
          <w:lang w:bidi="fa-IR"/>
        </w:rPr>
        <w:t xml:space="preserve"> لقيامه </w:t>
      </w:r>
      <w:r w:rsidR="00164C7E">
        <w:rPr>
          <w:rStyle w:val="libAlaemChar"/>
          <w:rtl/>
        </w:rPr>
        <w:t>صلى‌الله‌عليه‌وآله‌وسلم</w:t>
      </w:r>
      <w:r w:rsidRPr="00A05F8D">
        <w:rPr>
          <w:rtl/>
          <w:lang w:bidi="fa-IR"/>
        </w:rPr>
        <w:t xml:space="preserve"> بذلك خطيبا</w:t>
      </w:r>
      <w:r w:rsidR="00073BCC">
        <w:rPr>
          <w:rFonts w:hint="cs"/>
          <w:rtl/>
          <w:lang w:bidi="fa-IR"/>
        </w:rPr>
        <w:t>ً</w:t>
      </w:r>
      <w:r w:rsidRPr="00A05F8D">
        <w:rPr>
          <w:rtl/>
          <w:lang w:bidi="fa-IR"/>
        </w:rPr>
        <w:t xml:space="preserve"> يوم غدير خم كما في اكثر الروايات المتقدمة</w:t>
      </w:r>
      <w:r>
        <w:rPr>
          <w:rtl/>
          <w:lang w:bidi="fa-IR"/>
        </w:rPr>
        <w:t>،</w:t>
      </w:r>
      <w:r w:rsidRPr="00A05F8D">
        <w:rPr>
          <w:rtl/>
          <w:lang w:bidi="fa-IR"/>
        </w:rPr>
        <w:t xml:space="preserve"> مع ذكره لذلك في خطبته يوم عرفة على ناقته كما في رواية الترمذي عن جابر</w:t>
      </w:r>
      <w:r>
        <w:rPr>
          <w:rtl/>
          <w:lang w:bidi="fa-IR"/>
        </w:rPr>
        <w:t>،</w:t>
      </w:r>
      <w:r w:rsidRPr="00A05F8D">
        <w:rPr>
          <w:rtl/>
          <w:lang w:bidi="fa-IR"/>
        </w:rPr>
        <w:t xml:space="preserve"> وفي خطبته لما قام خطيبا</w:t>
      </w:r>
      <w:r w:rsidR="00073BCC">
        <w:rPr>
          <w:rFonts w:hint="cs"/>
          <w:rtl/>
          <w:lang w:bidi="fa-IR"/>
        </w:rPr>
        <w:t>ً</w:t>
      </w:r>
      <w:r w:rsidRPr="00A05F8D">
        <w:rPr>
          <w:rtl/>
          <w:lang w:bidi="fa-IR"/>
        </w:rPr>
        <w:t xml:space="preserve"> بعد انصرافه من حصار الطائف كما في رواية عبد الرحمن بن عوف </w:t>
      </w:r>
      <w:r w:rsidRPr="008F3C0E">
        <w:rPr>
          <w:rStyle w:val="libAlaemChar"/>
          <w:rtl/>
        </w:rPr>
        <w:t>رضي‌الله‌عنه</w:t>
      </w:r>
      <w:r>
        <w:rPr>
          <w:rtl/>
          <w:lang w:bidi="fa-IR"/>
        </w:rPr>
        <w:t>،</w:t>
      </w:r>
      <w:r w:rsidRPr="00A05F8D">
        <w:rPr>
          <w:rtl/>
          <w:lang w:bidi="fa-IR"/>
        </w:rPr>
        <w:t xml:space="preserve"> وفي مرضه الذي قبض فيه وقد امتلأت الحجرة من أصحابه كما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العقد الفريد 2 / 110</w:t>
      </w:r>
      <w:r w:rsidR="00F064C7">
        <w:rPr>
          <w:rtl/>
        </w:rPr>
        <w:t xml:space="preserve"> </w:t>
      </w:r>
      <w:r>
        <w:rPr>
          <w:rtl/>
        </w:rPr>
        <w:t>-</w:t>
      </w:r>
      <w:r w:rsidR="00F064C7">
        <w:rPr>
          <w:rtl/>
        </w:rPr>
        <w:t xml:space="preserve"> </w:t>
      </w:r>
      <w:r w:rsidR="00F064C7" w:rsidRPr="00A05F8D">
        <w:rPr>
          <w:rtl/>
        </w:rPr>
        <w:t>111.</w:t>
      </w:r>
    </w:p>
    <w:p w:rsidR="00F064C7" w:rsidRPr="00A05F8D" w:rsidRDefault="002A02E1" w:rsidP="00F064C7">
      <w:pPr>
        <w:pStyle w:val="libFootnote0"/>
        <w:rPr>
          <w:rtl/>
          <w:lang w:bidi="fa-IR"/>
        </w:rPr>
      </w:pPr>
      <w:r>
        <w:rPr>
          <w:rtl/>
        </w:rPr>
        <w:t xml:space="preserve">(2).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(3). </w:t>
      </w:r>
      <w:r w:rsidR="00F064C7" w:rsidRPr="00A05F8D">
        <w:rPr>
          <w:rtl/>
        </w:rPr>
        <w:t>نظم درر السمطين 223.</w:t>
      </w:r>
    </w:p>
    <w:p w:rsidR="00F064C7" w:rsidRPr="00A05F8D" w:rsidRDefault="002A02E1" w:rsidP="00F064C7">
      <w:pPr>
        <w:pStyle w:val="libFootnote0"/>
        <w:rPr>
          <w:rtl/>
          <w:lang w:bidi="fa-IR"/>
        </w:rPr>
      </w:pPr>
      <w:r>
        <w:rPr>
          <w:rtl/>
        </w:rPr>
        <w:t xml:space="preserve">(4).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سبق في رواية أم سلمة »</w:t>
      </w:r>
      <w:r>
        <w:rPr>
          <w:rtl/>
          <w:lang w:bidi="fa-IR"/>
        </w:rPr>
        <w:t>.</w:t>
      </w:r>
    </w:p>
    <w:p w:rsidR="00F064C7" w:rsidRPr="00A05F8D" w:rsidRDefault="00F064C7" w:rsidP="00F064C7">
      <w:pPr>
        <w:pStyle w:val="libNormal"/>
        <w:rPr>
          <w:rtl/>
          <w:lang w:bidi="fa-IR"/>
        </w:rPr>
      </w:pPr>
      <w:r w:rsidRPr="00A05F8D">
        <w:rPr>
          <w:rtl/>
          <w:lang w:bidi="fa-IR"/>
        </w:rPr>
        <w:t>وقال ابن حجر في ( الصواعق ) بعد نقل حديث الثقلين والتمسك بهما بطرق كثيرة</w:t>
      </w:r>
      <w:r>
        <w:rPr>
          <w:rtl/>
          <w:lang w:bidi="fa-IR"/>
        </w:rPr>
        <w:t>،</w:t>
      </w:r>
      <w:r w:rsidRPr="00A05F8D">
        <w:rPr>
          <w:rtl/>
          <w:lang w:bidi="fa-IR"/>
        </w:rPr>
        <w:t xml:space="preserve"> ثم ذكر أنها وردت عن نيف وعشرين صحابيا</w:t>
      </w:r>
      <w:r>
        <w:rPr>
          <w:rtl/>
          <w:lang w:bidi="fa-IR"/>
        </w:rPr>
        <w:t>،</w:t>
      </w:r>
      <w:r w:rsidRPr="00A05F8D">
        <w:rPr>
          <w:rtl/>
          <w:lang w:bidi="fa-IR"/>
        </w:rPr>
        <w:t xml:space="preserve"> قال</w:t>
      </w:r>
      <w:r>
        <w:rPr>
          <w:rtl/>
          <w:lang w:bidi="fa-IR"/>
        </w:rPr>
        <w:t>:</w:t>
      </w:r>
      <w:r w:rsidRPr="00A05F8D">
        <w:rPr>
          <w:rtl/>
          <w:lang w:bidi="fa-IR"/>
        </w:rPr>
        <w:t xml:space="preserve"> « وفي بعض تلك الطرق أنه قال ذلك بحجة الوداع بعرفة »</w:t>
      </w:r>
      <w:r>
        <w:rPr>
          <w:rtl/>
          <w:lang w:bidi="fa-IR"/>
        </w:rPr>
        <w:t>.</w:t>
      </w:r>
    </w:p>
    <w:p w:rsidR="00F064C7" w:rsidRPr="00A05F8D" w:rsidRDefault="00F064C7" w:rsidP="00F064C7">
      <w:pPr>
        <w:pStyle w:val="libNormal"/>
        <w:rPr>
          <w:rtl/>
          <w:lang w:bidi="fa-IR"/>
        </w:rPr>
      </w:pPr>
      <w:r w:rsidRPr="00A05F8D">
        <w:rPr>
          <w:rtl/>
          <w:lang w:bidi="fa-IR"/>
        </w:rPr>
        <w:t>وقال فيه بعد أن نقله عن أحمد</w:t>
      </w:r>
      <w:r>
        <w:rPr>
          <w:rtl/>
          <w:lang w:bidi="fa-IR"/>
        </w:rPr>
        <w:t>:</w:t>
      </w:r>
      <w:r w:rsidRPr="00A05F8D">
        <w:rPr>
          <w:rtl/>
          <w:lang w:bidi="fa-IR"/>
        </w:rPr>
        <w:t xml:space="preserve"> « وفي رواية ان ذلك كان في حجة الوداع »</w:t>
      </w:r>
      <w:r>
        <w:rPr>
          <w:rtl/>
          <w:lang w:bidi="fa-IR"/>
        </w:rPr>
        <w:t>.</w:t>
      </w:r>
    </w:p>
    <w:p w:rsidR="00F064C7" w:rsidRPr="00A05F8D" w:rsidRDefault="00F064C7" w:rsidP="00F064C7">
      <w:pPr>
        <w:pStyle w:val="libNormal"/>
        <w:rPr>
          <w:rtl/>
          <w:lang w:bidi="fa-IR"/>
        </w:rPr>
      </w:pPr>
      <w:r w:rsidRPr="00A05F8D">
        <w:rPr>
          <w:rtl/>
          <w:lang w:bidi="fa-IR"/>
        </w:rPr>
        <w:t>وقال الشيخاني القادري في ( الصراط السوي ) بعد ذكر حديث الثقلين برواية أبي سعيد</w:t>
      </w:r>
      <w:r>
        <w:rPr>
          <w:rtl/>
          <w:lang w:bidi="fa-IR"/>
        </w:rPr>
        <w:t>:</w:t>
      </w:r>
      <w:r w:rsidRPr="00A05F8D">
        <w:rPr>
          <w:rtl/>
          <w:lang w:bidi="fa-IR"/>
        </w:rPr>
        <w:t xml:space="preserve"> « قالوا أنه قال ذلك في حجة الوداع »</w:t>
      </w:r>
      <w:r>
        <w:rPr>
          <w:rtl/>
          <w:lang w:bidi="fa-IR"/>
        </w:rPr>
        <w:t>.</w:t>
      </w:r>
    </w:p>
    <w:p w:rsidR="00F064C7" w:rsidRPr="00A05F8D" w:rsidRDefault="00F064C7" w:rsidP="00F064C7">
      <w:pPr>
        <w:pStyle w:val="libNormal"/>
        <w:rPr>
          <w:rtl/>
          <w:lang w:bidi="fa-IR"/>
        </w:rPr>
      </w:pPr>
      <w:r w:rsidRPr="00A05F8D">
        <w:rPr>
          <w:rtl/>
          <w:lang w:bidi="fa-IR"/>
        </w:rPr>
        <w:t>وقد أثبت السندي في ( دراسات اللبيب )</w:t>
      </w:r>
      <w:r>
        <w:rPr>
          <w:rtl/>
          <w:lang w:bidi="fa-IR"/>
        </w:rPr>
        <w:t xml:space="preserve"> </w:t>
      </w:r>
      <w:r w:rsidR="002A02E1">
        <w:rPr>
          <w:rtl/>
          <w:lang w:bidi="fa-IR"/>
        </w:rPr>
        <w:t>-</w:t>
      </w:r>
      <w:r>
        <w:rPr>
          <w:rtl/>
          <w:lang w:bidi="fa-IR"/>
        </w:rPr>
        <w:t xml:space="preserve"> </w:t>
      </w:r>
      <w:r w:rsidRPr="00A05F8D">
        <w:rPr>
          <w:rtl/>
          <w:lang w:bidi="fa-IR"/>
        </w:rPr>
        <w:t>كما عرفت</w:t>
      </w:r>
      <w:r>
        <w:rPr>
          <w:rtl/>
          <w:lang w:bidi="fa-IR"/>
        </w:rPr>
        <w:t xml:space="preserve"> </w:t>
      </w:r>
      <w:r w:rsidR="002A02E1">
        <w:rPr>
          <w:rtl/>
          <w:lang w:bidi="fa-IR"/>
        </w:rPr>
        <w:t>-</w:t>
      </w:r>
      <w:r>
        <w:rPr>
          <w:rtl/>
          <w:lang w:bidi="fa-IR"/>
        </w:rPr>
        <w:t xml:space="preserve"> </w:t>
      </w:r>
      <w:r w:rsidRPr="00A05F8D">
        <w:rPr>
          <w:rtl/>
          <w:lang w:bidi="fa-IR"/>
        </w:rPr>
        <w:t xml:space="preserve">أنه </w:t>
      </w:r>
      <w:r w:rsidR="00164C7E" w:rsidRPr="00164C7E">
        <w:rPr>
          <w:rStyle w:val="libAlaemChar"/>
          <w:rtl/>
        </w:rPr>
        <w:t>صلى‌الله‌عليه‌وآله‌وسلم</w:t>
      </w:r>
      <w:r w:rsidRPr="00A05F8D">
        <w:rPr>
          <w:rtl/>
          <w:lang w:bidi="fa-IR"/>
        </w:rPr>
        <w:t xml:space="preserve"> قد ذكر حديث الثقلين في حجة الوداع.</w:t>
      </w:r>
    </w:p>
    <w:p w:rsidR="00F064C7" w:rsidRPr="00A05F8D" w:rsidRDefault="00F064C7" w:rsidP="00F064C7">
      <w:pPr>
        <w:pStyle w:val="libNormal"/>
        <w:rPr>
          <w:rtl/>
          <w:lang w:bidi="fa-IR"/>
        </w:rPr>
      </w:pPr>
      <w:r w:rsidRPr="001F5A34">
        <w:rPr>
          <w:rStyle w:val="libBold2Char"/>
          <w:rtl/>
        </w:rPr>
        <w:t>الرابع</w:t>
      </w:r>
      <w:r>
        <w:rPr>
          <w:rtl/>
          <w:lang w:bidi="fa-IR"/>
        </w:rPr>
        <w:t>:</w:t>
      </w:r>
      <w:r w:rsidRPr="00A05F8D">
        <w:rPr>
          <w:rtl/>
          <w:lang w:bidi="fa-IR"/>
        </w:rPr>
        <w:t xml:space="preserve"> لقد ذكر ابن تيمية في كلامه هذا حديث الثقلين الذي جاء في صحيح مسلم عن زيد بن أرقم</w:t>
      </w:r>
      <w:r>
        <w:rPr>
          <w:rtl/>
          <w:lang w:bidi="fa-IR"/>
        </w:rPr>
        <w:t>،</w:t>
      </w:r>
      <w:r w:rsidRPr="00A05F8D">
        <w:rPr>
          <w:rtl/>
          <w:lang w:bidi="fa-IR"/>
        </w:rPr>
        <w:t xml:space="preserve"> وقد علم أن زيدا قد حرف الحديث وتصرف فيه</w:t>
      </w:r>
      <w:r>
        <w:rPr>
          <w:rtl/>
          <w:lang w:bidi="fa-IR"/>
        </w:rPr>
        <w:t>،</w:t>
      </w:r>
      <w:r w:rsidRPr="00A05F8D">
        <w:rPr>
          <w:rtl/>
          <w:lang w:bidi="fa-IR"/>
        </w:rPr>
        <w:t xml:space="preserve"> لكن ابن تيمية لم تعط نفسه أن يكتفي بذلك فأكثر من تحريفه وبتره.</w:t>
      </w:r>
    </w:p>
    <w:p w:rsidR="00F064C7" w:rsidRPr="00A05F8D" w:rsidRDefault="00F064C7" w:rsidP="00F064C7">
      <w:pPr>
        <w:pStyle w:val="libNormal"/>
        <w:rPr>
          <w:rtl/>
          <w:lang w:bidi="fa-IR"/>
        </w:rPr>
      </w:pPr>
      <w:r w:rsidRPr="001F5A34">
        <w:rPr>
          <w:rStyle w:val="libBold2Char"/>
          <w:rtl/>
        </w:rPr>
        <w:t>الخامس</w:t>
      </w:r>
      <w:r>
        <w:rPr>
          <w:rStyle w:val="libBold2Char"/>
          <w:rtl/>
        </w:rPr>
        <w:t>:</w:t>
      </w:r>
      <w:r w:rsidRPr="00A05F8D">
        <w:rPr>
          <w:rtl/>
          <w:lang w:bidi="fa-IR"/>
        </w:rPr>
        <w:t xml:space="preserve"> يحسب ابن تيمية أن تفرد مسلم في </w:t>
      </w:r>
      <w:r w:rsidR="00073BCC">
        <w:rPr>
          <w:rFonts w:hint="cs"/>
          <w:rtl/>
          <w:lang w:bidi="fa-IR"/>
        </w:rPr>
        <w:t>ا</w:t>
      </w:r>
      <w:r w:rsidRPr="00A05F8D">
        <w:rPr>
          <w:rtl/>
          <w:lang w:bidi="fa-IR"/>
        </w:rPr>
        <w:t>خراج حديث الثقلين واعراض البخاري عنه يحدث ضعفا</w:t>
      </w:r>
      <w:r w:rsidR="00073BCC">
        <w:rPr>
          <w:rFonts w:hint="cs"/>
          <w:rtl/>
          <w:lang w:bidi="fa-IR"/>
        </w:rPr>
        <w:t>ً</w:t>
      </w:r>
      <w:r w:rsidRPr="00A05F8D">
        <w:rPr>
          <w:rtl/>
          <w:lang w:bidi="fa-IR"/>
        </w:rPr>
        <w:t xml:space="preserve"> في الحديث</w:t>
      </w:r>
      <w:r>
        <w:rPr>
          <w:rtl/>
          <w:lang w:bidi="fa-IR"/>
        </w:rPr>
        <w:t>،</w:t>
      </w:r>
      <w:r w:rsidRPr="00A05F8D">
        <w:rPr>
          <w:rtl/>
          <w:lang w:bidi="fa-IR"/>
        </w:rPr>
        <w:t xml:space="preserve"> ولكنه لا يعلم أن عدم تخريج الحديث يعد من معا</w:t>
      </w:r>
      <w:r w:rsidR="00073BCC">
        <w:rPr>
          <w:rFonts w:hint="cs"/>
          <w:rtl/>
          <w:lang w:bidi="fa-IR"/>
        </w:rPr>
        <w:t>ئ</w:t>
      </w:r>
      <w:r w:rsidRPr="00A05F8D">
        <w:rPr>
          <w:rtl/>
          <w:lang w:bidi="fa-IR"/>
        </w:rPr>
        <w:t>ب البخاري وصحيحه</w:t>
      </w:r>
      <w:r>
        <w:rPr>
          <w:rtl/>
          <w:lang w:bidi="fa-IR"/>
        </w:rPr>
        <w:t>،</w:t>
      </w:r>
      <w:r w:rsidRPr="00A05F8D">
        <w:rPr>
          <w:rtl/>
          <w:lang w:bidi="fa-IR"/>
        </w:rPr>
        <w:t xml:space="preserve"> لا أنه يفيد ما تخيله.</w:t>
      </w:r>
    </w:p>
    <w:p w:rsidR="00F064C7" w:rsidRPr="00A05F8D" w:rsidRDefault="00F064C7" w:rsidP="00F064C7">
      <w:pPr>
        <w:pStyle w:val="libNormal"/>
        <w:rPr>
          <w:rtl/>
          <w:lang w:bidi="fa-IR"/>
        </w:rPr>
      </w:pPr>
      <w:r w:rsidRPr="00A05F8D">
        <w:rPr>
          <w:rtl/>
          <w:lang w:bidi="fa-IR"/>
        </w:rPr>
        <w:t>على أنه لو أعراض البخاري ومسلم كلاهما عن حديث الثقلين ولم يخرجاه بل حتى لو طعناه فيه وضعفاه</w:t>
      </w:r>
      <w:r>
        <w:rPr>
          <w:rtl/>
          <w:lang w:bidi="fa-IR"/>
        </w:rPr>
        <w:t>،</w:t>
      </w:r>
      <w:r w:rsidRPr="00A05F8D">
        <w:rPr>
          <w:rtl/>
          <w:lang w:bidi="fa-IR"/>
        </w:rPr>
        <w:t xml:space="preserve"> فان ذلك لا يصغى اليه ولا يعتنى به</w:t>
      </w:r>
      <w:r>
        <w:rPr>
          <w:rtl/>
          <w:lang w:bidi="fa-IR"/>
        </w:rPr>
        <w:t>،</w:t>
      </w:r>
      <w:r w:rsidRPr="00A05F8D">
        <w:rPr>
          <w:rtl/>
          <w:lang w:bidi="fa-IR"/>
        </w:rPr>
        <w:t xml:space="preserve"> </w:t>
      </w:r>
      <w:r w:rsidR="00073BCC">
        <w:rPr>
          <w:rFonts w:hint="cs"/>
          <w:rtl/>
          <w:lang w:bidi="fa-IR"/>
        </w:rPr>
        <w:t>ا</w:t>
      </w:r>
      <w:r w:rsidRPr="00A05F8D">
        <w:rPr>
          <w:rtl/>
          <w:lang w:bidi="fa-IR"/>
        </w:rPr>
        <w:t>ذ لا قيمة له في مقابل رواية أولئك الاعلام ال</w:t>
      </w:r>
      <w:r w:rsidR="00073BCC">
        <w:rPr>
          <w:rFonts w:hint="cs"/>
          <w:rtl/>
          <w:lang w:bidi="fa-IR"/>
        </w:rPr>
        <w:t>ا</w:t>
      </w:r>
      <w:r w:rsidRPr="00A05F8D">
        <w:rPr>
          <w:rtl/>
          <w:lang w:bidi="fa-IR"/>
        </w:rPr>
        <w:t>عاظم هذا الحديث الشريف المتواتر.</w:t>
      </w:r>
    </w:p>
    <w:p w:rsidR="00F064C7" w:rsidRPr="00A05F8D" w:rsidRDefault="00F064C7" w:rsidP="008373CB">
      <w:pPr>
        <w:pStyle w:val="libNormal"/>
        <w:rPr>
          <w:rtl/>
          <w:lang w:bidi="fa-IR"/>
        </w:rPr>
      </w:pPr>
      <w:r w:rsidRPr="00A05F8D">
        <w:rPr>
          <w:rtl/>
          <w:lang w:bidi="fa-IR"/>
        </w:rPr>
        <w:t>ولقد علمت سابقا</w:t>
      </w:r>
      <w:r w:rsidR="00073BCC">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ولله الحمد</w:t>
      </w:r>
      <w:r>
        <w:rPr>
          <w:rtl/>
          <w:lang w:bidi="fa-IR"/>
        </w:rPr>
        <w:t xml:space="preserve"> </w:t>
      </w:r>
      <w:r w:rsidR="002A02E1">
        <w:rPr>
          <w:rtl/>
          <w:lang w:bidi="fa-IR"/>
        </w:rPr>
        <w:t>-</w:t>
      </w:r>
      <w:r>
        <w:rPr>
          <w:rtl/>
          <w:lang w:bidi="fa-IR"/>
        </w:rPr>
        <w:t xml:space="preserve"> </w:t>
      </w:r>
      <w:r w:rsidRPr="00A05F8D">
        <w:rPr>
          <w:rtl/>
          <w:lang w:bidi="fa-IR"/>
        </w:rPr>
        <w:t>من ( المستدرك ) للحاكم أن لحديث الثقلين</w:t>
      </w:r>
      <w:r>
        <w:rPr>
          <w:rtl/>
          <w:lang w:bidi="fa-IR"/>
        </w:rPr>
        <w:t xml:space="preserve"> </w:t>
      </w:r>
      <w:r w:rsidR="002A02E1">
        <w:rPr>
          <w:rtl/>
          <w:lang w:bidi="fa-IR"/>
        </w:rPr>
        <w:t>-</w:t>
      </w:r>
      <w:r>
        <w:rPr>
          <w:rtl/>
          <w:lang w:bidi="fa-IR"/>
        </w:rPr>
        <w:t xml:space="preserve"> </w:t>
      </w:r>
      <w:r w:rsidRPr="00A05F8D">
        <w:rPr>
          <w:rtl/>
          <w:lang w:bidi="fa-IR"/>
        </w:rPr>
        <w:t>بعض النظر عن سياق صحيح مسلم</w:t>
      </w:r>
      <w:r>
        <w:rPr>
          <w:rtl/>
          <w:lang w:bidi="fa-IR"/>
        </w:rPr>
        <w:t xml:space="preserve"> </w:t>
      </w:r>
      <w:r w:rsidR="002A02E1">
        <w:rPr>
          <w:rtl/>
          <w:lang w:bidi="fa-IR"/>
        </w:rPr>
        <w:t>-</w:t>
      </w:r>
      <w:r>
        <w:rPr>
          <w:rtl/>
          <w:lang w:bidi="fa-IR"/>
        </w:rPr>
        <w:t xml:space="preserve"> </w:t>
      </w:r>
      <w:r w:rsidRPr="00A05F8D">
        <w:rPr>
          <w:rtl/>
          <w:lang w:bidi="fa-IR"/>
        </w:rPr>
        <w:t>ألفاظا</w:t>
      </w:r>
      <w:r w:rsidR="00073BCC">
        <w:rPr>
          <w:rFonts w:hint="cs"/>
          <w:rtl/>
          <w:lang w:bidi="fa-IR"/>
        </w:rPr>
        <w:t>ً</w:t>
      </w:r>
      <w:r w:rsidRPr="00A05F8D">
        <w:rPr>
          <w:rtl/>
          <w:lang w:bidi="fa-IR"/>
        </w:rPr>
        <w:t xml:space="preserve"> عديدة وطرقا</w:t>
      </w:r>
      <w:r w:rsidR="00073BCC">
        <w:rPr>
          <w:rFonts w:hint="cs"/>
          <w:rtl/>
          <w:lang w:bidi="fa-IR"/>
        </w:rPr>
        <w:t>ً</w:t>
      </w:r>
      <w:r w:rsidRPr="00A05F8D">
        <w:rPr>
          <w:rtl/>
          <w:lang w:bidi="fa-IR"/>
        </w:rPr>
        <w:t xml:space="preserve"> سديدة جاء كل منها صحيحا</w:t>
      </w:r>
      <w:r w:rsidR="008373CB">
        <w:rPr>
          <w:rFonts w:hint="cs"/>
          <w:rtl/>
          <w:lang w:bidi="fa-IR"/>
        </w:rPr>
        <w:t>ً</w:t>
      </w:r>
      <w:r w:rsidRPr="00A05F8D">
        <w:rPr>
          <w:rtl/>
          <w:lang w:bidi="fa-IR"/>
        </w:rPr>
        <w:t xml:space="preserve"> على شرط الشيخين ولم يخرجاه.</w:t>
      </w:r>
    </w:p>
    <w:p w:rsidR="00F064C7" w:rsidRPr="00A05F8D" w:rsidRDefault="00F064C7" w:rsidP="00F064C7">
      <w:pPr>
        <w:pStyle w:val="libNormal"/>
        <w:rPr>
          <w:rtl/>
          <w:lang w:bidi="fa-IR"/>
        </w:rPr>
      </w:pPr>
      <w:r w:rsidRPr="00A05F8D">
        <w:rPr>
          <w:rtl/>
          <w:lang w:bidi="fa-IR"/>
        </w:rPr>
        <w:t>وبالجملة فان اعراض البخاري عن إخراج حديث الثقلين على</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العلوم وسياق مسلم على الخصوص جناية كبيرة</w:t>
      </w:r>
      <w:r>
        <w:rPr>
          <w:rtl/>
          <w:lang w:bidi="fa-IR"/>
        </w:rPr>
        <w:t>،</w:t>
      </w:r>
      <w:r w:rsidRPr="00A05F8D">
        <w:rPr>
          <w:rtl/>
          <w:lang w:bidi="fa-IR"/>
        </w:rPr>
        <w:t xml:space="preserve"> اللهم الا أن يوجه اعراضه عن سياق مسلم بالخصوص</w:t>
      </w:r>
      <w:r>
        <w:rPr>
          <w:rtl/>
          <w:lang w:bidi="fa-IR"/>
        </w:rPr>
        <w:t>،</w:t>
      </w:r>
      <w:r w:rsidRPr="00A05F8D">
        <w:rPr>
          <w:rtl/>
          <w:lang w:bidi="fa-IR"/>
        </w:rPr>
        <w:t xml:space="preserve"> لأنه جاء محرفا</w:t>
      </w:r>
      <w:r w:rsidR="008373CB">
        <w:rPr>
          <w:rFonts w:hint="cs"/>
          <w:rtl/>
          <w:lang w:bidi="fa-IR"/>
        </w:rPr>
        <w:t>ً</w:t>
      </w:r>
      <w:r w:rsidRPr="00A05F8D">
        <w:rPr>
          <w:rtl/>
          <w:lang w:bidi="fa-IR"/>
        </w:rPr>
        <w:t xml:space="preserve"> من زيد بن أرقم</w:t>
      </w:r>
      <w:r>
        <w:rPr>
          <w:rtl/>
          <w:lang w:bidi="fa-IR"/>
        </w:rPr>
        <w:t>،</w:t>
      </w:r>
      <w:r w:rsidRPr="00A05F8D">
        <w:rPr>
          <w:rtl/>
          <w:lang w:bidi="fa-IR"/>
        </w:rPr>
        <w:t xml:space="preserve"> ويدل عليه قول زيد نفسه في أول الحديث</w:t>
      </w:r>
      <w:r>
        <w:rPr>
          <w:rtl/>
          <w:lang w:bidi="fa-IR"/>
        </w:rPr>
        <w:t>:</w:t>
      </w:r>
      <w:r w:rsidRPr="00A05F8D">
        <w:rPr>
          <w:rtl/>
          <w:lang w:bidi="fa-IR"/>
        </w:rPr>
        <w:t xml:space="preserve"> « والله لقد كبرت سني وقدم عهدي ونسيت بعض الذي كنت أعي</w:t>
      </w:r>
      <w:r>
        <w:rPr>
          <w:rtl/>
          <w:lang w:bidi="fa-IR"/>
        </w:rPr>
        <w:t xml:space="preserve"> ..</w:t>
      </w:r>
      <w:r w:rsidRPr="00A05F8D">
        <w:rPr>
          <w:rtl/>
          <w:lang w:bidi="fa-IR"/>
        </w:rPr>
        <w:t xml:space="preserve"> » فلعل البخاري التزم جانب الاحتياط فلم يروه</w:t>
      </w:r>
      <w:r>
        <w:rPr>
          <w:rtl/>
          <w:lang w:bidi="fa-IR"/>
        </w:rPr>
        <w:t>،</w:t>
      </w:r>
      <w:r w:rsidRPr="00A05F8D">
        <w:rPr>
          <w:rtl/>
          <w:lang w:bidi="fa-IR"/>
        </w:rPr>
        <w:t xml:space="preserve"> لكن من المستبعد أن يستند أهل السنة</w:t>
      </w:r>
      <w:r>
        <w:rPr>
          <w:rtl/>
          <w:lang w:bidi="fa-IR"/>
        </w:rPr>
        <w:t xml:space="preserve"> </w:t>
      </w:r>
      <w:r w:rsidR="002A02E1">
        <w:rPr>
          <w:rtl/>
          <w:lang w:bidi="fa-IR"/>
        </w:rPr>
        <w:t>-</w:t>
      </w:r>
      <w:r>
        <w:rPr>
          <w:rtl/>
          <w:lang w:bidi="fa-IR"/>
        </w:rPr>
        <w:t xml:space="preserve"> </w:t>
      </w:r>
      <w:r w:rsidRPr="00A05F8D">
        <w:rPr>
          <w:rtl/>
          <w:lang w:bidi="fa-IR"/>
        </w:rPr>
        <w:t>المعدلين لزيد بن أرقم وغيره من الصحابة</w:t>
      </w:r>
      <w:r>
        <w:rPr>
          <w:rtl/>
          <w:lang w:bidi="fa-IR"/>
        </w:rPr>
        <w:t xml:space="preserve"> </w:t>
      </w:r>
      <w:r w:rsidR="002A02E1">
        <w:rPr>
          <w:rtl/>
          <w:lang w:bidi="fa-IR"/>
        </w:rPr>
        <w:t>-</w:t>
      </w:r>
      <w:r>
        <w:rPr>
          <w:rtl/>
          <w:lang w:bidi="fa-IR"/>
        </w:rPr>
        <w:t xml:space="preserve"> </w:t>
      </w:r>
      <w:r w:rsidRPr="00A05F8D">
        <w:rPr>
          <w:rtl/>
          <w:lang w:bidi="fa-IR"/>
        </w:rPr>
        <w:t>الى هذا التوجيه في مقابلة أهل الحق</w:t>
      </w:r>
      <w:r>
        <w:rPr>
          <w:rtl/>
          <w:lang w:bidi="fa-IR"/>
        </w:rPr>
        <w:t>،</w:t>
      </w:r>
      <w:r w:rsidRPr="00A05F8D">
        <w:rPr>
          <w:rtl/>
          <w:lang w:bidi="fa-IR"/>
        </w:rPr>
        <w:t xml:space="preserve"> ولو سلمنا ذلك فلا يبقى وجه يعتذر به لاعراضه عن الألفاظ والطرق التي رواها الحاكم في ( المستدرك ) وصححها على شرط الشيخين.</w:t>
      </w:r>
    </w:p>
    <w:p w:rsidR="00F064C7" w:rsidRPr="00A05F8D" w:rsidRDefault="00F064C7" w:rsidP="00F064C7">
      <w:pPr>
        <w:pStyle w:val="libNormal"/>
        <w:rPr>
          <w:rtl/>
          <w:lang w:bidi="fa-IR"/>
        </w:rPr>
      </w:pPr>
      <w:r w:rsidRPr="00A05F8D">
        <w:rPr>
          <w:rtl/>
          <w:lang w:bidi="fa-IR"/>
        </w:rPr>
        <w:t>ومن هذا وأمثاله يعلم أن مسلما</w:t>
      </w:r>
      <w:r w:rsidR="008373CB">
        <w:rPr>
          <w:rFonts w:hint="cs"/>
          <w:rtl/>
          <w:lang w:bidi="fa-IR"/>
        </w:rPr>
        <w:t>ً</w:t>
      </w:r>
      <w:r w:rsidRPr="00A05F8D">
        <w:rPr>
          <w:rtl/>
          <w:lang w:bidi="fa-IR"/>
        </w:rPr>
        <w:t xml:space="preserve"> قد يظهر طرفا</w:t>
      </w:r>
      <w:r w:rsidR="008373CB">
        <w:rPr>
          <w:rFonts w:hint="cs"/>
          <w:rtl/>
          <w:lang w:bidi="fa-IR"/>
        </w:rPr>
        <w:t>ً</w:t>
      </w:r>
      <w:r w:rsidRPr="00A05F8D">
        <w:rPr>
          <w:rtl/>
          <w:lang w:bidi="fa-IR"/>
        </w:rPr>
        <w:t xml:space="preserve"> من الحق ولا يعرض عنه كالبخاري تماما</w:t>
      </w:r>
      <w:r w:rsidR="008373CB">
        <w:rPr>
          <w:rFonts w:hint="cs"/>
          <w:rtl/>
          <w:lang w:bidi="fa-IR"/>
        </w:rPr>
        <w:t>ً</w:t>
      </w:r>
      <w:r>
        <w:rPr>
          <w:rtl/>
          <w:lang w:bidi="fa-IR"/>
        </w:rPr>
        <w:t>،</w:t>
      </w:r>
      <w:r w:rsidRPr="00A05F8D">
        <w:rPr>
          <w:rtl/>
          <w:lang w:bidi="fa-IR"/>
        </w:rPr>
        <w:t xml:space="preserve"> وهذا هو السبب في تأخر رتبة كتابه عن رتبة كتاب البخاري عند أولئك المتعصبين المتعندين</w:t>
      </w:r>
      <w:r>
        <w:rPr>
          <w:rtl/>
          <w:lang w:bidi="fa-IR"/>
        </w:rPr>
        <w:t>،</w:t>
      </w:r>
      <w:r w:rsidRPr="00A05F8D">
        <w:rPr>
          <w:rtl/>
          <w:lang w:bidi="fa-IR"/>
        </w:rPr>
        <w:t xml:space="preserve"> الذين لا يروق لهم ذكر أى فضيلة لأهل البيت </w:t>
      </w:r>
      <w:r w:rsidRPr="008F3C0E">
        <w:rPr>
          <w:rStyle w:val="libAlaemChar"/>
          <w:rtl/>
        </w:rPr>
        <w:t>عليهم‌السلام</w:t>
      </w:r>
      <w:r w:rsidRPr="00A05F8D">
        <w:rPr>
          <w:rtl/>
          <w:lang w:bidi="fa-IR"/>
        </w:rPr>
        <w:t xml:space="preserve"> ولأمير المؤمنين </w:t>
      </w:r>
      <w:r w:rsidRPr="008F3C0E">
        <w:rPr>
          <w:rStyle w:val="libAlaemChar"/>
          <w:rtl/>
        </w:rPr>
        <w:t>عليه‌السلام</w:t>
      </w:r>
      <w:r w:rsidRPr="00A05F8D">
        <w:rPr>
          <w:rtl/>
          <w:lang w:bidi="fa-IR"/>
        </w:rPr>
        <w:t xml:space="preserve"> خاصة.</w:t>
      </w:r>
    </w:p>
    <w:p w:rsidR="00F064C7" w:rsidRPr="00A05F8D" w:rsidRDefault="00F064C7" w:rsidP="00F064C7">
      <w:pPr>
        <w:pStyle w:val="libNormal"/>
        <w:rPr>
          <w:rtl/>
          <w:lang w:bidi="fa-IR"/>
        </w:rPr>
      </w:pPr>
      <w:r w:rsidRPr="001F5A34">
        <w:rPr>
          <w:rStyle w:val="libBold2Char"/>
          <w:rtl/>
        </w:rPr>
        <w:t>السادس</w:t>
      </w:r>
      <w:r>
        <w:rPr>
          <w:rStyle w:val="libBold2Char"/>
          <w:rtl/>
        </w:rPr>
        <w:t>:</w:t>
      </w:r>
      <w:r w:rsidRPr="00A05F8D">
        <w:rPr>
          <w:rtl/>
          <w:lang w:bidi="fa-IR"/>
        </w:rPr>
        <w:t xml:space="preserve"> لقد نسب مرة أخر</w:t>
      </w:r>
      <w:r>
        <w:rPr>
          <w:rtl/>
          <w:lang w:bidi="fa-IR"/>
        </w:rPr>
        <w:t xml:space="preserve">ى </w:t>
      </w:r>
      <w:r w:rsidRPr="00A05F8D">
        <w:rPr>
          <w:rtl/>
        </w:rPr>
        <w:t>رواية</w:t>
      </w:r>
      <w:r w:rsidRPr="00337BA2">
        <w:rPr>
          <w:rtl/>
        </w:rPr>
        <w:t xml:space="preserve"> جملة</w:t>
      </w:r>
      <w:r>
        <w:rPr>
          <w:rtl/>
        </w:rPr>
        <w:t>:</w:t>
      </w:r>
      <w:r w:rsidRPr="00337BA2">
        <w:rPr>
          <w:rtl/>
        </w:rPr>
        <w:t xml:space="preserve"> « وانهما لن يفترقا حتى يردا علي الحوض </w:t>
      </w:r>
      <w:r>
        <w:rPr>
          <w:rtl/>
        </w:rPr>
        <w:t xml:space="preserve">» </w:t>
      </w:r>
      <w:r w:rsidRPr="00A05F8D">
        <w:rPr>
          <w:rtl/>
          <w:lang w:bidi="fa-IR"/>
        </w:rPr>
        <w:t>الى الترمذي فقط</w:t>
      </w:r>
      <w:r>
        <w:rPr>
          <w:rtl/>
          <w:lang w:bidi="fa-IR"/>
        </w:rPr>
        <w:t>،</w:t>
      </w:r>
      <w:r w:rsidRPr="00A05F8D">
        <w:rPr>
          <w:rtl/>
          <w:lang w:bidi="fa-IR"/>
        </w:rPr>
        <w:t xml:space="preserve"> وقد علمت بطلانها قريبا</w:t>
      </w:r>
      <w:r w:rsidR="008373CB">
        <w:rPr>
          <w:rFonts w:hint="cs"/>
          <w:rtl/>
          <w:lang w:bidi="fa-IR"/>
        </w:rPr>
        <w:t>ً</w:t>
      </w:r>
      <w:r>
        <w:rPr>
          <w:rtl/>
          <w:lang w:bidi="fa-IR"/>
        </w:rPr>
        <w:t>،</w:t>
      </w:r>
      <w:r w:rsidRPr="00A05F8D">
        <w:rPr>
          <w:rtl/>
          <w:lang w:bidi="fa-IR"/>
        </w:rPr>
        <w:t xml:space="preserve"> وأحرزت أنه قد رواها قبل الترمذي وبعده كثير من الحفاظ والمحدثين العظام</w:t>
      </w:r>
      <w:r>
        <w:rPr>
          <w:rtl/>
          <w:lang w:bidi="fa-IR"/>
        </w:rPr>
        <w:t>،</w:t>
      </w:r>
      <w:r w:rsidRPr="00A05F8D">
        <w:rPr>
          <w:rtl/>
          <w:lang w:bidi="fa-IR"/>
        </w:rPr>
        <w:t xml:space="preserve"> واصحاب الصحاح والآثار وشيوخ الحديث والرواية.</w:t>
      </w:r>
    </w:p>
    <w:p w:rsidR="00F064C7" w:rsidRPr="00A05F8D" w:rsidRDefault="00F064C7" w:rsidP="00F064C7">
      <w:pPr>
        <w:pStyle w:val="libNormal"/>
        <w:rPr>
          <w:rtl/>
          <w:lang w:bidi="fa-IR"/>
        </w:rPr>
      </w:pPr>
      <w:r w:rsidRPr="001F5A34">
        <w:rPr>
          <w:rStyle w:val="libBold2Char"/>
          <w:rtl/>
        </w:rPr>
        <w:t>السابع</w:t>
      </w:r>
      <w:r>
        <w:rPr>
          <w:rtl/>
          <w:lang w:bidi="fa-IR"/>
        </w:rPr>
        <w:t>:</w:t>
      </w:r>
      <w:r w:rsidRPr="00A05F8D">
        <w:rPr>
          <w:rtl/>
          <w:lang w:bidi="fa-IR"/>
        </w:rPr>
        <w:t xml:space="preserve"> لقد طعن في جملة</w:t>
      </w:r>
      <w:r>
        <w:rPr>
          <w:rtl/>
          <w:lang w:bidi="fa-IR"/>
        </w:rPr>
        <w:t>:</w:t>
      </w:r>
      <w:r w:rsidRPr="00A05F8D">
        <w:rPr>
          <w:rtl/>
          <w:lang w:bidi="fa-IR"/>
        </w:rPr>
        <w:t xml:space="preserve"> « وانهما لن يفترقا</w:t>
      </w:r>
      <w:r>
        <w:rPr>
          <w:rtl/>
          <w:lang w:bidi="fa-IR"/>
        </w:rPr>
        <w:t xml:space="preserve"> ..</w:t>
      </w:r>
      <w:r w:rsidRPr="00A05F8D">
        <w:rPr>
          <w:rtl/>
          <w:lang w:bidi="fa-IR"/>
        </w:rPr>
        <w:t xml:space="preserve"> » زاعما</w:t>
      </w:r>
      <w:r w:rsidR="008373CB">
        <w:rPr>
          <w:rFonts w:hint="cs"/>
          <w:rtl/>
          <w:lang w:bidi="fa-IR"/>
        </w:rPr>
        <w:t>ً</w:t>
      </w:r>
      <w:r w:rsidRPr="00A05F8D">
        <w:rPr>
          <w:rtl/>
          <w:lang w:bidi="fa-IR"/>
        </w:rPr>
        <w:t xml:space="preserve"> طعن غير واحد فيها</w:t>
      </w:r>
      <w:r>
        <w:rPr>
          <w:rtl/>
          <w:lang w:bidi="fa-IR"/>
        </w:rPr>
        <w:t>،</w:t>
      </w:r>
      <w:r w:rsidRPr="00A05F8D">
        <w:rPr>
          <w:rtl/>
          <w:lang w:bidi="fa-IR"/>
        </w:rPr>
        <w:t xml:space="preserve"> رغم أنه لم يذكر أحد أولئك العلماء الذين طعنوا فيها</w:t>
      </w:r>
      <w:r>
        <w:rPr>
          <w:rtl/>
          <w:lang w:bidi="fa-IR"/>
        </w:rPr>
        <w:t>،</w:t>
      </w:r>
      <w:r w:rsidRPr="00A05F8D">
        <w:rPr>
          <w:rtl/>
          <w:lang w:bidi="fa-IR"/>
        </w:rPr>
        <w:t xml:space="preserve"> لكن قد أثبتنا سابقا</w:t>
      </w:r>
      <w:r w:rsidR="008373CB">
        <w:rPr>
          <w:rFonts w:hint="cs"/>
          <w:rtl/>
          <w:lang w:bidi="fa-IR"/>
        </w:rPr>
        <w:t>ً</w:t>
      </w:r>
      <w:r w:rsidRPr="00A05F8D">
        <w:rPr>
          <w:rtl/>
          <w:lang w:bidi="fa-IR"/>
        </w:rPr>
        <w:t xml:space="preserve"> صحة هذه الفقرة من حديث الثقلين ايضا</w:t>
      </w:r>
      <w:r w:rsidR="008373CB">
        <w:rPr>
          <w:rFonts w:hint="cs"/>
          <w:rtl/>
          <w:lang w:bidi="fa-IR"/>
        </w:rPr>
        <w:t>ً</w:t>
      </w:r>
      <w:r>
        <w:rPr>
          <w:rtl/>
          <w:lang w:bidi="fa-IR"/>
        </w:rPr>
        <w:t>،</w:t>
      </w:r>
      <w:r w:rsidRPr="00A05F8D">
        <w:rPr>
          <w:rtl/>
          <w:lang w:bidi="fa-IR"/>
        </w:rPr>
        <w:t xml:space="preserve"> وبينا بطلان طعنه هذا وكذبه في دعواه هذه</w:t>
      </w:r>
      <w:r>
        <w:rPr>
          <w:rtl/>
          <w:lang w:bidi="fa-IR"/>
        </w:rPr>
        <w:t>،</w:t>
      </w:r>
      <w:r w:rsidRPr="00A05F8D">
        <w:rPr>
          <w:rtl/>
          <w:lang w:bidi="fa-IR"/>
        </w:rPr>
        <w:t xml:space="preserve"> عند رد كلام ابن الجوزي سابقا</w:t>
      </w:r>
      <w:r w:rsidR="008373CB">
        <w:rPr>
          <w:rFonts w:hint="cs"/>
          <w:rtl/>
          <w:lang w:bidi="fa-IR"/>
        </w:rPr>
        <w:t>ً</w:t>
      </w:r>
      <w:r>
        <w:rPr>
          <w:rtl/>
          <w:lang w:bidi="fa-IR"/>
        </w:rPr>
        <w:t>،</w:t>
      </w:r>
      <w:r w:rsidRPr="00A05F8D">
        <w:rPr>
          <w:rtl/>
          <w:lang w:bidi="fa-IR"/>
        </w:rPr>
        <w:t xml:space="preserve"> وكذا في دفع كلام ابن تيمية نفسه المتقدم قريبا</w:t>
      </w:r>
      <w:r w:rsidR="008373CB">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ومع ذلك نقول</w:t>
      </w:r>
      <w:r>
        <w:rPr>
          <w:rtl/>
          <w:lang w:bidi="fa-IR"/>
        </w:rPr>
        <w:t>:</w:t>
      </w:r>
      <w:r w:rsidRPr="00A05F8D">
        <w:rPr>
          <w:rtl/>
          <w:lang w:bidi="fa-IR"/>
        </w:rPr>
        <w:t xml:space="preserve"> انه قد أخرج ابو عوانة هذه العبارة الكريمة ضمن حديث الثقلين برواية زيد بن أرقم في كتابه ( المسند الصحيح ) كما تقدم</w:t>
      </w:r>
      <w:r>
        <w:rPr>
          <w:rtl/>
          <w:lang w:bidi="fa-IR"/>
        </w:rPr>
        <w:t>،</w:t>
      </w:r>
      <w:r w:rsidRPr="00A05F8D">
        <w:rPr>
          <w:rtl/>
          <w:lang w:bidi="fa-IR"/>
        </w:rPr>
        <w:t xml:space="preserve"> وبالاضافة الى أن مجرد إخراج أبي عوانة دليل على صحتها</w:t>
      </w:r>
      <w:r>
        <w:rPr>
          <w:rtl/>
          <w:lang w:bidi="fa-IR"/>
        </w:rPr>
        <w:t xml:space="preserve"> </w:t>
      </w:r>
      <w:r w:rsidR="002A02E1">
        <w:rPr>
          <w:rtl/>
          <w:lang w:bidi="fa-IR"/>
        </w:rPr>
        <w:t>-</w:t>
      </w:r>
      <w:r>
        <w:rPr>
          <w:rtl/>
          <w:lang w:bidi="fa-IR"/>
        </w:rPr>
        <w:t xml:space="preserve"> </w:t>
      </w:r>
      <w:r w:rsidRPr="00A05F8D">
        <w:rPr>
          <w:rtl/>
          <w:lang w:bidi="fa-IR"/>
        </w:rPr>
        <w:t>كما عرفت</w:t>
      </w:r>
      <w:r>
        <w:rPr>
          <w:rtl/>
          <w:lang w:bidi="fa-IR"/>
        </w:rPr>
        <w:t xml:space="preserve"> </w:t>
      </w:r>
      <w:r w:rsidR="002A02E1">
        <w:rPr>
          <w:rtl/>
          <w:lang w:bidi="fa-IR"/>
        </w:rPr>
        <w:t>-</w:t>
      </w:r>
      <w:r>
        <w:rPr>
          <w:rtl/>
          <w:lang w:bidi="fa-IR"/>
        </w:rPr>
        <w:t xml:space="preserve"> </w:t>
      </w:r>
      <w:r w:rsidRPr="00A05F8D">
        <w:rPr>
          <w:rtl/>
          <w:lang w:bidi="fa-IR"/>
        </w:rPr>
        <w:t>لكون كتابه مستخرجا</w:t>
      </w:r>
      <w:r w:rsidR="00E6676A">
        <w:rPr>
          <w:rFonts w:hint="cs"/>
          <w:rtl/>
          <w:lang w:bidi="fa-IR"/>
        </w:rPr>
        <w:t>ً</w:t>
      </w:r>
      <w:r w:rsidRPr="00A05F8D">
        <w:rPr>
          <w:rtl/>
          <w:lang w:bidi="fa-IR"/>
        </w:rPr>
        <w:t xml:space="preserve"> على صحيح مسلم</w:t>
      </w:r>
      <w:r>
        <w:rPr>
          <w:rtl/>
          <w:lang w:bidi="fa-IR"/>
        </w:rPr>
        <w:t>،</w:t>
      </w:r>
      <w:r w:rsidRPr="00A05F8D">
        <w:rPr>
          <w:rtl/>
          <w:lang w:bidi="fa-IR"/>
        </w:rPr>
        <w:t xml:space="preserve"> فانه لا شك في صحتها</w:t>
      </w:r>
      <w:r>
        <w:rPr>
          <w:rtl/>
          <w:lang w:bidi="fa-IR"/>
        </w:rPr>
        <w:t>،</w:t>
      </w:r>
      <w:r w:rsidRPr="00A05F8D">
        <w:rPr>
          <w:rtl/>
          <w:lang w:bidi="fa-IR"/>
        </w:rPr>
        <w:t xml:space="preserve"> لاقتصار</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اصحاب المستخرجات على الروايات الصحيحة في زياداتهم على الصحيحين كما مر سابقا</w:t>
      </w:r>
      <w:r w:rsidR="00E6676A">
        <w:rPr>
          <w:rFonts w:hint="cs"/>
          <w:rtl/>
          <w:lang w:bidi="fa-IR"/>
        </w:rPr>
        <w:t>ً</w:t>
      </w:r>
      <w:r w:rsidRPr="00A05F8D">
        <w:rPr>
          <w:rtl/>
          <w:lang w:bidi="fa-IR"/>
        </w:rPr>
        <w:t xml:space="preserve"> عن كتاب ( تدريب الراوي ) للسيوطي.</w:t>
      </w:r>
    </w:p>
    <w:p w:rsidR="00F064C7" w:rsidRPr="00A05F8D" w:rsidRDefault="00F064C7" w:rsidP="00F064C7">
      <w:pPr>
        <w:pStyle w:val="libNormal"/>
        <w:rPr>
          <w:rtl/>
          <w:lang w:bidi="fa-IR"/>
        </w:rPr>
      </w:pPr>
      <w:r w:rsidRPr="00A05F8D">
        <w:rPr>
          <w:rtl/>
          <w:lang w:bidi="fa-IR"/>
        </w:rPr>
        <w:t>وقال ابن الصلاح</w:t>
      </w:r>
      <w:r>
        <w:rPr>
          <w:rtl/>
          <w:lang w:bidi="fa-IR"/>
        </w:rPr>
        <w:t>:</w:t>
      </w:r>
      <w:r w:rsidRPr="00A05F8D">
        <w:rPr>
          <w:rtl/>
          <w:lang w:bidi="fa-IR"/>
        </w:rPr>
        <w:t xml:space="preserve"> « ثم ان الزيادة في الصحيح على ما في الكتابين يتلقاها طالبها مما اشتمل عليه أحد المصنفات المعتمدة المشتهرة لائمة الحديث</w:t>
      </w:r>
      <w:r>
        <w:rPr>
          <w:rtl/>
          <w:lang w:bidi="fa-IR"/>
        </w:rPr>
        <w:t>،</w:t>
      </w:r>
      <w:r w:rsidRPr="00A05F8D">
        <w:rPr>
          <w:rtl/>
          <w:lang w:bidi="fa-IR"/>
        </w:rPr>
        <w:t xml:space="preserve"> كأبي داود السجستاني وأبي عيسى الترمذي</w:t>
      </w:r>
      <w:r>
        <w:rPr>
          <w:rtl/>
          <w:lang w:bidi="fa-IR"/>
        </w:rPr>
        <w:t>،</w:t>
      </w:r>
      <w:r w:rsidRPr="00A05F8D">
        <w:rPr>
          <w:rtl/>
          <w:lang w:bidi="fa-IR"/>
        </w:rPr>
        <w:t xml:space="preserve"> وأبي عبد الرحمن النسائي</w:t>
      </w:r>
      <w:r>
        <w:rPr>
          <w:rtl/>
          <w:lang w:bidi="fa-IR"/>
        </w:rPr>
        <w:t>،</w:t>
      </w:r>
      <w:r w:rsidRPr="00A05F8D">
        <w:rPr>
          <w:rtl/>
          <w:lang w:bidi="fa-IR"/>
        </w:rPr>
        <w:t xml:space="preserve"> وأبي بكر ابن خزيمة</w:t>
      </w:r>
      <w:r>
        <w:rPr>
          <w:rtl/>
          <w:lang w:bidi="fa-IR"/>
        </w:rPr>
        <w:t>،</w:t>
      </w:r>
      <w:r w:rsidRPr="00A05F8D">
        <w:rPr>
          <w:rtl/>
          <w:lang w:bidi="fa-IR"/>
        </w:rPr>
        <w:t xml:space="preserve"> وأبي الحسن الدارقطني وغيرهم منصوصا</w:t>
      </w:r>
      <w:r w:rsidR="00553D23">
        <w:rPr>
          <w:rFonts w:hint="cs"/>
          <w:rtl/>
          <w:lang w:bidi="fa-IR"/>
        </w:rPr>
        <w:t>ً</w:t>
      </w:r>
      <w:r w:rsidRPr="00A05F8D">
        <w:rPr>
          <w:rtl/>
          <w:lang w:bidi="fa-IR"/>
        </w:rPr>
        <w:t xml:space="preserve"> على صحته فيها</w:t>
      </w:r>
      <w:r>
        <w:rPr>
          <w:rtl/>
          <w:lang w:bidi="fa-IR"/>
        </w:rPr>
        <w:t>،</w:t>
      </w:r>
      <w:r w:rsidRPr="00A05F8D">
        <w:rPr>
          <w:rtl/>
          <w:lang w:bidi="fa-IR"/>
        </w:rPr>
        <w:t xml:space="preserve"> ولا يكفي في ذلك مجرد كونه موجودا</w:t>
      </w:r>
      <w:r w:rsidR="00553D23">
        <w:rPr>
          <w:rFonts w:hint="cs"/>
          <w:rtl/>
          <w:lang w:bidi="fa-IR"/>
        </w:rPr>
        <w:t>ً</w:t>
      </w:r>
      <w:r w:rsidRPr="00A05F8D">
        <w:rPr>
          <w:rtl/>
          <w:lang w:bidi="fa-IR"/>
        </w:rPr>
        <w:t xml:space="preserve"> في كتاب أبي داود وكتاب الترمذي وكتاب النسائي</w:t>
      </w:r>
      <w:r>
        <w:rPr>
          <w:rtl/>
          <w:lang w:bidi="fa-IR"/>
        </w:rPr>
        <w:t>،</w:t>
      </w:r>
      <w:r w:rsidRPr="00A05F8D">
        <w:rPr>
          <w:rtl/>
          <w:lang w:bidi="fa-IR"/>
        </w:rPr>
        <w:t xml:space="preserve"> وسائر من جمع في كتابه بين الصحيح وغيره</w:t>
      </w:r>
      <w:r>
        <w:rPr>
          <w:rtl/>
          <w:lang w:bidi="fa-IR"/>
        </w:rPr>
        <w:t>،</w:t>
      </w:r>
      <w:r w:rsidRPr="00A05F8D">
        <w:rPr>
          <w:rtl/>
          <w:lang w:bidi="fa-IR"/>
        </w:rPr>
        <w:t xml:space="preserve"> ويكفي مجرد كونه موجودا</w:t>
      </w:r>
      <w:r w:rsidR="00553D23">
        <w:rPr>
          <w:rFonts w:hint="cs"/>
          <w:rtl/>
          <w:lang w:bidi="fa-IR"/>
        </w:rPr>
        <w:t>ً</w:t>
      </w:r>
      <w:r w:rsidRPr="00A05F8D">
        <w:rPr>
          <w:rtl/>
          <w:lang w:bidi="fa-IR"/>
        </w:rPr>
        <w:t xml:space="preserve"> في كتب من اشترط منهم الصحيح فيما جمعه ككتاب ابن خزيمة</w:t>
      </w:r>
      <w:r>
        <w:rPr>
          <w:rtl/>
          <w:lang w:bidi="fa-IR"/>
        </w:rPr>
        <w:t>،</w:t>
      </w:r>
      <w:r w:rsidRPr="00A05F8D">
        <w:rPr>
          <w:rtl/>
          <w:lang w:bidi="fa-IR"/>
        </w:rPr>
        <w:t xml:space="preserve"> وكذلك ما يوجد في الكتب المخرجة على كتاب البخاري وكتاب مسلم ككتاب أبي عوانة الأسفراييني</w:t>
      </w:r>
      <w:r>
        <w:rPr>
          <w:rtl/>
          <w:lang w:bidi="fa-IR"/>
        </w:rPr>
        <w:t>،</w:t>
      </w:r>
      <w:r w:rsidRPr="00A05F8D">
        <w:rPr>
          <w:rtl/>
          <w:lang w:bidi="fa-IR"/>
        </w:rPr>
        <w:t xml:space="preserve"> وكتاب أبي بكر الاسماعيلي</w:t>
      </w:r>
      <w:r>
        <w:rPr>
          <w:rtl/>
          <w:lang w:bidi="fa-IR"/>
        </w:rPr>
        <w:t>،</w:t>
      </w:r>
      <w:r w:rsidRPr="00A05F8D">
        <w:rPr>
          <w:rtl/>
          <w:lang w:bidi="fa-IR"/>
        </w:rPr>
        <w:t xml:space="preserve"> وكتاب أبي بكر البرقاني</w:t>
      </w:r>
      <w:r>
        <w:rPr>
          <w:rtl/>
          <w:lang w:bidi="fa-IR"/>
        </w:rPr>
        <w:t>،</w:t>
      </w:r>
      <w:r w:rsidRPr="00A05F8D">
        <w:rPr>
          <w:rtl/>
          <w:lang w:bidi="fa-IR"/>
        </w:rPr>
        <w:t xml:space="preserve"> وغيرها</w:t>
      </w:r>
      <w:r>
        <w:rPr>
          <w:rtl/>
          <w:lang w:bidi="fa-IR"/>
        </w:rPr>
        <w:t>،</w:t>
      </w:r>
      <w:r w:rsidRPr="00A05F8D">
        <w:rPr>
          <w:rtl/>
          <w:lang w:bidi="fa-IR"/>
        </w:rPr>
        <w:t xml:space="preserve"> من تتمة لمحذوف أو زيادة شرح في كثير من أحاديث الصحيحين</w:t>
      </w:r>
      <w:r>
        <w:rPr>
          <w:rtl/>
          <w:lang w:bidi="fa-IR"/>
        </w:rPr>
        <w:t>،</w:t>
      </w:r>
      <w:r w:rsidRPr="00A05F8D">
        <w:rPr>
          <w:rtl/>
          <w:lang w:bidi="fa-IR"/>
        </w:rPr>
        <w:t xml:space="preserve"> وكثير من هذا موجود في الجمع بين الصحيحين لابي عبد الله الحميدي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 ثم ان التخاريج المذكورة على الكتابين يستفاد منها فائدتان</w:t>
      </w:r>
      <w:r>
        <w:rPr>
          <w:rtl/>
          <w:lang w:bidi="fa-IR"/>
        </w:rPr>
        <w:t xml:space="preserve">: </w:t>
      </w:r>
      <w:r w:rsidRPr="00A05F8D">
        <w:rPr>
          <w:rtl/>
          <w:lang w:bidi="fa-IR"/>
        </w:rPr>
        <w:t>إحداهما علو الاسناد</w:t>
      </w:r>
      <w:r>
        <w:rPr>
          <w:rtl/>
          <w:lang w:bidi="fa-IR"/>
        </w:rPr>
        <w:t>،</w:t>
      </w:r>
      <w:r w:rsidRPr="00A05F8D">
        <w:rPr>
          <w:rtl/>
          <w:lang w:bidi="fa-IR"/>
        </w:rPr>
        <w:t xml:space="preserve"> والثانية الزيادة في قدر الصحيح لما يقع منها من ألفاظ زائدة وتتمات في بعض الأحاديث تثبت صحتها بهذه التخاريج</w:t>
      </w:r>
      <w:r>
        <w:rPr>
          <w:rtl/>
          <w:lang w:bidi="fa-IR"/>
        </w:rPr>
        <w:t>،</w:t>
      </w:r>
      <w:r w:rsidRPr="00A05F8D">
        <w:rPr>
          <w:rtl/>
          <w:lang w:bidi="fa-IR"/>
        </w:rPr>
        <w:t xml:space="preserve"> لأنها واردة بالأسانيد الثابة في الصحيحين أو أحدهما</w:t>
      </w:r>
      <w:r>
        <w:rPr>
          <w:rtl/>
          <w:lang w:bidi="fa-IR"/>
        </w:rPr>
        <w:t>،</w:t>
      </w:r>
      <w:r w:rsidRPr="00A05F8D">
        <w:rPr>
          <w:rtl/>
          <w:lang w:bidi="fa-IR"/>
        </w:rPr>
        <w:t xml:space="preserve"> وخارجة من ذلك المخرج الثابت. والله أعلم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الزين العراقي</w:t>
      </w:r>
      <w:r>
        <w:rPr>
          <w:rtl/>
          <w:lang w:bidi="fa-IR"/>
        </w:rPr>
        <w:t>:</w:t>
      </w:r>
      <w:r w:rsidRPr="00A05F8D">
        <w:rPr>
          <w:rtl/>
          <w:lang w:bidi="fa-IR"/>
        </w:rPr>
        <w:t xml:space="preserve"> « ويؤخذ الصحيح أيضا</w:t>
      </w:r>
      <w:r w:rsidR="00553D23">
        <w:rPr>
          <w:rFonts w:hint="cs"/>
          <w:rtl/>
          <w:lang w:bidi="fa-IR"/>
        </w:rPr>
        <w:t>ً</w:t>
      </w:r>
      <w:r w:rsidRPr="00A05F8D">
        <w:rPr>
          <w:rtl/>
          <w:lang w:bidi="fa-IR"/>
        </w:rPr>
        <w:t xml:space="preserve"> من المصنفات المختصة بجمع الصحيح فقط</w:t>
      </w:r>
      <w:r>
        <w:rPr>
          <w:rtl/>
          <w:lang w:bidi="fa-IR"/>
        </w:rPr>
        <w:t>،</w:t>
      </w:r>
      <w:r w:rsidRPr="00A05F8D">
        <w:rPr>
          <w:rtl/>
          <w:lang w:bidi="fa-IR"/>
        </w:rPr>
        <w:t xml:space="preserve"> كصحيح أبي بكر محمد ابن إسحاق بن خزيمة</w:t>
      </w:r>
      <w:r>
        <w:rPr>
          <w:rtl/>
          <w:lang w:bidi="fa-IR"/>
        </w:rPr>
        <w:t>،</w:t>
      </w:r>
      <w:r w:rsidRPr="00A05F8D">
        <w:rPr>
          <w:rtl/>
          <w:lang w:bidi="fa-IR"/>
        </w:rPr>
        <w:t xml:space="preserve"> وصحيح أبي حاتم محمد بن حيان البستي المسمى بالتقاسيم والأنواع</w:t>
      </w:r>
      <w:r>
        <w:rPr>
          <w:rtl/>
          <w:lang w:bidi="fa-IR"/>
        </w:rPr>
        <w:t>،</w:t>
      </w:r>
      <w:r w:rsidRPr="00A05F8D">
        <w:rPr>
          <w:rtl/>
          <w:lang w:bidi="fa-IR"/>
        </w:rPr>
        <w:t xml:space="preserve"> وكتاب</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علوم الحديث بشرح العراقي 27</w:t>
      </w:r>
      <w:r w:rsidR="00F064C7">
        <w:rPr>
          <w:rtl/>
        </w:rPr>
        <w:t xml:space="preserve"> </w:t>
      </w:r>
      <w:r>
        <w:rPr>
          <w:rtl/>
        </w:rPr>
        <w:t>-</w:t>
      </w:r>
      <w:r w:rsidR="00F064C7">
        <w:rPr>
          <w:rtl/>
        </w:rPr>
        <w:t xml:space="preserve"> </w:t>
      </w:r>
      <w:r w:rsidR="00F064C7" w:rsidRPr="00A05F8D">
        <w:rPr>
          <w:rtl/>
        </w:rPr>
        <w:t>28.</w:t>
      </w:r>
    </w:p>
    <w:p w:rsidR="00F064C7" w:rsidRPr="00A05F8D" w:rsidRDefault="002A02E1" w:rsidP="00F064C7">
      <w:pPr>
        <w:pStyle w:val="libFootnote0"/>
        <w:rPr>
          <w:rtl/>
          <w:lang w:bidi="fa-IR"/>
        </w:rPr>
      </w:pPr>
      <w:r>
        <w:rPr>
          <w:rtl/>
        </w:rPr>
        <w:t xml:space="preserve">(2). </w:t>
      </w:r>
      <w:r w:rsidR="00F064C7" w:rsidRPr="00A05F8D">
        <w:rPr>
          <w:rtl/>
        </w:rPr>
        <w:t>علوم الحديث 31.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المستدرك على الصحيحين لابي عبد الله الحاكم</w:t>
      </w:r>
      <w:r>
        <w:rPr>
          <w:rtl/>
          <w:lang w:bidi="fa-IR"/>
        </w:rPr>
        <w:t>،</w:t>
      </w:r>
      <w:r w:rsidRPr="00A05F8D">
        <w:rPr>
          <w:rtl/>
          <w:lang w:bidi="fa-IR"/>
        </w:rPr>
        <w:t xml:space="preserve"> وكذلك ما يوجد في المستخرجات على الصحيحين من زيادة أو تتمة</w:t>
      </w:r>
      <w:r>
        <w:rPr>
          <w:rtl/>
          <w:lang w:bidi="fa-IR"/>
        </w:rPr>
        <w:t>،</w:t>
      </w:r>
      <w:r w:rsidRPr="00A05F8D">
        <w:rPr>
          <w:rtl/>
          <w:lang w:bidi="fa-IR"/>
        </w:rPr>
        <w:t xml:space="preserve"> فهو محكوم بصحته كما سيأتي في بابه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وتعطينا هذه الكلمات والنصوص</w:t>
      </w:r>
      <w:r>
        <w:rPr>
          <w:rtl/>
          <w:lang w:bidi="fa-IR"/>
        </w:rPr>
        <w:t>:</w:t>
      </w:r>
      <w:r w:rsidRPr="00A05F8D">
        <w:rPr>
          <w:rtl/>
          <w:lang w:bidi="fa-IR"/>
        </w:rPr>
        <w:t xml:space="preserve"> أن الزيادات في المستخرجات صحيحة</w:t>
      </w:r>
      <w:r>
        <w:rPr>
          <w:rtl/>
          <w:lang w:bidi="fa-IR"/>
        </w:rPr>
        <w:t>،</w:t>
      </w:r>
      <w:r w:rsidRPr="00A05F8D">
        <w:rPr>
          <w:rtl/>
          <w:lang w:bidi="fa-IR"/>
        </w:rPr>
        <w:t xml:space="preserve"> وعلى هذا فلما كا</w:t>
      </w:r>
      <w:r>
        <w:rPr>
          <w:rtl/>
          <w:lang w:bidi="fa-IR"/>
        </w:rPr>
        <w:t xml:space="preserve">ن </w:t>
      </w:r>
      <w:r w:rsidRPr="00A05F8D">
        <w:rPr>
          <w:rtl/>
        </w:rPr>
        <w:t xml:space="preserve">قوله </w:t>
      </w:r>
      <w:r w:rsidR="00164C7E" w:rsidRPr="00164C7E">
        <w:rPr>
          <w:rStyle w:val="libAlaemChar"/>
          <w:rtl/>
        </w:rPr>
        <w:t>صلى‌الله‌عليه‌وآله‌وسلم</w:t>
      </w:r>
      <w:r>
        <w:rPr>
          <w:rtl/>
        </w:rPr>
        <w:t xml:space="preserve">: </w:t>
      </w:r>
      <w:r w:rsidRPr="00337BA2">
        <w:rPr>
          <w:rtl/>
        </w:rPr>
        <w:t xml:space="preserve">« وانهما لن يفترقا حتى يردا علي الحوض </w:t>
      </w:r>
      <w:r>
        <w:rPr>
          <w:rtl/>
        </w:rPr>
        <w:t xml:space="preserve">» </w:t>
      </w:r>
      <w:r w:rsidRPr="00A05F8D">
        <w:rPr>
          <w:rtl/>
          <w:lang w:bidi="fa-IR"/>
        </w:rPr>
        <w:t>موجودا</w:t>
      </w:r>
      <w:r w:rsidR="00553D23">
        <w:rPr>
          <w:rFonts w:hint="cs"/>
          <w:rtl/>
          <w:lang w:bidi="fa-IR"/>
        </w:rPr>
        <w:t>ً</w:t>
      </w:r>
      <w:r w:rsidRPr="00A05F8D">
        <w:rPr>
          <w:rtl/>
          <w:lang w:bidi="fa-IR"/>
        </w:rPr>
        <w:t xml:space="preserve"> في كتاب أبي عوانة الأسفراييني مع حديث الثقلين فهو صحيح بلا ريب</w:t>
      </w:r>
      <w:r>
        <w:rPr>
          <w:rtl/>
          <w:lang w:bidi="fa-IR"/>
        </w:rPr>
        <w:t>،</w:t>
      </w:r>
      <w:r w:rsidRPr="00A05F8D">
        <w:rPr>
          <w:rtl/>
          <w:lang w:bidi="fa-IR"/>
        </w:rPr>
        <w:t xml:space="preserve"> ومعدود من كتاب صحيح مسلم</w:t>
      </w:r>
      <w:r>
        <w:rPr>
          <w:rtl/>
          <w:lang w:bidi="fa-IR"/>
        </w:rPr>
        <w:t>،</w:t>
      </w:r>
      <w:r w:rsidRPr="00A05F8D">
        <w:rPr>
          <w:rtl/>
          <w:lang w:bidi="fa-IR"/>
        </w:rPr>
        <w:t xml:space="preserve"> فإذا سلم ابن تيمية صحة حديث الثقلين الموجود في صحيح مسلم كان عليه الاعتراف بصحة تلك الجملة المذكورة لا إنكارها.</w:t>
      </w:r>
    </w:p>
    <w:p w:rsidR="00F064C7" w:rsidRPr="00A05F8D" w:rsidRDefault="00F064C7" w:rsidP="00F064C7">
      <w:pPr>
        <w:pStyle w:val="libNormal"/>
        <w:rPr>
          <w:rtl/>
          <w:lang w:bidi="fa-IR"/>
        </w:rPr>
      </w:pPr>
      <w:r>
        <w:rPr>
          <w:rtl/>
        </w:rPr>
        <w:t>و</w:t>
      </w:r>
      <w:r w:rsidRPr="00A05F8D">
        <w:rPr>
          <w:rtl/>
        </w:rPr>
        <w:t xml:space="preserve">أخرج امام المحدثين ابو عبد الله الحاكم حديث الثقلين في ( المستدرك على الصحيحين ) بروايات اشتملت على قوله </w:t>
      </w:r>
      <w:r w:rsidR="00164C7E" w:rsidRPr="00164C7E">
        <w:rPr>
          <w:rStyle w:val="libAlaemChar"/>
          <w:rtl/>
        </w:rPr>
        <w:t>صلى‌الله‌عليه‌وآله‌وسلم</w:t>
      </w:r>
      <w:r>
        <w:rPr>
          <w:rtl/>
        </w:rPr>
        <w:t xml:space="preserve">: </w:t>
      </w:r>
      <w:r w:rsidRPr="00337BA2">
        <w:rPr>
          <w:rtl/>
        </w:rPr>
        <w:t xml:space="preserve">« وانهما لن يفترقا حتى يردا علي الحوض </w:t>
      </w:r>
      <w:r>
        <w:rPr>
          <w:rtl/>
        </w:rPr>
        <w:t xml:space="preserve">» </w:t>
      </w:r>
      <w:r w:rsidRPr="00A05F8D">
        <w:rPr>
          <w:rtl/>
          <w:lang w:bidi="fa-IR"/>
        </w:rPr>
        <w:t>وقال بعد كل واحدة منها</w:t>
      </w:r>
      <w:r>
        <w:rPr>
          <w:rtl/>
          <w:lang w:bidi="fa-IR"/>
        </w:rPr>
        <w:t>:</w:t>
      </w:r>
      <w:r w:rsidRPr="00A05F8D">
        <w:rPr>
          <w:rtl/>
          <w:lang w:bidi="fa-IR"/>
        </w:rPr>
        <w:t xml:space="preserve"> « صحيح الاسناد على شرط الشيخين »</w:t>
      </w:r>
      <w:r>
        <w:rPr>
          <w:rtl/>
          <w:lang w:bidi="fa-IR"/>
        </w:rPr>
        <w:t>.</w:t>
      </w:r>
    </w:p>
    <w:p w:rsidR="00F064C7" w:rsidRPr="00A05F8D" w:rsidRDefault="00F064C7" w:rsidP="00F064C7">
      <w:pPr>
        <w:pStyle w:val="libNormal"/>
        <w:rPr>
          <w:rtl/>
          <w:lang w:bidi="fa-IR"/>
        </w:rPr>
      </w:pPr>
      <w:r w:rsidRPr="00A05F8D">
        <w:rPr>
          <w:rtl/>
          <w:lang w:bidi="fa-IR"/>
        </w:rPr>
        <w:t>وقد بان لك من قول الزين العراقي المتقدم ان ( المستدرك ) من الكتب التي يؤخذ منها الزيادات الصحيحة على الصحيحين</w:t>
      </w:r>
      <w:r>
        <w:rPr>
          <w:rtl/>
          <w:lang w:bidi="fa-IR"/>
        </w:rPr>
        <w:t>،</w:t>
      </w:r>
      <w:r w:rsidRPr="00A05F8D">
        <w:rPr>
          <w:rtl/>
          <w:lang w:bidi="fa-IR"/>
        </w:rPr>
        <w:t xml:space="preserve"> فلا يبقى أي شك</w:t>
      </w:r>
      <w:r>
        <w:rPr>
          <w:rtl/>
          <w:lang w:bidi="fa-IR"/>
        </w:rPr>
        <w:t xml:space="preserve"> </w:t>
      </w:r>
      <w:r w:rsidR="002A02E1">
        <w:rPr>
          <w:rtl/>
          <w:lang w:bidi="fa-IR"/>
        </w:rPr>
        <w:t>-</w:t>
      </w:r>
      <w:r>
        <w:rPr>
          <w:rtl/>
          <w:lang w:bidi="fa-IR"/>
        </w:rPr>
        <w:t xml:space="preserve"> </w:t>
      </w:r>
      <w:r w:rsidRPr="00A05F8D">
        <w:rPr>
          <w:rtl/>
          <w:lang w:bidi="fa-IR"/>
        </w:rPr>
        <w:t>عند أي منصف</w:t>
      </w:r>
      <w:r>
        <w:rPr>
          <w:rtl/>
          <w:lang w:bidi="fa-IR"/>
        </w:rPr>
        <w:t xml:space="preserve"> </w:t>
      </w:r>
      <w:r w:rsidR="002A02E1">
        <w:rPr>
          <w:rtl/>
          <w:lang w:bidi="fa-IR"/>
        </w:rPr>
        <w:t>-</w:t>
      </w:r>
      <w:r>
        <w:rPr>
          <w:rtl/>
          <w:lang w:bidi="fa-IR"/>
        </w:rPr>
        <w:t xml:space="preserve"> </w:t>
      </w:r>
      <w:r w:rsidRPr="00A05F8D">
        <w:rPr>
          <w:rtl/>
          <w:lang w:bidi="fa-IR"/>
        </w:rPr>
        <w:t xml:space="preserve">في صحة قول النبي </w:t>
      </w:r>
      <w:r w:rsidR="00164C7E" w:rsidRPr="00164C7E">
        <w:rPr>
          <w:rStyle w:val="libAlaemChar"/>
          <w:rtl/>
        </w:rPr>
        <w:t>صلى‌الله‌عليه‌وآله‌وسلم</w:t>
      </w:r>
      <w:r w:rsidRPr="00A05F8D">
        <w:rPr>
          <w:rtl/>
          <w:lang w:bidi="fa-IR"/>
        </w:rPr>
        <w:t xml:space="preserve"> المذكور</w:t>
      </w:r>
      <w:r>
        <w:rPr>
          <w:rtl/>
          <w:lang w:bidi="fa-IR"/>
        </w:rPr>
        <w:t>،</w:t>
      </w:r>
      <w:r w:rsidRPr="00A05F8D">
        <w:rPr>
          <w:rtl/>
          <w:lang w:bidi="fa-IR"/>
        </w:rPr>
        <w:t xml:space="preserve"> وظهر أنه صحيح كسائر الأحاديث التي اتفق الشيخان على صحتها</w:t>
      </w:r>
      <w:r>
        <w:rPr>
          <w:rtl/>
          <w:lang w:bidi="fa-IR"/>
        </w:rPr>
        <w:t>،</w:t>
      </w:r>
      <w:r w:rsidRPr="00A05F8D">
        <w:rPr>
          <w:rtl/>
          <w:lang w:bidi="fa-IR"/>
        </w:rPr>
        <w:t xml:space="preserve"> سواء أخرجاها أو لم يخرجاها. هذا بالاضافة الى حكم محمد بن طاهر المقدسي</w:t>
      </w:r>
      <w:r>
        <w:rPr>
          <w:rtl/>
          <w:lang w:bidi="fa-IR"/>
        </w:rPr>
        <w:t>،</w:t>
      </w:r>
      <w:r w:rsidRPr="00A05F8D">
        <w:rPr>
          <w:rtl/>
          <w:lang w:bidi="fa-IR"/>
        </w:rPr>
        <w:t xml:space="preserve"> كما في ( تدريب الراوي ) للسيوطي بقطعية صدور ما كان على شرط الشيخين وان لم يخرجاه.</w:t>
      </w:r>
    </w:p>
    <w:p w:rsidR="00F064C7" w:rsidRPr="00A05F8D" w:rsidRDefault="00F064C7" w:rsidP="00F064C7">
      <w:pPr>
        <w:pStyle w:val="libNormal"/>
        <w:rPr>
          <w:rtl/>
          <w:lang w:bidi="fa-IR"/>
        </w:rPr>
      </w:pPr>
      <w:r w:rsidRPr="00A05F8D">
        <w:rPr>
          <w:rtl/>
          <w:lang w:bidi="fa-IR"/>
        </w:rPr>
        <w:t>فبالنظر الى ما تقدم وغيره لا مانع من دعوى التواتر ف</w:t>
      </w:r>
      <w:r>
        <w:rPr>
          <w:rtl/>
          <w:lang w:bidi="fa-IR"/>
        </w:rPr>
        <w:t xml:space="preserve">ي </w:t>
      </w:r>
      <w:r w:rsidRPr="00A05F8D">
        <w:rPr>
          <w:rtl/>
        </w:rPr>
        <w:t xml:space="preserve">قوله </w:t>
      </w:r>
      <w:r w:rsidR="00164C7E" w:rsidRPr="00164C7E">
        <w:rPr>
          <w:rStyle w:val="libAlaemChar"/>
          <w:rtl/>
        </w:rPr>
        <w:t>صلى‌الله‌عليه‌وآله‌وسلم</w:t>
      </w:r>
      <w:r>
        <w:rPr>
          <w:rtl/>
        </w:rPr>
        <w:t xml:space="preserve"> </w:t>
      </w:r>
      <w:r w:rsidRPr="00337BA2">
        <w:rPr>
          <w:rtl/>
        </w:rPr>
        <w:t>« وانهما لن يفترقا حتى يردا علي الحوض »</w:t>
      </w:r>
      <w:r>
        <w:rPr>
          <w:rtl/>
        </w:rPr>
        <w:t>،</w:t>
      </w:r>
      <w:r>
        <w:rPr>
          <w:rtl/>
          <w:lang w:bidi="fa-IR"/>
        </w:rPr>
        <w:t xml:space="preserve"> </w:t>
      </w:r>
      <w:r w:rsidRPr="00A05F8D">
        <w:rPr>
          <w:rtl/>
          <w:lang w:bidi="fa-IR"/>
        </w:rPr>
        <w:t xml:space="preserve">ويدل على ذلك ما مر في رواية استشهاد امير المؤمنين </w:t>
      </w:r>
      <w:r w:rsidRPr="008F3C0E">
        <w:rPr>
          <w:rStyle w:val="libAlaemChar"/>
          <w:rtl/>
        </w:rPr>
        <w:t>عليه‌السلام</w:t>
      </w:r>
      <w:r w:rsidRPr="00A05F8D">
        <w:rPr>
          <w:rtl/>
          <w:lang w:bidi="fa-IR"/>
        </w:rPr>
        <w:t xml:space="preserve"> عن ابن عقدة والسخاوي والسمهودي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شرح ألفية الحديث 1 / 54.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وغيرهم عن سبعة عشر رجلا من الصحابة في حديث الثقلين المشتمل على هذه الكلمة</w:t>
      </w:r>
      <w:r>
        <w:rPr>
          <w:rtl/>
          <w:lang w:bidi="fa-IR"/>
        </w:rPr>
        <w:t>،</w:t>
      </w:r>
      <w:r w:rsidRPr="00A05F8D">
        <w:rPr>
          <w:rtl/>
          <w:lang w:bidi="fa-IR"/>
        </w:rPr>
        <w:t xml:space="preserve"> ثم تصديق امير المؤمنين </w:t>
      </w:r>
      <w:r w:rsidRPr="008F3C0E">
        <w:rPr>
          <w:rStyle w:val="libAlaemChar"/>
          <w:rtl/>
        </w:rPr>
        <w:t>عليه‌السلام</w:t>
      </w:r>
      <w:r w:rsidRPr="00A05F8D">
        <w:rPr>
          <w:rtl/>
          <w:lang w:bidi="fa-IR"/>
        </w:rPr>
        <w:t xml:space="preserve"> لهم وشهادته بصحة ما شهدوا عليه.</w:t>
      </w:r>
    </w:p>
    <w:p w:rsidR="00F064C7" w:rsidRPr="00A05F8D" w:rsidRDefault="00F064C7" w:rsidP="00F064C7">
      <w:pPr>
        <w:pStyle w:val="libNormal"/>
        <w:rPr>
          <w:rtl/>
          <w:lang w:bidi="fa-IR"/>
        </w:rPr>
      </w:pPr>
      <w:r w:rsidRPr="00A05F8D">
        <w:rPr>
          <w:rtl/>
          <w:lang w:bidi="fa-IR"/>
        </w:rPr>
        <w:t>ومما لا ريب فيه أن هذا العدد كاف لدعوى تواتر الحديث</w:t>
      </w:r>
      <w:r>
        <w:rPr>
          <w:rtl/>
          <w:lang w:bidi="fa-IR"/>
        </w:rPr>
        <w:t>،</w:t>
      </w:r>
      <w:r w:rsidRPr="00A05F8D">
        <w:rPr>
          <w:rtl/>
          <w:lang w:bidi="fa-IR"/>
        </w:rPr>
        <w:t xml:space="preserve"> بل هذا العدد اكثر بكثير من عدد التواتر</w:t>
      </w:r>
      <w:r>
        <w:rPr>
          <w:rtl/>
          <w:lang w:bidi="fa-IR"/>
        </w:rPr>
        <w:t>،</w:t>
      </w:r>
      <w:r w:rsidRPr="00A05F8D">
        <w:rPr>
          <w:rtl/>
          <w:lang w:bidi="fa-IR"/>
        </w:rPr>
        <w:t xml:space="preserve"> لان ابن حجر المكي ادعى في ( الصواعق ) التواتر في صلاة أبي بكر في مرض النبي </w:t>
      </w:r>
      <w:r w:rsidR="00164C7E" w:rsidRPr="00164C7E">
        <w:rPr>
          <w:rStyle w:val="libAlaemChar"/>
          <w:rtl/>
        </w:rPr>
        <w:t>صلى‌الله‌عليه‌وآله‌وسلم</w:t>
      </w:r>
      <w:r>
        <w:rPr>
          <w:rtl/>
          <w:lang w:bidi="fa-IR"/>
        </w:rPr>
        <w:t>،</w:t>
      </w:r>
      <w:r w:rsidRPr="00A05F8D">
        <w:rPr>
          <w:rtl/>
          <w:lang w:bidi="fa-IR"/>
        </w:rPr>
        <w:t xml:space="preserve"> بزعم وروده عن ثمانية من الصحابة</w:t>
      </w:r>
      <w:r>
        <w:rPr>
          <w:rtl/>
          <w:lang w:bidi="fa-IR"/>
        </w:rPr>
        <w:t>،</w:t>
      </w:r>
      <w:r w:rsidRPr="00A05F8D">
        <w:rPr>
          <w:rtl/>
          <w:lang w:bidi="fa-IR"/>
        </w:rPr>
        <w:t xml:space="preserve"> بل ادعى ابن حزم في ( المحلى ) في حرمة بيع الماء تواتر حديث الحرمة</w:t>
      </w:r>
      <w:r>
        <w:rPr>
          <w:rtl/>
          <w:lang w:bidi="fa-IR"/>
        </w:rPr>
        <w:t>،</w:t>
      </w:r>
      <w:r w:rsidRPr="00A05F8D">
        <w:rPr>
          <w:rtl/>
          <w:lang w:bidi="fa-IR"/>
        </w:rPr>
        <w:t xml:space="preserve"> وقد رواه أربعة من الصحابة.</w:t>
      </w:r>
    </w:p>
    <w:p w:rsidR="00F064C7" w:rsidRPr="00A05F8D" w:rsidRDefault="00F064C7" w:rsidP="00F064C7">
      <w:pPr>
        <w:pStyle w:val="libNormal"/>
        <w:rPr>
          <w:rtl/>
          <w:lang w:bidi="fa-IR"/>
        </w:rPr>
      </w:pPr>
      <w:r w:rsidRPr="00A05F8D">
        <w:rPr>
          <w:rtl/>
        </w:rPr>
        <w:t>فرواية سبعة عشر رجلا من الصحابة حديث</w:t>
      </w:r>
      <w:r>
        <w:rPr>
          <w:rtl/>
        </w:rPr>
        <w:t xml:space="preserve">: </w:t>
      </w:r>
      <w:r w:rsidRPr="00337BA2">
        <w:rPr>
          <w:rtl/>
        </w:rPr>
        <w:t xml:space="preserve">« وانهما لن يفترقا حتى يردا علي الحوض </w:t>
      </w:r>
      <w:r>
        <w:rPr>
          <w:rtl/>
        </w:rPr>
        <w:t xml:space="preserve">» </w:t>
      </w:r>
      <w:r w:rsidRPr="00A05F8D">
        <w:rPr>
          <w:rtl/>
          <w:lang w:bidi="fa-IR"/>
        </w:rPr>
        <w:t>يفيد تواتره قطعا</w:t>
      </w:r>
      <w:r w:rsidR="00553D23">
        <w:rPr>
          <w:rFonts w:hint="cs"/>
          <w:rtl/>
          <w:lang w:bidi="fa-IR"/>
        </w:rPr>
        <w:t>ً</w:t>
      </w:r>
      <w:r>
        <w:rPr>
          <w:rtl/>
          <w:lang w:bidi="fa-IR"/>
        </w:rPr>
        <w:t>،</w:t>
      </w:r>
      <w:r w:rsidRPr="00A05F8D">
        <w:rPr>
          <w:rtl/>
          <w:lang w:bidi="fa-IR"/>
        </w:rPr>
        <w:t xml:space="preserve"> ولهذا صرح المقبلي في ( ملحقات الأبحاث المسددة ) بعد أن ذكر حديث الثقلين باللفظ المشتمل على هذه الجملة</w:t>
      </w:r>
      <w:r>
        <w:rPr>
          <w:rtl/>
          <w:lang w:bidi="fa-IR"/>
        </w:rPr>
        <w:t>،</w:t>
      </w:r>
      <w:r w:rsidRPr="00A05F8D">
        <w:rPr>
          <w:rtl/>
          <w:lang w:bidi="fa-IR"/>
        </w:rPr>
        <w:t xml:space="preserve"> صرح بتواتره عن النبيّ </w:t>
      </w:r>
      <w:r w:rsidR="00164C7E" w:rsidRPr="00164C7E">
        <w:rPr>
          <w:rStyle w:val="libAlaemChar"/>
          <w:rtl/>
        </w:rPr>
        <w:t>صلى‌الله‌عليه‌وآله‌وسلم</w:t>
      </w:r>
      <w:r w:rsidRPr="00A05F8D">
        <w:rPr>
          <w:rtl/>
          <w:lang w:bidi="fa-IR"/>
        </w:rPr>
        <w:t>.</w:t>
      </w:r>
    </w:p>
    <w:p w:rsidR="00F064C7" w:rsidRPr="00A05F8D" w:rsidRDefault="00F064C7" w:rsidP="00F064C7">
      <w:pPr>
        <w:pStyle w:val="libNormal"/>
        <w:rPr>
          <w:rtl/>
          <w:lang w:bidi="fa-IR"/>
        </w:rPr>
      </w:pPr>
      <w:r w:rsidRPr="001F5A34">
        <w:rPr>
          <w:rStyle w:val="libBold2Char"/>
          <w:rtl/>
        </w:rPr>
        <w:t>الثامن</w:t>
      </w:r>
      <w:r>
        <w:rPr>
          <w:rtl/>
          <w:lang w:bidi="fa-IR"/>
        </w:rPr>
        <w:t>:</w:t>
      </w:r>
      <w:r w:rsidRPr="00A05F8D">
        <w:rPr>
          <w:rtl/>
          <w:lang w:bidi="fa-IR"/>
        </w:rPr>
        <w:t xml:space="preserve"> قوله « والحديث الذي في صحيح مسلم إذا كان النبيّ </w:t>
      </w:r>
      <w:r w:rsidR="00164C7E">
        <w:rPr>
          <w:rStyle w:val="libAlaemChar"/>
          <w:rtl/>
        </w:rPr>
        <w:t>صلى‌الله‌عليه‌وآله‌وسلم</w:t>
      </w:r>
      <w:r w:rsidRPr="00A05F8D">
        <w:rPr>
          <w:rtl/>
          <w:lang w:bidi="fa-IR"/>
        </w:rPr>
        <w:t xml:space="preserve"> قد قاله فليس فيه الا الوصية باتباع كتاب الله</w:t>
      </w:r>
      <w:r>
        <w:rPr>
          <w:rtl/>
          <w:lang w:bidi="fa-IR"/>
        </w:rPr>
        <w:t>،</w:t>
      </w:r>
      <w:r w:rsidRPr="00A05F8D">
        <w:rPr>
          <w:rtl/>
          <w:lang w:bidi="fa-IR"/>
        </w:rPr>
        <w:t xml:space="preserve"> وهذا أمر قد تقدمت الوصية به في حجة الوداع قبل ذلك »</w:t>
      </w:r>
      <w:r>
        <w:rPr>
          <w:rtl/>
          <w:lang w:bidi="fa-IR"/>
        </w:rPr>
        <w:t>،</w:t>
      </w:r>
      <w:r w:rsidRPr="00A05F8D">
        <w:rPr>
          <w:rtl/>
          <w:lang w:bidi="fa-IR"/>
        </w:rPr>
        <w:t xml:space="preserve"> يفيد عدم جزمه بصحة ما في صحيح مسلم من حديث الثقلين</w:t>
      </w:r>
      <w:r>
        <w:rPr>
          <w:rtl/>
          <w:lang w:bidi="fa-IR"/>
        </w:rPr>
        <w:t>،</w:t>
      </w:r>
      <w:r w:rsidRPr="00A05F8D">
        <w:rPr>
          <w:rtl/>
          <w:lang w:bidi="fa-IR"/>
        </w:rPr>
        <w:t xml:space="preserve"> لان قوله « إذا كان النبي قد قاله » ظاهر في التشكيك بثبوت هذا أيضا</w:t>
      </w:r>
      <w:r w:rsidR="00553D23">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ان ابن تيمية يحاول كتم الحق وانكار الحقائق</w:t>
      </w:r>
      <w:r>
        <w:rPr>
          <w:rtl/>
          <w:lang w:bidi="fa-IR"/>
        </w:rPr>
        <w:t>،</w:t>
      </w:r>
      <w:r w:rsidRPr="00A05F8D">
        <w:rPr>
          <w:rtl/>
          <w:lang w:bidi="fa-IR"/>
        </w:rPr>
        <w:t xml:space="preserve"> ولكن سعيه يذهب ادراج الرياح. قال الله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يُرِيدُونَ لِيُطْفِ</w:t>
      </w:r>
      <w:r w:rsidR="00F0046D">
        <w:rPr>
          <w:rStyle w:val="libAieChar"/>
          <w:rFonts w:hint="cs"/>
          <w:rtl/>
        </w:rPr>
        <w:t>ئو</w:t>
      </w:r>
      <w:r w:rsidRPr="001F5A34">
        <w:rPr>
          <w:rStyle w:val="libAieChar"/>
          <w:rtl/>
        </w:rPr>
        <w:t xml:space="preserve">ا نُورَ اللهِ بِأَفْواهِهِمْ وَاللهُ مُتِمُّ نُورِهِ وَلَوْ كَرِهَ الْكافِرُونَ </w:t>
      </w:r>
      <w:r w:rsidRPr="008F3C0E">
        <w:rPr>
          <w:rStyle w:val="libAlaemChar"/>
          <w:rtl/>
        </w:rPr>
        <w:t>)</w:t>
      </w:r>
      <w:r w:rsidRPr="00A05F8D">
        <w:rPr>
          <w:rtl/>
          <w:lang w:bidi="fa-IR"/>
        </w:rPr>
        <w:t>.</w:t>
      </w:r>
    </w:p>
    <w:p w:rsidR="00F064C7" w:rsidRPr="00A05F8D" w:rsidRDefault="00F064C7" w:rsidP="00F064C7">
      <w:pPr>
        <w:pStyle w:val="libNormal"/>
        <w:rPr>
          <w:rtl/>
          <w:lang w:bidi="fa-IR"/>
        </w:rPr>
      </w:pPr>
      <w:r w:rsidRPr="001F5A34">
        <w:rPr>
          <w:rStyle w:val="libBold2Char"/>
          <w:rtl/>
        </w:rPr>
        <w:t>التاسع</w:t>
      </w:r>
      <w:r>
        <w:rPr>
          <w:rStyle w:val="libBold2Char"/>
          <w:rtl/>
        </w:rPr>
        <w:t>:</w:t>
      </w:r>
      <w:r w:rsidRPr="00A05F8D">
        <w:rPr>
          <w:rtl/>
          <w:lang w:bidi="fa-IR"/>
        </w:rPr>
        <w:t xml:space="preserve"> قوله « فليس فيه الا الوصية باتباع كتاب الله » خطأ واضح</w:t>
      </w:r>
      <w:r>
        <w:rPr>
          <w:rtl/>
          <w:lang w:bidi="fa-IR"/>
        </w:rPr>
        <w:t>،</w:t>
      </w:r>
      <w:r w:rsidRPr="00A05F8D">
        <w:rPr>
          <w:rtl/>
          <w:lang w:bidi="fa-IR"/>
        </w:rPr>
        <w:t xml:space="preserve"> لان عبارات العلماء الاعلام ومحدثيهم العظام صريحة في وصيته </w:t>
      </w:r>
      <w:r w:rsidR="00164C7E" w:rsidRPr="00164C7E">
        <w:rPr>
          <w:rStyle w:val="libAlaemChar"/>
          <w:rtl/>
        </w:rPr>
        <w:t>صلى‌الله‌عليه‌وآله‌وسلم</w:t>
      </w:r>
      <w:r w:rsidRPr="00A05F8D">
        <w:rPr>
          <w:rtl/>
          <w:lang w:bidi="fa-IR"/>
        </w:rPr>
        <w:t xml:space="preserve"> باتباع الكتاب وأهل البيت معا</w:t>
      </w:r>
      <w:r w:rsidR="00F253E5">
        <w:rPr>
          <w:rFonts w:hint="cs"/>
          <w:rtl/>
          <w:lang w:bidi="fa-IR"/>
        </w:rPr>
        <w:t>ً</w:t>
      </w:r>
      <w:r>
        <w:rPr>
          <w:rtl/>
          <w:lang w:bidi="fa-IR"/>
        </w:rPr>
        <w:t>،</w:t>
      </w:r>
      <w:r w:rsidRPr="00A05F8D">
        <w:rPr>
          <w:rtl/>
          <w:lang w:bidi="fa-IR"/>
        </w:rPr>
        <w:t xml:space="preserve"> راجع منها ما تقدم من تحقيق السندي في ( دراسات اللبيب )</w:t>
      </w:r>
      <w:r>
        <w:rPr>
          <w:rtl/>
          <w:lang w:bidi="fa-IR"/>
        </w:rPr>
        <w:t>.</w:t>
      </w:r>
    </w:p>
    <w:p w:rsidR="00F064C7" w:rsidRPr="00A05F8D" w:rsidRDefault="00F064C7" w:rsidP="00F064C7">
      <w:pPr>
        <w:pStyle w:val="libNormal"/>
        <w:rPr>
          <w:rtl/>
          <w:lang w:bidi="fa-IR"/>
        </w:rPr>
      </w:pPr>
      <w:r w:rsidRPr="00A05F8D">
        <w:rPr>
          <w:rtl/>
          <w:lang w:bidi="fa-IR"/>
        </w:rPr>
        <w:t>وأما قوله « وهذا أمر قد تقدمت الوصية به في حجة الوداع قبل ذلك »</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فلقد علمت من البيانات السابقة</w:t>
      </w:r>
      <w:r>
        <w:rPr>
          <w:rtl/>
          <w:lang w:bidi="fa-IR"/>
        </w:rPr>
        <w:t xml:space="preserve"> </w:t>
      </w:r>
      <w:r w:rsidR="002A02E1">
        <w:rPr>
          <w:rtl/>
          <w:lang w:bidi="fa-IR"/>
        </w:rPr>
        <w:t>-</w:t>
      </w:r>
      <w:r>
        <w:rPr>
          <w:rtl/>
          <w:lang w:bidi="fa-IR"/>
        </w:rPr>
        <w:t xml:space="preserve"> </w:t>
      </w:r>
      <w:r w:rsidRPr="00A05F8D">
        <w:rPr>
          <w:rtl/>
          <w:lang w:bidi="fa-IR"/>
        </w:rPr>
        <w:t>والحمد لله</w:t>
      </w:r>
      <w:r>
        <w:rPr>
          <w:rtl/>
          <w:lang w:bidi="fa-IR"/>
        </w:rPr>
        <w:t xml:space="preserve"> </w:t>
      </w:r>
      <w:r w:rsidR="002A02E1">
        <w:rPr>
          <w:rtl/>
          <w:lang w:bidi="fa-IR"/>
        </w:rPr>
        <w:t>-</w:t>
      </w:r>
      <w:r>
        <w:rPr>
          <w:rtl/>
          <w:lang w:bidi="fa-IR"/>
        </w:rPr>
        <w:t xml:space="preserve"> </w:t>
      </w:r>
      <w:r w:rsidRPr="00A05F8D">
        <w:rPr>
          <w:rtl/>
          <w:lang w:bidi="fa-IR"/>
        </w:rPr>
        <w:t xml:space="preserve">أنه </w:t>
      </w:r>
      <w:r w:rsidR="00164C7E" w:rsidRPr="00164C7E">
        <w:rPr>
          <w:rStyle w:val="libAlaemChar"/>
          <w:rtl/>
        </w:rPr>
        <w:t>صلى‌الله‌عليه‌وآله‌وسلم</w:t>
      </w:r>
      <w:r w:rsidRPr="00A05F8D">
        <w:rPr>
          <w:rtl/>
          <w:lang w:bidi="fa-IR"/>
        </w:rPr>
        <w:t xml:space="preserve"> لم يوص باتباع كتاب الله فحسب</w:t>
      </w:r>
      <w:r>
        <w:rPr>
          <w:rtl/>
          <w:lang w:bidi="fa-IR"/>
        </w:rPr>
        <w:t>،</w:t>
      </w:r>
      <w:r w:rsidRPr="00A05F8D">
        <w:rPr>
          <w:rtl/>
          <w:lang w:bidi="fa-IR"/>
        </w:rPr>
        <w:t xml:space="preserve"> بل انه امر يوم عرفة وغيره باتباع أهل بيته الطاهرين مع كتاب الله</w:t>
      </w:r>
      <w:r>
        <w:rPr>
          <w:rtl/>
          <w:lang w:bidi="fa-IR"/>
        </w:rPr>
        <w:t>،</w:t>
      </w:r>
      <w:r w:rsidRPr="00A05F8D">
        <w:rPr>
          <w:rtl/>
          <w:lang w:bidi="fa-IR"/>
        </w:rPr>
        <w:t xml:space="preserve"> وكيف يأمر </w:t>
      </w:r>
      <w:r w:rsidR="00164C7E" w:rsidRPr="00164C7E">
        <w:rPr>
          <w:rStyle w:val="libAlaemChar"/>
          <w:rtl/>
        </w:rPr>
        <w:t>صلى‌الله‌عليه‌وآله‌وسلم</w:t>
      </w:r>
      <w:r w:rsidRPr="00A05F8D">
        <w:rPr>
          <w:rtl/>
          <w:lang w:bidi="fa-IR"/>
        </w:rPr>
        <w:t xml:space="preserve"> باتباع كتاب الله تعالى فحسب وقد تحقق عدم افتراق الثقلين بنصه </w:t>
      </w:r>
      <w:r w:rsidR="00164C7E" w:rsidRPr="00164C7E">
        <w:rPr>
          <w:rStyle w:val="libAlaemChar"/>
          <w:rtl/>
        </w:rPr>
        <w:t>صلى‌الله‌عليه‌وآله‌وسلم</w:t>
      </w:r>
      <w:r w:rsidRPr="00A05F8D">
        <w:rPr>
          <w:rtl/>
          <w:lang w:bidi="fa-IR"/>
        </w:rPr>
        <w:t xml:space="preserve"> حتى يردا عليه الحوض</w:t>
      </w:r>
      <w:r>
        <w:rPr>
          <w:rtl/>
          <w:lang w:bidi="fa-IR"/>
        </w:rPr>
        <w:t>،</w:t>
      </w:r>
      <w:r w:rsidRPr="00A05F8D">
        <w:rPr>
          <w:rtl/>
          <w:lang w:bidi="fa-IR"/>
        </w:rPr>
        <w:t xml:space="preserve"> وذلك ظاهر لا يحتاج الى مزيد بيان.</w:t>
      </w:r>
    </w:p>
    <w:p w:rsidR="00F064C7" w:rsidRPr="00A05F8D" w:rsidRDefault="00F064C7" w:rsidP="00F064C7">
      <w:pPr>
        <w:pStyle w:val="libNormal"/>
        <w:rPr>
          <w:rtl/>
          <w:lang w:bidi="fa-IR"/>
        </w:rPr>
      </w:pPr>
      <w:r w:rsidRPr="001F5A34">
        <w:rPr>
          <w:rStyle w:val="libBold2Char"/>
          <w:rtl/>
        </w:rPr>
        <w:t>العاشر</w:t>
      </w:r>
      <w:r>
        <w:rPr>
          <w:rStyle w:val="libBold2Char"/>
          <w:rtl/>
        </w:rPr>
        <w:t>:</w:t>
      </w:r>
      <w:r w:rsidRPr="00A05F8D">
        <w:rPr>
          <w:rtl/>
          <w:lang w:bidi="fa-IR"/>
        </w:rPr>
        <w:t xml:space="preserve"> قوله بعد ذلك</w:t>
      </w:r>
      <w:r>
        <w:rPr>
          <w:rtl/>
          <w:lang w:bidi="fa-IR"/>
        </w:rPr>
        <w:t>:</w:t>
      </w:r>
      <w:r w:rsidRPr="00A05F8D">
        <w:rPr>
          <w:rtl/>
          <w:lang w:bidi="fa-IR"/>
        </w:rPr>
        <w:t xml:space="preserve"> « وهو لم يأمر باتباع العترة ولكن قال أذكركم الله في أهل بيتي »</w:t>
      </w:r>
      <w:r>
        <w:rPr>
          <w:rtl/>
          <w:lang w:bidi="fa-IR"/>
        </w:rPr>
        <w:t>.</w:t>
      </w:r>
    </w:p>
    <w:p w:rsidR="00D148AD" w:rsidRDefault="00F064C7" w:rsidP="00F064C7">
      <w:pPr>
        <w:pStyle w:val="libNormal"/>
        <w:rPr>
          <w:rtl/>
          <w:lang w:bidi="fa-IR"/>
        </w:rPr>
      </w:pPr>
      <w:r w:rsidRPr="00A05F8D">
        <w:rPr>
          <w:rtl/>
          <w:lang w:bidi="fa-IR"/>
        </w:rPr>
        <w:t>والجواب عنه بوجوه</w:t>
      </w:r>
      <w:r>
        <w:rPr>
          <w:rtl/>
          <w:lang w:bidi="fa-IR"/>
        </w:rPr>
        <w:t>:</w:t>
      </w:r>
    </w:p>
    <w:p w:rsidR="00F064C7" w:rsidRPr="00A05F8D" w:rsidRDefault="00F064C7" w:rsidP="00F064C7">
      <w:pPr>
        <w:pStyle w:val="libNormal"/>
        <w:rPr>
          <w:rtl/>
          <w:lang w:bidi="fa-IR"/>
        </w:rPr>
      </w:pPr>
      <w:r w:rsidRPr="00A05F8D">
        <w:rPr>
          <w:rtl/>
          <w:lang w:bidi="fa-IR"/>
        </w:rPr>
        <w:t>أولا</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 xml:space="preserve">ان النبي </w:t>
      </w:r>
      <w:r w:rsidR="00164C7E" w:rsidRPr="00164C7E">
        <w:rPr>
          <w:rStyle w:val="libAlaemChar"/>
          <w:rtl/>
        </w:rPr>
        <w:t>صلى‌الله‌عليه‌وآله‌وسلم</w:t>
      </w:r>
      <w:r w:rsidRPr="00A05F8D">
        <w:rPr>
          <w:rtl/>
          <w:lang w:bidi="fa-IR"/>
        </w:rPr>
        <w:t xml:space="preserve"> أمر باتباع عترته في مواضع وخطب و</w:t>
      </w:r>
      <w:r w:rsidR="00870F7C">
        <w:rPr>
          <w:rFonts w:hint="cs"/>
          <w:rtl/>
          <w:lang w:bidi="fa-IR"/>
        </w:rPr>
        <w:t xml:space="preserve"> </w:t>
      </w:r>
      <w:r w:rsidRPr="00A05F8D">
        <w:rPr>
          <w:rtl/>
          <w:lang w:bidi="fa-IR"/>
        </w:rPr>
        <w:t>وصايا لا تحصى كثرة</w:t>
      </w:r>
      <w:r>
        <w:rPr>
          <w:rtl/>
          <w:lang w:bidi="fa-IR"/>
        </w:rPr>
        <w:t>،</w:t>
      </w:r>
      <w:r w:rsidRPr="00A05F8D">
        <w:rPr>
          <w:rtl/>
          <w:lang w:bidi="fa-IR"/>
        </w:rPr>
        <w:t xml:space="preserve"> وفي حديث الثقلين أمر باتباعهم على وجه الخصوص</w:t>
      </w:r>
      <w:r>
        <w:rPr>
          <w:rtl/>
          <w:lang w:bidi="fa-IR"/>
        </w:rPr>
        <w:t>،</w:t>
      </w:r>
      <w:r w:rsidRPr="00A05F8D">
        <w:rPr>
          <w:rtl/>
          <w:lang w:bidi="fa-IR"/>
        </w:rPr>
        <w:t xml:space="preserve"> كما تقدم ذلك مرارا</w:t>
      </w:r>
      <w:r w:rsidR="00870F7C">
        <w:rPr>
          <w:rFonts w:hint="cs"/>
          <w:rtl/>
          <w:lang w:bidi="fa-IR"/>
        </w:rPr>
        <w:t>ً</w:t>
      </w:r>
      <w:r w:rsidRPr="00A05F8D">
        <w:rPr>
          <w:rtl/>
          <w:lang w:bidi="fa-IR"/>
        </w:rPr>
        <w:t xml:space="preserve"> عديدة</w:t>
      </w:r>
      <w:r>
        <w:rPr>
          <w:rtl/>
          <w:lang w:bidi="fa-IR"/>
        </w:rPr>
        <w:t>،</w:t>
      </w:r>
      <w:r w:rsidRPr="00A05F8D">
        <w:rPr>
          <w:rtl/>
          <w:lang w:bidi="fa-IR"/>
        </w:rPr>
        <w:t xml:space="preserve"> وهو ثابت أيضا</w:t>
      </w:r>
      <w:r w:rsidR="004C62C5">
        <w:rPr>
          <w:rFonts w:hint="cs"/>
          <w:rtl/>
          <w:lang w:bidi="fa-IR"/>
        </w:rPr>
        <w:t>ً</w:t>
      </w:r>
      <w:r w:rsidRPr="00A05F8D">
        <w:rPr>
          <w:rtl/>
          <w:lang w:bidi="fa-IR"/>
        </w:rPr>
        <w:t xml:space="preserve"> في حديث صحيح مسلم</w:t>
      </w:r>
      <w:r>
        <w:rPr>
          <w:rtl/>
          <w:lang w:bidi="fa-IR"/>
        </w:rPr>
        <w:t xml:space="preserve"> </w:t>
      </w:r>
      <w:r w:rsidR="002A02E1">
        <w:rPr>
          <w:rtl/>
          <w:lang w:bidi="fa-IR"/>
        </w:rPr>
        <w:t>-</w:t>
      </w:r>
      <w:r>
        <w:rPr>
          <w:rtl/>
          <w:lang w:bidi="fa-IR"/>
        </w:rPr>
        <w:t xml:space="preserve"> </w:t>
      </w:r>
      <w:r w:rsidRPr="00A05F8D">
        <w:rPr>
          <w:rtl/>
          <w:lang w:bidi="fa-IR"/>
        </w:rPr>
        <w:t>وان لم يكن يسلم من التحريف والاسقاط كما تقدم</w:t>
      </w:r>
      <w:r>
        <w:rPr>
          <w:rtl/>
          <w:lang w:bidi="fa-IR"/>
        </w:rPr>
        <w:t xml:space="preserve"> </w:t>
      </w:r>
      <w:r w:rsidR="002A02E1">
        <w:rPr>
          <w:rtl/>
          <w:lang w:bidi="fa-IR"/>
        </w:rPr>
        <w:t>-</w:t>
      </w:r>
      <w:r>
        <w:rPr>
          <w:rtl/>
          <w:lang w:bidi="fa-IR"/>
        </w:rPr>
        <w:t xml:space="preserve"> </w:t>
      </w:r>
      <w:r w:rsidRPr="00A05F8D">
        <w:rPr>
          <w:rtl/>
          <w:lang w:bidi="fa-IR"/>
        </w:rPr>
        <w:t>وهذا بوحده كاف لاستيصال أصل الشبهة.</w:t>
      </w:r>
    </w:p>
    <w:p w:rsidR="00F064C7" w:rsidRPr="00A05F8D" w:rsidRDefault="00F064C7" w:rsidP="00F064C7">
      <w:pPr>
        <w:pStyle w:val="libNormal"/>
        <w:rPr>
          <w:rtl/>
          <w:lang w:bidi="fa-IR"/>
        </w:rPr>
      </w:pPr>
      <w:r w:rsidRPr="00A05F8D">
        <w:rPr>
          <w:rtl/>
          <w:lang w:bidi="fa-IR"/>
        </w:rPr>
        <w:t>بل نقول</w:t>
      </w:r>
      <w:r>
        <w:rPr>
          <w:rtl/>
          <w:lang w:bidi="fa-IR"/>
        </w:rPr>
        <w:t>:</w:t>
      </w:r>
      <w:r w:rsidRPr="00A05F8D">
        <w:rPr>
          <w:rtl/>
          <w:lang w:bidi="fa-IR"/>
        </w:rPr>
        <w:t xml:space="preserve"> انه لو لم يك</w:t>
      </w:r>
      <w:r>
        <w:rPr>
          <w:rtl/>
          <w:lang w:bidi="fa-IR"/>
        </w:rPr>
        <w:t xml:space="preserve">ن </w:t>
      </w:r>
      <w:r w:rsidRPr="00A05F8D">
        <w:rPr>
          <w:rtl/>
        </w:rPr>
        <w:t>في صحيح مسلم</w:t>
      </w:r>
      <w:r>
        <w:rPr>
          <w:rtl/>
        </w:rPr>
        <w:t xml:space="preserve"> </w:t>
      </w:r>
      <w:r w:rsidRPr="00337BA2">
        <w:rPr>
          <w:rtl/>
        </w:rPr>
        <w:t xml:space="preserve">سوى قوله </w:t>
      </w:r>
      <w:r w:rsidR="00164C7E" w:rsidRPr="00164C7E">
        <w:rPr>
          <w:rStyle w:val="libAlaemChar"/>
          <w:rtl/>
        </w:rPr>
        <w:t>صلى‌الله‌عليه‌وآله‌وسلم</w:t>
      </w:r>
      <w:r>
        <w:rPr>
          <w:rtl/>
        </w:rPr>
        <w:t>:</w:t>
      </w:r>
      <w:r w:rsidRPr="00337BA2">
        <w:rPr>
          <w:rtl/>
        </w:rPr>
        <w:t xml:space="preserve"> « انّي تارك فيكم الثقلين </w:t>
      </w:r>
      <w:r>
        <w:rPr>
          <w:rtl/>
        </w:rPr>
        <w:t xml:space="preserve">» </w:t>
      </w:r>
      <w:r w:rsidRPr="00A05F8D">
        <w:rPr>
          <w:rtl/>
          <w:lang w:bidi="fa-IR"/>
        </w:rPr>
        <w:t xml:space="preserve">لكفى دليلا على وجوب التمسك بأهل البيت </w:t>
      </w:r>
      <w:r w:rsidRPr="008F3C0E">
        <w:rPr>
          <w:rStyle w:val="libAlaemChar"/>
          <w:rtl/>
        </w:rPr>
        <w:t>عليهم‌السلام</w:t>
      </w:r>
      <w:r w:rsidRPr="00A05F8D">
        <w:rPr>
          <w:rtl/>
          <w:lang w:bidi="fa-IR"/>
        </w:rPr>
        <w:t xml:space="preserve"> كوجوب التمسك بكتاب الله</w:t>
      </w:r>
      <w:r>
        <w:rPr>
          <w:rtl/>
          <w:lang w:bidi="fa-IR"/>
        </w:rPr>
        <w:t>،</w:t>
      </w:r>
      <w:r w:rsidRPr="00A05F8D">
        <w:rPr>
          <w:rtl/>
          <w:lang w:bidi="fa-IR"/>
        </w:rPr>
        <w:t xml:space="preserve"> ويؤيد ذلك ما ذكره محققوهم في بيان وجه تسميه الكتاب والعترة بالثقلين</w:t>
      </w:r>
      <w:r>
        <w:rPr>
          <w:rtl/>
          <w:lang w:bidi="fa-IR"/>
        </w:rPr>
        <w:t xml:space="preserve">: </w:t>
      </w:r>
      <w:r w:rsidRPr="00A05F8D">
        <w:rPr>
          <w:rtl/>
          <w:lang w:bidi="fa-IR"/>
        </w:rPr>
        <w:t>قال الأزهري في ( تهذيب اللغة ) على ما نقل عنه ابن منظور في ( لسان العرب )</w:t>
      </w:r>
      <w:r>
        <w:rPr>
          <w:rtl/>
          <w:lang w:bidi="fa-IR"/>
        </w:rPr>
        <w:t>:</w:t>
      </w:r>
      <w:r w:rsidRPr="00A05F8D">
        <w:rPr>
          <w:rtl/>
          <w:lang w:bidi="fa-IR"/>
        </w:rPr>
        <w:t xml:space="preserve"> « قال ثعلب</w:t>
      </w:r>
      <w:r>
        <w:rPr>
          <w:rtl/>
          <w:lang w:bidi="fa-IR"/>
        </w:rPr>
        <w:t>:</w:t>
      </w:r>
      <w:r w:rsidRPr="00A05F8D">
        <w:rPr>
          <w:rtl/>
          <w:lang w:bidi="fa-IR"/>
        </w:rPr>
        <w:t xml:space="preserve"> سيما ثقلين لان الأخذ بهما ثقيل</w:t>
      </w:r>
      <w:r>
        <w:rPr>
          <w:rtl/>
          <w:lang w:bidi="fa-IR"/>
        </w:rPr>
        <w:t>،</w:t>
      </w:r>
      <w:r w:rsidRPr="00A05F8D">
        <w:rPr>
          <w:rtl/>
          <w:lang w:bidi="fa-IR"/>
        </w:rPr>
        <w:t xml:space="preserve"> والعمل بهما ثقيل »</w:t>
      </w:r>
      <w:r>
        <w:rPr>
          <w:rtl/>
          <w:lang w:bidi="fa-IR"/>
        </w:rPr>
        <w:t>.</w:t>
      </w:r>
    </w:p>
    <w:p w:rsidR="00D148AD" w:rsidRDefault="00F064C7" w:rsidP="00F064C7">
      <w:pPr>
        <w:pStyle w:val="libNormal"/>
        <w:rPr>
          <w:rtl/>
          <w:lang w:bidi="fa-IR"/>
        </w:rPr>
      </w:pPr>
      <w:r w:rsidRPr="00A05F8D">
        <w:rPr>
          <w:rtl/>
          <w:lang w:bidi="fa-IR"/>
        </w:rPr>
        <w:t>وقال ابن الأثير في ( النهاية )</w:t>
      </w:r>
      <w:r>
        <w:rPr>
          <w:rtl/>
          <w:lang w:bidi="fa-IR"/>
        </w:rPr>
        <w:t>:</w:t>
      </w:r>
      <w:r w:rsidRPr="00A05F8D">
        <w:rPr>
          <w:rtl/>
          <w:lang w:bidi="fa-IR"/>
        </w:rPr>
        <w:t xml:space="preserve"> « سماها ثقلين لان الأخذ بهما والعمل بهما ثقيل »</w:t>
      </w:r>
      <w:r>
        <w:rPr>
          <w:rtl/>
          <w:lang w:bidi="fa-IR"/>
        </w:rPr>
        <w:t>.</w:t>
      </w:r>
    </w:p>
    <w:p w:rsidR="00F064C7" w:rsidRPr="00D475B6" w:rsidRDefault="00F064C7" w:rsidP="00F064C7">
      <w:pPr>
        <w:pStyle w:val="libNormal"/>
        <w:rPr>
          <w:rtl/>
        </w:rPr>
      </w:pPr>
      <w:r w:rsidRPr="00A05F8D">
        <w:rPr>
          <w:rtl/>
          <w:lang w:bidi="fa-IR"/>
        </w:rPr>
        <w:t>وقال السخاوي في ( استجلاب ارتقاء الغرف )</w:t>
      </w:r>
      <w:r>
        <w:rPr>
          <w:rtl/>
          <w:lang w:bidi="fa-IR"/>
        </w:rPr>
        <w:t>:</w:t>
      </w:r>
      <w:r w:rsidRPr="00A05F8D">
        <w:rPr>
          <w:rtl/>
          <w:lang w:bidi="fa-IR"/>
        </w:rPr>
        <w:t xml:space="preserve"> « انما سماهما بذلك إعظاما</w:t>
      </w:r>
      <w:r w:rsidR="004C62C5">
        <w:rPr>
          <w:rFonts w:hint="cs"/>
          <w:rtl/>
          <w:lang w:bidi="fa-IR"/>
        </w:rPr>
        <w:t>ً</w:t>
      </w:r>
      <w:r w:rsidRPr="00A05F8D">
        <w:rPr>
          <w:rtl/>
          <w:lang w:bidi="fa-IR"/>
        </w:rPr>
        <w:t xml:space="preserve"> لقدرهما وتفخيما</w:t>
      </w:r>
      <w:r w:rsidR="004C62C5">
        <w:rPr>
          <w:rFonts w:hint="cs"/>
          <w:rtl/>
          <w:lang w:bidi="fa-IR"/>
        </w:rPr>
        <w:t>ً</w:t>
      </w:r>
      <w:r w:rsidRPr="00A05F8D">
        <w:rPr>
          <w:rtl/>
          <w:lang w:bidi="fa-IR"/>
        </w:rPr>
        <w:t xml:space="preserve"> لشأنهما</w:t>
      </w:r>
      <w:r>
        <w:rPr>
          <w:rtl/>
          <w:lang w:bidi="fa-IR"/>
        </w:rPr>
        <w:t>،</w:t>
      </w:r>
      <w:r w:rsidRPr="00A05F8D">
        <w:rPr>
          <w:rtl/>
          <w:lang w:bidi="fa-IR"/>
        </w:rPr>
        <w:t xml:space="preserve"> فانه يقال لكل شيء خطير نفيس ثقل</w:t>
      </w:r>
      <w:r>
        <w:rPr>
          <w:rtl/>
          <w:lang w:bidi="fa-IR"/>
        </w:rPr>
        <w:t>،</w:t>
      </w:r>
      <w:r w:rsidRPr="00A05F8D">
        <w:rPr>
          <w:rtl/>
          <w:lang w:bidi="fa-IR"/>
        </w:rPr>
        <w:t xml:space="preserve"> وأيضا</w:t>
      </w:r>
      <w:r w:rsidR="004C62C5">
        <w:rPr>
          <w:rFonts w:hint="cs"/>
          <w:rtl/>
          <w:lang w:bidi="fa-IR"/>
        </w:rPr>
        <w:t>ً</w:t>
      </w:r>
      <w:r w:rsidRPr="00A05F8D">
        <w:rPr>
          <w:rtl/>
          <w:lang w:bidi="fa-IR"/>
        </w:rPr>
        <w:t xml:space="preserve"> فلان ال</w:t>
      </w:r>
      <w:r w:rsidR="004C62C5">
        <w:rPr>
          <w:rFonts w:hint="cs"/>
          <w:rtl/>
          <w:lang w:bidi="fa-IR"/>
        </w:rPr>
        <w:t>ا</w:t>
      </w:r>
      <w:r w:rsidRPr="00A05F8D">
        <w:rPr>
          <w:rtl/>
          <w:lang w:bidi="fa-IR"/>
        </w:rPr>
        <w:t>خذ بهما والعمل بهما ثقيل</w:t>
      </w:r>
      <w:r>
        <w:rPr>
          <w:rtl/>
          <w:lang w:bidi="fa-IR"/>
        </w:rPr>
        <w:t>،</w:t>
      </w:r>
      <w:r w:rsidRPr="00A05F8D">
        <w:rPr>
          <w:rtl/>
          <w:lang w:bidi="fa-IR"/>
        </w:rPr>
        <w:t xml:space="preserve"> ومنه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سَنُلْقِي عَلَيْكَ</w:t>
      </w:r>
    </w:p>
    <w:p w:rsidR="00F064C7" w:rsidRPr="0016547B" w:rsidRDefault="00F064C7" w:rsidP="00F064C7">
      <w:pPr>
        <w:pStyle w:val="libNormal"/>
        <w:rPr>
          <w:rtl/>
        </w:rPr>
      </w:pPr>
      <w:r w:rsidRPr="0016547B">
        <w:rPr>
          <w:rtl/>
        </w:rPr>
        <w:br w:type="page"/>
      </w:r>
    </w:p>
    <w:p w:rsidR="00F064C7" w:rsidRPr="00A05F8D" w:rsidRDefault="00F064C7" w:rsidP="00F064C7">
      <w:pPr>
        <w:pStyle w:val="libNormal0"/>
        <w:rPr>
          <w:rtl/>
          <w:lang w:bidi="fa-IR"/>
        </w:rPr>
      </w:pPr>
      <w:r w:rsidRPr="001F5A34">
        <w:rPr>
          <w:rStyle w:val="libAieChar"/>
          <w:rtl/>
        </w:rPr>
        <w:lastRenderedPageBreak/>
        <w:t xml:space="preserve">قَوْلاً ثَقِيلاً </w:t>
      </w:r>
      <w:r w:rsidRPr="008F3C0E">
        <w:rPr>
          <w:rStyle w:val="libAlaemChar"/>
          <w:rtl/>
        </w:rPr>
        <w:t>)</w:t>
      </w:r>
      <w:r w:rsidRPr="00A05F8D">
        <w:rPr>
          <w:rtl/>
          <w:lang w:bidi="fa-IR"/>
        </w:rPr>
        <w:t xml:space="preserve"> أى له وزن وقدر</w:t>
      </w:r>
      <w:r>
        <w:rPr>
          <w:rtl/>
          <w:lang w:bidi="fa-IR"/>
        </w:rPr>
        <w:t>،</w:t>
      </w:r>
      <w:r w:rsidRPr="00A05F8D">
        <w:rPr>
          <w:rtl/>
          <w:lang w:bidi="fa-IR"/>
        </w:rPr>
        <w:t xml:space="preserve"> أو ل</w:t>
      </w:r>
      <w:r w:rsidR="004C62C5">
        <w:rPr>
          <w:rFonts w:hint="cs"/>
          <w:rtl/>
          <w:lang w:bidi="fa-IR"/>
        </w:rPr>
        <w:t>ا</w:t>
      </w:r>
      <w:r w:rsidRPr="00A05F8D">
        <w:rPr>
          <w:rtl/>
          <w:lang w:bidi="fa-IR"/>
        </w:rPr>
        <w:t>نه لا يؤدى الا بتكلف ما يثقل »</w:t>
      </w:r>
      <w:r>
        <w:rPr>
          <w:rtl/>
          <w:lang w:bidi="fa-IR"/>
        </w:rPr>
        <w:t>.</w:t>
      </w:r>
    </w:p>
    <w:p w:rsidR="00F064C7" w:rsidRPr="00A05F8D" w:rsidRDefault="00F064C7" w:rsidP="00F064C7">
      <w:pPr>
        <w:pStyle w:val="libNormal"/>
        <w:rPr>
          <w:rtl/>
          <w:lang w:bidi="fa-IR"/>
        </w:rPr>
      </w:pPr>
      <w:r w:rsidRPr="00A05F8D">
        <w:rPr>
          <w:rtl/>
          <w:lang w:bidi="fa-IR"/>
        </w:rPr>
        <w:t>وقال القاري في ( المرقاة في شرح المشكاة 5 / 593 )</w:t>
      </w:r>
      <w:r>
        <w:rPr>
          <w:rtl/>
          <w:lang w:bidi="fa-IR"/>
        </w:rPr>
        <w:t>:</w:t>
      </w:r>
      <w:r w:rsidRPr="00A05F8D">
        <w:rPr>
          <w:rtl/>
          <w:lang w:bidi="fa-IR"/>
        </w:rPr>
        <w:t xml:space="preserve"> « وفي ( شرح السنة ) سماهما ثقلين لان الأخذ بهما والعمل بهما ثقيل »</w:t>
      </w:r>
      <w:r>
        <w:rPr>
          <w:rtl/>
          <w:lang w:bidi="fa-IR"/>
        </w:rPr>
        <w:t>.</w:t>
      </w:r>
    </w:p>
    <w:p w:rsidR="00F064C7" w:rsidRPr="00A05F8D" w:rsidRDefault="00F064C7" w:rsidP="00F064C7">
      <w:pPr>
        <w:pStyle w:val="libNormal"/>
        <w:rPr>
          <w:rtl/>
          <w:lang w:bidi="fa-IR"/>
        </w:rPr>
      </w:pPr>
      <w:r w:rsidRPr="00A05F8D">
        <w:rPr>
          <w:rtl/>
          <w:lang w:bidi="fa-IR"/>
        </w:rPr>
        <w:t>الى غيرها من كلمات العلماء العظام من أهل السنة</w:t>
      </w:r>
      <w:r>
        <w:rPr>
          <w:rtl/>
          <w:lang w:bidi="fa-IR"/>
        </w:rPr>
        <w:t>،</w:t>
      </w:r>
      <w:r w:rsidRPr="00A05F8D">
        <w:rPr>
          <w:rtl/>
          <w:lang w:bidi="fa-IR"/>
        </w:rPr>
        <w:t xml:space="preserve"> فيكون معن</w:t>
      </w:r>
      <w:r>
        <w:rPr>
          <w:rtl/>
          <w:lang w:bidi="fa-IR"/>
        </w:rPr>
        <w:t xml:space="preserve">ى </w:t>
      </w:r>
      <w:r w:rsidRPr="00A05F8D">
        <w:rPr>
          <w:rtl/>
        </w:rPr>
        <w:t xml:space="preserve">قوله </w:t>
      </w:r>
      <w:r w:rsidR="00164C7E" w:rsidRPr="00164C7E">
        <w:rPr>
          <w:rStyle w:val="libAlaemChar"/>
          <w:rtl/>
        </w:rPr>
        <w:t>صلى‌الله‌عليه‌وآله‌وسلم</w:t>
      </w:r>
      <w:r>
        <w:rPr>
          <w:rtl/>
        </w:rPr>
        <w:t xml:space="preserve">: </w:t>
      </w:r>
      <w:r w:rsidRPr="00337BA2">
        <w:rPr>
          <w:rtl/>
        </w:rPr>
        <w:t xml:space="preserve">« انّي تارك فيكم الثقلين ما ان تمسكتم بهما </w:t>
      </w:r>
      <w:r>
        <w:rPr>
          <w:rtl/>
        </w:rPr>
        <w:t xml:space="preserve">» </w:t>
      </w:r>
      <w:r w:rsidRPr="00A05F8D">
        <w:rPr>
          <w:rtl/>
          <w:lang w:bidi="fa-IR"/>
        </w:rPr>
        <w:t>انّي تارك فيكم أمرين الأخذ بهما والعمل بهما ثقيل. وذلك ظاهر</w:t>
      </w:r>
      <w:r>
        <w:rPr>
          <w:rtl/>
          <w:lang w:bidi="fa-IR"/>
        </w:rPr>
        <w:t>،</w:t>
      </w:r>
      <w:r w:rsidRPr="00A05F8D">
        <w:rPr>
          <w:rtl/>
          <w:lang w:bidi="fa-IR"/>
        </w:rPr>
        <w:t xml:space="preserve"> فالنبي </w:t>
      </w:r>
      <w:r w:rsidR="00164C7E" w:rsidRPr="00164C7E">
        <w:rPr>
          <w:rStyle w:val="libAlaemChar"/>
          <w:rtl/>
        </w:rPr>
        <w:t>صلى‌الله‌عليه‌وآله‌وسلم</w:t>
      </w:r>
      <w:r w:rsidRPr="00A05F8D">
        <w:rPr>
          <w:rtl/>
          <w:lang w:bidi="fa-IR"/>
        </w:rPr>
        <w:t xml:space="preserve"> أمر إذا</w:t>
      </w:r>
      <w:r w:rsidR="006E4B1F">
        <w:rPr>
          <w:rFonts w:hint="cs"/>
          <w:rtl/>
          <w:lang w:bidi="fa-IR"/>
        </w:rPr>
        <w:t>ً</w:t>
      </w:r>
      <w:r w:rsidRPr="00A05F8D">
        <w:rPr>
          <w:rtl/>
          <w:lang w:bidi="fa-IR"/>
        </w:rPr>
        <w:t xml:space="preserve"> باتباع العترة كذلك.</w:t>
      </w:r>
    </w:p>
    <w:p w:rsidR="00D148AD" w:rsidRDefault="00F064C7" w:rsidP="00F064C7">
      <w:pPr>
        <w:pStyle w:val="libNormal"/>
        <w:rPr>
          <w:rtl/>
          <w:lang w:bidi="fa-IR"/>
        </w:rPr>
      </w:pPr>
      <w:r w:rsidRPr="00A05F8D">
        <w:rPr>
          <w:rtl/>
          <w:lang w:bidi="fa-IR"/>
        </w:rPr>
        <w:t>ثانيا</w:t>
      </w:r>
      <w:r w:rsidR="006E4B1F">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لم يك</w:t>
      </w:r>
      <w:r>
        <w:rPr>
          <w:rtl/>
          <w:lang w:bidi="fa-IR"/>
        </w:rPr>
        <w:t xml:space="preserve">ن </w:t>
      </w:r>
      <w:r w:rsidRPr="00A05F8D">
        <w:rPr>
          <w:rtl/>
        </w:rPr>
        <w:t xml:space="preserve">قوله </w:t>
      </w:r>
      <w:r w:rsidR="00164C7E" w:rsidRPr="00164C7E">
        <w:rPr>
          <w:rStyle w:val="libAlaemChar"/>
          <w:rtl/>
        </w:rPr>
        <w:t>صلى‌الله‌عليه‌وآله‌وسلم</w:t>
      </w:r>
      <w:r>
        <w:rPr>
          <w:rtl/>
        </w:rPr>
        <w:t xml:space="preserve">: </w:t>
      </w:r>
      <w:r w:rsidRPr="00337BA2">
        <w:rPr>
          <w:rtl/>
        </w:rPr>
        <w:t xml:space="preserve">« أذكركم الله في اهل بيتي </w:t>
      </w:r>
      <w:r>
        <w:rPr>
          <w:rtl/>
        </w:rPr>
        <w:t xml:space="preserve">» </w:t>
      </w:r>
      <w:r w:rsidRPr="00A05F8D">
        <w:rPr>
          <w:rtl/>
          <w:lang w:bidi="fa-IR"/>
        </w:rPr>
        <w:t>مجرد تذكير للامة</w:t>
      </w:r>
      <w:r>
        <w:rPr>
          <w:rtl/>
          <w:lang w:bidi="fa-IR"/>
        </w:rPr>
        <w:t>،</w:t>
      </w:r>
      <w:r w:rsidRPr="00A05F8D">
        <w:rPr>
          <w:rtl/>
          <w:lang w:bidi="fa-IR"/>
        </w:rPr>
        <w:t xml:space="preserve"> بل امر باتباع العترة مع التأكيد عليه</w:t>
      </w:r>
      <w:r>
        <w:rPr>
          <w:rtl/>
          <w:lang w:bidi="fa-IR"/>
        </w:rPr>
        <w:t>،</w:t>
      </w:r>
      <w:r w:rsidRPr="00A05F8D">
        <w:rPr>
          <w:rtl/>
          <w:lang w:bidi="fa-IR"/>
        </w:rPr>
        <w:t xml:space="preserve"> وقد كرر </w:t>
      </w:r>
      <w:r w:rsidR="00164C7E" w:rsidRPr="00164C7E">
        <w:rPr>
          <w:rStyle w:val="libAlaemChar"/>
          <w:rtl/>
        </w:rPr>
        <w:t>صلى‌الله‌عليه‌وآله‌وسلم</w:t>
      </w:r>
      <w:r w:rsidRPr="00A05F8D">
        <w:rPr>
          <w:rtl/>
          <w:lang w:bidi="fa-IR"/>
        </w:rPr>
        <w:t xml:space="preserve"> هذا التأكيد لمزيد الاهتمام بوجوب اتباعهم</w:t>
      </w:r>
      <w:r>
        <w:rPr>
          <w:rtl/>
          <w:lang w:bidi="fa-IR"/>
        </w:rPr>
        <w:t>،</w:t>
      </w:r>
      <w:r w:rsidRPr="00A05F8D">
        <w:rPr>
          <w:rtl/>
          <w:lang w:bidi="fa-IR"/>
        </w:rPr>
        <w:t xml:space="preserve"> وقد اعترف بهذا المعنى علماء أهل السنة الأكابر</w:t>
      </w:r>
      <w:r>
        <w:rPr>
          <w:rtl/>
          <w:lang w:bidi="fa-IR"/>
        </w:rPr>
        <w:t>:</w:t>
      </w:r>
    </w:p>
    <w:p w:rsidR="00F064C7" w:rsidRPr="00A05F8D" w:rsidRDefault="00F064C7" w:rsidP="00F064C7">
      <w:pPr>
        <w:pStyle w:val="libNormal"/>
        <w:rPr>
          <w:rtl/>
          <w:lang w:bidi="fa-IR"/>
        </w:rPr>
      </w:pPr>
      <w:r w:rsidRPr="00A05F8D">
        <w:rPr>
          <w:rtl/>
          <w:lang w:bidi="fa-IR"/>
        </w:rPr>
        <w:t>قال الزرقاني في ( شرح المواهب اللدنية ) بشرح حديث مسلم في شرح هذه الجملة</w:t>
      </w:r>
      <w:r>
        <w:rPr>
          <w:rtl/>
          <w:lang w:bidi="fa-IR"/>
        </w:rPr>
        <w:t>:</w:t>
      </w:r>
      <w:r w:rsidRPr="00A05F8D">
        <w:rPr>
          <w:rtl/>
          <w:lang w:bidi="fa-IR"/>
        </w:rPr>
        <w:t xml:space="preserve"> « قال الحكيم الترمذي حض على التمسك بهم</w:t>
      </w:r>
      <w:r>
        <w:rPr>
          <w:rtl/>
          <w:lang w:bidi="fa-IR"/>
        </w:rPr>
        <w:t>،</w:t>
      </w:r>
      <w:r w:rsidRPr="00A05F8D">
        <w:rPr>
          <w:rtl/>
          <w:lang w:bidi="fa-IR"/>
        </w:rPr>
        <w:t xml:space="preserve"> لان الأمر لهم معاينة</w:t>
      </w:r>
      <w:r>
        <w:rPr>
          <w:rtl/>
          <w:lang w:bidi="fa-IR"/>
        </w:rPr>
        <w:t>،</w:t>
      </w:r>
      <w:r w:rsidRPr="00A05F8D">
        <w:rPr>
          <w:rtl/>
          <w:lang w:bidi="fa-IR"/>
        </w:rPr>
        <w:t xml:space="preserve"> فهم أبعد عن المحنة »</w:t>
      </w:r>
      <w:r>
        <w:rPr>
          <w:rtl/>
          <w:lang w:bidi="fa-IR"/>
        </w:rPr>
        <w:t>.</w:t>
      </w:r>
    </w:p>
    <w:p w:rsidR="00F064C7" w:rsidRPr="00A05F8D" w:rsidRDefault="00F064C7" w:rsidP="00F064C7">
      <w:pPr>
        <w:pStyle w:val="libNormal"/>
        <w:rPr>
          <w:rtl/>
          <w:lang w:bidi="fa-IR"/>
        </w:rPr>
      </w:pPr>
      <w:r w:rsidRPr="00A05F8D">
        <w:rPr>
          <w:rtl/>
          <w:lang w:bidi="fa-IR"/>
        </w:rPr>
        <w:t>وقال المولوي مبين في ( وسيلة النجاة ) في شرحها</w:t>
      </w:r>
      <w:r>
        <w:rPr>
          <w:rtl/>
          <w:lang w:bidi="fa-IR"/>
        </w:rPr>
        <w:t>:</w:t>
      </w:r>
      <w:r w:rsidRPr="00A05F8D">
        <w:rPr>
          <w:rtl/>
          <w:lang w:bidi="fa-IR"/>
        </w:rPr>
        <w:t xml:space="preserve"> « أي اخشوا الله واحفظوا حقوقهم</w:t>
      </w:r>
      <w:r>
        <w:rPr>
          <w:rtl/>
          <w:lang w:bidi="fa-IR"/>
        </w:rPr>
        <w:t>،</w:t>
      </w:r>
      <w:r w:rsidRPr="00A05F8D">
        <w:rPr>
          <w:rtl/>
          <w:lang w:bidi="fa-IR"/>
        </w:rPr>
        <w:t xml:space="preserve"> واتخذوا طاعتهم ومحبتهم شعارا</w:t>
      </w:r>
      <w:r w:rsidR="006E4B1F">
        <w:rPr>
          <w:rFonts w:hint="cs"/>
          <w:rtl/>
          <w:lang w:bidi="fa-IR"/>
        </w:rPr>
        <w:t>ً</w:t>
      </w:r>
      <w:r w:rsidRPr="00A05F8D">
        <w:rPr>
          <w:rtl/>
          <w:lang w:bidi="fa-IR"/>
        </w:rPr>
        <w:t xml:space="preserve"> لكم</w:t>
      </w:r>
      <w:r>
        <w:rPr>
          <w:rtl/>
          <w:lang w:bidi="fa-IR"/>
        </w:rPr>
        <w:t>،</w:t>
      </w:r>
      <w:r w:rsidRPr="00A05F8D">
        <w:rPr>
          <w:rtl/>
          <w:lang w:bidi="fa-IR"/>
        </w:rPr>
        <w:t xml:space="preserve"> فكما ان امتثال أحكام كتاب الله فرض فكذلك إطاعة اهل البيت والانقياد لأوامرهم بالجوارح وال</w:t>
      </w:r>
      <w:r w:rsidR="006E4B1F">
        <w:rPr>
          <w:rFonts w:hint="cs"/>
          <w:rtl/>
          <w:lang w:bidi="fa-IR"/>
        </w:rPr>
        <w:t>ار</w:t>
      </w:r>
      <w:r w:rsidRPr="00A05F8D">
        <w:rPr>
          <w:rtl/>
          <w:lang w:bidi="fa-IR"/>
        </w:rPr>
        <w:t>كان</w:t>
      </w:r>
      <w:r>
        <w:rPr>
          <w:rtl/>
          <w:lang w:bidi="fa-IR"/>
        </w:rPr>
        <w:t>،</w:t>
      </w:r>
      <w:r w:rsidRPr="00A05F8D">
        <w:rPr>
          <w:rtl/>
          <w:lang w:bidi="fa-IR"/>
        </w:rPr>
        <w:t xml:space="preserve"> ومحبتهم والاعتقاد بهم بالقلب والجنان فرض »</w:t>
      </w:r>
      <w:r>
        <w:rPr>
          <w:rtl/>
          <w:lang w:bidi="fa-IR"/>
        </w:rPr>
        <w:t>.</w:t>
      </w:r>
    </w:p>
    <w:p w:rsidR="00F064C7" w:rsidRPr="00A05F8D" w:rsidRDefault="00F064C7" w:rsidP="00F064C7">
      <w:pPr>
        <w:pStyle w:val="libNormal"/>
        <w:rPr>
          <w:rtl/>
          <w:lang w:bidi="fa-IR"/>
        </w:rPr>
      </w:pPr>
      <w:r w:rsidRPr="00A05F8D">
        <w:rPr>
          <w:rtl/>
          <w:lang w:bidi="fa-IR"/>
        </w:rPr>
        <w:t>وقال القنوجي في ( السراج الوهاج )</w:t>
      </w:r>
      <w:r>
        <w:rPr>
          <w:rtl/>
          <w:lang w:bidi="fa-IR"/>
        </w:rPr>
        <w:t>:</w:t>
      </w:r>
      <w:r w:rsidRPr="00A05F8D">
        <w:rPr>
          <w:rtl/>
          <w:lang w:bidi="fa-IR"/>
        </w:rPr>
        <w:t xml:space="preserve"> « والأخذ بكتاب الله أن يتلوه آناء الليل والنهار</w:t>
      </w:r>
      <w:r>
        <w:rPr>
          <w:rtl/>
          <w:lang w:bidi="fa-IR"/>
        </w:rPr>
        <w:t>،</w:t>
      </w:r>
      <w:r w:rsidRPr="00A05F8D">
        <w:rPr>
          <w:rtl/>
          <w:lang w:bidi="fa-IR"/>
        </w:rPr>
        <w:t xml:space="preserve"> ويعمل بما فيه من الحلال والحرام وغيرهما مما اشتمل عليه</w:t>
      </w:r>
      <w:r>
        <w:rPr>
          <w:rtl/>
          <w:lang w:bidi="fa-IR"/>
        </w:rPr>
        <w:t>،</w:t>
      </w:r>
      <w:r w:rsidRPr="00A05F8D">
        <w:rPr>
          <w:rtl/>
          <w:lang w:bidi="fa-IR"/>
        </w:rPr>
        <w:t xml:space="preserve"> ولا يتخذه مهجورا</w:t>
      </w:r>
      <w:r w:rsidR="006E4B1F">
        <w:rPr>
          <w:rFonts w:hint="cs"/>
          <w:rtl/>
          <w:lang w:bidi="fa-IR"/>
        </w:rPr>
        <w:t>ً</w:t>
      </w:r>
      <w:r>
        <w:rPr>
          <w:rtl/>
          <w:lang w:bidi="fa-IR"/>
        </w:rPr>
        <w:t>،</w:t>
      </w:r>
      <w:r w:rsidRPr="00A05F8D">
        <w:rPr>
          <w:rtl/>
          <w:lang w:bidi="fa-IR"/>
        </w:rPr>
        <w:t xml:space="preserve"> والذكرى في أهل البيت أن يعرف فضلهم ويحترمهم بما يصل اليه يده ويجتنب أذاهم وحطهم</w:t>
      </w:r>
      <w:r>
        <w:rPr>
          <w:rtl/>
          <w:lang w:bidi="fa-IR"/>
        </w:rPr>
        <w:t>،</w:t>
      </w:r>
      <w:r w:rsidRPr="00A05F8D">
        <w:rPr>
          <w:rtl/>
          <w:lang w:bidi="fa-IR"/>
        </w:rPr>
        <w:t xml:space="preserve"> ويقتدى بهم فيما يوافق الكتاب السنة ويؤقرهم ويعززهم</w:t>
      </w:r>
      <w:r>
        <w:rPr>
          <w:rtl/>
          <w:lang w:bidi="fa-IR"/>
        </w:rPr>
        <w:t>،</w:t>
      </w:r>
      <w:r w:rsidRPr="00A05F8D">
        <w:rPr>
          <w:rtl/>
          <w:lang w:bidi="fa-IR"/>
        </w:rPr>
        <w:t xml:space="preserve"> لا سيما العلماء الصلحاء منهم</w:t>
      </w:r>
      <w:r>
        <w:rPr>
          <w:rtl/>
          <w:lang w:bidi="fa-IR"/>
        </w:rPr>
        <w:t>،</w:t>
      </w:r>
      <w:r w:rsidRPr="00A05F8D">
        <w:rPr>
          <w:rtl/>
          <w:lang w:bidi="fa-IR"/>
        </w:rPr>
        <w:t xml:space="preserve"> فإنهم بضعة الرسول ومضغة البتول وأحباء الله وأبناء رسوله »</w:t>
      </w:r>
      <w:r>
        <w:rPr>
          <w:rtl/>
          <w:lang w:bidi="fa-IR"/>
        </w:rPr>
        <w:t>.</w:t>
      </w:r>
    </w:p>
    <w:p w:rsidR="00F064C7" w:rsidRPr="00A05F8D" w:rsidRDefault="00F064C7" w:rsidP="00F064C7">
      <w:pPr>
        <w:pStyle w:val="libNormal"/>
        <w:rPr>
          <w:rtl/>
          <w:lang w:bidi="fa-IR"/>
        </w:rPr>
      </w:pPr>
      <w:r w:rsidRPr="00A05F8D">
        <w:rPr>
          <w:rtl/>
          <w:lang w:bidi="fa-IR"/>
        </w:rPr>
        <w:t>وقال فيه أيضا</w:t>
      </w:r>
      <w:r w:rsidR="004A3760">
        <w:rPr>
          <w:rFonts w:hint="cs"/>
          <w:rtl/>
          <w:lang w:bidi="fa-IR"/>
        </w:rPr>
        <w:t>ً</w:t>
      </w:r>
      <w:r>
        <w:rPr>
          <w:rtl/>
          <w:lang w:bidi="fa-IR"/>
        </w:rPr>
        <w:t>:</w:t>
      </w:r>
      <w:r w:rsidRPr="00A05F8D">
        <w:rPr>
          <w:rtl/>
          <w:lang w:bidi="fa-IR"/>
        </w:rPr>
        <w:t xml:space="preserve"> « تحريم الزكاة على اهل البيت لها موضع غير هذا</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الموضوع</w:t>
      </w:r>
      <w:r>
        <w:rPr>
          <w:rtl/>
          <w:lang w:bidi="fa-IR"/>
        </w:rPr>
        <w:t>،</w:t>
      </w:r>
      <w:r w:rsidRPr="00A05F8D">
        <w:rPr>
          <w:rtl/>
          <w:lang w:bidi="fa-IR"/>
        </w:rPr>
        <w:t xml:space="preserve"> والمقصود هنا بيان فضيلتهم وانهم قسيم كتاب الله في التعظيم والإكرام</w:t>
      </w:r>
      <w:r>
        <w:rPr>
          <w:rtl/>
          <w:lang w:bidi="fa-IR"/>
        </w:rPr>
        <w:t>،</w:t>
      </w:r>
      <w:r w:rsidRPr="00A05F8D">
        <w:rPr>
          <w:rtl/>
          <w:lang w:bidi="fa-IR"/>
        </w:rPr>
        <w:t xml:space="preserve"> وفي التسمية بالثقل وانه لا بد من الأخذ بهما</w:t>
      </w:r>
      <w:r>
        <w:rPr>
          <w:rtl/>
          <w:lang w:bidi="fa-IR"/>
        </w:rPr>
        <w:t>،</w:t>
      </w:r>
      <w:r w:rsidRPr="00A05F8D">
        <w:rPr>
          <w:rtl/>
          <w:lang w:bidi="fa-IR"/>
        </w:rPr>
        <w:t xml:space="preserve"> فإنهما لا يفترقان حتى يردا على رسول الله </w:t>
      </w:r>
      <w:r w:rsidR="00164C7E">
        <w:rPr>
          <w:rStyle w:val="libAlaemChar"/>
          <w:rtl/>
        </w:rPr>
        <w:t>صلى‌الله‌عليه‌وآله‌وسلم</w:t>
      </w:r>
      <w:r w:rsidRPr="00A05F8D">
        <w:rPr>
          <w:rtl/>
          <w:lang w:bidi="fa-IR"/>
        </w:rPr>
        <w:t xml:space="preserve"> الحوض »</w:t>
      </w:r>
      <w:r>
        <w:rPr>
          <w:rtl/>
          <w:lang w:bidi="fa-IR"/>
        </w:rPr>
        <w:t>.</w:t>
      </w:r>
    </w:p>
    <w:p w:rsidR="00F064C7" w:rsidRPr="00A05F8D" w:rsidRDefault="00F064C7" w:rsidP="00F064C7">
      <w:pPr>
        <w:pStyle w:val="libNormal"/>
        <w:rPr>
          <w:rtl/>
          <w:lang w:bidi="fa-IR"/>
        </w:rPr>
      </w:pPr>
      <w:r w:rsidRPr="00A05F8D">
        <w:rPr>
          <w:rtl/>
          <w:lang w:bidi="fa-IR"/>
        </w:rPr>
        <w:t>وقال محمد أمين السندي في ( دراسات اللبيب )</w:t>
      </w:r>
      <w:r>
        <w:rPr>
          <w:rtl/>
          <w:lang w:bidi="fa-IR"/>
        </w:rPr>
        <w:t>:</w:t>
      </w:r>
      <w:r w:rsidRPr="00A05F8D">
        <w:rPr>
          <w:rtl/>
          <w:lang w:bidi="fa-IR"/>
        </w:rPr>
        <w:t xml:space="preserve"> « فحملن</w:t>
      </w:r>
      <w:r>
        <w:rPr>
          <w:rtl/>
          <w:lang w:bidi="fa-IR"/>
        </w:rPr>
        <w:t xml:space="preserve">ا </w:t>
      </w:r>
      <w:r w:rsidRPr="00A05F8D">
        <w:rPr>
          <w:rtl/>
        </w:rPr>
        <w:t>قوله</w:t>
      </w:r>
      <w:r>
        <w:rPr>
          <w:rtl/>
        </w:rPr>
        <w:t xml:space="preserve"> </w:t>
      </w:r>
      <w:r w:rsidRPr="00337BA2">
        <w:rPr>
          <w:rtl/>
        </w:rPr>
        <w:t xml:space="preserve">« أذكركم الله </w:t>
      </w:r>
      <w:r>
        <w:rPr>
          <w:rtl/>
        </w:rPr>
        <w:t xml:space="preserve">» </w:t>
      </w:r>
      <w:r w:rsidRPr="00A05F8D">
        <w:rPr>
          <w:rtl/>
          <w:lang w:bidi="fa-IR"/>
        </w:rPr>
        <w:t>على مبالغة التثليث فيه على التذكير بالتمسك بهم والردع من عدم الاعتداد بأقوالهم وأعمالهم وأحوالهم وفتياهم وعدم الأخذ بمذهبهم »</w:t>
      </w:r>
      <w:r>
        <w:rPr>
          <w:rtl/>
          <w:lang w:bidi="fa-IR"/>
        </w:rPr>
        <w:t>.</w:t>
      </w:r>
    </w:p>
    <w:p w:rsidR="00F064C7" w:rsidRPr="00A05F8D" w:rsidRDefault="00F064C7" w:rsidP="00F064C7">
      <w:pPr>
        <w:pStyle w:val="libNormal"/>
        <w:rPr>
          <w:rtl/>
          <w:lang w:bidi="fa-IR"/>
        </w:rPr>
      </w:pPr>
      <w:r w:rsidRPr="00A05F8D">
        <w:rPr>
          <w:rtl/>
          <w:lang w:bidi="fa-IR"/>
        </w:rPr>
        <w:t>ثالثا</w:t>
      </w:r>
      <w:r w:rsidR="004A3760">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 xml:space="preserve">لقد أمر </w:t>
      </w:r>
      <w:r w:rsidR="00164C7E" w:rsidRPr="00164C7E">
        <w:rPr>
          <w:rStyle w:val="libAlaemChar"/>
          <w:rtl/>
        </w:rPr>
        <w:t>صلى‌الله‌عليه‌وآله‌وسلم</w:t>
      </w:r>
      <w:r w:rsidRPr="00A05F8D">
        <w:rPr>
          <w:rtl/>
          <w:lang w:bidi="fa-IR"/>
        </w:rPr>
        <w:t xml:space="preserve"> الامة باتباع اهل بيته والتمسك بهم قبل يوم غدير خم وقبل حجة الوداع وبعدها</w:t>
      </w:r>
      <w:r>
        <w:rPr>
          <w:rtl/>
          <w:lang w:bidi="fa-IR"/>
        </w:rPr>
        <w:t>،</w:t>
      </w:r>
      <w:r w:rsidRPr="00A05F8D">
        <w:rPr>
          <w:rtl/>
          <w:lang w:bidi="fa-IR"/>
        </w:rPr>
        <w:t xml:space="preserve"> فزعم عدم تقدم ذلك</w:t>
      </w:r>
      <w:r>
        <w:rPr>
          <w:rtl/>
          <w:lang w:bidi="fa-IR"/>
        </w:rPr>
        <w:t xml:space="preserve"> </w:t>
      </w:r>
      <w:r w:rsidR="002A02E1">
        <w:rPr>
          <w:rtl/>
          <w:lang w:bidi="fa-IR"/>
        </w:rPr>
        <w:t>-</w:t>
      </w:r>
      <w:r>
        <w:rPr>
          <w:rtl/>
          <w:lang w:bidi="fa-IR"/>
        </w:rPr>
        <w:t xml:space="preserve"> </w:t>
      </w:r>
      <w:r w:rsidRPr="00A05F8D">
        <w:rPr>
          <w:rtl/>
          <w:lang w:bidi="fa-IR"/>
        </w:rPr>
        <w:t>كما هو فحوى كلامه</w:t>
      </w:r>
      <w:r>
        <w:rPr>
          <w:rtl/>
          <w:lang w:bidi="fa-IR"/>
        </w:rPr>
        <w:t xml:space="preserve"> </w:t>
      </w:r>
      <w:r w:rsidR="002A02E1">
        <w:rPr>
          <w:rtl/>
          <w:lang w:bidi="fa-IR"/>
        </w:rPr>
        <w:t>-</w:t>
      </w:r>
      <w:r>
        <w:rPr>
          <w:rtl/>
          <w:lang w:bidi="fa-IR"/>
        </w:rPr>
        <w:t xml:space="preserve"> </w:t>
      </w:r>
      <w:r w:rsidRPr="00A05F8D">
        <w:rPr>
          <w:rtl/>
          <w:lang w:bidi="fa-IR"/>
        </w:rPr>
        <w:t>من أبين ال</w:t>
      </w:r>
      <w:r w:rsidR="004A3760">
        <w:rPr>
          <w:rFonts w:hint="cs"/>
          <w:rtl/>
          <w:lang w:bidi="fa-IR"/>
        </w:rPr>
        <w:t>ا</w:t>
      </w:r>
      <w:r w:rsidRPr="00A05F8D">
        <w:rPr>
          <w:rtl/>
          <w:lang w:bidi="fa-IR"/>
        </w:rPr>
        <w:t>باطيل.</w:t>
      </w:r>
    </w:p>
    <w:p w:rsidR="00F064C7" w:rsidRPr="00A05F8D" w:rsidRDefault="00F064C7" w:rsidP="00F064C7">
      <w:pPr>
        <w:pStyle w:val="libNormal"/>
        <w:rPr>
          <w:rtl/>
          <w:lang w:bidi="fa-IR"/>
        </w:rPr>
      </w:pPr>
      <w:r w:rsidRPr="00A05F8D">
        <w:rPr>
          <w:rtl/>
          <w:lang w:bidi="fa-IR"/>
        </w:rPr>
        <w:t>رابعا</w:t>
      </w:r>
      <w:r w:rsidR="004A3760">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 xml:space="preserve">قوله « وتذكير الامة بهم يقتضي أن يذكروا ما تقدم الأمر به قبل ذلك من اعطائهم حقوقهم والامتناع من ظلمهم » يفيد أن اتباع اهل البيت </w:t>
      </w:r>
      <w:r w:rsidRPr="008F3C0E">
        <w:rPr>
          <w:rStyle w:val="libAlaemChar"/>
          <w:rtl/>
        </w:rPr>
        <w:t>عليهم‌السلام</w:t>
      </w:r>
      <w:r w:rsidRPr="00A05F8D">
        <w:rPr>
          <w:rtl/>
          <w:lang w:bidi="fa-IR"/>
        </w:rPr>
        <w:t xml:space="preserve"> ليس داخلا في حقوقهم التي أمرت الامة باعطائهم </w:t>
      </w:r>
      <w:r w:rsidR="006F122B">
        <w:rPr>
          <w:rFonts w:hint="cs"/>
          <w:rtl/>
          <w:lang w:bidi="fa-IR"/>
        </w:rPr>
        <w:t>ا</w:t>
      </w:r>
      <w:r w:rsidRPr="00A05F8D">
        <w:rPr>
          <w:rtl/>
          <w:lang w:bidi="fa-IR"/>
        </w:rPr>
        <w:t>ياها. وان مخالفتهم ليست داخلة في ظلمهم الذي أمروا بالامتناع منها</w:t>
      </w:r>
      <w:r>
        <w:rPr>
          <w:rtl/>
          <w:lang w:bidi="fa-IR"/>
        </w:rPr>
        <w:t>،</w:t>
      </w:r>
      <w:r w:rsidRPr="00A05F8D">
        <w:rPr>
          <w:rtl/>
          <w:lang w:bidi="fa-IR"/>
        </w:rPr>
        <w:t xml:space="preserve"> وهذا جور عظيم وظلم كبير</w:t>
      </w:r>
      <w:r>
        <w:rPr>
          <w:rtl/>
          <w:lang w:bidi="fa-IR"/>
        </w:rPr>
        <w:t xml:space="preserve"> ..</w:t>
      </w:r>
    </w:p>
    <w:p w:rsidR="00F064C7" w:rsidRPr="00A05F8D" w:rsidRDefault="00F064C7" w:rsidP="00F064C7">
      <w:pPr>
        <w:pStyle w:val="libNormal"/>
        <w:rPr>
          <w:rtl/>
          <w:lang w:bidi="fa-IR"/>
        </w:rPr>
      </w:pPr>
      <w:r w:rsidRPr="00A05F8D">
        <w:rPr>
          <w:rtl/>
          <w:lang w:bidi="fa-IR"/>
        </w:rPr>
        <w:t>خامسا</w:t>
      </w:r>
      <w:r w:rsidR="006F122B">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 xml:space="preserve">قوله « وهذا أمر قد تقدم بيانه قبل غدير خم فعلم انه لم يكن في إمامته » لا ربط له بكون التذكير المذكور في حديث مسلم او في مطلق حديث الثقلين لم يكن في امامة أمير المؤمنين </w:t>
      </w:r>
      <w:r w:rsidRPr="008F3C0E">
        <w:rPr>
          <w:rStyle w:val="libAlaemChar"/>
          <w:rtl/>
        </w:rPr>
        <w:t>عليه‌السلام</w:t>
      </w:r>
      <w:r w:rsidRPr="00A05F8D">
        <w:rPr>
          <w:rtl/>
          <w:lang w:bidi="fa-IR"/>
        </w:rPr>
        <w:t xml:space="preserve"> كما تفوه به هذا الناصب</w:t>
      </w:r>
      <w:r>
        <w:rPr>
          <w:rtl/>
          <w:lang w:bidi="fa-IR"/>
        </w:rPr>
        <w:t>،</w:t>
      </w:r>
      <w:r w:rsidRPr="00A05F8D">
        <w:rPr>
          <w:rtl/>
          <w:lang w:bidi="fa-IR"/>
        </w:rPr>
        <w:t xml:space="preserve"> وبما انه قد ثبت أمره </w:t>
      </w:r>
      <w:r w:rsidR="00164C7E" w:rsidRPr="00164C7E">
        <w:rPr>
          <w:rStyle w:val="libAlaemChar"/>
          <w:rtl/>
        </w:rPr>
        <w:t>صلى‌الله‌عليه‌وآله‌وسلم</w:t>
      </w:r>
      <w:r w:rsidRPr="00A05F8D">
        <w:rPr>
          <w:rtl/>
          <w:lang w:bidi="fa-IR"/>
        </w:rPr>
        <w:t xml:space="preserve"> في المواقع الجليلة والمواقف العظيمة قبل يوم الغدير وبعده</w:t>
      </w:r>
      <w:r>
        <w:rPr>
          <w:rtl/>
          <w:lang w:bidi="fa-IR"/>
        </w:rPr>
        <w:t>،</w:t>
      </w:r>
      <w:r w:rsidRPr="00A05F8D">
        <w:rPr>
          <w:rtl/>
          <w:lang w:bidi="fa-IR"/>
        </w:rPr>
        <w:t xml:space="preserve"> فان ما في صحيح مسلم المشتمل على بيان واقعة يوم غدير خم بالنسبة لأهل البيت </w:t>
      </w:r>
      <w:r w:rsidRPr="008F3C0E">
        <w:rPr>
          <w:rStyle w:val="libAlaemChar"/>
          <w:rtl/>
        </w:rPr>
        <w:t>عليهم‌السلام</w:t>
      </w:r>
      <w:r w:rsidRPr="00A05F8D">
        <w:rPr>
          <w:rtl/>
          <w:lang w:bidi="fa-IR"/>
        </w:rPr>
        <w:t xml:space="preserve"> يلزم أن يكون في إيجاب طاعة أمير المؤمنين </w:t>
      </w:r>
      <w:r w:rsidRPr="008F3C0E">
        <w:rPr>
          <w:rStyle w:val="libAlaemChar"/>
          <w:rtl/>
        </w:rPr>
        <w:t>عليه‌السلام</w:t>
      </w:r>
      <w:r w:rsidRPr="00A05F8D">
        <w:rPr>
          <w:rtl/>
          <w:lang w:bidi="fa-IR"/>
        </w:rPr>
        <w:t xml:space="preserve"> ولزوم الانقياد له وفرض إمامته على الامة</w:t>
      </w:r>
      <w:r>
        <w:rPr>
          <w:rtl/>
          <w:lang w:bidi="fa-IR"/>
        </w:rPr>
        <w:t>،</w:t>
      </w:r>
      <w:r w:rsidRPr="00A05F8D">
        <w:rPr>
          <w:rtl/>
          <w:lang w:bidi="fa-IR"/>
        </w:rPr>
        <w:t xml:space="preserve"> وهذا واضح.</w:t>
      </w:r>
    </w:p>
    <w:p w:rsidR="00D148AD" w:rsidRDefault="00F064C7" w:rsidP="00F064C7">
      <w:pPr>
        <w:pStyle w:val="Heading3"/>
        <w:rPr>
          <w:rtl/>
          <w:lang w:bidi="fa-IR"/>
        </w:rPr>
      </w:pPr>
      <w:bookmarkStart w:id="187" w:name="_Toc347219925"/>
      <w:bookmarkStart w:id="188" w:name="_Toc406842841"/>
      <w:bookmarkStart w:id="189" w:name="_Toc91871406"/>
      <w:r w:rsidRPr="00A05F8D">
        <w:rPr>
          <w:rtl/>
          <w:lang w:bidi="fa-IR"/>
        </w:rPr>
        <w:t>كلام للجاحظ في مدح أهل البيت</w:t>
      </w:r>
      <w:bookmarkEnd w:id="187"/>
      <w:bookmarkEnd w:id="188"/>
      <w:bookmarkEnd w:id="189"/>
    </w:p>
    <w:p w:rsidR="00F064C7" w:rsidRPr="00A05F8D" w:rsidRDefault="00F064C7" w:rsidP="00F064C7">
      <w:pPr>
        <w:pStyle w:val="libNormal"/>
        <w:rPr>
          <w:rtl/>
          <w:lang w:bidi="fa-IR"/>
        </w:rPr>
      </w:pPr>
      <w:r w:rsidRPr="00A05F8D">
        <w:rPr>
          <w:rtl/>
          <w:lang w:bidi="fa-IR"/>
        </w:rPr>
        <w:t>و</w:t>
      </w:r>
      <w:r w:rsidR="006F122B">
        <w:rPr>
          <w:rFonts w:hint="cs"/>
          <w:rtl/>
          <w:lang w:bidi="fa-IR"/>
        </w:rPr>
        <w:t xml:space="preserve"> ا</w:t>
      </w:r>
      <w:r w:rsidRPr="00A05F8D">
        <w:rPr>
          <w:rtl/>
          <w:lang w:bidi="fa-IR"/>
        </w:rPr>
        <w:t>ذ رأيت بطلان كلمات ابن تيمية ظهر لك انه لا ينبغي لمؤمن أن</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A05F8D">
        <w:rPr>
          <w:rtl/>
          <w:lang w:bidi="fa-IR"/>
        </w:rPr>
        <w:lastRenderedPageBreak/>
        <w:t>يشك في ثبوت حديث الثقلين</w:t>
      </w:r>
      <w:r>
        <w:rPr>
          <w:rtl/>
          <w:lang w:bidi="fa-IR"/>
        </w:rPr>
        <w:t>،</w:t>
      </w:r>
      <w:r w:rsidRPr="00A05F8D">
        <w:rPr>
          <w:rtl/>
          <w:lang w:bidi="fa-IR"/>
        </w:rPr>
        <w:t xml:space="preserve"> فضلا عن أن يطعن فيه كالبخارى وابن الجوزي وابن تيمية. وكيف يقدم ادنى مسلم على ذلك مع رواية أساطين علماء اهل السنة لحديث الثقلين بكاملة</w:t>
      </w:r>
      <w:r>
        <w:rPr>
          <w:rtl/>
          <w:lang w:bidi="fa-IR"/>
        </w:rPr>
        <w:t>؟!</w:t>
      </w:r>
    </w:p>
    <w:p w:rsidR="00F064C7" w:rsidRPr="00A05F8D" w:rsidRDefault="00F064C7" w:rsidP="00F064C7">
      <w:pPr>
        <w:pStyle w:val="libNormal"/>
        <w:rPr>
          <w:rtl/>
          <w:lang w:bidi="fa-IR"/>
        </w:rPr>
      </w:pPr>
      <w:r w:rsidRPr="00A05F8D">
        <w:rPr>
          <w:rtl/>
          <w:lang w:bidi="fa-IR"/>
        </w:rPr>
        <w:t>ولهذا قال عمرو بن بحر الجاحظ في ( رسالة مدح اهل البيت ) ما نصه</w:t>
      </w:r>
      <w:r>
        <w:rPr>
          <w:rtl/>
          <w:lang w:bidi="fa-IR"/>
        </w:rPr>
        <w:t xml:space="preserve">: </w:t>
      </w:r>
      <w:r w:rsidRPr="00A05F8D">
        <w:rPr>
          <w:rtl/>
          <w:lang w:bidi="fa-IR"/>
        </w:rPr>
        <w:t>« اعلم ان الله تعالى لو أراد أن يسوي بين بنى هاشم وبين الناس لما أبان منهم ذوي القربى</w:t>
      </w:r>
      <w:r>
        <w:rPr>
          <w:rtl/>
          <w:lang w:bidi="fa-IR"/>
        </w:rPr>
        <w:t>،</w:t>
      </w:r>
      <w:r w:rsidRPr="00A05F8D">
        <w:rPr>
          <w:rtl/>
          <w:lang w:bidi="fa-IR"/>
        </w:rPr>
        <w:t xml:space="preserve"> ولما قال</w:t>
      </w:r>
      <w:r>
        <w:rPr>
          <w:rtl/>
          <w:lang w:bidi="fa-IR"/>
        </w:rPr>
        <w:t>:</w:t>
      </w:r>
      <w:r w:rsidRPr="00A05F8D">
        <w:rPr>
          <w:rtl/>
          <w:lang w:bidi="fa-IR"/>
        </w:rPr>
        <w:t xml:space="preserve"> </w:t>
      </w:r>
      <w:r w:rsidRPr="008F3C0E">
        <w:rPr>
          <w:rStyle w:val="libAlaemChar"/>
          <w:rtl/>
        </w:rPr>
        <w:t>(</w:t>
      </w:r>
      <w:r w:rsidRPr="001F5A34">
        <w:rPr>
          <w:rStyle w:val="libAieChar"/>
          <w:rtl/>
        </w:rPr>
        <w:t xml:space="preserve"> وَأَنْذِرْ عَشِيرَتَكَ الْأَقْرَبِينَ </w:t>
      </w:r>
      <w:r w:rsidRPr="008F3C0E">
        <w:rPr>
          <w:rStyle w:val="libAlaemChar"/>
          <w:rtl/>
        </w:rPr>
        <w:t>)</w:t>
      </w:r>
      <w:r w:rsidRPr="00A05F8D">
        <w:rPr>
          <w:rtl/>
          <w:lang w:bidi="fa-IR"/>
        </w:rPr>
        <w:t xml:space="preserve"> وقال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وَإِنَّهُ لَذِكْرٌ لَكَ وَلِقَوْمِكَ </w:t>
      </w:r>
      <w:r w:rsidRPr="008F3C0E">
        <w:rPr>
          <w:rStyle w:val="libAlaemChar"/>
          <w:rtl/>
        </w:rPr>
        <w:t>)</w:t>
      </w:r>
      <w:r>
        <w:rPr>
          <w:rtl/>
          <w:lang w:bidi="fa-IR"/>
        </w:rPr>
        <w:t>،</w:t>
      </w:r>
      <w:r w:rsidRPr="00A05F8D">
        <w:rPr>
          <w:rtl/>
          <w:lang w:bidi="fa-IR"/>
        </w:rPr>
        <w:t xml:space="preserve"> وإذا كان لقومه في ذلك ما ليس لغيرهم فكل من كان أقرب كان أرفع ولو سواهم بالناس لما حرم عليهم الصدقة</w:t>
      </w:r>
      <w:r>
        <w:rPr>
          <w:rtl/>
          <w:lang w:bidi="fa-IR"/>
        </w:rPr>
        <w:t>،</w:t>
      </w:r>
      <w:r w:rsidRPr="00A05F8D">
        <w:rPr>
          <w:rtl/>
          <w:lang w:bidi="fa-IR"/>
        </w:rPr>
        <w:t xml:space="preserve"> وما هذا التحريم الا لاكرامهم</w:t>
      </w:r>
      <w:r>
        <w:rPr>
          <w:rtl/>
          <w:lang w:bidi="fa-IR"/>
        </w:rPr>
        <w:t>،</w:t>
      </w:r>
      <w:r w:rsidRPr="00A05F8D">
        <w:rPr>
          <w:rtl/>
          <w:lang w:bidi="fa-IR"/>
        </w:rPr>
        <w:t xml:space="preserve"> ولذلك قال للعباس حين طلب ولاية الصدقات</w:t>
      </w:r>
      <w:r>
        <w:rPr>
          <w:rtl/>
          <w:lang w:bidi="fa-IR"/>
        </w:rPr>
        <w:t>،</w:t>
      </w:r>
      <w:r w:rsidRPr="00A05F8D">
        <w:rPr>
          <w:rtl/>
          <w:lang w:bidi="fa-IR"/>
        </w:rPr>
        <w:t xml:space="preserve"> لا أوليك غسالات خطايا الناس وأوزارهم</w:t>
      </w:r>
      <w:r>
        <w:rPr>
          <w:rtl/>
          <w:lang w:bidi="fa-IR"/>
        </w:rPr>
        <w:t>،</w:t>
      </w:r>
      <w:r w:rsidRPr="00A05F8D">
        <w:rPr>
          <w:rtl/>
          <w:lang w:bidi="fa-IR"/>
        </w:rPr>
        <w:t xml:space="preserve"> بل أوليك سقاية الحاج والإنفاق على زوار الله. ولهذا كان رباه اول ربا وضع</w:t>
      </w:r>
      <w:r>
        <w:rPr>
          <w:rtl/>
          <w:lang w:bidi="fa-IR"/>
        </w:rPr>
        <w:t>،</w:t>
      </w:r>
      <w:r w:rsidRPr="00A05F8D">
        <w:rPr>
          <w:rtl/>
          <w:lang w:bidi="fa-IR"/>
        </w:rPr>
        <w:t xml:space="preserve"> ودم ابن ربيعة ابن الحارث اول دم هدر</w:t>
      </w:r>
      <w:r>
        <w:rPr>
          <w:rtl/>
          <w:lang w:bidi="fa-IR"/>
        </w:rPr>
        <w:t>،</w:t>
      </w:r>
      <w:r w:rsidRPr="00A05F8D">
        <w:rPr>
          <w:rtl/>
          <w:lang w:bidi="fa-IR"/>
        </w:rPr>
        <w:t xml:space="preserve"> لأنهما القدوة في النفس والمال</w:t>
      </w:r>
      <w:r>
        <w:rPr>
          <w:rtl/>
          <w:lang w:bidi="fa-IR"/>
        </w:rPr>
        <w:t>،</w:t>
      </w:r>
      <w:r w:rsidRPr="00A05F8D">
        <w:rPr>
          <w:rtl/>
          <w:lang w:bidi="fa-IR"/>
        </w:rPr>
        <w:t xml:space="preserve"> ولهذا قال علي على منبر الجماعة</w:t>
      </w:r>
      <w:r>
        <w:rPr>
          <w:rtl/>
          <w:lang w:bidi="fa-IR"/>
        </w:rPr>
        <w:t xml:space="preserve">: </w:t>
      </w:r>
      <w:r w:rsidRPr="00A05F8D">
        <w:rPr>
          <w:rtl/>
          <w:lang w:bidi="fa-IR"/>
        </w:rPr>
        <w:t>نحن أهل البيت لا يقاس بنا أحد من الناس. وصدق كرم الله وجهه.</w:t>
      </w:r>
    </w:p>
    <w:p w:rsidR="00F064C7" w:rsidRPr="00A05F8D" w:rsidRDefault="00F064C7" w:rsidP="00F064C7">
      <w:pPr>
        <w:pStyle w:val="libNormal"/>
        <w:rPr>
          <w:rtl/>
          <w:lang w:bidi="fa-IR"/>
        </w:rPr>
      </w:pPr>
      <w:r w:rsidRPr="00A05F8D">
        <w:rPr>
          <w:rtl/>
          <w:lang w:bidi="fa-IR"/>
        </w:rPr>
        <w:t xml:space="preserve">كيف يقاس بقوم منهم رسول الله </w:t>
      </w:r>
      <w:r w:rsidR="00164C7E" w:rsidRPr="00164C7E">
        <w:rPr>
          <w:rStyle w:val="libAlaemChar"/>
          <w:rtl/>
        </w:rPr>
        <w:t>صلى‌الله‌عليه‌وآله‌وسلم</w:t>
      </w:r>
      <w:r w:rsidRPr="00A05F8D">
        <w:rPr>
          <w:rtl/>
          <w:lang w:bidi="fa-IR"/>
        </w:rPr>
        <w:t xml:space="preserve"> والأطيبان علي وفاطمة</w:t>
      </w:r>
      <w:r>
        <w:rPr>
          <w:rtl/>
          <w:lang w:bidi="fa-IR"/>
        </w:rPr>
        <w:t>،</w:t>
      </w:r>
      <w:r w:rsidRPr="00A05F8D">
        <w:rPr>
          <w:rtl/>
          <w:lang w:bidi="fa-IR"/>
        </w:rPr>
        <w:t xml:space="preserve"> والسبطان الحسن والحسين</w:t>
      </w:r>
      <w:r>
        <w:rPr>
          <w:rtl/>
          <w:lang w:bidi="fa-IR"/>
        </w:rPr>
        <w:t>،</w:t>
      </w:r>
      <w:r w:rsidRPr="00A05F8D">
        <w:rPr>
          <w:rtl/>
          <w:lang w:bidi="fa-IR"/>
        </w:rPr>
        <w:t xml:space="preserve"> والشهيدان اسد الله حمزة وذو الجناحين جعفر</w:t>
      </w:r>
      <w:r>
        <w:rPr>
          <w:rtl/>
          <w:lang w:bidi="fa-IR"/>
        </w:rPr>
        <w:t>،</w:t>
      </w:r>
      <w:r w:rsidRPr="00A05F8D">
        <w:rPr>
          <w:rtl/>
          <w:lang w:bidi="fa-IR"/>
        </w:rPr>
        <w:t xml:space="preserve"> وسيد الوادي عبد المطلب وساقى الحجيج العباس. والنجدة والخير فيهم</w:t>
      </w:r>
      <w:r>
        <w:rPr>
          <w:rtl/>
          <w:lang w:bidi="fa-IR"/>
        </w:rPr>
        <w:t>،</w:t>
      </w:r>
      <w:r w:rsidRPr="00A05F8D">
        <w:rPr>
          <w:rtl/>
          <w:lang w:bidi="fa-IR"/>
        </w:rPr>
        <w:t xml:space="preserve"> والأنصار أنصارهم والمهاجرون من هاجر إليهم ومعهم</w:t>
      </w:r>
      <w:r>
        <w:rPr>
          <w:rtl/>
          <w:lang w:bidi="fa-IR"/>
        </w:rPr>
        <w:t>،</w:t>
      </w:r>
      <w:r w:rsidRPr="00A05F8D">
        <w:rPr>
          <w:rtl/>
          <w:lang w:bidi="fa-IR"/>
        </w:rPr>
        <w:t xml:space="preserve"> والصديق من صدقهم</w:t>
      </w:r>
      <w:r>
        <w:rPr>
          <w:rtl/>
          <w:lang w:bidi="fa-IR"/>
        </w:rPr>
        <w:t>،</w:t>
      </w:r>
      <w:r w:rsidRPr="00A05F8D">
        <w:rPr>
          <w:rtl/>
          <w:lang w:bidi="fa-IR"/>
        </w:rPr>
        <w:t xml:space="preserve"> والفاروق من فرق بين الحق والباطل فيهم</w:t>
      </w:r>
      <w:r>
        <w:rPr>
          <w:rtl/>
          <w:lang w:bidi="fa-IR"/>
        </w:rPr>
        <w:t>،</w:t>
      </w:r>
      <w:r w:rsidRPr="00A05F8D">
        <w:rPr>
          <w:rtl/>
          <w:lang w:bidi="fa-IR"/>
        </w:rPr>
        <w:t xml:space="preserve"> والحواري حواريهم</w:t>
      </w:r>
      <w:r>
        <w:rPr>
          <w:rtl/>
          <w:lang w:bidi="fa-IR"/>
        </w:rPr>
        <w:t>،</w:t>
      </w:r>
      <w:r w:rsidRPr="00A05F8D">
        <w:rPr>
          <w:rtl/>
          <w:lang w:bidi="fa-IR"/>
        </w:rPr>
        <w:t xml:space="preserve"> وذو الشهادتين لأنه شهد لهم</w:t>
      </w:r>
      <w:r>
        <w:rPr>
          <w:rtl/>
          <w:lang w:bidi="fa-IR"/>
        </w:rPr>
        <w:t>،</w:t>
      </w:r>
      <w:r w:rsidRPr="00A05F8D">
        <w:rPr>
          <w:rtl/>
          <w:lang w:bidi="fa-IR"/>
        </w:rPr>
        <w:t xml:space="preserve"> ولا خير الا فيهم ولهم ومنهم ومعهم.</w:t>
      </w:r>
      <w:r>
        <w:rPr>
          <w:rtl/>
          <w:lang w:bidi="fa-IR"/>
        </w:rPr>
        <w:t xml:space="preserve"> و</w:t>
      </w:r>
      <w:r w:rsidRPr="00A05F8D">
        <w:rPr>
          <w:rtl/>
        </w:rPr>
        <w:t xml:space="preserve">قال </w:t>
      </w:r>
      <w:r w:rsidRPr="008F3C0E">
        <w:rPr>
          <w:rStyle w:val="libAlaemChar"/>
          <w:rtl/>
        </w:rPr>
        <w:t>عليه‌السلام</w:t>
      </w:r>
      <w:r>
        <w:rPr>
          <w:rtl/>
        </w:rPr>
        <w:t xml:space="preserve">: </w:t>
      </w:r>
      <w:r w:rsidRPr="00337BA2">
        <w:rPr>
          <w:rtl/>
        </w:rPr>
        <w:t>« اني تارك فيكم الثقلين</w:t>
      </w:r>
      <w:r>
        <w:rPr>
          <w:rtl/>
        </w:rPr>
        <w:t>،</w:t>
      </w:r>
      <w:r w:rsidRPr="00337BA2">
        <w:rPr>
          <w:rtl/>
        </w:rPr>
        <w:t xml:space="preserve"> أحدهما اكبر من الآخر</w:t>
      </w:r>
      <w:r>
        <w:rPr>
          <w:rtl/>
        </w:rPr>
        <w:t>،</w:t>
      </w:r>
      <w:r w:rsidRPr="00337BA2">
        <w:rPr>
          <w:rtl/>
        </w:rPr>
        <w:t xml:space="preserve"> كتاب الله حبل ممدود من السماء الى الأرض</w:t>
      </w:r>
      <w:r>
        <w:rPr>
          <w:rtl/>
        </w:rPr>
        <w:t>،</w:t>
      </w:r>
      <w:r w:rsidRPr="00337BA2">
        <w:rPr>
          <w:rtl/>
        </w:rPr>
        <w:t xml:space="preserve"> وعترتي اهل بيتي</w:t>
      </w:r>
      <w:r>
        <w:rPr>
          <w:rtl/>
        </w:rPr>
        <w:t>،</w:t>
      </w:r>
      <w:r w:rsidRPr="00337BA2">
        <w:rPr>
          <w:rtl/>
        </w:rPr>
        <w:t xml:space="preserve"> نبأني اللطيف الخبير انهما لن يفترقا حتى يردا علي الحوض »</w:t>
      </w:r>
      <w:r>
        <w:rPr>
          <w:rtl/>
        </w:rPr>
        <w:t>.</w:t>
      </w:r>
    </w:p>
    <w:p w:rsidR="00D148AD" w:rsidRDefault="00F064C7" w:rsidP="00F064C7">
      <w:pPr>
        <w:pStyle w:val="libNormal"/>
        <w:rPr>
          <w:rtl/>
        </w:rPr>
      </w:pPr>
      <w:r w:rsidRPr="00A05F8D">
        <w:rPr>
          <w:rtl/>
          <w:lang w:bidi="fa-IR"/>
        </w:rPr>
        <w:t>و</w:t>
      </w:r>
      <w:r w:rsidR="00A319EA">
        <w:rPr>
          <w:rFonts w:hint="cs"/>
          <w:rtl/>
          <w:lang w:bidi="fa-IR"/>
        </w:rPr>
        <w:t>ا</w:t>
      </w:r>
      <w:r w:rsidRPr="00A05F8D">
        <w:rPr>
          <w:rtl/>
          <w:lang w:bidi="fa-IR"/>
        </w:rPr>
        <w:t>ذا كان الجاحظ</w:t>
      </w:r>
      <w:r>
        <w:rPr>
          <w:rtl/>
          <w:lang w:bidi="fa-IR"/>
        </w:rPr>
        <w:t xml:space="preserve"> </w:t>
      </w:r>
      <w:r w:rsidR="002A02E1">
        <w:rPr>
          <w:rtl/>
          <w:lang w:bidi="fa-IR"/>
        </w:rPr>
        <w:t>-</w:t>
      </w:r>
      <w:r>
        <w:rPr>
          <w:rtl/>
          <w:lang w:bidi="fa-IR"/>
        </w:rPr>
        <w:t xml:space="preserve"> </w:t>
      </w:r>
      <w:r w:rsidRPr="00A05F8D">
        <w:rPr>
          <w:rtl/>
          <w:lang w:bidi="fa-IR"/>
        </w:rPr>
        <w:t>على ما هو عليه من المساوئ والقبائح</w:t>
      </w:r>
      <w:r>
        <w:rPr>
          <w:rtl/>
          <w:lang w:bidi="fa-IR"/>
        </w:rPr>
        <w:t xml:space="preserve"> </w:t>
      </w:r>
      <w:r w:rsidR="002A02E1">
        <w:rPr>
          <w:rtl/>
          <w:lang w:bidi="fa-IR"/>
        </w:rPr>
        <w:t>-</w:t>
      </w:r>
      <w:r>
        <w:rPr>
          <w:rtl/>
          <w:lang w:bidi="fa-IR"/>
        </w:rPr>
        <w:t xml:space="preserve"> </w:t>
      </w:r>
      <w:r w:rsidRPr="00A05F8D">
        <w:rPr>
          <w:rtl/>
          <w:lang w:bidi="fa-IR"/>
        </w:rPr>
        <w:t xml:space="preserve">يذكر حديث الثقلين استدلالا به على فضل أهل البيت </w:t>
      </w:r>
      <w:r w:rsidRPr="008F3C0E">
        <w:rPr>
          <w:rStyle w:val="libAlaemChar"/>
          <w:rtl/>
        </w:rPr>
        <w:t>عليهم‌السلام</w:t>
      </w:r>
      <w:r>
        <w:rPr>
          <w:rtl/>
          <w:lang w:bidi="fa-IR"/>
        </w:rPr>
        <w:t>،</w:t>
      </w:r>
      <w:r w:rsidRPr="00A05F8D">
        <w:rPr>
          <w:rtl/>
          <w:lang w:bidi="fa-IR"/>
        </w:rPr>
        <w:t xml:space="preserve"> فهل يشك مسلم في صحة هذا الحديث</w:t>
      </w:r>
      <w:r>
        <w:rPr>
          <w:rtl/>
          <w:lang w:bidi="fa-IR"/>
        </w:rPr>
        <w:t>،</w:t>
      </w:r>
      <w:r w:rsidRPr="00A05F8D">
        <w:rPr>
          <w:rtl/>
          <w:lang w:bidi="fa-IR"/>
        </w:rPr>
        <w:t xml:space="preserve"> أو في جمل</w:t>
      </w:r>
      <w:r>
        <w:rPr>
          <w:rtl/>
          <w:lang w:bidi="fa-IR"/>
        </w:rPr>
        <w:t xml:space="preserve">ة </w:t>
      </w:r>
      <w:r w:rsidRPr="00337BA2">
        <w:rPr>
          <w:rtl/>
        </w:rPr>
        <w:t>« وانهما لن يفترقا حتى يردا علي</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337BA2">
        <w:rPr>
          <w:rtl/>
        </w:rPr>
        <w:lastRenderedPageBreak/>
        <w:t>الحوض »</w:t>
      </w:r>
      <w:r>
        <w:rPr>
          <w:rtl/>
        </w:rPr>
        <w:t>؟</w:t>
      </w:r>
    </w:p>
    <w:p w:rsidR="00D148AD" w:rsidRDefault="00F064C7" w:rsidP="00F064C7">
      <w:pPr>
        <w:pStyle w:val="libNormal"/>
        <w:rPr>
          <w:rtl/>
          <w:lang w:bidi="fa-IR"/>
        </w:rPr>
      </w:pPr>
      <w:r w:rsidRPr="00A05F8D">
        <w:rPr>
          <w:rtl/>
          <w:lang w:bidi="fa-IR"/>
        </w:rPr>
        <w:t>وقال الجاحظ أيضا</w:t>
      </w:r>
      <w:r w:rsidR="00A319EA">
        <w:rPr>
          <w:rFonts w:hint="cs"/>
          <w:rtl/>
          <w:lang w:bidi="fa-IR"/>
        </w:rPr>
        <w:t>ً</w:t>
      </w:r>
      <w:r w:rsidRPr="00A05F8D">
        <w:rPr>
          <w:rtl/>
          <w:lang w:bidi="fa-IR"/>
        </w:rPr>
        <w:t xml:space="preserve"> على ما نقله الحصرى</w:t>
      </w:r>
      <w:r>
        <w:rPr>
          <w:rtl/>
          <w:lang w:bidi="fa-IR"/>
        </w:rPr>
        <w:t>:</w:t>
      </w:r>
    </w:p>
    <w:p w:rsidR="00F064C7" w:rsidRPr="00A05F8D" w:rsidRDefault="00F064C7" w:rsidP="00F064C7">
      <w:pPr>
        <w:pStyle w:val="libNormal"/>
        <w:rPr>
          <w:rtl/>
          <w:lang w:bidi="fa-IR"/>
        </w:rPr>
      </w:pPr>
      <w:r w:rsidRPr="00A05F8D">
        <w:rPr>
          <w:rtl/>
          <w:lang w:bidi="fa-IR"/>
        </w:rPr>
        <w:t>« فالعرب كالبدن وقريش روحها</w:t>
      </w:r>
      <w:r>
        <w:rPr>
          <w:rtl/>
          <w:lang w:bidi="fa-IR"/>
        </w:rPr>
        <w:t>،</w:t>
      </w:r>
      <w:r w:rsidRPr="00A05F8D">
        <w:rPr>
          <w:rtl/>
          <w:lang w:bidi="fa-IR"/>
        </w:rPr>
        <w:t xml:space="preserve"> وقريش روح وبنو هاشم سرها ولبها وموضع غاية الدين والدنيا منها</w:t>
      </w:r>
      <w:r>
        <w:rPr>
          <w:rtl/>
          <w:lang w:bidi="fa-IR"/>
        </w:rPr>
        <w:t>،</w:t>
      </w:r>
      <w:r w:rsidRPr="00A05F8D">
        <w:rPr>
          <w:rtl/>
          <w:lang w:bidi="fa-IR"/>
        </w:rPr>
        <w:t xml:space="preserve"> وهاشم ملح الأرض وزينة الدنيا وحمى العالم والسنام الأضخم والكاهل الأعظم</w:t>
      </w:r>
      <w:r>
        <w:rPr>
          <w:rtl/>
          <w:lang w:bidi="fa-IR"/>
        </w:rPr>
        <w:t>،</w:t>
      </w:r>
      <w:r w:rsidRPr="00A05F8D">
        <w:rPr>
          <w:rtl/>
          <w:lang w:bidi="fa-IR"/>
        </w:rPr>
        <w:t xml:space="preserve"> ولباب كل جوهر كريم</w:t>
      </w:r>
      <w:r>
        <w:rPr>
          <w:rtl/>
          <w:lang w:bidi="fa-IR"/>
        </w:rPr>
        <w:t>،</w:t>
      </w:r>
      <w:r w:rsidRPr="00A05F8D">
        <w:rPr>
          <w:rtl/>
          <w:lang w:bidi="fa-IR"/>
        </w:rPr>
        <w:t xml:space="preserve"> وسر كل عنصر شريف</w:t>
      </w:r>
      <w:r>
        <w:rPr>
          <w:rtl/>
          <w:lang w:bidi="fa-IR"/>
        </w:rPr>
        <w:t>،</w:t>
      </w:r>
      <w:r w:rsidRPr="00A05F8D">
        <w:rPr>
          <w:rtl/>
          <w:lang w:bidi="fa-IR"/>
        </w:rPr>
        <w:t xml:space="preserve"> والطينة البيضاء</w:t>
      </w:r>
      <w:r>
        <w:rPr>
          <w:rtl/>
          <w:lang w:bidi="fa-IR"/>
        </w:rPr>
        <w:t>،</w:t>
      </w:r>
      <w:r w:rsidRPr="00A05F8D">
        <w:rPr>
          <w:rtl/>
          <w:lang w:bidi="fa-IR"/>
        </w:rPr>
        <w:t xml:space="preserve"> والمغرس المبارك</w:t>
      </w:r>
      <w:r>
        <w:rPr>
          <w:rtl/>
          <w:lang w:bidi="fa-IR"/>
        </w:rPr>
        <w:t>،</w:t>
      </w:r>
      <w:r w:rsidRPr="00A05F8D">
        <w:rPr>
          <w:rtl/>
          <w:lang w:bidi="fa-IR"/>
        </w:rPr>
        <w:t xml:space="preserve"> والنصاب الوثيق</w:t>
      </w:r>
      <w:r>
        <w:rPr>
          <w:rtl/>
          <w:lang w:bidi="fa-IR"/>
        </w:rPr>
        <w:t>،</w:t>
      </w:r>
      <w:r w:rsidRPr="00A05F8D">
        <w:rPr>
          <w:rtl/>
          <w:lang w:bidi="fa-IR"/>
        </w:rPr>
        <w:t xml:space="preserve"> ومعدن الفهم وينبوع العلم</w:t>
      </w:r>
      <w:r>
        <w:rPr>
          <w:rtl/>
          <w:lang w:bidi="fa-IR"/>
        </w:rPr>
        <w:t>،</w:t>
      </w:r>
      <w:r w:rsidRPr="00A05F8D">
        <w:rPr>
          <w:rtl/>
          <w:lang w:bidi="fa-IR"/>
        </w:rPr>
        <w:t xml:space="preserve"> وثهلان ذو الهضاب في الحلم</w:t>
      </w:r>
      <w:r>
        <w:rPr>
          <w:rtl/>
          <w:lang w:bidi="fa-IR"/>
        </w:rPr>
        <w:t>،</w:t>
      </w:r>
      <w:r w:rsidRPr="00A05F8D">
        <w:rPr>
          <w:rtl/>
          <w:lang w:bidi="fa-IR"/>
        </w:rPr>
        <w:t xml:space="preserve"> والسيف الحسام في العزم مع الإناة والحزم</w:t>
      </w:r>
      <w:r>
        <w:rPr>
          <w:rtl/>
          <w:lang w:bidi="fa-IR"/>
        </w:rPr>
        <w:t>،</w:t>
      </w:r>
      <w:r w:rsidRPr="00A05F8D">
        <w:rPr>
          <w:rtl/>
          <w:lang w:bidi="fa-IR"/>
        </w:rPr>
        <w:t xml:space="preserve"> والصفح عن الجرم</w:t>
      </w:r>
      <w:r>
        <w:rPr>
          <w:rtl/>
          <w:lang w:bidi="fa-IR"/>
        </w:rPr>
        <w:t>،</w:t>
      </w:r>
      <w:r w:rsidRPr="00A05F8D">
        <w:rPr>
          <w:rtl/>
          <w:lang w:bidi="fa-IR"/>
        </w:rPr>
        <w:t xml:space="preserve"> والقصد بعد المعرفة</w:t>
      </w:r>
      <w:r>
        <w:rPr>
          <w:rtl/>
          <w:lang w:bidi="fa-IR"/>
        </w:rPr>
        <w:t>،</w:t>
      </w:r>
      <w:r w:rsidRPr="00A05F8D">
        <w:rPr>
          <w:rtl/>
          <w:lang w:bidi="fa-IR"/>
        </w:rPr>
        <w:t xml:space="preserve"> والصفح بعد المقدرة وهم الأنف المقدم</w:t>
      </w:r>
      <w:r>
        <w:rPr>
          <w:rtl/>
          <w:lang w:bidi="fa-IR"/>
        </w:rPr>
        <w:t>،</w:t>
      </w:r>
      <w:r w:rsidRPr="00A05F8D">
        <w:rPr>
          <w:rtl/>
          <w:lang w:bidi="fa-IR"/>
        </w:rPr>
        <w:t xml:space="preserve"> والسنام الأكرم</w:t>
      </w:r>
      <w:r>
        <w:rPr>
          <w:rtl/>
          <w:lang w:bidi="fa-IR"/>
        </w:rPr>
        <w:t>،</w:t>
      </w:r>
      <w:r w:rsidRPr="00A05F8D">
        <w:rPr>
          <w:rtl/>
          <w:lang w:bidi="fa-IR"/>
        </w:rPr>
        <w:t xml:space="preserve"> كالماء الذي لا ينجسه شيء</w:t>
      </w:r>
      <w:r>
        <w:rPr>
          <w:rtl/>
          <w:lang w:bidi="fa-IR"/>
        </w:rPr>
        <w:t>،</w:t>
      </w:r>
      <w:r w:rsidRPr="00A05F8D">
        <w:rPr>
          <w:rtl/>
          <w:lang w:bidi="fa-IR"/>
        </w:rPr>
        <w:t xml:space="preserve"> وكالشمس التي لا تخفي بكل مكان</w:t>
      </w:r>
      <w:r>
        <w:rPr>
          <w:rtl/>
          <w:lang w:bidi="fa-IR"/>
        </w:rPr>
        <w:t>،</w:t>
      </w:r>
      <w:r w:rsidRPr="00A05F8D">
        <w:rPr>
          <w:rtl/>
          <w:lang w:bidi="fa-IR"/>
        </w:rPr>
        <w:t xml:space="preserve"> وكالذهب لا يعرف بالنقصان</w:t>
      </w:r>
      <w:r>
        <w:rPr>
          <w:rtl/>
          <w:lang w:bidi="fa-IR"/>
        </w:rPr>
        <w:t>،</w:t>
      </w:r>
      <w:r w:rsidRPr="00A05F8D">
        <w:rPr>
          <w:rtl/>
          <w:lang w:bidi="fa-IR"/>
        </w:rPr>
        <w:t xml:space="preserve"> وكالنجم للحيران</w:t>
      </w:r>
      <w:r>
        <w:rPr>
          <w:rtl/>
          <w:lang w:bidi="fa-IR"/>
        </w:rPr>
        <w:t>،</w:t>
      </w:r>
      <w:r w:rsidRPr="00A05F8D">
        <w:rPr>
          <w:rtl/>
          <w:lang w:bidi="fa-IR"/>
        </w:rPr>
        <w:t xml:space="preserve"> والبارد للظمآن. ومنهم الثقلان والأطيبان والسبطان والشهيدان واسد الله وذو الجناحين وذو قرنيها وسيد الوادي وساقى الحجيج</w:t>
      </w:r>
      <w:r>
        <w:rPr>
          <w:rtl/>
          <w:lang w:bidi="fa-IR"/>
        </w:rPr>
        <w:t>،</w:t>
      </w:r>
      <w:r w:rsidRPr="00A05F8D">
        <w:rPr>
          <w:rtl/>
          <w:lang w:bidi="fa-IR"/>
        </w:rPr>
        <w:t xml:space="preserve"> وحليم البطحاء والبحر والحبر</w:t>
      </w:r>
      <w:r>
        <w:rPr>
          <w:rtl/>
          <w:lang w:bidi="fa-IR"/>
        </w:rPr>
        <w:t>،</w:t>
      </w:r>
      <w:r w:rsidRPr="00A05F8D">
        <w:rPr>
          <w:rtl/>
          <w:lang w:bidi="fa-IR"/>
        </w:rPr>
        <w:t xml:space="preserve"> والأنصار أنصارهم والمهاجرون من هاجر إليهم او معهم</w:t>
      </w:r>
      <w:r>
        <w:rPr>
          <w:rtl/>
          <w:lang w:bidi="fa-IR"/>
        </w:rPr>
        <w:t>،</w:t>
      </w:r>
      <w:r w:rsidRPr="00A05F8D">
        <w:rPr>
          <w:rtl/>
          <w:lang w:bidi="fa-IR"/>
        </w:rPr>
        <w:t xml:space="preserve"> والتصديق من صدقهم</w:t>
      </w:r>
      <w:r>
        <w:rPr>
          <w:rtl/>
          <w:lang w:bidi="fa-IR"/>
        </w:rPr>
        <w:t>،</w:t>
      </w:r>
      <w:r w:rsidRPr="00A05F8D">
        <w:rPr>
          <w:rtl/>
          <w:lang w:bidi="fa-IR"/>
        </w:rPr>
        <w:t xml:space="preserve"> والفاروق من فرق بين الباطل والحق فيهم</w:t>
      </w:r>
      <w:r>
        <w:rPr>
          <w:rtl/>
          <w:lang w:bidi="fa-IR"/>
        </w:rPr>
        <w:t>،</w:t>
      </w:r>
      <w:r w:rsidRPr="00A05F8D">
        <w:rPr>
          <w:rtl/>
          <w:lang w:bidi="fa-IR"/>
        </w:rPr>
        <w:t xml:space="preserve"> والحواري حواريهم وذو الشهادتين لأنه شهد لهم</w:t>
      </w:r>
      <w:r>
        <w:rPr>
          <w:rtl/>
          <w:lang w:bidi="fa-IR"/>
        </w:rPr>
        <w:t>،</w:t>
      </w:r>
      <w:r w:rsidRPr="00A05F8D">
        <w:rPr>
          <w:rtl/>
          <w:lang w:bidi="fa-IR"/>
        </w:rPr>
        <w:t xml:space="preserve"> ولا خير الا لهم او فيهم او معهم او يضاف إليهم</w:t>
      </w:r>
      <w:r>
        <w:rPr>
          <w:rtl/>
          <w:lang w:bidi="fa-IR"/>
        </w:rPr>
        <w:t>،</w:t>
      </w:r>
      <w:r w:rsidRPr="00A05F8D">
        <w:rPr>
          <w:rtl/>
          <w:lang w:bidi="fa-IR"/>
        </w:rPr>
        <w:t xml:space="preserve"> وكيف لا يكونون كذلك ومنهم رسول رب العالمين</w:t>
      </w:r>
      <w:r>
        <w:rPr>
          <w:rtl/>
          <w:lang w:bidi="fa-IR"/>
        </w:rPr>
        <w:t>،</w:t>
      </w:r>
      <w:r w:rsidRPr="00A05F8D">
        <w:rPr>
          <w:rtl/>
          <w:lang w:bidi="fa-IR"/>
        </w:rPr>
        <w:t xml:space="preserve"> وامام الأولين والآخرين</w:t>
      </w:r>
      <w:r>
        <w:rPr>
          <w:rtl/>
          <w:lang w:bidi="fa-IR"/>
        </w:rPr>
        <w:t>،</w:t>
      </w:r>
      <w:r w:rsidRPr="00A05F8D">
        <w:rPr>
          <w:rtl/>
          <w:lang w:bidi="fa-IR"/>
        </w:rPr>
        <w:t xml:space="preserve"> ونجيب المرسلين</w:t>
      </w:r>
      <w:r>
        <w:rPr>
          <w:rtl/>
          <w:lang w:bidi="fa-IR"/>
        </w:rPr>
        <w:t>،</w:t>
      </w:r>
      <w:r w:rsidRPr="00A05F8D">
        <w:rPr>
          <w:rtl/>
          <w:lang w:bidi="fa-IR"/>
        </w:rPr>
        <w:t xml:space="preserve"> وخاتم النبيين</w:t>
      </w:r>
      <w:r>
        <w:rPr>
          <w:rtl/>
          <w:lang w:bidi="fa-IR"/>
        </w:rPr>
        <w:t>،</w:t>
      </w:r>
      <w:r w:rsidRPr="00A05F8D">
        <w:rPr>
          <w:rtl/>
          <w:lang w:bidi="fa-IR"/>
        </w:rPr>
        <w:t xml:space="preserve"> والذي لم يتم لنبي نبوة الا بعد التصديق به والبشارة بمجيئه</w:t>
      </w:r>
      <w:r>
        <w:rPr>
          <w:rtl/>
          <w:lang w:bidi="fa-IR"/>
        </w:rPr>
        <w:t>،</w:t>
      </w:r>
      <w:r w:rsidRPr="00A05F8D">
        <w:rPr>
          <w:rtl/>
          <w:lang w:bidi="fa-IR"/>
        </w:rPr>
        <w:t xml:space="preserve"> الذي عم برسالته ما بين الخافقين</w:t>
      </w:r>
      <w:r>
        <w:rPr>
          <w:rtl/>
          <w:lang w:bidi="fa-IR"/>
        </w:rPr>
        <w:t>،</w:t>
      </w:r>
      <w:r w:rsidRPr="00A05F8D">
        <w:rPr>
          <w:rtl/>
          <w:lang w:bidi="fa-IR"/>
        </w:rPr>
        <w:t xml:space="preserve"> وأظهره الله على الدين كله ولو كره المشركون » </w:t>
      </w:r>
      <w:r w:rsidRPr="001F5A34">
        <w:rPr>
          <w:rStyle w:val="libFootnotenumChar"/>
          <w:rtl/>
        </w:rPr>
        <w:t>(1)</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زهر ال</w:t>
      </w:r>
      <w:r w:rsidR="004B1395">
        <w:rPr>
          <w:rFonts w:hint="cs"/>
          <w:rtl/>
        </w:rPr>
        <w:t>ا</w:t>
      </w:r>
      <w:r w:rsidR="00F064C7" w:rsidRPr="00A05F8D">
        <w:rPr>
          <w:rtl/>
        </w:rPr>
        <w:t>داب</w:t>
      </w:r>
      <w:r w:rsidR="00F064C7">
        <w:rPr>
          <w:rtl/>
        </w:rPr>
        <w:t xml:space="preserve"> </w:t>
      </w:r>
      <w:r>
        <w:rPr>
          <w:rtl/>
        </w:rPr>
        <w:t>-</w:t>
      </w:r>
      <w:r w:rsidR="00F064C7">
        <w:rPr>
          <w:rtl/>
        </w:rPr>
        <w:t xml:space="preserve"> </w:t>
      </w:r>
      <w:r w:rsidR="00F064C7" w:rsidRPr="00A05F8D">
        <w:rPr>
          <w:rtl/>
        </w:rPr>
        <w:t>هامش العقد الفريد 1 / 62</w:t>
      </w:r>
      <w:r w:rsidR="00F064C7">
        <w:rPr>
          <w:rtl/>
        </w:rPr>
        <w:t xml:space="preserve"> </w:t>
      </w:r>
      <w:r>
        <w:rPr>
          <w:rtl/>
        </w:rPr>
        <w:t>-</w:t>
      </w:r>
      <w:r w:rsidR="00F064C7">
        <w:rPr>
          <w:rtl/>
        </w:rPr>
        <w:t xml:space="preserve"> </w:t>
      </w:r>
      <w:r w:rsidR="00F064C7" w:rsidRPr="00A05F8D">
        <w:rPr>
          <w:rtl/>
        </w:rPr>
        <w:t>63.</w:t>
      </w:r>
    </w:p>
    <w:p w:rsidR="00F064C7" w:rsidRDefault="00F064C7" w:rsidP="00F064C7">
      <w:pPr>
        <w:pStyle w:val="libNormal"/>
        <w:rPr>
          <w:rtl/>
          <w:lang w:bidi="fa-IR"/>
        </w:rPr>
      </w:pPr>
      <w:r>
        <w:rPr>
          <w:rtl/>
          <w:lang w:bidi="fa-IR"/>
        </w:rPr>
        <w:br w:type="page"/>
      </w:r>
    </w:p>
    <w:p w:rsidR="004B1395" w:rsidRDefault="00F064C7" w:rsidP="00F064C7">
      <w:pPr>
        <w:pStyle w:val="Heading1Center"/>
        <w:rPr>
          <w:rtl/>
          <w:lang w:bidi="fa-IR"/>
        </w:rPr>
      </w:pPr>
      <w:bookmarkStart w:id="190" w:name="_Toc91871407"/>
      <w:bookmarkStart w:id="191" w:name="_Toc347219926"/>
      <w:bookmarkStart w:id="192" w:name="_Toc406842842"/>
      <w:r w:rsidRPr="00A05F8D">
        <w:rPr>
          <w:rtl/>
          <w:lang w:bidi="fa-IR"/>
        </w:rPr>
        <w:lastRenderedPageBreak/>
        <w:t>ملحق</w:t>
      </w:r>
      <w:bookmarkEnd w:id="190"/>
    </w:p>
    <w:p w:rsidR="00D148AD" w:rsidRDefault="00F064C7" w:rsidP="00F064C7">
      <w:pPr>
        <w:pStyle w:val="Heading1Center"/>
        <w:rPr>
          <w:rtl/>
          <w:lang w:bidi="fa-IR"/>
        </w:rPr>
      </w:pPr>
      <w:bookmarkStart w:id="193" w:name="_Toc91871408"/>
      <w:r w:rsidRPr="00A05F8D">
        <w:rPr>
          <w:rtl/>
          <w:lang w:bidi="fa-IR"/>
        </w:rPr>
        <w:t>سند حديث الثقلين</w:t>
      </w:r>
      <w:bookmarkEnd w:id="191"/>
      <w:bookmarkEnd w:id="192"/>
      <w:bookmarkEnd w:id="193"/>
    </w:p>
    <w:p w:rsidR="00D148AD" w:rsidRDefault="00F064C7" w:rsidP="00D475B6">
      <w:pPr>
        <w:pStyle w:val="Heading2Center"/>
        <w:rPr>
          <w:rtl/>
          <w:lang w:bidi="fa-IR"/>
        </w:rPr>
      </w:pPr>
      <w:bookmarkStart w:id="194" w:name="_Toc91871409"/>
      <w:r w:rsidRPr="00A05F8D">
        <w:rPr>
          <w:rtl/>
          <w:lang w:bidi="fa-IR"/>
        </w:rPr>
        <w:t>للعلامة</w:t>
      </w:r>
      <w:bookmarkEnd w:id="194"/>
    </w:p>
    <w:p w:rsidR="00F064C7" w:rsidRPr="00A05F8D" w:rsidRDefault="00F064C7" w:rsidP="00D475B6">
      <w:pPr>
        <w:pStyle w:val="Heading2Center"/>
        <w:rPr>
          <w:rtl/>
          <w:lang w:bidi="fa-IR"/>
        </w:rPr>
      </w:pPr>
      <w:bookmarkStart w:id="195" w:name="_Toc91871410"/>
      <w:r w:rsidRPr="00A05F8D">
        <w:rPr>
          <w:rtl/>
          <w:lang w:bidi="fa-IR"/>
        </w:rPr>
        <w:t>السيد عبد العزيز الطباطبائى</w:t>
      </w:r>
      <w:bookmarkEnd w:id="195"/>
    </w:p>
    <w:p w:rsidR="00F064C7" w:rsidRDefault="00F064C7" w:rsidP="00F064C7">
      <w:pPr>
        <w:pStyle w:val="libNormal"/>
        <w:rPr>
          <w:rtl/>
          <w:lang w:bidi="fa-IR"/>
        </w:rPr>
      </w:pPr>
      <w:r>
        <w:rPr>
          <w:rtl/>
          <w:lang w:bidi="fa-IR"/>
        </w:rPr>
        <w:br w:type="page"/>
      </w:r>
    </w:p>
    <w:p w:rsidR="004B1395" w:rsidRDefault="004B1395" w:rsidP="004B1395">
      <w:pPr>
        <w:pStyle w:val="libNormal"/>
        <w:rPr>
          <w:rtl/>
          <w:lang w:bidi="fa-IR"/>
        </w:rPr>
      </w:pPr>
      <w:r>
        <w:rPr>
          <w:rtl/>
          <w:lang w:bidi="fa-IR"/>
        </w:rPr>
        <w:lastRenderedPageBreak/>
        <w:br w:type="page"/>
      </w:r>
    </w:p>
    <w:p w:rsidR="00D148AD" w:rsidRDefault="00F064C7" w:rsidP="00F064C7">
      <w:pPr>
        <w:pStyle w:val="libCenter"/>
        <w:rPr>
          <w:rtl/>
          <w:lang w:bidi="fa-IR"/>
        </w:rPr>
      </w:pPr>
      <w:r w:rsidRPr="00A05F8D">
        <w:rPr>
          <w:rtl/>
          <w:lang w:bidi="fa-IR"/>
        </w:rPr>
        <w:lastRenderedPageBreak/>
        <w:t>ب</w:t>
      </w:r>
      <w:r w:rsidR="00BF3C67">
        <w:rPr>
          <w:rFonts w:hint="cs"/>
          <w:rtl/>
          <w:lang w:bidi="fa-IR"/>
        </w:rPr>
        <w:t>َ</w:t>
      </w:r>
      <w:r w:rsidRPr="00A05F8D">
        <w:rPr>
          <w:rtl/>
          <w:lang w:bidi="fa-IR"/>
        </w:rPr>
        <w:t>س</w:t>
      </w:r>
      <w:r w:rsidR="00BF3C67">
        <w:rPr>
          <w:rFonts w:hint="cs"/>
          <w:rtl/>
          <w:lang w:bidi="fa-IR"/>
        </w:rPr>
        <w:t>ْ</w:t>
      </w:r>
      <w:r w:rsidRPr="00A05F8D">
        <w:rPr>
          <w:rtl/>
          <w:lang w:bidi="fa-IR"/>
        </w:rPr>
        <w:t>م</w:t>
      </w:r>
      <w:r w:rsidR="00BF3C67">
        <w:rPr>
          <w:rFonts w:hint="cs"/>
          <w:rtl/>
          <w:lang w:bidi="fa-IR"/>
        </w:rPr>
        <w:t>ِ</w:t>
      </w:r>
      <w:r w:rsidRPr="00A05F8D">
        <w:rPr>
          <w:rtl/>
          <w:lang w:bidi="fa-IR"/>
        </w:rPr>
        <w:t xml:space="preserve"> الله</w:t>
      </w:r>
      <w:r w:rsidR="00BF3C67">
        <w:rPr>
          <w:rFonts w:hint="cs"/>
          <w:rtl/>
          <w:lang w:bidi="fa-IR"/>
        </w:rPr>
        <w:t>ِ</w:t>
      </w:r>
      <w:r w:rsidRPr="00A05F8D">
        <w:rPr>
          <w:rtl/>
          <w:lang w:bidi="fa-IR"/>
        </w:rPr>
        <w:t xml:space="preserve"> الر</w:t>
      </w:r>
      <w:r w:rsidR="00BF3C67">
        <w:rPr>
          <w:rFonts w:hint="cs"/>
          <w:rtl/>
          <w:lang w:bidi="fa-IR"/>
        </w:rPr>
        <w:t>َّ</w:t>
      </w:r>
      <w:r w:rsidRPr="00A05F8D">
        <w:rPr>
          <w:rtl/>
          <w:lang w:bidi="fa-IR"/>
        </w:rPr>
        <w:t>حمن</w:t>
      </w:r>
      <w:r w:rsidR="00BF3C67">
        <w:rPr>
          <w:rFonts w:hint="cs"/>
          <w:rtl/>
          <w:lang w:bidi="fa-IR"/>
        </w:rPr>
        <w:t>ِ</w:t>
      </w:r>
      <w:r w:rsidRPr="00A05F8D">
        <w:rPr>
          <w:rtl/>
          <w:lang w:bidi="fa-IR"/>
        </w:rPr>
        <w:t xml:space="preserve"> الر</w:t>
      </w:r>
      <w:r w:rsidR="00BF3C67">
        <w:rPr>
          <w:rFonts w:hint="cs"/>
          <w:rtl/>
          <w:lang w:bidi="fa-IR"/>
        </w:rPr>
        <w:t>َّ</w:t>
      </w:r>
      <w:r w:rsidRPr="00A05F8D">
        <w:rPr>
          <w:rtl/>
          <w:lang w:bidi="fa-IR"/>
        </w:rPr>
        <w:t>حيم</w:t>
      </w:r>
      <w:r w:rsidR="00BF3C67">
        <w:rPr>
          <w:rFonts w:hint="cs"/>
          <w:rtl/>
          <w:lang w:bidi="fa-IR"/>
        </w:rPr>
        <w:t>ِ</w:t>
      </w:r>
    </w:p>
    <w:p w:rsidR="00F064C7" w:rsidRPr="00A05F8D" w:rsidRDefault="00F064C7" w:rsidP="00F064C7">
      <w:pPr>
        <w:pStyle w:val="libNormal"/>
        <w:rPr>
          <w:rtl/>
          <w:lang w:bidi="fa-IR"/>
        </w:rPr>
      </w:pPr>
      <w:r w:rsidRPr="00A05F8D">
        <w:rPr>
          <w:rtl/>
          <w:lang w:bidi="fa-IR"/>
        </w:rPr>
        <w:t>لا ريب ان سيد الطائفة صاحب كتاب ( عبقات ال</w:t>
      </w:r>
      <w:r w:rsidR="004248CE">
        <w:rPr>
          <w:rFonts w:hint="cs"/>
          <w:rtl/>
          <w:lang w:bidi="fa-IR"/>
        </w:rPr>
        <w:t>ا</w:t>
      </w:r>
      <w:r w:rsidRPr="00A05F8D">
        <w:rPr>
          <w:rtl/>
          <w:lang w:bidi="fa-IR"/>
        </w:rPr>
        <w:t>نوار ) هو رائد الباحثين المحققين في هذا النهج الفني للنقاش العلمي في مجال الصراع العقيدي</w:t>
      </w:r>
      <w:r>
        <w:rPr>
          <w:rtl/>
          <w:lang w:bidi="fa-IR"/>
        </w:rPr>
        <w:t>،</w:t>
      </w:r>
      <w:r w:rsidRPr="00A05F8D">
        <w:rPr>
          <w:rtl/>
          <w:lang w:bidi="fa-IR"/>
        </w:rPr>
        <w:t xml:space="preserve"> فقد أسس منهجه على الاستيعاب الشامل والتتبع الهائل</w:t>
      </w:r>
      <w:r>
        <w:rPr>
          <w:rtl/>
          <w:lang w:bidi="fa-IR"/>
        </w:rPr>
        <w:t>،</w:t>
      </w:r>
      <w:r w:rsidRPr="00A05F8D">
        <w:rPr>
          <w:rtl/>
          <w:lang w:bidi="fa-IR"/>
        </w:rPr>
        <w:t xml:space="preserve"> ودراسة كل مسألة خلافية من شتى جوانبها ومعالجة جميع نواحيها علاجا</w:t>
      </w:r>
      <w:r w:rsidR="004248CE">
        <w:rPr>
          <w:rFonts w:hint="cs"/>
          <w:rtl/>
          <w:lang w:bidi="fa-IR"/>
        </w:rPr>
        <w:t>ً</w:t>
      </w:r>
      <w:r w:rsidRPr="00A05F8D">
        <w:rPr>
          <w:rtl/>
          <w:lang w:bidi="fa-IR"/>
        </w:rPr>
        <w:t xml:space="preserve"> جذريا</w:t>
      </w:r>
      <w:r w:rsidR="004248CE">
        <w:rPr>
          <w:rFonts w:hint="cs"/>
          <w:rtl/>
          <w:lang w:bidi="fa-IR"/>
        </w:rPr>
        <w:t>ً</w:t>
      </w:r>
      <w:r w:rsidRPr="00A05F8D">
        <w:rPr>
          <w:rtl/>
          <w:lang w:bidi="fa-IR"/>
        </w:rPr>
        <w:t xml:space="preserve"> مما يراه القارئ الكريم في مؤلفات هذا العملاق العظيم. وقد كرس حياته في الدفاع عن الحق والجهاد في سبيله ونصرة الدين وإعلاء كلمته والنصح للمسلمين وتوحيد كلمتهم</w:t>
      </w:r>
      <w:r>
        <w:rPr>
          <w:rtl/>
          <w:lang w:bidi="fa-IR"/>
        </w:rPr>
        <w:t>،</w:t>
      </w:r>
      <w:r w:rsidRPr="00A05F8D">
        <w:rPr>
          <w:rtl/>
          <w:lang w:bidi="fa-IR"/>
        </w:rPr>
        <w:t xml:space="preserve"> وقد أدى رسالته </w:t>
      </w:r>
      <w:r w:rsidRPr="008F3C0E">
        <w:rPr>
          <w:rStyle w:val="libAlaemChar"/>
          <w:rtl/>
        </w:rPr>
        <w:t>رحمه‌الله</w:t>
      </w:r>
      <w:r w:rsidRPr="00A05F8D">
        <w:rPr>
          <w:rtl/>
          <w:lang w:bidi="fa-IR"/>
        </w:rPr>
        <w:t xml:space="preserve"> مرابطا</w:t>
      </w:r>
      <w:r w:rsidR="00A73F0B">
        <w:rPr>
          <w:rFonts w:hint="cs"/>
          <w:rtl/>
          <w:lang w:bidi="fa-IR"/>
        </w:rPr>
        <w:t>ً</w:t>
      </w:r>
      <w:r w:rsidRPr="00A05F8D">
        <w:rPr>
          <w:rtl/>
          <w:lang w:bidi="fa-IR"/>
        </w:rPr>
        <w:t xml:space="preserve"> مجاهدا</w:t>
      </w:r>
      <w:r w:rsidR="0038722D">
        <w:rPr>
          <w:rFonts w:hint="cs"/>
          <w:rtl/>
          <w:lang w:bidi="fa-IR"/>
        </w:rPr>
        <w:t>ً</w:t>
      </w:r>
      <w:r>
        <w:rPr>
          <w:rtl/>
          <w:lang w:bidi="fa-IR"/>
        </w:rPr>
        <w:t>،</w:t>
      </w:r>
      <w:r w:rsidRPr="00A05F8D">
        <w:rPr>
          <w:rtl/>
          <w:lang w:bidi="fa-IR"/>
        </w:rPr>
        <w:t xml:space="preserve"> وخلف تراثا</w:t>
      </w:r>
      <w:r w:rsidR="00A73F0B">
        <w:rPr>
          <w:rFonts w:hint="cs"/>
          <w:rtl/>
          <w:lang w:bidi="fa-IR"/>
        </w:rPr>
        <w:t>ً</w:t>
      </w:r>
      <w:r w:rsidRPr="00A05F8D">
        <w:rPr>
          <w:rtl/>
          <w:lang w:bidi="fa-IR"/>
        </w:rPr>
        <w:t xml:space="preserve"> علميا</w:t>
      </w:r>
      <w:r w:rsidR="00A73F0B">
        <w:rPr>
          <w:rFonts w:hint="cs"/>
          <w:rtl/>
          <w:lang w:bidi="fa-IR"/>
        </w:rPr>
        <w:t>ً</w:t>
      </w:r>
      <w:r w:rsidRPr="00A05F8D">
        <w:rPr>
          <w:rtl/>
          <w:lang w:bidi="fa-IR"/>
        </w:rPr>
        <w:t xml:space="preserve"> هائلا ينير للاجيال</w:t>
      </w:r>
      <w:r>
        <w:rPr>
          <w:rtl/>
          <w:lang w:bidi="fa-IR"/>
        </w:rPr>
        <w:t>،</w:t>
      </w:r>
      <w:r w:rsidRPr="00A05F8D">
        <w:rPr>
          <w:rtl/>
          <w:lang w:bidi="fa-IR"/>
        </w:rPr>
        <w:t xml:space="preserve"> وكتابه عبقات الأنوار إحدى حسناته وأحد مآثره الخالدة.</w:t>
      </w:r>
    </w:p>
    <w:p w:rsidR="00F064C7" w:rsidRPr="00A05F8D" w:rsidRDefault="00F064C7" w:rsidP="00F064C7">
      <w:pPr>
        <w:pStyle w:val="libNormal"/>
        <w:rPr>
          <w:rtl/>
          <w:lang w:bidi="fa-IR"/>
        </w:rPr>
      </w:pPr>
      <w:r w:rsidRPr="00A05F8D">
        <w:rPr>
          <w:rtl/>
          <w:lang w:bidi="fa-IR"/>
        </w:rPr>
        <w:t>وحيث ان كتاب التحفة كان باللغة الفارسية كان من الطبيعي أن يؤلف السيد في الرد عليه كتاب العبقات أيضا</w:t>
      </w:r>
      <w:r w:rsidR="00213F69">
        <w:rPr>
          <w:rFonts w:hint="cs"/>
          <w:rtl/>
          <w:lang w:bidi="fa-IR"/>
        </w:rPr>
        <w:t>ً</w:t>
      </w:r>
      <w:r w:rsidRPr="00A05F8D">
        <w:rPr>
          <w:rtl/>
          <w:lang w:bidi="fa-IR"/>
        </w:rPr>
        <w:t xml:space="preserve"> بالفارسية.</w:t>
      </w:r>
    </w:p>
    <w:p w:rsidR="00F064C7" w:rsidRPr="00A05F8D" w:rsidRDefault="00F064C7" w:rsidP="00F064C7">
      <w:pPr>
        <w:pStyle w:val="libNormal"/>
        <w:rPr>
          <w:rtl/>
          <w:lang w:bidi="fa-IR"/>
        </w:rPr>
      </w:pPr>
      <w:r w:rsidRPr="00A05F8D">
        <w:rPr>
          <w:rtl/>
          <w:lang w:bidi="fa-IR"/>
        </w:rPr>
        <w:t>الى أن قيض الله سبحانه الشاب المهذب الفاضل العل</w:t>
      </w:r>
      <w:r w:rsidR="00213F69">
        <w:rPr>
          <w:rFonts w:hint="cs"/>
          <w:rtl/>
          <w:lang w:bidi="fa-IR"/>
        </w:rPr>
        <w:t>ّ</w:t>
      </w:r>
      <w:r w:rsidRPr="00A05F8D">
        <w:rPr>
          <w:rtl/>
          <w:lang w:bidi="fa-IR"/>
        </w:rPr>
        <w:t>امة الميلاني فنقله الى اللغة العربية وسدّ الثلمة وملأ الفراغ.</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وبلغ من شوقي اليه أن تناولت ملازمه المطبوعة قبل أن يكمل طبعه فقرأت فيها وتصفحتها بتلهف واشتياق.</w:t>
      </w:r>
    </w:p>
    <w:p w:rsidR="00F064C7" w:rsidRPr="00A05F8D" w:rsidRDefault="00F064C7" w:rsidP="00F064C7">
      <w:pPr>
        <w:pStyle w:val="libNormal"/>
        <w:rPr>
          <w:rtl/>
          <w:lang w:bidi="fa-IR"/>
        </w:rPr>
      </w:pPr>
      <w:r w:rsidRPr="00A05F8D">
        <w:rPr>
          <w:rtl/>
          <w:lang w:bidi="fa-IR"/>
        </w:rPr>
        <w:t>ثم عن لي أن أتصفح مذكراتي ومجموعاتي وأراجع ما في متناول يدي من مطبوعات ومصورات لعلي أجمع من الاوابد والشوارد ما يمكن أن يضاف الى مصادر الحديث ( حديث الثقلين ) وطبقات رواته.</w:t>
      </w:r>
    </w:p>
    <w:p w:rsidR="00F064C7" w:rsidRPr="00A05F8D" w:rsidRDefault="00F064C7" w:rsidP="00F064C7">
      <w:pPr>
        <w:pStyle w:val="libNormal"/>
        <w:rPr>
          <w:rtl/>
          <w:lang w:bidi="fa-IR"/>
        </w:rPr>
      </w:pPr>
      <w:r w:rsidRPr="00A05F8D">
        <w:rPr>
          <w:rtl/>
          <w:lang w:bidi="fa-IR"/>
        </w:rPr>
        <w:t>وهذا كل ما تيسرلي من ذلك على سبيل الاستعجال في فترة قصيرة</w:t>
      </w:r>
      <w:r>
        <w:rPr>
          <w:rtl/>
          <w:lang w:bidi="fa-IR"/>
        </w:rPr>
        <w:t>،</w:t>
      </w:r>
      <w:r w:rsidRPr="00A05F8D">
        <w:rPr>
          <w:rtl/>
          <w:lang w:bidi="fa-IR"/>
        </w:rPr>
        <w:t xml:space="preserve"> وأترك الاستقصاء التام والتنقيب الحثيث عن مصادر هذا الحديث وأسناده الى مجال أوسع وفرصة أخرى</w:t>
      </w:r>
      <w:r>
        <w:rPr>
          <w:rtl/>
          <w:lang w:bidi="fa-IR"/>
        </w:rPr>
        <w:t>،</w:t>
      </w:r>
      <w:r w:rsidRPr="00A05F8D">
        <w:rPr>
          <w:rtl/>
          <w:lang w:bidi="fa-IR"/>
        </w:rPr>
        <w:t xml:space="preserve"> فاني اقدم هذا الجهد الضئيل مؤمنا</w:t>
      </w:r>
      <w:r w:rsidR="00960398">
        <w:rPr>
          <w:rFonts w:hint="cs"/>
          <w:rtl/>
          <w:lang w:bidi="fa-IR"/>
        </w:rPr>
        <w:t>ً</w:t>
      </w:r>
      <w:r w:rsidRPr="00A05F8D">
        <w:rPr>
          <w:rtl/>
          <w:lang w:bidi="fa-IR"/>
        </w:rPr>
        <w:t xml:space="preserve"> بأن سوف يجد الباحث المنقب في طيات الكتب والمصادر مطبوعها ومخطوطها أضعاف ما جمعته في هذه الفترة القصيرة. وأسأل الله التوفيق والقبول.</w:t>
      </w:r>
    </w:p>
    <w:p w:rsidR="00F064C7" w:rsidRPr="00A05F8D" w:rsidRDefault="00F064C7" w:rsidP="00F064C7">
      <w:pPr>
        <w:pStyle w:val="libLeftBold"/>
        <w:rPr>
          <w:rtl/>
          <w:lang w:bidi="fa-IR"/>
        </w:rPr>
      </w:pPr>
      <w:r w:rsidRPr="00A05F8D">
        <w:rPr>
          <w:rtl/>
          <w:lang w:bidi="fa-IR"/>
        </w:rPr>
        <w:t>عبد العزيز الطباطبائى</w:t>
      </w:r>
    </w:p>
    <w:p w:rsidR="00F064C7" w:rsidRDefault="00F064C7" w:rsidP="00F064C7">
      <w:pPr>
        <w:pStyle w:val="libNormal"/>
        <w:rPr>
          <w:rtl/>
          <w:lang w:bidi="fa-IR"/>
        </w:rPr>
      </w:pPr>
      <w:r>
        <w:rPr>
          <w:rtl/>
          <w:lang w:bidi="fa-IR"/>
        </w:rPr>
        <w:br w:type="page"/>
      </w:r>
    </w:p>
    <w:p w:rsidR="00D148AD" w:rsidRDefault="00F064C7" w:rsidP="00F064C7">
      <w:pPr>
        <w:pStyle w:val="Heading2Center"/>
        <w:rPr>
          <w:rtl/>
          <w:lang w:bidi="fa-IR"/>
        </w:rPr>
      </w:pPr>
      <w:bookmarkStart w:id="196" w:name="_Toc347219927"/>
      <w:bookmarkStart w:id="197" w:name="_Toc406842843"/>
      <w:bookmarkStart w:id="198" w:name="_Toc91871411"/>
      <w:r w:rsidRPr="00A05F8D">
        <w:rPr>
          <w:rtl/>
          <w:lang w:bidi="fa-IR"/>
        </w:rPr>
        <w:lastRenderedPageBreak/>
        <w:t>رواة حديث الثقلين</w:t>
      </w:r>
      <w:bookmarkEnd w:id="196"/>
      <w:bookmarkEnd w:id="197"/>
      <w:bookmarkEnd w:id="198"/>
    </w:p>
    <w:p w:rsidR="00F064C7" w:rsidRPr="00A05F8D" w:rsidRDefault="00F064C7" w:rsidP="00F064C7">
      <w:pPr>
        <w:pStyle w:val="libBold1"/>
        <w:rPr>
          <w:rtl/>
          <w:lang w:bidi="fa-IR"/>
        </w:rPr>
      </w:pPr>
      <w:r w:rsidRPr="00A05F8D">
        <w:rPr>
          <w:rtl/>
          <w:lang w:bidi="fa-IR"/>
        </w:rPr>
        <w:t>رواته من الصحابة</w:t>
      </w:r>
    </w:p>
    <w:p w:rsidR="00F064C7" w:rsidRPr="00A05F8D" w:rsidRDefault="00F064C7" w:rsidP="00F064C7">
      <w:pPr>
        <w:pStyle w:val="libNormal"/>
        <w:rPr>
          <w:rtl/>
          <w:lang w:bidi="fa-IR"/>
        </w:rPr>
      </w:pPr>
      <w:r w:rsidRPr="00A05F8D">
        <w:rPr>
          <w:rtl/>
          <w:lang w:bidi="fa-IR"/>
        </w:rPr>
        <w:t xml:space="preserve">ذكر كل من السخاوي في استجلاب ارتقاء الغرف </w:t>
      </w:r>
      <w:r w:rsidR="002A02E1">
        <w:rPr>
          <w:rStyle w:val="libFootnotenumChar"/>
          <w:rtl/>
        </w:rPr>
        <w:t>(1)</w:t>
      </w:r>
      <w:r w:rsidR="002A02E1" w:rsidRPr="00D475B6">
        <w:rPr>
          <w:rtl/>
        </w:rPr>
        <w:t xml:space="preserve"> </w:t>
      </w:r>
      <w:r w:rsidRPr="00A05F8D">
        <w:rPr>
          <w:rtl/>
          <w:lang w:bidi="fa-IR"/>
        </w:rPr>
        <w:t>والسمهودي في جواهر العقدين بعد أن أوردا حديث الثقلين من حديث زيد بن أرقم وأبي سعيد الخدري عن مسلم والترمذي في صحيحيهما</w:t>
      </w:r>
      <w:r>
        <w:rPr>
          <w:rtl/>
          <w:lang w:bidi="fa-IR"/>
        </w:rPr>
        <w:t>،</w:t>
      </w:r>
      <w:r w:rsidRPr="00A05F8D">
        <w:rPr>
          <w:rtl/>
          <w:lang w:bidi="fa-IR"/>
        </w:rPr>
        <w:t xml:space="preserve"> والدارمي</w:t>
      </w:r>
      <w:r>
        <w:rPr>
          <w:rtl/>
          <w:lang w:bidi="fa-IR"/>
        </w:rPr>
        <w:t>،</w:t>
      </w:r>
      <w:r w:rsidRPr="00A05F8D">
        <w:rPr>
          <w:rtl/>
          <w:lang w:bidi="fa-IR"/>
        </w:rPr>
        <w:t xml:space="preserve"> والنسائي</w:t>
      </w:r>
      <w:r>
        <w:rPr>
          <w:rtl/>
          <w:lang w:bidi="fa-IR"/>
        </w:rPr>
        <w:t>،</w:t>
      </w:r>
      <w:r w:rsidRPr="00A05F8D">
        <w:rPr>
          <w:rtl/>
          <w:lang w:bidi="fa-IR"/>
        </w:rPr>
        <w:t xml:space="preserve"> وأبي يعلى</w:t>
      </w:r>
      <w:r>
        <w:rPr>
          <w:rtl/>
          <w:lang w:bidi="fa-IR"/>
        </w:rPr>
        <w:t>،</w:t>
      </w:r>
      <w:r w:rsidRPr="00A05F8D">
        <w:rPr>
          <w:rtl/>
          <w:lang w:bidi="fa-IR"/>
        </w:rPr>
        <w:t xml:space="preserve"> وابن خزيمة</w:t>
      </w:r>
      <w:r>
        <w:rPr>
          <w:rtl/>
          <w:lang w:bidi="fa-IR"/>
        </w:rPr>
        <w:t>،</w:t>
      </w:r>
      <w:r w:rsidRPr="00A05F8D">
        <w:rPr>
          <w:rtl/>
          <w:lang w:bidi="fa-IR"/>
        </w:rPr>
        <w:t xml:space="preserve"> والطبراني</w:t>
      </w:r>
      <w:r>
        <w:rPr>
          <w:rtl/>
          <w:lang w:bidi="fa-IR"/>
        </w:rPr>
        <w:t>،</w:t>
      </w:r>
      <w:r w:rsidRPr="00A05F8D">
        <w:rPr>
          <w:rtl/>
          <w:lang w:bidi="fa-IR"/>
        </w:rPr>
        <w:t xml:space="preserve"> والحاكم</w:t>
      </w:r>
      <w:r>
        <w:rPr>
          <w:rtl/>
          <w:lang w:bidi="fa-IR"/>
        </w:rPr>
        <w:t>،</w:t>
      </w:r>
      <w:r w:rsidRPr="00A05F8D">
        <w:rPr>
          <w:rtl/>
          <w:lang w:bidi="fa-IR"/>
        </w:rPr>
        <w:t xml:space="preserve"> والضياء المقدسي</w:t>
      </w:r>
      <w:r>
        <w:rPr>
          <w:rtl/>
          <w:lang w:bidi="fa-IR"/>
        </w:rPr>
        <w:t>،</w:t>
      </w:r>
      <w:r w:rsidRPr="00A05F8D">
        <w:rPr>
          <w:rtl/>
          <w:lang w:bidi="fa-IR"/>
        </w:rPr>
        <w:t xml:space="preserve"> أورداه بالتفصيل عن أكثر من عشرين صحابيا</w:t>
      </w:r>
      <w:r w:rsidR="00551934">
        <w:rPr>
          <w:rFonts w:hint="cs"/>
          <w:rtl/>
          <w:lang w:bidi="fa-IR"/>
        </w:rPr>
        <w:t>ً</w:t>
      </w:r>
      <w:r w:rsidRPr="00A05F8D">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استجلاب ارتقاء الغرف بحب أقرباء الرسول ذوى الشرف تأليف شمس الدين أبى الخير محمد بن عبد الرحمن السخاوي القاهرى الشافعي نزيل الحرمين الشريفين المتوفى سنة 902</w:t>
      </w:r>
      <w:r w:rsidR="00F064C7">
        <w:rPr>
          <w:rtl/>
        </w:rPr>
        <w:t>،</w:t>
      </w:r>
      <w:r w:rsidR="00F064C7" w:rsidRPr="00A05F8D">
        <w:rPr>
          <w:rtl/>
        </w:rPr>
        <w:t xml:space="preserve"> ترجم لنفسه في كتابه الضوء اللامع 8 / 2</w:t>
      </w:r>
      <w:r w:rsidR="00F064C7">
        <w:rPr>
          <w:rtl/>
        </w:rPr>
        <w:t xml:space="preserve"> </w:t>
      </w:r>
      <w:r>
        <w:rPr>
          <w:rtl/>
        </w:rPr>
        <w:t>-</w:t>
      </w:r>
      <w:r w:rsidR="00F064C7">
        <w:rPr>
          <w:rtl/>
        </w:rPr>
        <w:t xml:space="preserve"> </w:t>
      </w:r>
      <w:r w:rsidR="00F064C7" w:rsidRPr="00A05F8D">
        <w:rPr>
          <w:rtl/>
        </w:rPr>
        <w:t>32 ترجمة مبسوطة وعد في ص 18 في مؤلفاته كتاب الاستجلاب هذا</w:t>
      </w:r>
      <w:r w:rsidR="00F064C7">
        <w:rPr>
          <w:rtl/>
        </w:rPr>
        <w:t>،</w:t>
      </w:r>
      <w:r w:rsidR="00F064C7" w:rsidRPr="00A05F8D">
        <w:rPr>
          <w:rtl/>
        </w:rPr>
        <w:t xml:space="preserve"> وألف في ترجمة حياته بنفسه كتابا</w:t>
      </w:r>
      <w:r w:rsidR="00551934">
        <w:rPr>
          <w:rFonts w:hint="cs"/>
          <w:rtl/>
        </w:rPr>
        <w:t>ً</w:t>
      </w:r>
      <w:r w:rsidR="00F064C7" w:rsidRPr="00A05F8D">
        <w:rPr>
          <w:rtl/>
        </w:rPr>
        <w:t xml:space="preserve"> حافلا كبيرا</w:t>
      </w:r>
      <w:r w:rsidR="00551934">
        <w:rPr>
          <w:rFonts w:hint="cs"/>
          <w:rtl/>
        </w:rPr>
        <w:t>ً</w:t>
      </w:r>
      <w:r w:rsidR="00F064C7" w:rsidRPr="00A05F8D">
        <w:rPr>
          <w:rtl/>
        </w:rPr>
        <w:t xml:space="preserve"> سماه ارشاد الغاوي الى ترجمة السخاوي</w:t>
      </w:r>
      <w:r w:rsidR="00F064C7">
        <w:rPr>
          <w:rtl/>
        </w:rPr>
        <w:t>،</w:t>
      </w:r>
      <w:r w:rsidR="00F064C7" w:rsidRPr="00A05F8D">
        <w:rPr>
          <w:rtl/>
        </w:rPr>
        <w:t xml:space="preserve"> رأيت منه نسخة قديمة في المكتبة السليمانية وانتقيت منه فوائد لا يحضرني الآن رقمه وتاريخه</w:t>
      </w:r>
      <w:r w:rsidR="00F064C7">
        <w:rPr>
          <w:rtl/>
        </w:rPr>
        <w:t>،</w:t>
      </w:r>
      <w:r w:rsidR="00F064C7" w:rsidRPr="00A05F8D">
        <w:rPr>
          <w:rtl/>
        </w:rPr>
        <w:t xml:space="preserve"> وعد كتابه الاستجلاب هذا هناك أيضا</w:t>
      </w:r>
      <w:r w:rsidR="00551934">
        <w:rPr>
          <w:rFonts w:hint="cs"/>
          <w:rtl/>
        </w:rPr>
        <w:t>ً</w:t>
      </w:r>
      <w:r w:rsidR="00F064C7" w:rsidRPr="00A05F8D">
        <w:rPr>
          <w:rtl/>
        </w:rPr>
        <w:t xml:space="preserve"> في عداد مؤلفاته.</w:t>
      </w:r>
    </w:p>
    <w:p w:rsidR="00F064C7" w:rsidRPr="00A05F8D" w:rsidRDefault="00F064C7" w:rsidP="00FE5DF6">
      <w:pPr>
        <w:pStyle w:val="libFootnote0"/>
        <w:rPr>
          <w:rtl/>
          <w:lang w:bidi="fa-IR"/>
        </w:rPr>
      </w:pPr>
      <w:r w:rsidRPr="00A05F8D">
        <w:rPr>
          <w:rtl/>
        </w:rPr>
        <w:t>ومن الاستجلاب نسخ في الهند ومصر وتركيا</w:t>
      </w:r>
      <w:r>
        <w:rPr>
          <w:rtl/>
        </w:rPr>
        <w:t>،</w:t>
      </w:r>
      <w:r w:rsidRPr="00A05F8D">
        <w:rPr>
          <w:rtl/>
        </w:rPr>
        <w:t xml:space="preserve"> منها نسخة بأول مجموعة رقم 2787 في مكتبة عاطف افندى باستنبول كتبت 1143 وقد صورتها لمكتبتى</w:t>
      </w:r>
      <w:r>
        <w:rPr>
          <w:rtl/>
        </w:rPr>
        <w:t>،</w:t>
      </w:r>
      <w:r w:rsidRPr="00A05F8D">
        <w:rPr>
          <w:rtl/>
        </w:rPr>
        <w:t xml:space="preserve"> أرجو الله أن يوفقني لنشره</w:t>
      </w:r>
      <w:r>
        <w:rPr>
          <w:rtl/>
        </w:rPr>
        <w:t>،</w:t>
      </w:r>
      <w:r w:rsidRPr="00A05F8D">
        <w:rPr>
          <w:rtl/>
        </w:rPr>
        <w:t xml:space="preserve"> وهذا الذي أنقله منه ذكره في الورقة 21 / أ.</w:t>
      </w:r>
    </w:p>
    <w:p w:rsidR="00F064C7" w:rsidRDefault="00F064C7" w:rsidP="00F064C7">
      <w:pPr>
        <w:pStyle w:val="libNormal"/>
        <w:rPr>
          <w:rtl/>
          <w:lang w:bidi="fa-IR"/>
        </w:rPr>
      </w:pPr>
      <w:r>
        <w:rPr>
          <w:rtl/>
          <w:lang w:bidi="fa-IR"/>
        </w:rPr>
        <w:br w:type="page"/>
      </w:r>
    </w:p>
    <w:p w:rsidR="00D148AD" w:rsidRDefault="00F064C7" w:rsidP="00F064C7">
      <w:pPr>
        <w:pStyle w:val="libNormal"/>
        <w:rPr>
          <w:rtl/>
          <w:lang w:bidi="fa-IR"/>
        </w:rPr>
      </w:pPr>
      <w:r w:rsidRPr="00A05F8D">
        <w:rPr>
          <w:rtl/>
          <w:lang w:bidi="fa-IR"/>
        </w:rPr>
        <w:lastRenderedPageBreak/>
        <w:t>أما السخاوي فقد قال</w:t>
      </w:r>
      <w:r>
        <w:rPr>
          <w:rtl/>
          <w:lang w:bidi="fa-IR"/>
        </w:rPr>
        <w:t xml:space="preserve"> </w:t>
      </w:r>
      <w:r w:rsidR="002A02E1">
        <w:rPr>
          <w:rtl/>
          <w:lang w:bidi="fa-IR"/>
        </w:rPr>
        <w:t>-</w:t>
      </w:r>
      <w:r>
        <w:rPr>
          <w:rtl/>
          <w:lang w:bidi="fa-IR"/>
        </w:rPr>
        <w:t xml:space="preserve"> </w:t>
      </w:r>
      <w:r w:rsidRPr="00A05F8D">
        <w:rPr>
          <w:rtl/>
          <w:lang w:bidi="fa-IR"/>
        </w:rPr>
        <w:t>بعد إيراد ما تقدم</w:t>
      </w:r>
      <w:r>
        <w:rPr>
          <w:rtl/>
          <w:lang w:bidi="fa-IR"/>
        </w:rPr>
        <w:t xml:space="preserve"> </w:t>
      </w:r>
      <w:r w:rsidR="002A02E1">
        <w:rPr>
          <w:rtl/>
          <w:lang w:bidi="fa-IR"/>
        </w:rPr>
        <w:t>-</w:t>
      </w:r>
      <w:r>
        <w:rPr>
          <w:rtl/>
          <w:lang w:bidi="fa-IR"/>
        </w:rPr>
        <w:t xml:space="preserve"> </w:t>
      </w:r>
      <w:r w:rsidRPr="00A05F8D">
        <w:rPr>
          <w:rtl/>
          <w:lang w:bidi="fa-IR"/>
        </w:rPr>
        <w:t>وفي الباب</w:t>
      </w:r>
      <w:r>
        <w:rPr>
          <w:rtl/>
          <w:lang w:bidi="fa-IR"/>
        </w:rPr>
        <w:t>:</w:t>
      </w:r>
    </w:p>
    <w:p w:rsidR="00D148A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عن جابر</w:t>
      </w:r>
    </w:p>
    <w:p w:rsidR="00D148A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وحذيفة بن أسيد</w:t>
      </w:r>
    </w:p>
    <w:p w:rsidR="00D148A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وخزيمة بن ثابت</w:t>
      </w:r>
    </w:p>
    <w:p w:rsidR="00D148A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وزيد بن ثابت</w:t>
      </w:r>
    </w:p>
    <w:p w:rsidR="00D148A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وسهل بن سعد</w:t>
      </w:r>
    </w:p>
    <w:p w:rsidR="00F064C7"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وضمرة [ الأسلمي ]</w:t>
      </w:r>
    </w:p>
    <w:p w:rsidR="00D148A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وعامر بن ليلى [ الغفاري ]</w:t>
      </w:r>
    </w:p>
    <w:p w:rsidR="00D148A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وعبد الرحمن بن عوف</w:t>
      </w:r>
    </w:p>
    <w:p w:rsidR="00D148A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وعبد الله بن عباس</w:t>
      </w:r>
    </w:p>
    <w:p w:rsidR="00D148A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وعبد الله بن عمر</w:t>
      </w:r>
    </w:p>
    <w:p w:rsidR="00D148A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وعدي بن حاتم</w:t>
      </w:r>
    </w:p>
    <w:p w:rsidR="00D148A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وعقبة بن عامر</w:t>
      </w:r>
    </w:p>
    <w:p w:rsidR="00D148A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وعلي بن أبي طالب</w:t>
      </w:r>
    </w:p>
    <w:p w:rsidR="00D148A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وأبى ذر</w:t>
      </w:r>
    </w:p>
    <w:p w:rsidR="00D148A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وأبى رافع</w:t>
      </w:r>
    </w:p>
    <w:p w:rsidR="00D148AD" w:rsidRDefault="00F064C7" w:rsidP="00F064C7">
      <w:pPr>
        <w:pStyle w:val="libNormal"/>
        <w:rPr>
          <w:rtl/>
          <w:lang w:bidi="fa-IR"/>
        </w:rPr>
      </w:pPr>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وأبى شريح الخزاعي</w:t>
      </w:r>
    </w:p>
    <w:p w:rsidR="00D148A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وأبى قدامة الانصاري</w:t>
      </w:r>
    </w:p>
    <w:p w:rsidR="00D148AD" w:rsidRDefault="00F064C7" w:rsidP="00F064C7">
      <w:pPr>
        <w:pStyle w:val="libNormal"/>
        <w:rPr>
          <w:rtl/>
          <w:lang w:bidi="fa-IR"/>
        </w:rPr>
      </w:pPr>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وأبي هريرة</w:t>
      </w:r>
    </w:p>
    <w:p w:rsidR="00D148AD" w:rsidRDefault="00F064C7" w:rsidP="00F064C7">
      <w:pPr>
        <w:pStyle w:val="libNormal"/>
        <w:rPr>
          <w:rtl/>
          <w:lang w:bidi="fa-IR"/>
        </w:rPr>
      </w:pPr>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وأبى الهيثم بن التيهان</w:t>
      </w:r>
    </w:p>
    <w:p w:rsidR="00D148AD" w:rsidRDefault="00F064C7" w:rsidP="00F064C7">
      <w:pPr>
        <w:pStyle w:val="libNormal"/>
        <w:rPr>
          <w:rtl/>
          <w:lang w:bidi="fa-IR"/>
        </w:rPr>
      </w:pPr>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ورجال من قريش</w:t>
      </w:r>
    </w:p>
    <w:p w:rsidR="00D148AD" w:rsidRDefault="00F064C7" w:rsidP="00F064C7">
      <w:pPr>
        <w:pStyle w:val="libNormal"/>
        <w:rPr>
          <w:rtl/>
          <w:lang w:bidi="fa-IR"/>
        </w:rPr>
      </w:pPr>
      <w:r w:rsidRPr="00A05F8D">
        <w:rPr>
          <w:rtl/>
          <w:lang w:bidi="fa-IR"/>
        </w:rPr>
        <w:t>23</w:t>
      </w:r>
      <w:r>
        <w:rPr>
          <w:rtl/>
          <w:lang w:bidi="fa-IR"/>
        </w:rPr>
        <w:t xml:space="preserve"> </w:t>
      </w:r>
      <w:r w:rsidR="002A02E1">
        <w:rPr>
          <w:rtl/>
          <w:lang w:bidi="fa-IR"/>
        </w:rPr>
        <w:t>-</w:t>
      </w:r>
      <w:r>
        <w:rPr>
          <w:rtl/>
          <w:lang w:bidi="fa-IR"/>
        </w:rPr>
        <w:t xml:space="preserve"> </w:t>
      </w:r>
      <w:r w:rsidRPr="00A05F8D">
        <w:rPr>
          <w:rtl/>
          <w:lang w:bidi="fa-IR"/>
        </w:rPr>
        <w:t>وام سلمة [ ام المؤمنين ]</w:t>
      </w:r>
    </w:p>
    <w:p w:rsidR="00F064C7" w:rsidRPr="00A05F8D" w:rsidRDefault="00F064C7" w:rsidP="00F064C7">
      <w:pPr>
        <w:pStyle w:val="libNormal"/>
        <w:rPr>
          <w:rtl/>
          <w:lang w:bidi="fa-IR"/>
        </w:rPr>
      </w:pPr>
      <w:r w:rsidRPr="00A05F8D">
        <w:rPr>
          <w:rtl/>
          <w:lang w:bidi="fa-IR"/>
        </w:rPr>
        <w:t>24</w:t>
      </w:r>
      <w:r>
        <w:rPr>
          <w:rtl/>
          <w:lang w:bidi="fa-IR"/>
        </w:rPr>
        <w:t xml:space="preserve"> </w:t>
      </w:r>
      <w:r w:rsidR="002A02E1">
        <w:rPr>
          <w:rtl/>
          <w:lang w:bidi="fa-IR"/>
        </w:rPr>
        <w:t>-</w:t>
      </w:r>
      <w:r>
        <w:rPr>
          <w:rtl/>
          <w:lang w:bidi="fa-IR"/>
        </w:rPr>
        <w:t xml:space="preserve"> </w:t>
      </w:r>
      <w:r w:rsidRPr="00A05F8D">
        <w:rPr>
          <w:rtl/>
          <w:lang w:bidi="fa-IR"/>
        </w:rPr>
        <w:t>وام هاني ابنة أبي طالب</w:t>
      </w:r>
      <w:r>
        <w:rPr>
          <w:rtl/>
          <w:lang w:bidi="fa-IR"/>
        </w:rPr>
        <w:t>،</w:t>
      </w:r>
      <w:r w:rsidRPr="00A05F8D">
        <w:rPr>
          <w:rtl/>
          <w:lang w:bidi="fa-IR"/>
        </w:rPr>
        <w:t xml:space="preserve"> الصحابة رضي الله عنهم أجمعين. فأما حديث جابر فرواه الترمذي في جامعه</w:t>
      </w:r>
      <w:r>
        <w:rPr>
          <w:rtl/>
          <w:lang w:bidi="fa-IR"/>
        </w:rPr>
        <w:t xml:space="preserve"> ....</w:t>
      </w:r>
    </w:p>
    <w:p w:rsidR="00F064C7" w:rsidRPr="00A05F8D" w:rsidRDefault="00F064C7" w:rsidP="00F064C7">
      <w:pPr>
        <w:pStyle w:val="libNormal"/>
        <w:rPr>
          <w:rtl/>
          <w:lang w:bidi="fa-IR"/>
        </w:rPr>
      </w:pPr>
      <w:r w:rsidRPr="00A05F8D">
        <w:rPr>
          <w:rtl/>
          <w:lang w:bidi="fa-IR"/>
        </w:rPr>
        <w:t>وهكذا عنونهم على التتالي واحدا</w:t>
      </w:r>
      <w:r w:rsidR="00FE5DF6">
        <w:rPr>
          <w:rFonts w:hint="cs"/>
          <w:rtl/>
          <w:lang w:bidi="fa-IR"/>
        </w:rPr>
        <w:t>ً</w:t>
      </w:r>
      <w:r w:rsidRPr="00A05F8D">
        <w:rPr>
          <w:rtl/>
          <w:lang w:bidi="fa-IR"/>
        </w:rPr>
        <w:t xml:space="preserve"> بعد واحد</w:t>
      </w:r>
      <w:r>
        <w:rPr>
          <w:rtl/>
          <w:lang w:bidi="fa-IR"/>
        </w:rPr>
        <w:t>،</w:t>
      </w:r>
      <w:r w:rsidRPr="00A05F8D">
        <w:rPr>
          <w:rtl/>
          <w:lang w:bidi="fa-IR"/>
        </w:rPr>
        <w:t xml:space="preserve"> وذكر المصادر التي روت</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حديثه</w:t>
      </w:r>
      <w:r>
        <w:rPr>
          <w:rtl/>
          <w:lang w:bidi="fa-IR"/>
        </w:rPr>
        <w:t>،</w:t>
      </w:r>
      <w:r w:rsidRPr="00A05F8D">
        <w:rPr>
          <w:rtl/>
          <w:lang w:bidi="fa-IR"/>
        </w:rPr>
        <w:t xml:space="preserve"> ثم أورد حديثه بنصه.</w:t>
      </w:r>
    </w:p>
    <w:p w:rsidR="00F064C7" w:rsidRPr="00A05F8D" w:rsidRDefault="00F064C7" w:rsidP="00F064C7">
      <w:pPr>
        <w:pStyle w:val="libNormal"/>
        <w:rPr>
          <w:rtl/>
          <w:lang w:bidi="fa-IR"/>
        </w:rPr>
      </w:pPr>
      <w:r w:rsidRPr="00A05F8D">
        <w:rPr>
          <w:rtl/>
          <w:lang w:bidi="fa-IR"/>
        </w:rPr>
        <w:t xml:space="preserve">وأما السمهودي فقال في جواهر العقدين </w:t>
      </w:r>
      <w:r w:rsidRPr="001F5A34">
        <w:rPr>
          <w:rStyle w:val="libFootnotenumChar"/>
          <w:rtl/>
        </w:rPr>
        <w:t>(1)</w:t>
      </w:r>
      <w:r>
        <w:rPr>
          <w:rtl/>
          <w:lang w:bidi="fa-IR"/>
        </w:rPr>
        <w:t>:</w:t>
      </w:r>
      <w:r w:rsidRPr="00A05F8D">
        <w:rPr>
          <w:rtl/>
          <w:lang w:bidi="fa-IR"/>
        </w:rPr>
        <w:t xml:space="preserve"> وفي الباب عن زيادة على عشرين من الصحابة رضوان الله عليهم.</w:t>
      </w:r>
    </w:p>
    <w:p w:rsidR="00F064C7" w:rsidRPr="00A05F8D" w:rsidRDefault="00F064C7" w:rsidP="00F064C7">
      <w:pPr>
        <w:pStyle w:val="libNormal"/>
        <w:rPr>
          <w:rtl/>
          <w:lang w:bidi="fa-IR"/>
        </w:rPr>
      </w:pPr>
      <w:r w:rsidRPr="00A05F8D">
        <w:rPr>
          <w:rtl/>
          <w:lang w:bidi="fa-IR"/>
        </w:rPr>
        <w:t>فعن جابر بن عبد الله رضي الله عنهما قال</w:t>
      </w:r>
      <w:r>
        <w:rPr>
          <w:rtl/>
          <w:lang w:bidi="fa-IR"/>
        </w:rPr>
        <w:t xml:space="preserve"> ....</w:t>
      </w:r>
    </w:p>
    <w:p w:rsidR="00F064C7" w:rsidRPr="00A05F8D" w:rsidRDefault="00F064C7" w:rsidP="00F064C7">
      <w:pPr>
        <w:pStyle w:val="libNormal"/>
        <w:rPr>
          <w:rtl/>
          <w:lang w:bidi="fa-IR"/>
        </w:rPr>
      </w:pPr>
      <w:r w:rsidRPr="00A05F8D">
        <w:rPr>
          <w:rtl/>
          <w:lang w:bidi="fa-IR"/>
        </w:rPr>
        <w:t>فأخذ يعدد المذكورين من الصحابة واحدا</w:t>
      </w:r>
      <w:r w:rsidR="00A71305">
        <w:rPr>
          <w:rFonts w:hint="cs"/>
          <w:rtl/>
          <w:lang w:bidi="fa-IR"/>
        </w:rPr>
        <w:t>ً</w:t>
      </w:r>
      <w:r w:rsidRPr="00A05F8D">
        <w:rPr>
          <w:rtl/>
          <w:lang w:bidi="fa-IR"/>
        </w:rPr>
        <w:t xml:space="preserve"> واحدا</w:t>
      </w:r>
      <w:r w:rsidR="00A71305">
        <w:rPr>
          <w:rFonts w:hint="cs"/>
          <w:rtl/>
          <w:lang w:bidi="fa-IR"/>
        </w:rPr>
        <w:t>ً</w:t>
      </w:r>
      <w:r>
        <w:rPr>
          <w:rtl/>
          <w:lang w:bidi="fa-IR"/>
        </w:rPr>
        <w:t>،</w:t>
      </w:r>
      <w:r w:rsidRPr="00A05F8D">
        <w:rPr>
          <w:rtl/>
          <w:lang w:bidi="fa-IR"/>
        </w:rPr>
        <w:t xml:space="preserve"> ويورد حديثهم</w:t>
      </w:r>
      <w:r>
        <w:rPr>
          <w:rtl/>
          <w:lang w:bidi="fa-IR"/>
        </w:rPr>
        <w:t>،</w:t>
      </w:r>
      <w:r w:rsidRPr="00A05F8D">
        <w:rPr>
          <w:rtl/>
          <w:lang w:bidi="fa-IR"/>
        </w:rPr>
        <w:t xml:space="preserve"> ثم يذكر المصدر الذي روى حديثهم.</w:t>
      </w:r>
    </w:p>
    <w:p w:rsidR="00F064C7" w:rsidRPr="00A05F8D" w:rsidRDefault="00F064C7" w:rsidP="00F064C7">
      <w:pPr>
        <w:pStyle w:val="libLine"/>
        <w:rPr>
          <w:rtl/>
          <w:lang w:bidi="fa-IR"/>
        </w:rPr>
      </w:pPr>
      <w:r w:rsidRPr="00A05F8D">
        <w:rPr>
          <w:rtl/>
          <w:lang w:bidi="fa-IR"/>
        </w:rPr>
        <w:t>__________________</w:t>
      </w:r>
    </w:p>
    <w:p w:rsidR="00D148AD" w:rsidRDefault="002A02E1" w:rsidP="00F064C7">
      <w:pPr>
        <w:pStyle w:val="libFootnote0"/>
        <w:rPr>
          <w:rtl/>
        </w:rPr>
      </w:pPr>
      <w:r>
        <w:rPr>
          <w:rtl/>
        </w:rPr>
        <w:t xml:space="preserve">(1). </w:t>
      </w:r>
      <w:r w:rsidR="00F064C7" w:rsidRPr="00D77947">
        <w:rPr>
          <w:rtl/>
        </w:rPr>
        <w:t>السمهودي</w:t>
      </w:r>
      <w:r w:rsidR="00F064C7">
        <w:rPr>
          <w:rtl/>
        </w:rPr>
        <w:t>،</w:t>
      </w:r>
      <w:r w:rsidR="00F064C7" w:rsidRPr="00D77947">
        <w:rPr>
          <w:rtl/>
        </w:rPr>
        <w:t xml:space="preserve"> نور الدين على بن عبد الله بن أحمد الحسنى المدني الشافعي المتوفى سنة 911 له ترجمة في الشذرات 8 / 50 وفي النور السافر ص 58 وترجم له معاصره شمس الدين السخاوي في التحفة اللطيفة ترجمة موسعة في سبع صحائف كبار وهي أوسع ترجمة في الكتاب وهي أضعاف سائر تراجم الكتاب</w:t>
      </w:r>
      <w:r w:rsidR="00F064C7">
        <w:rPr>
          <w:rtl/>
        </w:rPr>
        <w:t>،</w:t>
      </w:r>
      <w:r w:rsidR="00F064C7" w:rsidRPr="00D77947">
        <w:rPr>
          <w:rtl/>
        </w:rPr>
        <w:t xml:space="preserve"> رأيت منه نسخة كاملة في قطعتين يكمل بعضها بعضا</w:t>
      </w:r>
      <w:r w:rsidR="009B11E9">
        <w:rPr>
          <w:rFonts w:hint="cs"/>
          <w:rtl/>
        </w:rPr>
        <w:t>ً</w:t>
      </w:r>
      <w:r w:rsidR="00F064C7" w:rsidRPr="00D77947">
        <w:rPr>
          <w:rtl/>
        </w:rPr>
        <w:t xml:space="preserve"> في مكتبة طوب قبوسراى</w:t>
      </w:r>
      <w:r w:rsidR="00F064C7">
        <w:rPr>
          <w:rtl/>
        </w:rPr>
        <w:t>،</w:t>
      </w:r>
      <w:r w:rsidR="00F064C7" w:rsidRPr="00D77947">
        <w:rPr>
          <w:rtl/>
        </w:rPr>
        <w:t xml:space="preserve"> أثنى عليه فيه كثيرا وحكى ثناء الاعلام وقد نقلت ترجمته منه ملخصا</w:t>
      </w:r>
      <w:r w:rsidR="009B11E9">
        <w:rPr>
          <w:rFonts w:hint="cs"/>
          <w:rtl/>
        </w:rPr>
        <w:t>ً</w:t>
      </w:r>
      <w:r w:rsidR="00F064C7" w:rsidRPr="00D77947">
        <w:rPr>
          <w:rtl/>
        </w:rPr>
        <w:t xml:space="preserve"> ذكر فيه</w:t>
      </w:r>
      <w:r w:rsidR="00F064C7">
        <w:rPr>
          <w:rtl/>
        </w:rPr>
        <w:t>:</w:t>
      </w:r>
      <w:r w:rsidR="00F064C7" w:rsidRPr="00D77947">
        <w:rPr>
          <w:rtl/>
        </w:rPr>
        <w:t xml:space="preserve"> وقد صحبته من سنة بضع وستين ثم كثرت خلطتى به</w:t>
      </w:r>
      <w:r w:rsidR="00F064C7">
        <w:rPr>
          <w:rtl/>
        </w:rPr>
        <w:t xml:space="preserve"> ..</w:t>
      </w:r>
      <w:r w:rsidR="00F064C7" w:rsidRPr="00D77947">
        <w:rPr>
          <w:rtl/>
        </w:rPr>
        <w:t xml:space="preserve"> وكذا سمع غيره من تصانيفي وكان على خير وعبادة وسكون</w:t>
      </w:r>
      <w:r w:rsidR="00F064C7">
        <w:rPr>
          <w:rtl/>
        </w:rPr>
        <w:t xml:space="preserve"> ..</w:t>
      </w:r>
      <w:r w:rsidR="00F064C7" w:rsidRPr="00D77947">
        <w:rPr>
          <w:rtl/>
        </w:rPr>
        <w:t>. ويستمد مما لعله يقف عليه من تصانيفي كالقول البديع وارتقاء الغرف</w:t>
      </w:r>
      <w:r w:rsidR="00F064C7">
        <w:rPr>
          <w:rtl/>
        </w:rPr>
        <w:t xml:space="preserve"> ..</w:t>
      </w:r>
      <w:r w:rsidR="00F064C7" w:rsidRPr="00D77947">
        <w:rPr>
          <w:rtl/>
        </w:rPr>
        <w:t xml:space="preserve"> وقد وقفت له على عدة تصانيف منها ( جواهر العقدين ) في فضل الشرفين شرف العلم وشرف النسب</w:t>
      </w:r>
      <w:r w:rsidR="00F064C7">
        <w:rPr>
          <w:rtl/>
        </w:rPr>
        <w:t xml:space="preserve"> ..</w:t>
      </w:r>
      <w:r w:rsidR="00F064C7" w:rsidRPr="00D77947">
        <w:rPr>
          <w:rtl/>
        </w:rPr>
        <w:t xml:space="preserve"> وتصانيفه حسبما كتبه لي بخطه</w:t>
      </w:r>
      <w:r w:rsidR="00F064C7">
        <w:rPr>
          <w:rtl/>
        </w:rPr>
        <w:t>:</w:t>
      </w:r>
      <w:r w:rsidR="00F064C7" w:rsidRPr="00D77947">
        <w:rPr>
          <w:rtl/>
        </w:rPr>
        <w:t xml:space="preserve"> اقتضاء الوفا</w:t>
      </w:r>
      <w:r w:rsidR="00F064C7">
        <w:rPr>
          <w:rtl/>
        </w:rPr>
        <w:t xml:space="preserve"> ..</w:t>
      </w:r>
      <w:r w:rsidR="00F064C7" w:rsidRPr="00D77947">
        <w:rPr>
          <w:rFonts w:hint="cs"/>
          <w:rtl/>
        </w:rPr>
        <w:t xml:space="preserve"> </w:t>
      </w:r>
      <w:r w:rsidR="00F064C7" w:rsidRPr="00D77947">
        <w:rPr>
          <w:rtl/>
        </w:rPr>
        <w:t>وجواهر العقدين. وكتاب التحفة اللطيفة للسخاوى طبع منه ثلاث مجلدات و</w:t>
      </w:r>
      <w:r w:rsidR="00F064C7">
        <w:rPr>
          <w:rtl/>
        </w:rPr>
        <w:t>بلغ الى حرف العين ووقف طبعه لما</w:t>
      </w:r>
      <w:r w:rsidR="00F064C7" w:rsidRPr="00D77947">
        <w:rPr>
          <w:rtl/>
        </w:rPr>
        <w:t>ذا</w:t>
      </w:r>
      <w:r w:rsidR="00F064C7">
        <w:rPr>
          <w:rtl/>
        </w:rPr>
        <w:t>؟</w:t>
      </w:r>
      <w:r w:rsidR="00F064C7" w:rsidRPr="00D77947">
        <w:rPr>
          <w:rtl/>
        </w:rPr>
        <w:t xml:space="preserve"> لا أدرى ككتاب تهذيب تاريخ ابن عساكر طبع منه سبع مجلدات تباعا</w:t>
      </w:r>
      <w:r w:rsidR="00C41505">
        <w:rPr>
          <w:rFonts w:hint="cs"/>
          <w:rtl/>
        </w:rPr>
        <w:t>ً</w:t>
      </w:r>
      <w:r w:rsidR="00F064C7" w:rsidRPr="00D77947">
        <w:rPr>
          <w:rtl/>
        </w:rPr>
        <w:t xml:space="preserve"> فلما بلغ حرف العين وترجمة على بن أبى طالب فيه وقف طبعه</w:t>
      </w:r>
      <w:r w:rsidR="00F064C7">
        <w:rPr>
          <w:rtl/>
        </w:rPr>
        <w:t>!</w:t>
      </w:r>
    </w:p>
    <w:p w:rsidR="00F064C7" w:rsidRPr="00A05F8D" w:rsidRDefault="00F064C7" w:rsidP="00F064C7">
      <w:pPr>
        <w:pStyle w:val="libFootnote"/>
        <w:rPr>
          <w:rtl/>
          <w:lang w:bidi="fa-IR"/>
        </w:rPr>
      </w:pPr>
      <w:r w:rsidRPr="00A05F8D">
        <w:rPr>
          <w:rtl/>
        </w:rPr>
        <w:t>وأما جواهر العقدين</w:t>
      </w:r>
      <w:r>
        <w:rPr>
          <w:rtl/>
        </w:rPr>
        <w:t>،</w:t>
      </w:r>
      <w:r w:rsidRPr="00A05F8D">
        <w:rPr>
          <w:rtl/>
        </w:rPr>
        <w:t xml:space="preserve"> فنسخة كثيرة شائعة رأيت منها أربع نسخ في مكتبة الأوقاف ببغداد</w:t>
      </w:r>
      <w:r>
        <w:rPr>
          <w:rtl/>
        </w:rPr>
        <w:t>،</w:t>
      </w:r>
      <w:r w:rsidRPr="00A05F8D">
        <w:rPr>
          <w:rtl/>
        </w:rPr>
        <w:t xml:space="preserve"> ومنه نسخة في دار الكتب الظاهرية ونسخ في مكتبات تركيا منها نسخة بخط تلميذه شمس الدين أبى عبد الله محمد بن على بن أحمد اللواتي المغربي المالكي التونسى [ ترجم له السخاوي في الضوء اللامع 8 / 166 ]</w:t>
      </w:r>
      <w:r>
        <w:rPr>
          <w:rtl/>
        </w:rPr>
        <w:t>،</w:t>
      </w:r>
      <w:r w:rsidRPr="00A05F8D">
        <w:rPr>
          <w:rtl/>
        </w:rPr>
        <w:t xml:space="preserve"> وقد فرغ منه المؤلف 18 ربيع الثاني 897 وقد فرغ من هذه النسخة تلميذه الناسخ 17 جمادى الآخرة من السنة نفسها أى بعد تأليفه بشهرين ثم قرأها على المؤلف فأجاز له المؤلف بآخر النسخة وكتب له فيها إجازة بخطه تاريخها 25 شعبان من السنة نفسها في 26 مجلسا</w:t>
      </w:r>
      <w:r w:rsidR="00C41505">
        <w:rPr>
          <w:rFonts w:hint="cs"/>
          <w:rtl/>
        </w:rPr>
        <w:t>ً</w:t>
      </w:r>
      <w:r w:rsidRPr="00A05F8D">
        <w:rPr>
          <w:rtl/>
        </w:rPr>
        <w:t xml:space="preserve"> وعليها إضافات وتصحيحات بخط المؤلف. وهذه النسخة في مكتبة اياصوفيا رقم 3171 في المكتبة السليمانية باسلامبول وصورت عليها لمكتبتى ومنها انقل من الورقة 85 / أ.</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199" w:name="_Toc347219928"/>
      <w:bookmarkStart w:id="200" w:name="_Toc406842844"/>
      <w:bookmarkStart w:id="201" w:name="_Toc91871412"/>
      <w:r w:rsidRPr="00A05F8D">
        <w:rPr>
          <w:rtl/>
          <w:lang w:bidi="fa-IR"/>
        </w:rPr>
        <w:lastRenderedPageBreak/>
        <w:t>رواة الحديث من التابعين</w:t>
      </w:r>
      <w:bookmarkEnd w:id="199"/>
      <w:bookmarkEnd w:id="200"/>
      <w:bookmarkEnd w:id="201"/>
    </w:p>
    <w:p w:rsidR="00F064C7" w:rsidRPr="00A05F8D" w:rsidRDefault="00F064C7" w:rsidP="00F064C7">
      <w:pPr>
        <w:pStyle w:val="libNormal"/>
        <w:rPr>
          <w:rtl/>
          <w:lang w:bidi="fa-IR"/>
        </w:rPr>
      </w:pPr>
      <w:r w:rsidRPr="00A05F8D">
        <w:rPr>
          <w:rtl/>
          <w:lang w:bidi="fa-IR"/>
        </w:rPr>
        <w:t>وأما رواته من التابعين فكثيرون يمر عليك أسماؤهم خلال رواياتهم في الصحاح والمسانيد والمراجع الحديثية</w:t>
      </w:r>
      <w:r>
        <w:rPr>
          <w:rtl/>
          <w:lang w:bidi="fa-IR"/>
        </w:rPr>
        <w:t>،</w:t>
      </w:r>
      <w:r w:rsidRPr="00A05F8D">
        <w:rPr>
          <w:rtl/>
          <w:lang w:bidi="fa-IR"/>
        </w:rPr>
        <w:t xml:space="preserve"> ولكي لا نخلي هذا الحقل منهم نشير الى بعضهم.</w:t>
      </w:r>
    </w:p>
    <w:p w:rsidR="00D148AD" w:rsidRDefault="00F064C7" w:rsidP="00F064C7">
      <w:pPr>
        <w:pStyle w:val="libNormal"/>
        <w:rPr>
          <w:rtl/>
          <w:lang w:bidi="fa-IR"/>
        </w:rPr>
      </w:pPr>
      <w:r w:rsidRPr="00A05F8D">
        <w:rPr>
          <w:rtl/>
          <w:lang w:bidi="fa-IR"/>
        </w:rPr>
        <w:t>فمنهم</w:t>
      </w:r>
      <w:r>
        <w:rPr>
          <w:rtl/>
          <w:lang w:bidi="fa-IR"/>
        </w:rPr>
        <w:t>:</w:t>
      </w:r>
    </w:p>
    <w:p w:rsidR="00D148A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أبو الطفيل عامر بن واثلة</w:t>
      </w:r>
      <w:r>
        <w:rPr>
          <w:rtl/>
          <w:lang w:bidi="fa-IR"/>
        </w:rPr>
        <w:t>،</w:t>
      </w:r>
      <w:r w:rsidRPr="00A05F8D">
        <w:rPr>
          <w:rtl/>
          <w:lang w:bidi="fa-IR"/>
        </w:rPr>
        <w:t xml:space="preserve"> وعداده في الصحابة</w:t>
      </w:r>
    </w:p>
    <w:p w:rsidR="00D148A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عطية بن سعيد العوفي</w:t>
      </w:r>
    </w:p>
    <w:p w:rsidR="00D148A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حنش بن المعتمر</w:t>
      </w:r>
    </w:p>
    <w:p w:rsidR="00D148A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الحارث الهمداني</w:t>
      </w:r>
    </w:p>
    <w:p w:rsidR="00F064C7"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حبيب بن أبى ثابت</w:t>
      </w:r>
    </w:p>
    <w:p w:rsidR="00D148A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علي بن ربيعة</w:t>
      </w:r>
    </w:p>
    <w:p w:rsidR="00D148A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القاسم بن حسان</w:t>
      </w:r>
    </w:p>
    <w:p w:rsidR="00D148A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حصين بن سبرة</w:t>
      </w:r>
    </w:p>
    <w:p w:rsidR="00D148A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عمرو بن مسلم</w:t>
      </w:r>
    </w:p>
    <w:p w:rsidR="00D148A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أبو الضحى مسلم بن صبيح</w:t>
      </w:r>
    </w:p>
    <w:p w:rsidR="00D148A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يحيى بن جعدة</w:t>
      </w:r>
    </w:p>
    <w:p w:rsidR="00D148A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الأصبغ بن نباتة</w:t>
      </w:r>
    </w:p>
    <w:p w:rsidR="00D148A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عبد الله بن أبى رافع</w:t>
      </w:r>
    </w:p>
    <w:p w:rsidR="00D148A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المطلب بن عبد الله بن حنطب</w:t>
      </w:r>
    </w:p>
    <w:p w:rsidR="00D148A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عبد الرحمن بن أبى سعيد</w:t>
      </w:r>
    </w:p>
    <w:p w:rsidR="00D148A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عمر بن علي بن أبي طالب</w:t>
      </w:r>
    </w:p>
    <w:p w:rsidR="00D148A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فاطمة ابنة علي بن أبي طالب</w:t>
      </w:r>
    </w:p>
    <w:p w:rsidR="00D148AD" w:rsidRDefault="00F064C7" w:rsidP="00F064C7">
      <w:pPr>
        <w:pStyle w:val="libNormal"/>
        <w:rPr>
          <w:rtl/>
          <w:lang w:bidi="fa-IR"/>
        </w:rPr>
      </w:pPr>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الحسن بن الحسن بن علي بن أبي طالب</w:t>
      </w:r>
    </w:p>
    <w:p w:rsidR="00F064C7" w:rsidRPr="00A05F8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زين العابدين علي بن الحسين</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202" w:name="_Toc347219929"/>
      <w:bookmarkStart w:id="203" w:name="_Toc406842845"/>
      <w:bookmarkStart w:id="204" w:name="_Toc91871413"/>
      <w:r w:rsidRPr="00A05F8D">
        <w:rPr>
          <w:rtl/>
          <w:lang w:bidi="fa-IR"/>
        </w:rPr>
        <w:lastRenderedPageBreak/>
        <w:t>أسماء المخرجين لحديث الثقلين</w:t>
      </w:r>
      <w:bookmarkEnd w:id="202"/>
      <w:bookmarkEnd w:id="203"/>
      <w:bookmarkEnd w:id="204"/>
    </w:p>
    <w:p w:rsidR="00F064C7" w:rsidRPr="00A05F8D" w:rsidRDefault="00F064C7" w:rsidP="00F064C7">
      <w:pPr>
        <w:pStyle w:val="libNormal"/>
        <w:rPr>
          <w:rtl/>
          <w:lang w:bidi="fa-IR"/>
        </w:rPr>
      </w:pPr>
      <w:r w:rsidRPr="00A05F8D">
        <w:rPr>
          <w:rtl/>
          <w:lang w:bidi="fa-IR"/>
        </w:rPr>
        <w:t>وأما من رواه من بعد الصحابة والتابعين لهم بإحسان من أعلام الامة</w:t>
      </w:r>
      <w:r>
        <w:rPr>
          <w:rtl/>
          <w:lang w:bidi="fa-IR"/>
        </w:rPr>
        <w:t>،</w:t>
      </w:r>
      <w:r w:rsidRPr="00A05F8D">
        <w:rPr>
          <w:rtl/>
          <w:lang w:bidi="fa-IR"/>
        </w:rPr>
        <w:t xml:space="preserve"> وحفاظ الحديث ومشاهير الأئمة عبر القرون</w:t>
      </w:r>
      <w:r>
        <w:rPr>
          <w:rtl/>
          <w:lang w:bidi="fa-IR"/>
        </w:rPr>
        <w:t>،</w:t>
      </w:r>
      <w:r w:rsidRPr="00A05F8D">
        <w:rPr>
          <w:rtl/>
          <w:lang w:bidi="fa-IR"/>
        </w:rPr>
        <w:t xml:space="preserve"> عدا ما مر في الأصل</w:t>
      </w:r>
      <w:r>
        <w:rPr>
          <w:rtl/>
          <w:lang w:bidi="fa-IR"/>
        </w:rPr>
        <w:t>،</w:t>
      </w:r>
      <w:r w:rsidRPr="00A05F8D">
        <w:rPr>
          <w:rtl/>
          <w:lang w:bidi="fa-IR"/>
        </w:rPr>
        <w:t xml:space="preserve"> فإليك أسماءهم حسب الطبقات</w:t>
      </w:r>
      <w:r>
        <w:rPr>
          <w:rtl/>
          <w:lang w:bidi="fa-IR"/>
        </w:rPr>
        <w:t>:</w:t>
      </w:r>
    </w:p>
    <w:p w:rsidR="00D148AD" w:rsidRDefault="00F064C7" w:rsidP="00F064C7">
      <w:pPr>
        <w:pStyle w:val="libCenterBold1"/>
        <w:rPr>
          <w:rtl/>
          <w:lang w:bidi="fa-IR"/>
        </w:rPr>
      </w:pPr>
      <w:r w:rsidRPr="00A05F8D">
        <w:rPr>
          <w:rtl/>
          <w:lang w:bidi="fa-IR"/>
        </w:rPr>
        <w:t>القرن الثاني</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حبيب بن أبى ثابت المتوفى 119</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أبو</w:t>
      </w:r>
      <w:r w:rsidR="00E65603">
        <w:rPr>
          <w:rFonts w:hint="cs"/>
          <w:rtl/>
          <w:lang w:bidi="fa-IR"/>
        </w:rPr>
        <w:t>ا</w:t>
      </w:r>
      <w:r w:rsidRPr="00A05F8D">
        <w:rPr>
          <w:rtl/>
          <w:lang w:bidi="fa-IR"/>
        </w:rPr>
        <w:t>سحاق السبيعي المتوفى 129</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محمد بن عمر بن علي بن أبي طالب</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حكيم بن جبير</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زكريا بن أبى زائدة المتوفى 148</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فطر بن خليفة المخزومي</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كثير بن زيد المتوفى 158</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معروف بن خربوذ المكي</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أبو الجحاف داود بن أبى عوف التميمي</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صالح بن أبى الأسود الليثي</w:t>
      </w:r>
    </w:p>
    <w:p w:rsidR="00F064C7" w:rsidRPr="00A05F8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أبو الجارود زياد بن المنذر العبدي</w:t>
      </w:r>
    </w:p>
    <w:p w:rsidR="00F064C7" w:rsidRPr="00A05F8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حاتم بن اسماعيل المتوفى 186</w:t>
      </w:r>
    </w:p>
    <w:p w:rsidR="00F064C7" w:rsidRPr="00A05F8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ابو الحسن على بن مسهر القرشي المتوفى 189</w:t>
      </w:r>
    </w:p>
    <w:p w:rsidR="00F064C7" w:rsidRPr="00A05F8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علي بن ثابت الجزري</w:t>
      </w:r>
    </w:p>
    <w:p w:rsidR="00F064C7" w:rsidRPr="00A05F8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كثير النوا</w:t>
      </w:r>
    </w:p>
    <w:p w:rsidR="00F064C7" w:rsidRPr="00A05F8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عبد الله بن سنان الزهري</w:t>
      </w:r>
    </w:p>
    <w:p w:rsidR="00F064C7" w:rsidRPr="00A05F8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هارون بن سعد العجلى</w:t>
      </w:r>
    </w:p>
    <w:p w:rsidR="00F064C7" w:rsidRPr="00A05F8D" w:rsidRDefault="00F064C7" w:rsidP="00F064C7">
      <w:pPr>
        <w:pStyle w:val="libNormal"/>
        <w:rPr>
          <w:rtl/>
          <w:lang w:bidi="fa-IR"/>
        </w:rPr>
      </w:pPr>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يونس بن أرقم الكندي</w:t>
      </w:r>
    </w:p>
    <w:p w:rsidR="00F064C7" w:rsidRPr="00A05F8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عثمان بن المغيرة الثقفي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20</w:t>
      </w:r>
      <w:r>
        <w:rPr>
          <w:rtl/>
          <w:lang w:bidi="fa-IR"/>
        </w:rPr>
        <w:t xml:space="preserve"> </w:t>
      </w:r>
      <w:r w:rsidR="002A02E1">
        <w:rPr>
          <w:rtl/>
          <w:lang w:bidi="fa-IR"/>
        </w:rPr>
        <w:t>-</w:t>
      </w:r>
      <w:r>
        <w:rPr>
          <w:rtl/>
          <w:lang w:bidi="fa-IR"/>
        </w:rPr>
        <w:t xml:space="preserve"> </w:t>
      </w:r>
      <w:r w:rsidRPr="00A05F8D">
        <w:rPr>
          <w:rtl/>
          <w:lang w:bidi="fa-IR"/>
        </w:rPr>
        <w:t>زيد بن الحسن ال</w:t>
      </w:r>
      <w:r w:rsidR="00EA17BC">
        <w:rPr>
          <w:rFonts w:hint="cs"/>
          <w:rtl/>
          <w:lang w:bidi="fa-IR"/>
        </w:rPr>
        <w:t>ا</w:t>
      </w:r>
      <w:r w:rsidRPr="00A05F8D">
        <w:rPr>
          <w:rtl/>
          <w:lang w:bidi="fa-IR"/>
        </w:rPr>
        <w:t>نماطي</w:t>
      </w:r>
    </w:p>
    <w:p w:rsidR="00D148AD" w:rsidRDefault="00F064C7" w:rsidP="00F064C7">
      <w:pPr>
        <w:pStyle w:val="libCenterBold1"/>
        <w:rPr>
          <w:rtl/>
          <w:lang w:bidi="fa-IR"/>
        </w:rPr>
      </w:pPr>
      <w:r w:rsidRPr="00A05F8D">
        <w:rPr>
          <w:rtl/>
          <w:lang w:bidi="fa-IR"/>
        </w:rPr>
        <w:t>القرن الثالث</w:t>
      </w:r>
    </w:p>
    <w:p w:rsidR="00F064C7" w:rsidRPr="00A05F8D" w:rsidRDefault="00F064C7" w:rsidP="00F064C7">
      <w:pPr>
        <w:pStyle w:val="libNormal"/>
        <w:rPr>
          <w:rtl/>
          <w:lang w:bidi="fa-IR"/>
        </w:rPr>
      </w:pPr>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جعفر بن عون المخزومي المتوفى 206</w:t>
      </w:r>
    </w:p>
    <w:p w:rsidR="00F064C7" w:rsidRPr="00A05F8D" w:rsidRDefault="00F064C7" w:rsidP="00F064C7">
      <w:pPr>
        <w:pStyle w:val="libNormal"/>
        <w:rPr>
          <w:rtl/>
          <w:lang w:bidi="fa-IR"/>
        </w:rPr>
      </w:pPr>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يزيد بن هارون الواسطي المتوفى 206</w:t>
      </w:r>
    </w:p>
    <w:p w:rsidR="00F064C7" w:rsidRPr="00A05F8D" w:rsidRDefault="00F064C7" w:rsidP="00F064C7">
      <w:pPr>
        <w:pStyle w:val="libNormal"/>
        <w:rPr>
          <w:rtl/>
          <w:lang w:bidi="fa-IR"/>
        </w:rPr>
      </w:pPr>
      <w:r w:rsidRPr="00A05F8D">
        <w:rPr>
          <w:rtl/>
          <w:lang w:bidi="fa-IR"/>
        </w:rPr>
        <w:t>23</w:t>
      </w:r>
      <w:r>
        <w:rPr>
          <w:rtl/>
          <w:lang w:bidi="fa-IR"/>
        </w:rPr>
        <w:t xml:space="preserve"> </w:t>
      </w:r>
      <w:r w:rsidR="002A02E1">
        <w:rPr>
          <w:rtl/>
          <w:lang w:bidi="fa-IR"/>
        </w:rPr>
        <w:t>-</w:t>
      </w:r>
      <w:r>
        <w:rPr>
          <w:rtl/>
          <w:lang w:bidi="fa-IR"/>
        </w:rPr>
        <w:t xml:space="preserve"> </w:t>
      </w:r>
      <w:r w:rsidRPr="00A05F8D">
        <w:rPr>
          <w:rtl/>
          <w:lang w:bidi="fa-IR"/>
        </w:rPr>
        <w:t>يعلى بن عبيد الطنافسي المتوفى 209</w:t>
      </w:r>
    </w:p>
    <w:p w:rsidR="00F064C7" w:rsidRPr="00A05F8D" w:rsidRDefault="00F064C7" w:rsidP="00F064C7">
      <w:pPr>
        <w:pStyle w:val="libNormal"/>
        <w:rPr>
          <w:rtl/>
          <w:lang w:bidi="fa-IR"/>
        </w:rPr>
      </w:pPr>
      <w:r w:rsidRPr="00A05F8D">
        <w:rPr>
          <w:rtl/>
          <w:lang w:bidi="fa-IR"/>
        </w:rPr>
        <w:t>24</w:t>
      </w:r>
      <w:r>
        <w:rPr>
          <w:rtl/>
          <w:lang w:bidi="fa-IR"/>
        </w:rPr>
        <w:t xml:space="preserve"> </w:t>
      </w:r>
      <w:r w:rsidR="002A02E1">
        <w:rPr>
          <w:rtl/>
          <w:lang w:bidi="fa-IR"/>
        </w:rPr>
        <w:t>-</w:t>
      </w:r>
      <w:r>
        <w:rPr>
          <w:rtl/>
          <w:lang w:bidi="fa-IR"/>
        </w:rPr>
        <w:t xml:space="preserve"> </w:t>
      </w:r>
      <w:r w:rsidRPr="00A05F8D">
        <w:rPr>
          <w:rtl/>
          <w:lang w:bidi="fa-IR"/>
        </w:rPr>
        <w:t>عبيد الله بن موسى العبسي</w:t>
      </w:r>
    </w:p>
    <w:p w:rsidR="00F064C7" w:rsidRPr="00A05F8D" w:rsidRDefault="00F064C7" w:rsidP="00F064C7">
      <w:pPr>
        <w:pStyle w:val="libNormal"/>
        <w:rPr>
          <w:rtl/>
          <w:lang w:bidi="fa-IR"/>
        </w:rPr>
      </w:pPr>
      <w:r w:rsidRPr="00A05F8D">
        <w:rPr>
          <w:rtl/>
          <w:lang w:bidi="fa-IR"/>
        </w:rPr>
        <w:t>25</w:t>
      </w:r>
      <w:r>
        <w:rPr>
          <w:rtl/>
          <w:lang w:bidi="fa-IR"/>
        </w:rPr>
        <w:t xml:space="preserve"> </w:t>
      </w:r>
      <w:r w:rsidR="002A02E1">
        <w:rPr>
          <w:rtl/>
          <w:lang w:bidi="fa-IR"/>
        </w:rPr>
        <w:t>-</w:t>
      </w:r>
      <w:r>
        <w:rPr>
          <w:rtl/>
          <w:lang w:bidi="fa-IR"/>
        </w:rPr>
        <w:t xml:space="preserve"> </w:t>
      </w:r>
      <w:r w:rsidRPr="00A05F8D">
        <w:rPr>
          <w:rtl/>
          <w:lang w:bidi="fa-IR"/>
        </w:rPr>
        <w:t>تليد بن سليمان المحاربي</w:t>
      </w:r>
    </w:p>
    <w:p w:rsidR="00F064C7" w:rsidRPr="00A05F8D" w:rsidRDefault="00F064C7" w:rsidP="00F064C7">
      <w:pPr>
        <w:pStyle w:val="libNormal"/>
        <w:rPr>
          <w:rtl/>
          <w:lang w:bidi="fa-IR"/>
        </w:rPr>
      </w:pPr>
      <w:r w:rsidRPr="00A05F8D">
        <w:rPr>
          <w:rtl/>
          <w:lang w:bidi="fa-IR"/>
        </w:rPr>
        <w:t>26</w:t>
      </w:r>
      <w:r>
        <w:rPr>
          <w:rtl/>
          <w:lang w:bidi="fa-IR"/>
        </w:rPr>
        <w:t xml:space="preserve"> </w:t>
      </w:r>
      <w:r w:rsidR="002A02E1">
        <w:rPr>
          <w:rtl/>
          <w:lang w:bidi="fa-IR"/>
        </w:rPr>
        <w:t>-</w:t>
      </w:r>
      <w:r>
        <w:rPr>
          <w:rtl/>
          <w:lang w:bidi="fa-IR"/>
        </w:rPr>
        <w:t xml:space="preserve"> </w:t>
      </w:r>
      <w:r w:rsidRPr="00A05F8D">
        <w:rPr>
          <w:rtl/>
          <w:lang w:bidi="fa-IR"/>
        </w:rPr>
        <w:t>هاشم بن القاسم ابو النضر الكناني</w:t>
      </w:r>
    </w:p>
    <w:p w:rsidR="00F064C7" w:rsidRPr="00A05F8D" w:rsidRDefault="00F064C7" w:rsidP="00F064C7">
      <w:pPr>
        <w:pStyle w:val="libNormal"/>
        <w:rPr>
          <w:rtl/>
          <w:lang w:bidi="fa-IR"/>
        </w:rPr>
      </w:pPr>
      <w:r w:rsidRPr="00A05F8D">
        <w:rPr>
          <w:rtl/>
          <w:lang w:bidi="fa-IR"/>
        </w:rPr>
        <w:t>27</w:t>
      </w:r>
      <w:r>
        <w:rPr>
          <w:rtl/>
          <w:lang w:bidi="fa-IR"/>
        </w:rPr>
        <w:t xml:space="preserve"> </w:t>
      </w:r>
      <w:r w:rsidR="002A02E1">
        <w:rPr>
          <w:rtl/>
          <w:lang w:bidi="fa-IR"/>
        </w:rPr>
        <w:t>-</w:t>
      </w:r>
      <w:r>
        <w:rPr>
          <w:rtl/>
          <w:lang w:bidi="fa-IR"/>
        </w:rPr>
        <w:t xml:space="preserve"> </w:t>
      </w:r>
      <w:r w:rsidRPr="00A05F8D">
        <w:rPr>
          <w:rtl/>
          <w:lang w:bidi="fa-IR"/>
        </w:rPr>
        <w:t>ابو غسان الهندي مالك بن اسماعيل المتوفى 219</w:t>
      </w:r>
    </w:p>
    <w:p w:rsidR="00F064C7" w:rsidRPr="00A05F8D" w:rsidRDefault="00F064C7" w:rsidP="00F064C7">
      <w:pPr>
        <w:pStyle w:val="libNormal"/>
        <w:rPr>
          <w:rtl/>
          <w:lang w:bidi="fa-IR"/>
        </w:rPr>
      </w:pPr>
      <w:r w:rsidRPr="00A05F8D">
        <w:rPr>
          <w:rtl/>
          <w:lang w:bidi="fa-IR"/>
        </w:rPr>
        <w:t>28</w:t>
      </w:r>
      <w:r>
        <w:rPr>
          <w:rtl/>
          <w:lang w:bidi="fa-IR"/>
        </w:rPr>
        <w:t xml:space="preserve"> </w:t>
      </w:r>
      <w:r w:rsidR="002A02E1">
        <w:rPr>
          <w:rtl/>
          <w:lang w:bidi="fa-IR"/>
        </w:rPr>
        <w:t>-</w:t>
      </w:r>
      <w:r>
        <w:rPr>
          <w:rtl/>
          <w:lang w:bidi="fa-IR"/>
        </w:rPr>
        <w:t xml:space="preserve"> </w:t>
      </w:r>
      <w:r w:rsidRPr="00A05F8D">
        <w:rPr>
          <w:rtl/>
          <w:lang w:bidi="fa-IR"/>
        </w:rPr>
        <w:t>محمد بن سعيد بن سليمان ابن الاصبهانى المتوفى 220</w:t>
      </w:r>
    </w:p>
    <w:p w:rsidR="00F064C7" w:rsidRPr="00A05F8D" w:rsidRDefault="00F064C7" w:rsidP="00F064C7">
      <w:pPr>
        <w:pStyle w:val="libNormal"/>
        <w:rPr>
          <w:rtl/>
          <w:lang w:bidi="fa-IR"/>
        </w:rPr>
      </w:pPr>
      <w:r w:rsidRPr="00A05F8D">
        <w:rPr>
          <w:rtl/>
          <w:lang w:bidi="fa-IR"/>
        </w:rPr>
        <w:t>29</w:t>
      </w:r>
      <w:r>
        <w:rPr>
          <w:rtl/>
          <w:lang w:bidi="fa-IR"/>
        </w:rPr>
        <w:t xml:space="preserve"> </w:t>
      </w:r>
      <w:r w:rsidR="002A02E1">
        <w:rPr>
          <w:rtl/>
          <w:lang w:bidi="fa-IR"/>
        </w:rPr>
        <w:t>-</w:t>
      </w:r>
      <w:r>
        <w:rPr>
          <w:rtl/>
          <w:lang w:bidi="fa-IR"/>
        </w:rPr>
        <w:t xml:space="preserve"> </w:t>
      </w:r>
      <w:r w:rsidRPr="00A05F8D">
        <w:rPr>
          <w:rtl/>
          <w:lang w:bidi="fa-IR"/>
        </w:rPr>
        <w:t>محمد بن كثير العبدى</w:t>
      </w:r>
    </w:p>
    <w:p w:rsidR="00F064C7" w:rsidRPr="00A05F8D" w:rsidRDefault="00F064C7" w:rsidP="00F064C7">
      <w:pPr>
        <w:pStyle w:val="libNormal"/>
        <w:rPr>
          <w:rtl/>
          <w:lang w:bidi="fa-IR"/>
        </w:rPr>
      </w:pPr>
      <w:r w:rsidRPr="00A05F8D">
        <w:rPr>
          <w:rtl/>
          <w:lang w:bidi="fa-IR"/>
        </w:rPr>
        <w:t>30</w:t>
      </w:r>
      <w:r>
        <w:rPr>
          <w:rtl/>
          <w:lang w:bidi="fa-IR"/>
        </w:rPr>
        <w:t xml:space="preserve"> </w:t>
      </w:r>
      <w:r w:rsidR="002A02E1">
        <w:rPr>
          <w:rtl/>
          <w:lang w:bidi="fa-IR"/>
        </w:rPr>
        <w:t>-</w:t>
      </w:r>
      <w:r>
        <w:rPr>
          <w:rtl/>
          <w:lang w:bidi="fa-IR"/>
        </w:rPr>
        <w:t xml:space="preserve"> </w:t>
      </w:r>
      <w:r w:rsidRPr="00A05F8D">
        <w:rPr>
          <w:rtl/>
          <w:lang w:bidi="fa-IR"/>
        </w:rPr>
        <w:t>سعيد بن سليمان الواسطي المتوفى 225</w:t>
      </w:r>
    </w:p>
    <w:p w:rsidR="00F064C7" w:rsidRPr="00A05F8D" w:rsidRDefault="00F064C7" w:rsidP="00F064C7">
      <w:pPr>
        <w:pStyle w:val="libNormal"/>
        <w:rPr>
          <w:rtl/>
          <w:lang w:bidi="fa-IR"/>
        </w:rPr>
      </w:pPr>
      <w:r w:rsidRPr="00A05F8D">
        <w:rPr>
          <w:rtl/>
          <w:lang w:bidi="fa-IR"/>
        </w:rPr>
        <w:t>31</w:t>
      </w:r>
      <w:r>
        <w:rPr>
          <w:rtl/>
          <w:lang w:bidi="fa-IR"/>
        </w:rPr>
        <w:t xml:space="preserve"> </w:t>
      </w:r>
      <w:r w:rsidR="002A02E1">
        <w:rPr>
          <w:rtl/>
          <w:lang w:bidi="fa-IR"/>
        </w:rPr>
        <w:t>-</w:t>
      </w:r>
      <w:r>
        <w:rPr>
          <w:rtl/>
          <w:lang w:bidi="fa-IR"/>
        </w:rPr>
        <w:t xml:space="preserve"> </w:t>
      </w:r>
      <w:r w:rsidRPr="00A05F8D">
        <w:rPr>
          <w:rtl/>
          <w:lang w:bidi="fa-IR"/>
        </w:rPr>
        <w:t>عبد الله بن بكير الغنوي</w:t>
      </w:r>
    </w:p>
    <w:p w:rsidR="00F064C7" w:rsidRPr="00A05F8D" w:rsidRDefault="00F064C7" w:rsidP="00F064C7">
      <w:pPr>
        <w:pStyle w:val="libNormal"/>
        <w:rPr>
          <w:rtl/>
          <w:lang w:bidi="fa-IR"/>
        </w:rPr>
      </w:pPr>
      <w:r w:rsidRPr="00A05F8D">
        <w:rPr>
          <w:rtl/>
          <w:lang w:bidi="fa-IR"/>
        </w:rPr>
        <w:t>32</w:t>
      </w:r>
      <w:r>
        <w:rPr>
          <w:rtl/>
          <w:lang w:bidi="fa-IR"/>
        </w:rPr>
        <w:t xml:space="preserve"> </w:t>
      </w:r>
      <w:r w:rsidR="002A02E1">
        <w:rPr>
          <w:rtl/>
          <w:lang w:bidi="fa-IR"/>
        </w:rPr>
        <w:t>-</w:t>
      </w:r>
      <w:r>
        <w:rPr>
          <w:rtl/>
          <w:lang w:bidi="fa-IR"/>
        </w:rPr>
        <w:t xml:space="preserve"> </w:t>
      </w:r>
      <w:r w:rsidRPr="00A05F8D">
        <w:rPr>
          <w:rtl/>
          <w:lang w:bidi="fa-IR"/>
        </w:rPr>
        <w:t>سعيد بن منصور الخراساني المتوفى 227</w:t>
      </w:r>
    </w:p>
    <w:p w:rsidR="00F064C7" w:rsidRPr="00A05F8D" w:rsidRDefault="00F064C7" w:rsidP="00F064C7">
      <w:pPr>
        <w:pStyle w:val="libNormal"/>
        <w:rPr>
          <w:rtl/>
          <w:lang w:bidi="fa-IR"/>
        </w:rPr>
      </w:pPr>
      <w:r w:rsidRPr="00A05F8D">
        <w:rPr>
          <w:rtl/>
          <w:lang w:bidi="fa-IR"/>
        </w:rPr>
        <w:t>33</w:t>
      </w:r>
      <w:r>
        <w:rPr>
          <w:rtl/>
          <w:lang w:bidi="fa-IR"/>
        </w:rPr>
        <w:t xml:space="preserve"> </w:t>
      </w:r>
      <w:r w:rsidR="002A02E1">
        <w:rPr>
          <w:rtl/>
          <w:lang w:bidi="fa-IR"/>
        </w:rPr>
        <w:t>-</w:t>
      </w:r>
      <w:r>
        <w:rPr>
          <w:rtl/>
          <w:lang w:bidi="fa-IR"/>
        </w:rPr>
        <w:t xml:space="preserve"> </w:t>
      </w:r>
      <w:r w:rsidRPr="00A05F8D">
        <w:rPr>
          <w:rtl/>
          <w:lang w:bidi="fa-IR"/>
        </w:rPr>
        <w:t>داود بن عمرو الضبي</w:t>
      </w:r>
    </w:p>
    <w:p w:rsidR="00F064C7" w:rsidRPr="00A05F8D" w:rsidRDefault="00F064C7" w:rsidP="00F064C7">
      <w:pPr>
        <w:pStyle w:val="libNormal"/>
        <w:rPr>
          <w:rtl/>
          <w:lang w:bidi="fa-IR"/>
        </w:rPr>
      </w:pPr>
      <w:r w:rsidRPr="00A05F8D">
        <w:rPr>
          <w:rtl/>
          <w:lang w:bidi="fa-IR"/>
        </w:rPr>
        <w:t>34</w:t>
      </w:r>
      <w:r>
        <w:rPr>
          <w:rtl/>
          <w:lang w:bidi="fa-IR"/>
        </w:rPr>
        <w:t xml:space="preserve"> </w:t>
      </w:r>
      <w:r w:rsidR="002A02E1">
        <w:rPr>
          <w:rtl/>
          <w:lang w:bidi="fa-IR"/>
        </w:rPr>
        <w:t>-</w:t>
      </w:r>
      <w:r>
        <w:rPr>
          <w:rtl/>
          <w:lang w:bidi="fa-IR"/>
        </w:rPr>
        <w:t xml:space="preserve"> </w:t>
      </w:r>
      <w:r w:rsidRPr="00A05F8D">
        <w:rPr>
          <w:rtl/>
          <w:lang w:bidi="fa-IR"/>
        </w:rPr>
        <w:t>عمار بن نصر المروزي المتوفى 229</w:t>
      </w:r>
    </w:p>
    <w:p w:rsidR="00F064C7" w:rsidRPr="00A05F8D" w:rsidRDefault="00F064C7" w:rsidP="00F064C7">
      <w:pPr>
        <w:pStyle w:val="libNormal"/>
        <w:rPr>
          <w:rtl/>
          <w:lang w:bidi="fa-IR"/>
        </w:rPr>
      </w:pPr>
      <w:r w:rsidRPr="00A05F8D">
        <w:rPr>
          <w:rtl/>
          <w:lang w:bidi="fa-IR"/>
        </w:rPr>
        <w:t>35</w:t>
      </w:r>
      <w:r>
        <w:rPr>
          <w:rtl/>
          <w:lang w:bidi="fa-IR"/>
        </w:rPr>
        <w:t xml:space="preserve"> </w:t>
      </w:r>
      <w:r w:rsidR="002A02E1">
        <w:rPr>
          <w:rtl/>
          <w:lang w:bidi="fa-IR"/>
        </w:rPr>
        <w:t>-</w:t>
      </w:r>
      <w:r>
        <w:rPr>
          <w:rtl/>
          <w:lang w:bidi="fa-IR"/>
        </w:rPr>
        <w:t xml:space="preserve"> </w:t>
      </w:r>
      <w:r w:rsidRPr="00A05F8D">
        <w:rPr>
          <w:rtl/>
          <w:lang w:bidi="fa-IR"/>
        </w:rPr>
        <w:t>منجاب بن الحارث التميمي المتوفى 231</w:t>
      </w:r>
    </w:p>
    <w:p w:rsidR="00F064C7" w:rsidRPr="00A05F8D" w:rsidRDefault="00F064C7" w:rsidP="00F064C7">
      <w:pPr>
        <w:pStyle w:val="libNormal"/>
        <w:rPr>
          <w:rtl/>
          <w:lang w:bidi="fa-IR"/>
        </w:rPr>
      </w:pPr>
      <w:r w:rsidRPr="00A05F8D">
        <w:rPr>
          <w:rtl/>
          <w:lang w:bidi="fa-IR"/>
        </w:rPr>
        <w:t>36</w:t>
      </w:r>
      <w:r>
        <w:rPr>
          <w:rtl/>
          <w:lang w:bidi="fa-IR"/>
        </w:rPr>
        <w:t xml:space="preserve"> </w:t>
      </w:r>
      <w:r w:rsidR="002A02E1">
        <w:rPr>
          <w:rtl/>
          <w:lang w:bidi="fa-IR"/>
        </w:rPr>
        <w:t>-</w:t>
      </w:r>
      <w:r>
        <w:rPr>
          <w:rtl/>
          <w:lang w:bidi="fa-IR"/>
        </w:rPr>
        <w:t xml:space="preserve"> </w:t>
      </w:r>
      <w:r w:rsidRPr="00A05F8D">
        <w:rPr>
          <w:rtl/>
          <w:lang w:bidi="fa-IR"/>
        </w:rPr>
        <w:t>عبد الرحمن بن صالح الأزدي المتوفى 235</w:t>
      </w:r>
    </w:p>
    <w:p w:rsidR="00F064C7" w:rsidRPr="00A05F8D" w:rsidRDefault="00F064C7" w:rsidP="00F064C7">
      <w:pPr>
        <w:pStyle w:val="libNormal"/>
        <w:rPr>
          <w:rtl/>
          <w:lang w:bidi="fa-IR"/>
        </w:rPr>
      </w:pPr>
      <w:r w:rsidRPr="00A05F8D">
        <w:rPr>
          <w:rtl/>
          <w:lang w:bidi="fa-IR"/>
        </w:rPr>
        <w:t>37</w:t>
      </w:r>
      <w:r>
        <w:rPr>
          <w:rtl/>
          <w:lang w:bidi="fa-IR"/>
        </w:rPr>
        <w:t xml:space="preserve"> </w:t>
      </w:r>
      <w:r w:rsidR="002A02E1">
        <w:rPr>
          <w:rtl/>
          <w:lang w:bidi="fa-IR"/>
        </w:rPr>
        <w:t>-</w:t>
      </w:r>
      <w:r>
        <w:rPr>
          <w:rtl/>
          <w:lang w:bidi="fa-IR"/>
        </w:rPr>
        <w:t xml:space="preserve"> </w:t>
      </w:r>
      <w:r w:rsidRPr="00A05F8D">
        <w:rPr>
          <w:rtl/>
          <w:lang w:bidi="fa-IR"/>
        </w:rPr>
        <w:t>بشر بن الوليد الكندي المتوفى 238</w:t>
      </w:r>
    </w:p>
    <w:p w:rsidR="00F064C7" w:rsidRPr="00A05F8D" w:rsidRDefault="00F064C7" w:rsidP="00F064C7">
      <w:pPr>
        <w:pStyle w:val="libNormal"/>
        <w:rPr>
          <w:rtl/>
          <w:lang w:bidi="fa-IR"/>
        </w:rPr>
      </w:pPr>
      <w:r w:rsidRPr="00A05F8D">
        <w:rPr>
          <w:rtl/>
          <w:lang w:bidi="fa-IR"/>
        </w:rPr>
        <w:t>38</w:t>
      </w:r>
      <w:r>
        <w:rPr>
          <w:rtl/>
          <w:lang w:bidi="fa-IR"/>
        </w:rPr>
        <w:t xml:space="preserve"> </w:t>
      </w:r>
      <w:r w:rsidR="002A02E1">
        <w:rPr>
          <w:rtl/>
          <w:lang w:bidi="fa-IR"/>
        </w:rPr>
        <w:t>-</w:t>
      </w:r>
      <w:r>
        <w:rPr>
          <w:rtl/>
          <w:lang w:bidi="fa-IR"/>
        </w:rPr>
        <w:t xml:space="preserve"> </w:t>
      </w:r>
      <w:r w:rsidRPr="00A05F8D">
        <w:rPr>
          <w:rtl/>
          <w:lang w:bidi="fa-IR"/>
        </w:rPr>
        <w:t>جعفر بن حميد القرشي المتوفى 240</w:t>
      </w:r>
    </w:p>
    <w:p w:rsidR="00F064C7" w:rsidRPr="00A05F8D" w:rsidRDefault="00F064C7" w:rsidP="00F064C7">
      <w:pPr>
        <w:pStyle w:val="libNormal"/>
        <w:rPr>
          <w:rtl/>
          <w:lang w:bidi="fa-IR"/>
        </w:rPr>
      </w:pPr>
      <w:r w:rsidRPr="00A05F8D">
        <w:rPr>
          <w:rtl/>
          <w:lang w:bidi="fa-IR"/>
        </w:rPr>
        <w:t>39</w:t>
      </w:r>
      <w:r>
        <w:rPr>
          <w:rtl/>
          <w:lang w:bidi="fa-IR"/>
        </w:rPr>
        <w:t xml:space="preserve"> </w:t>
      </w:r>
      <w:r w:rsidR="002A02E1">
        <w:rPr>
          <w:rtl/>
          <w:lang w:bidi="fa-IR"/>
        </w:rPr>
        <w:t>-</w:t>
      </w:r>
      <w:r>
        <w:rPr>
          <w:rtl/>
          <w:lang w:bidi="fa-IR"/>
        </w:rPr>
        <w:t xml:space="preserve"> </w:t>
      </w:r>
      <w:r w:rsidRPr="00A05F8D">
        <w:rPr>
          <w:rtl/>
          <w:lang w:bidi="fa-IR"/>
        </w:rPr>
        <w:t>اسماعيل بن موسى الفزاري ابن بنت السدى المتوفى 245</w:t>
      </w:r>
    </w:p>
    <w:p w:rsidR="00F064C7" w:rsidRPr="00A05F8D" w:rsidRDefault="00F064C7" w:rsidP="00F064C7">
      <w:pPr>
        <w:pStyle w:val="libNormal"/>
        <w:rPr>
          <w:rtl/>
          <w:lang w:bidi="fa-IR"/>
        </w:rPr>
      </w:pPr>
      <w:r w:rsidRPr="00A05F8D">
        <w:rPr>
          <w:rtl/>
          <w:lang w:bidi="fa-IR"/>
        </w:rPr>
        <w:t>40</w:t>
      </w:r>
      <w:r>
        <w:rPr>
          <w:rtl/>
          <w:lang w:bidi="fa-IR"/>
        </w:rPr>
        <w:t xml:space="preserve"> </w:t>
      </w:r>
      <w:r w:rsidR="002A02E1">
        <w:rPr>
          <w:rtl/>
          <w:lang w:bidi="fa-IR"/>
        </w:rPr>
        <w:t>-</w:t>
      </w:r>
      <w:r>
        <w:rPr>
          <w:rtl/>
          <w:lang w:bidi="fa-IR"/>
        </w:rPr>
        <w:t xml:space="preserve"> </w:t>
      </w:r>
      <w:r w:rsidRPr="00A05F8D">
        <w:rPr>
          <w:rtl/>
          <w:lang w:bidi="fa-IR"/>
        </w:rPr>
        <w:t>سفيان بن وكيع بن الجراح المتوفى 247</w:t>
      </w:r>
    </w:p>
    <w:p w:rsidR="00F064C7" w:rsidRPr="00A05F8D" w:rsidRDefault="00F064C7" w:rsidP="00F064C7">
      <w:pPr>
        <w:pStyle w:val="libNormal"/>
        <w:rPr>
          <w:rtl/>
          <w:lang w:bidi="fa-IR"/>
        </w:rPr>
      </w:pPr>
      <w:r w:rsidRPr="00A05F8D">
        <w:rPr>
          <w:rtl/>
          <w:lang w:bidi="fa-IR"/>
        </w:rPr>
        <w:t>41</w:t>
      </w:r>
      <w:r>
        <w:rPr>
          <w:rtl/>
          <w:lang w:bidi="fa-IR"/>
        </w:rPr>
        <w:t xml:space="preserve"> </w:t>
      </w:r>
      <w:r w:rsidR="002A02E1">
        <w:rPr>
          <w:rtl/>
          <w:lang w:bidi="fa-IR"/>
        </w:rPr>
        <w:t>-</w:t>
      </w:r>
      <w:r>
        <w:rPr>
          <w:rtl/>
          <w:lang w:bidi="fa-IR"/>
        </w:rPr>
        <w:t xml:space="preserve"> </w:t>
      </w:r>
      <w:r w:rsidRPr="00A05F8D">
        <w:rPr>
          <w:rtl/>
          <w:lang w:bidi="fa-IR"/>
        </w:rPr>
        <w:t>محمد بن يزيد أبو كرخويه الواسطي</w:t>
      </w:r>
    </w:p>
    <w:p w:rsidR="00F064C7" w:rsidRPr="00A05F8D" w:rsidRDefault="00F064C7" w:rsidP="00F064C7">
      <w:pPr>
        <w:pStyle w:val="libNormal"/>
        <w:rPr>
          <w:rtl/>
          <w:lang w:bidi="fa-IR"/>
        </w:rPr>
      </w:pPr>
      <w:r w:rsidRPr="00A05F8D">
        <w:rPr>
          <w:rtl/>
          <w:lang w:bidi="fa-IR"/>
        </w:rPr>
        <w:t>42</w:t>
      </w:r>
      <w:r>
        <w:rPr>
          <w:rtl/>
          <w:lang w:bidi="fa-IR"/>
        </w:rPr>
        <w:t xml:space="preserve"> </w:t>
      </w:r>
      <w:r w:rsidR="002A02E1">
        <w:rPr>
          <w:rtl/>
          <w:lang w:bidi="fa-IR"/>
        </w:rPr>
        <w:t>-</w:t>
      </w:r>
      <w:r>
        <w:rPr>
          <w:rtl/>
          <w:lang w:bidi="fa-IR"/>
        </w:rPr>
        <w:t xml:space="preserve"> </w:t>
      </w:r>
      <w:r w:rsidRPr="00A05F8D">
        <w:rPr>
          <w:rtl/>
          <w:lang w:bidi="fa-IR"/>
        </w:rPr>
        <w:t>يوسف بن موسى القطان المتوفى 253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43</w:t>
      </w:r>
      <w:r>
        <w:rPr>
          <w:rtl/>
          <w:lang w:bidi="fa-IR"/>
        </w:rPr>
        <w:t xml:space="preserve"> </w:t>
      </w:r>
      <w:r w:rsidR="002A02E1">
        <w:rPr>
          <w:rtl/>
          <w:lang w:bidi="fa-IR"/>
        </w:rPr>
        <w:t>-</w:t>
      </w:r>
      <w:r>
        <w:rPr>
          <w:rtl/>
          <w:lang w:bidi="fa-IR"/>
        </w:rPr>
        <w:t xml:space="preserve"> </w:t>
      </w:r>
      <w:r w:rsidRPr="00A05F8D">
        <w:rPr>
          <w:rtl/>
          <w:lang w:bidi="fa-IR"/>
        </w:rPr>
        <w:t>احمد بن المنصور الرمادي المتوفى 265</w:t>
      </w:r>
    </w:p>
    <w:p w:rsidR="00F064C7" w:rsidRPr="00A05F8D" w:rsidRDefault="00F064C7" w:rsidP="00F064C7">
      <w:pPr>
        <w:pStyle w:val="libNormal"/>
        <w:rPr>
          <w:rtl/>
          <w:lang w:bidi="fa-IR"/>
        </w:rPr>
      </w:pPr>
      <w:r w:rsidRPr="00A05F8D">
        <w:rPr>
          <w:rtl/>
          <w:lang w:bidi="fa-IR"/>
        </w:rPr>
        <w:t>44</w:t>
      </w:r>
      <w:r>
        <w:rPr>
          <w:rtl/>
          <w:lang w:bidi="fa-IR"/>
        </w:rPr>
        <w:t xml:space="preserve"> </w:t>
      </w:r>
      <w:r w:rsidR="002A02E1">
        <w:rPr>
          <w:rtl/>
          <w:lang w:bidi="fa-IR"/>
        </w:rPr>
        <w:t>-</w:t>
      </w:r>
      <w:r>
        <w:rPr>
          <w:rtl/>
          <w:lang w:bidi="fa-IR"/>
        </w:rPr>
        <w:t xml:space="preserve"> </w:t>
      </w:r>
      <w:r w:rsidRPr="00A05F8D">
        <w:rPr>
          <w:rtl/>
          <w:lang w:bidi="fa-IR"/>
        </w:rPr>
        <w:t>احمد بن يونس ابو العباس الضبي المتوفى 268</w:t>
      </w:r>
    </w:p>
    <w:p w:rsidR="00F064C7" w:rsidRPr="00A05F8D" w:rsidRDefault="00F064C7" w:rsidP="00F064C7">
      <w:pPr>
        <w:pStyle w:val="libNormal"/>
        <w:rPr>
          <w:rtl/>
          <w:lang w:bidi="fa-IR"/>
        </w:rPr>
      </w:pPr>
      <w:r w:rsidRPr="00A05F8D">
        <w:rPr>
          <w:rtl/>
          <w:lang w:bidi="fa-IR"/>
        </w:rPr>
        <w:t>45</w:t>
      </w:r>
      <w:r>
        <w:rPr>
          <w:rtl/>
          <w:lang w:bidi="fa-IR"/>
        </w:rPr>
        <w:t xml:space="preserve"> </w:t>
      </w:r>
      <w:r w:rsidR="002A02E1">
        <w:rPr>
          <w:rtl/>
          <w:lang w:bidi="fa-IR"/>
        </w:rPr>
        <w:t>-</w:t>
      </w:r>
      <w:r>
        <w:rPr>
          <w:rtl/>
          <w:lang w:bidi="fa-IR"/>
        </w:rPr>
        <w:t xml:space="preserve"> </w:t>
      </w:r>
      <w:r w:rsidRPr="00A05F8D">
        <w:rPr>
          <w:rtl/>
          <w:lang w:bidi="fa-IR"/>
        </w:rPr>
        <w:t>ابراهيم بن مرزوق بن دينار المتوفى 270</w:t>
      </w:r>
    </w:p>
    <w:p w:rsidR="00F064C7" w:rsidRPr="00A05F8D" w:rsidRDefault="00F064C7" w:rsidP="00F064C7">
      <w:pPr>
        <w:pStyle w:val="libNormal"/>
        <w:rPr>
          <w:rtl/>
          <w:lang w:bidi="fa-IR"/>
        </w:rPr>
      </w:pPr>
      <w:r w:rsidRPr="00A05F8D">
        <w:rPr>
          <w:rtl/>
          <w:lang w:bidi="fa-IR"/>
        </w:rPr>
        <w:t>46</w:t>
      </w:r>
      <w:r>
        <w:rPr>
          <w:rtl/>
          <w:lang w:bidi="fa-IR"/>
        </w:rPr>
        <w:t xml:space="preserve"> </w:t>
      </w:r>
      <w:r w:rsidR="002A02E1">
        <w:rPr>
          <w:rtl/>
          <w:lang w:bidi="fa-IR"/>
        </w:rPr>
        <w:t>-</w:t>
      </w:r>
      <w:r>
        <w:rPr>
          <w:rtl/>
          <w:lang w:bidi="fa-IR"/>
        </w:rPr>
        <w:t xml:space="preserve"> </w:t>
      </w:r>
      <w:r w:rsidRPr="00A05F8D">
        <w:rPr>
          <w:rtl/>
          <w:lang w:bidi="fa-IR"/>
        </w:rPr>
        <w:t>الحسين بن على بن جعفر</w:t>
      </w:r>
    </w:p>
    <w:p w:rsidR="00F064C7" w:rsidRPr="00A05F8D" w:rsidRDefault="00F064C7" w:rsidP="00F064C7">
      <w:pPr>
        <w:pStyle w:val="libNormal"/>
        <w:rPr>
          <w:rtl/>
          <w:lang w:bidi="fa-IR"/>
        </w:rPr>
      </w:pPr>
      <w:r w:rsidRPr="00A05F8D">
        <w:rPr>
          <w:rtl/>
          <w:lang w:bidi="fa-IR"/>
        </w:rPr>
        <w:t>47</w:t>
      </w:r>
      <w:r>
        <w:rPr>
          <w:rtl/>
          <w:lang w:bidi="fa-IR"/>
        </w:rPr>
        <w:t xml:space="preserve"> </w:t>
      </w:r>
      <w:r w:rsidR="002A02E1">
        <w:rPr>
          <w:rtl/>
          <w:lang w:bidi="fa-IR"/>
        </w:rPr>
        <w:t>-</w:t>
      </w:r>
      <w:r>
        <w:rPr>
          <w:rtl/>
          <w:lang w:bidi="fa-IR"/>
        </w:rPr>
        <w:t xml:space="preserve"> </w:t>
      </w:r>
      <w:r w:rsidRPr="00A05F8D">
        <w:rPr>
          <w:rtl/>
          <w:lang w:bidi="fa-IR"/>
        </w:rPr>
        <w:t>محمد بن عبد الوهاب ابو احمد الفراء المتوفى 272</w:t>
      </w:r>
    </w:p>
    <w:p w:rsidR="00F064C7" w:rsidRPr="00A05F8D" w:rsidRDefault="00F064C7" w:rsidP="00F064C7">
      <w:pPr>
        <w:pStyle w:val="libNormal"/>
        <w:rPr>
          <w:rtl/>
          <w:lang w:bidi="fa-IR"/>
        </w:rPr>
      </w:pPr>
      <w:r w:rsidRPr="00A05F8D">
        <w:rPr>
          <w:rtl/>
          <w:lang w:bidi="fa-IR"/>
        </w:rPr>
        <w:t>48</w:t>
      </w:r>
      <w:r>
        <w:rPr>
          <w:rtl/>
          <w:lang w:bidi="fa-IR"/>
        </w:rPr>
        <w:t xml:space="preserve"> </w:t>
      </w:r>
      <w:r w:rsidR="002A02E1">
        <w:rPr>
          <w:rtl/>
          <w:lang w:bidi="fa-IR"/>
        </w:rPr>
        <w:t>-</w:t>
      </w:r>
      <w:r>
        <w:rPr>
          <w:rtl/>
          <w:lang w:bidi="fa-IR"/>
        </w:rPr>
        <w:t xml:space="preserve"> </w:t>
      </w:r>
      <w:r w:rsidRPr="00A05F8D">
        <w:rPr>
          <w:rtl/>
          <w:lang w:bidi="fa-IR"/>
        </w:rPr>
        <w:t>الحافظ يعقوب بن سفيان الفسوي المتوفى 277</w:t>
      </w:r>
    </w:p>
    <w:p w:rsidR="00F064C7" w:rsidRPr="00A05F8D" w:rsidRDefault="00F064C7" w:rsidP="00F064C7">
      <w:pPr>
        <w:pStyle w:val="libNormal"/>
        <w:rPr>
          <w:rtl/>
          <w:lang w:bidi="fa-IR"/>
        </w:rPr>
      </w:pPr>
      <w:r w:rsidRPr="00A05F8D">
        <w:rPr>
          <w:rtl/>
          <w:lang w:bidi="fa-IR"/>
        </w:rPr>
        <w:t>49</w:t>
      </w:r>
      <w:r>
        <w:rPr>
          <w:rtl/>
          <w:lang w:bidi="fa-IR"/>
        </w:rPr>
        <w:t xml:space="preserve"> </w:t>
      </w:r>
      <w:r w:rsidR="002A02E1">
        <w:rPr>
          <w:rtl/>
          <w:lang w:bidi="fa-IR"/>
        </w:rPr>
        <w:t>-</w:t>
      </w:r>
      <w:r>
        <w:rPr>
          <w:rtl/>
          <w:lang w:bidi="fa-IR"/>
        </w:rPr>
        <w:t xml:space="preserve"> </w:t>
      </w:r>
      <w:r w:rsidRPr="00A05F8D">
        <w:rPr>
          <w:rtl/>
          <w:lang w:bidi="fa-IR"/>
        </w:rPr>
        <w:t xml:space="preserve">ابراهيم بن </w:t>
      </w:r>
      <w:r w:rsidR="00EA17BC">
        <w:rPr>
          <w:rFonts w:hint="cs"/>
          <w:rtl/>
          <w:lang w:bidi="fa-IR"/>
        </w:rPr>
        <w:t>ا</w:t>
      </w:r>
      <w:r w:rsidRPr="00A05F8D">
        <w:rPr>
          <w:rtl/>
          <w:lang w:bidi="fa-IR"/>
        </w:rPr>
        <w:t>سحاق القاضي ابو إسحاق الزهري المتوفى 277</w:t>
      </w:r>
    </w:p>
    <w:p w:rsidR="00F064C7" w:rsidRPr="00A05F8D" w:rsidRDefault="00F064C7" w:rsidP="00F064C7">
      <w:pPr>
        <w:pStyle w:val="libNormal"/>
        <w:rPr>
          <w:rtl/>
          <w:lang w:bidi="fa-IR"/>
        </w:rPr>
      </w:pPr>
      <w:r w:rsidRPr="00A05F8D">
        <w:rPr>
          <w:rtl/>
          <w:lang w:bidi="fa-IR"/>
        </w:rPr>
        <w:t>50</w:t>
      </w:r>
      <w:r>
        <w:rPr>
          <w:rtl/>
          <w:lang w:bidi="fa-IR"/>
        </w:rPr>
        <w:t xml:space="preserve"> </w:t>
      </w:r>
      <w:r w:rsidR="002A02E1">
        <w:rPr>
          <w:rtl/>
          <w:lang w:bidi="fa-IR"/>
        </w:rPr>
        <w:t>-</w:t>
      </w:r>
      <w:r>
        <w:rPr>
          <w:rtl/>
          <w:lang w:bidi="fa-IR"/>
        </w:rPr>
        <w:t xml:space="preserve"> </w:t>
      </w:r>
      <w:r w:rsidRPr="00A05F8D">
        <w:rPr>
          <w:rtl/>
          <w:lang w:bidi="fa-IR"/>
        </w:rPr>
        <w:t>محمد بن الفضل ابو جعفر السقطي المتوفى 288</w:t>
      </w:r>
    </w:p>
    <w:p w:rsidR="00F064C7" w:rsidRPr="00A05F8D" w:rsidRDefault="00F064C7" w:rsidP="00F064C7">
      <w:pPr>
        <w:pStyle w:val="libNormal"/>
        <w:rPr>
          <w:rtl/>
          <w:lang w:bidi="fa-IR"/>
        </w:rPr>
      </w:pPr>
      <w:r w:rsidRPr="00A05F8D">
        <w:rPr>
          <w:rtl/>
          <w:lang w:bidi="fa-IR"/>
        </w:rPr>
        <w:t>51</w:t>
      </w:r>
      <w:r>
        <w:rPr>
          <w:rtl/>
          <w:lang w:bidi="fa-IR"/>
        </w:rPr>
        <w:t xml:space="preserve"> </w:t>
      </w:r>
      <w:r w:rsidR="002A02E1">
        <w:rPr>
          <w:rtl/>
          <w:lang w:bidi="fa-IR"/>
        </w:rPr>
        <w:t>-</w:t>
      </w:r>
      <w:r>
        <w:rPr>
          <w:rtl/>
          <w:lang w:bidi="fa-IR"/>
        </w:rPr>
        <w:t xml:space="preserve"> </w:t>
      </w:r>
      <w:r w:rsidRPr="00A05F8D">
        <w:rPr>
          <w:rtl/>
          <w:lang w:bidi="fa-IR"/>
        </w:rPr>
        <w:t>فهد بن سليمان النحاس المصري</w:t>
      </w:r>
    </w:p>
    <w:p w:rsidR="00F064C7" w:rsidRPr="00A05F8D" w:rsidRDefault="00F064C7" w:rsidP="00F064C7">
      <w:pPr>
        <w:pStyle w:val="libNormal"/>
        <w:rPr>
          <w:rtl/>
          <w:lang w:bidi="fa-IR"/>
        </w:rPr>
      </w:pPr>
      <w:r w:rsidRPr="00A05F8D">
        <w:rPr>
          <w:rtl/>
          <w:lang w:bidi="fa-IR"/>
        </w:rPr>
        <w:t>52</w:t>
      </w:r>
      <w:r>
        <w:rPr>
          <w:rtl/>
          <w:lang w:bidi="fa-IR"/>
        </w:rPr>
        <w:t xml:space="preserve"> </w:t>
      </w:r>
      <w:r w:rsidR="002A02E1">
        <w:rPr>
          <w:rtl/>
          <w:lang w:bidi="fa-IR"/>
        </w:rPr>
        <w:t>-</w:t>
      </w:r>
      <w:r>
        <w:rPr>
          <w:rtl/>
          <w:lang w:bidi="fa-IR"/>
        </w:rPr>
        <w:t xml:space="preserve"> </w:t>
      </w:r>
      <w:r w:rsidRPr="00A05F8D">
        <w:rPr>
          <w:rtl/>
          <w:lang w:bidi="fa-IR"/>
        </w:rPr>
        <w:t>احمد بن القاسم الجوهري المتوفى 293</w:t>
      </w:r>
    </w:p>
    <w:p w:rsidR="00F064C7" w:rsidRPr="00A05F8D" w:rsidRDefault="00F064C7" w:rsidP="00F064C7">
      <w:pPr>
        <w:pStyle w:val="libNormal"/>
        <w:rPr>
          <w:rtl/>
          <w:lang w:bidi="fa-IR"/>
        </w:rPr>
      </w:pPr>
      <w:r w:rsidRPr="00A05F8D">
        <w:rPr>
          <w:rtl/>
          <w:lang w:bidi="fa-IR"/>
        </w:rPr>
        <w:t>53</w:t>
      </w:r>
      <w:r>
        <w:rPr>
          <w:rtl/>
          <w:lang w:bidi="fa-IR"/>
        </w:rPr>
        <w:t xml:space="preserve"> </w:t>
      </w:r>
      <w:r w:rsidR="002A02E1">
        <w:rPr>
          <w:rtl/>
          <w:lang w:bidi="fa-IR"/>
        </w:rPr>
        <w:t>-</w:t>
      </w:r>
      <w:r>
        <w:rPr>
          <w:rtl/>
          <w:lang w:bidi="fa-IR"/>
        </w:rPr>
        <w:t xml:space="preserve"> </w:t>
      </w:r>
      <w:r w:rsidRPr="00A05F8D">
        <w:rPr>
          <w:rtl/>
          <w:lang w:bidi="fa-IR"/>
        </w:rPr>
        <w:t>الحافظ صالح جزره المتوفى 294</w:t>
      </w:r>
    </w:p>
    <w:p w:rsidR="00F064C7" w:rsidRPr="00A05F8D" w:rsidRDefault="00F064C7" w:rsidP="00F064C7">
      <w:pPr>
        <w:pStyle w:val="libNormal"/>
        <w:rPr>
          <w:rtl/>
          <w:lang w:bidi="fa-IR"/>
        </w:rPr>
      </w:pPr>
      <w:r w:rsidRPr="00A05F8D">
        <w:rPr>
          <w:rtl/>
          <w:lang w:bidi="fa-IR"/>
        </w:rPr>
        <w:t>54</w:t>
      </w:r>
      <w:r>
        <w:rPr>
          <w:rtl/>
          <w:lang w:bidi="fa-IR"/>
        </w:rPr>
        <w:t xml:space="preserve"> </w:t>
      </w:r>
      <w:r w:rsidR="002A02E1">
        <w:rPr>
          <w:rtl/>
          <w:lang w:bidi="fa-IR"/>
        </w:rPr>
        <w:t>-</w:t>
      </w:r>
      <w:r>
        <w:rPr>
          <w:rtl/>
          <w:lang w:bidi="fa-IR"/>
        </w:rPr>
        <w:t xml:space="preserve"> </w:t>
      </w:r>
      <w:r w:rsidRPr="00A05F8D">
        <w:rPr>
          <w:rtl/>
          <w:lang w:bidi="fa-IR"/>
        </w:rPr>
        <w:t>احمد بن يحيى الحلواني المتوفى 296</w:t>
      </w:r>
    </w:p>
    <w:p w:rsidR="00F064C7" w:rsidRPr="00A05F8D" w:rsidRDefault="00F064C7" w:rsidP="00F064C7">
      <w:pPr>
        <w:pStyle w:val="libNormal"/>
        <w:rPr>
          <w:rtl/>
          <w:lang w:bidi="fa-IR"/>
        </w:rPr>
      </w:pPr>
      <w:r w:rsidRPr="00A05F8D">
        <w:rPr>
          <w:rtl/>
          <w:lang w:bidi="fa-IR"/>
        </w:rPr>
        <w:t>55</w:t>
      </w:r>
      <w:r>
        <w:rPr>
          <w:rtl/>
          <w:lang w:bidi="fa-IR"/>
        </w:rPr>
        <w:t xml:space="preserve"> </w:t>
      </w:r>
      <w:r w:rsidR="002A02E1">
        <w:rPr>
          <w:rtl/>
          <w:lang w:bidi="fa-IR"/>
        </w:rPr>
        <w:t>-</w:t>
      </w:r>
      <w:r>
        <w:rPr>
          <w:rtl/>
          <w:lang w:bidi="fa-IR"/>
        </w:rPr>
        <w:t xml:space="preserve"> </w:t>
      </w:r>
      <w:r w:rsidRPr="00A05F8D">
        <w:rPr>
          <w:rtl/>
          <w:lang w:bidi="fa-IR"/>
        </w:rPr>
        <w:t>الحافظ ابوجعفر المطين محم</w:t>
      </w:r>
      <w:r>
        <w:rPr>
          <w:rtl/>
          <w:lang w:bidi="fa-IR"/>
        </w:rPr>
        <w:t>د بن عبد الله بن سليمان المتوفى</w:t>
      </w:r>
      <w:r>
        <w:rPr>
          <w:rFonts w:hint="cs"/>
          <w:rtl/>
          <w:lang w:bidi="fa-IR"/>
        </w:rPr>
        <w:t xml:space="preserve"> </w:t>
      </w:r>
      <w:r w:rsidRPr="00A05F8D">
        <w:rPr>
          <w:rtl/>
          <w:lang w:bidi="fa-IR"/>
        </w:rPr>
        <w:t>297</w:t>
      </w:r>
    </w:p>
    <w:p w:rsidR="00D148AD" w:rsidRDefault="00F064C7" w:rsidP="00F064C7">
      <w:pPr>
        <w:pStyle w:val="libCenterBold1"/>
        <w:rPr>
          <w:rtl/>
          <w:lang w:bidi="fa-IR"/>
        </w:rPr>
      </w:pPr>
      <w:r w:rsidRPr="00A05F8D">
        <w:rPr>
          <w:rtl/>
          <w:lang w:bidi="fa-IR"/>
        </w:rPr>
        <w:t>القرن الرابع</w:t>
      </w:r>
    </w:p>
    <w:p w:rsidR="00F064C7" w:rsidRPr="00A05F8D" w:rsidRDefault="00F064C7" w:rsidP="00F064C7">
      <w:pPr>
        <w:pStyle w:val="libNormal"/>
        <w:rPr>
          <w:rtl/>
          <w:lang w:bidi="fa-IR"/>
        </w:rPr>
      </w:pPr>
      <w:r w:rsidRPr="00A05F8D">
        <w:rPr>
          <w:rtl/>
          <w:lang w:bidi="fa-IR"/>
        </w:rPr>
        <w:t>56</w:t>
      </w:r>
      <w:r>
        <w:rPr>
          <w:rtl/>
          <w:lang w:bidi="fa-IR"/>
        </w:rPr>
        <w:t xml:space="preserve"> </w:t>
      </w:r>
      <w:r w:rsidR="002A02E1">
        <w:rPr>
          <w:rtl/>
          <w:lang w:bidi="fa-IR"/>
        </w:rPr>
        <w:t>-</w:t>
      </w:r>
      <w:r>
        <w:rPr>
          <w:rtl/>
          <w:lang w:bidi="fa-IR"/>
        </w:rPr>
        <w:t xml:space="preserve"> </w:t>
      </w:r>
      <w:r w:rsidRPr="00A05F8D">
        <w:rPr>
          <w:rtl/>
          <w:lang w:bidi="fa-IR"/>
        </w:rPr>
        <w:t>الحافظ الحسن بن سفيان النسوى المتوفى 303</w:t>
      </w:r>
    </w:p>
    <w:p w:rsidR="00F064C7" w:rsidRPr="00A05F8D" w:rsidRDefault="00F064C7" w:rsidP="00F064C7">
      <w:pPr>
        <w:pStyle w:val="libNormal"/>
        <w:rPr>
          <w:rtl/>
          <w:lang w:bidi="fa-IR"/>
        </w:rPr>
      </w:pPr>
      <w:r w:rsidRPr="00A05F8D">
        <w:rPr>
          <w:rtl/>
          <w:lang w:bidi="fa-IR"/>
        </w:rPr>
        <w:t>57</w:t>
      </w:r>
      <w:r>
        <w:rPr>
          <w:rtl/>
          <w:lang w:bidi="fa-IR"/>
        </w:rPr>
        <w:t xml:space="preserve"> </w:t>
      </w:r>
      <w:r w:rsidR="002A02E1">
        <w:rPr>
          <w:rtl/>
          <w:lang w:bidi="fa-IR"/>
        </w:rPr>
        <w:t>-</w:t>
      </w:r>
      <w:r>
        <w:rPr>
          <w:rtl/>
          <w:lang w:bidi="fa-IR"/>
        </w:rPr>
        <w:t xml:space="preserve"> </w:t>
      </w:r>
      <w:r w:rsidRPr="00A05F8D">
        <w:rPr>
          <w:rtl/>
          <w:lang w:bidi="fa-IR"/>
        </w:rPr>
        <w:t>الحافظ أبويحيى زكريا بن يحيى الساجي المتوفى 307</w:t>
      </w:r>
    </w:p>
    <w:p w:rsidR="00F064C7" w:rsidRPr="00A05F8D" w:rsidRDefault="00F064C7" w:rsidP="00F064C7">
      <w:pPr>
        <w:pStyle w:val="libNormal"/>
        <w:rPr>
          <w:rtl/>
          <w:lang w:bidi="fa-IR"/>
        </w:rPr>
      </w:pPr>
      <w:r w:rsidRPr="00A05F8D">
        <w:rPr>
          <w:rtl/>
          <w:lang w:bidi="fa-IR"/>
        </w:rPr>
        <w:t>58</w:t>
      </w:r>
      <w:r>
        <w:rPr>
          <w:rtl/>
          <w:lang w:bidi="fa-IR"/>
        </w:rPr>
        <w:t xml:space="preserve"> </w:t>
      </w:r>
      <w:r w:rsidR="002A02E1">
        <w:rPr>
          <w:rtl/>
          <w:lang w:bidi="fa-IR"/>
        </w:rPr>
        <w:t>-</w:t>
      </w:r>
      <w:r>
        <w:rPr>
          <w:rtl/>
          <w:lang w:bidi="fa-IR"/>
        </w:rPr>
        <w:t xml:space="preserve"> </w:t>
      </w:r>
      <w:r w:rsidRPr="00A05F8D">
        <w:rPr>
          <w:rtl/>
          <w:lang w:bidi="fa-IR"/>
        </w:rPr>
        <w:t>العباس بن أحمد أبوحبيب البرتى المتوفى 308</w:t>
      </w:r>
    </w:p>
    <w:p w:rsidR="00F064C7" w:rsidRPr="00A05F8D" w:rsidRDefault="00F064C7" w:rsidP="00F064C7">
      <w:pPr>
        <w:pStyle w:val="libNormal"/>
        <w:rPr>
          <w:rtl/>
          <w:lang w:bidi="fa-IR"/>
        </w:rPr>
      </w:pPr>
      <w:r w:rsidRPr="00A05F8D">
        <w:rPr>
          <w:rtl/>
          <w:lang w:bidi="fa-IR"/>
        </w:rPr>
        <w:t>59</w:t>
      </w:r>
      <w:r>
        <w:rPr>
          <w:rtl/>
          <w:lang w:bidi="fa-IR"/>
        </w:rPr>
        <w:t xml:space="preserve"> </w:t>
      </w:r>
      <w:r w:rsidR="002A02E1">
        <w:rPr>
          <w:rtl/>
          <w:lang w:bidi="fa-IR"/>
        </w:rPr>
        <w:t>-</w:t>
      </w:r>
      <w:r>
        <w:rPr>
          <w:rtl/>
          <w:lang w:bidi="fa-IR"/>
        </w:rPr>
        <w:t xml:space="preserve"> </w:t>
      </w:r>
      <w:r w:rsidRPr="00A05F8D">
        <w:rPr>
          <w:rtl/>
          <w:lang w:bidi="fa-IR"/>
        </w:rPr>
        <w:t>أبوبكر بن أبى داود السجستاني المتوفى 316</w:t>
      </w:r>
    </w:p>
    <w:p w:rsidR="00F064C7" w:rsidRPr="00A05F8D" w:rsidRDefault="00F064C7" w:rsidP="00F064C7">
      <w:pPr>
        <w:pStyle w:val="libNormal"/>
        <w:rPr>
          <w:rtl/>
          <w:lang w:bidi="fa-IR"/>
        </w:rPr>
      </w:pPr>
      <w:r w:rsidRPr="00A05F8D">
        <w:rPr>
          <w:rtl/>
          <w:lang w:bidi="fa-IR"/>
        </w:rPr>
        <w:t>60</w:t>
      </w:r>
      <w:r>
        <w:rPr>
          <w:rtl/>
          <w:lang w:bidi="fa-IR"/>
        </w:rPr>
        <w:t xml:space="preserve"> </w:t>
      </w:r>
      <w:r w:rsidR="002A02E1">
        <w:rPr>
          <w:rtl/>
          <w:lang w:bidi="fa-IR"/>
        </w:rPr>
        <w:t>-</w:t>
      </w:r>
      <w:r>
        <w:rPr>
          <w:rtl/>
          <w:lang w:bidi="fa-IR"/>
        </w:rPr>
        <w:t xml:space="preserve"> </w:t>
      </w:r>
      <w:r w:rsidRPr="00A05F8D">
        <w:rPr>
          <w:rtl/>
          <w:lang w:bidi="fa-IR"/>
        </w:rPr>
        <w:t>الحسن بن مسلم الصنعاني.</w:t>
      </w:r>
    </w:p>
    <w:p w:rsidR="00F064C7" w:rsidRPr="00A05F8D" w:rsidRDefault="00F064C7" w:rsidP="00F064C7">
      <w:pPr>
        <w:pStyle w:val="libNormal"/>
        <w:rPr>
          <w:rtl/>
          <w:lang w:bidi="fa-IR"/>
        </w:rPr>
      </w:pPr>
      <w:r w:rsidRPr="00A05F8D">
        <w:rPr>
          <w:rtl/>
          <w:lang w:bidi="fa-IR"/>
        </w:rPr>
        <w:t>61</w:t>
      </w:r>
      <w:r>
        <w:rPr>
          <w:rtl/>
          <w:lang w:bidi="fa-IR"/>
        </w:rPr>
        <w:t xml:space="preserve"> </w:t>
      </w:r>
      <w:r w:rsidR="002A02E1">
        <w:rPr>
          <w:rtl/>
          <w:lang w:bidi="fa-IR"/>
        </w:rPr>
        <w:t>-</w:t>
      </w:r>
      <w:r>
        <w:rPr>
          <w:rtl/>
          <w:lang w:bidi="fa-IR"/>
        </w:rPr>
        <w:t xml:space="preserve"> </w:t>
      </w:r>
      <w:r w:rsidRPr="00A05F8D">
        <w:rPr>
          <w:rtl/>
          <w:lang w:bidi="fa-IR"/>
        </w:rPr>
        <w:t>الحافظ الطحاوي أبوجعفر أحمد بن محمد بن سلمة المتوفى 321</w:t>
      </w:r>
    </w:p>
    <w:p w:rsidR="00F064C7" w:rsidRPr="00A05F8D" w:rsidRDefault="00F064C7" w:rsidP="00F064C7">
      <w:pPr>
        <w:pStyle w:val="libNormal"/>
        <w:rPr>
          <w:rtl/>
          <w:lang w:bidi="fa-IR"/>
        </w:rPr>
      </w:pPr>
      <w:r w:rsidRPr="00A05F8D">
        <w:rPr>
          <w:rtl/>
          <w:lang w:bidi="fa-IR"/>
        </w:rPr>
        <w:t>62</w:t>
      </w:r>
      <w:r>
        <w:rPr>
          <w:rtl/>
          <w:lang w:bidi="fa-IR"/>
        </w:rPr>
        <w:t xml:space="preserve"> </w:t>
      </w:r>
      <w:r w:rsidR="002A02E1">
        <w:rPr>
          <w:rtl/>
          <w:lang w:bidi="fa-IR"/>
        </w:rPr>
        <w:t>-</w:t>
      </w:r>
      <w:r>
        <w:rPr>
          <w:rtl/>
          <w:lang w:bidi="fa-IR"/>
        </w:rPr>
        <w:t xml:space="preserve"> </w:t>
      </w:r>
      <w:r w:rsidRPr="00A05F8D">
        <w:rPr>
          <w:rtl/>
          <w:lang w:bidi="fa-IR"/>
        </w:rPr>
        <w:t>أبوجعفر العقيلي محمد بن عمرو بن حماد المتوفى 322</w:t>
      </w:r>
    </w:p>
    <w:p w:rsidR="00F064C7" w:rsidRPr="00A05F8D" w:rsidRDefault="00F064C7" w:rsidP="00F064C7">
      <w:pPr>
        <w:pStyle w:val="libNormal"/>
        <w:rPr>
          <w:rtl/>
          <w:lang w:bidi="fa-IR"/>
        </w:rPr>
      </w:pPr>
      <w:r w:rsidRPr="00A05F8D">
        <w:rPr>
          <w:rtl/>
          <w:lang w:bidi="fa-IR"/>
        </w:rPr>
        <w:t>63</w:t>
      </w:r>
      <w:r>
        <w:rPr>
          <w:rtl/>
          <w:lang w:bidi="fa-IR"/>
        </w:rPr>
        <w:t xml:space="preserve"> </w:t>
      </w:r>
      <w:r w:rsidR="002A02E1">
        <w:rPr>
          <w:rtl/>
          <w:lang w:bidi="fa-IR"/>
        </w:rPr>
        <w:t>-</w:t>
      </w:r>
      <w:r>
        <w:rPr>
          <w:rtl/>
          <w:lang w:bidi="fa-IR"/>
        </w:rPr>
        <w:t xml:space="preserve"> </w:t>
      </w:r>
      <w:r w:rsidRPr="00A05F8D">
        <w:rPr>
          <w:rtl/>
          <w:lang w:bidi="fa-IR"/>
        </w:rPr>
        <w:t>الحسن بن يعقوب أبوالفضل البخاري المتوفى 342</w:t>
      </w:r>
    </w:p>
    <w:p w:rsidR="00F064C7" w:rsidRPr="00A05F8D" w:rsidRDefault="00F064C7" w:rsidP="00F064C7">
      <w:pPr>
        <w:pStyle w:val="libNormal"/>
        <w:rPr>
          <w:rtl/>
          <w:lang w:bidi="fa-IR"/>
        </w:rPr>
      </w:pPr>
      <w:r w:rsidRPr="00A05F8D">
        <w:rPr>
          <w:rtl/>
          <w:lang w:bidi="fa-IR"/>
        </w:rPr>
        <w:t>64</w:t>
      </w:r>
      <w:r>
        <w:rPr>
          <w:rtl/>
          <w:lang w:bidi="fa-IR"/>
        </w:rPr>
        <w:t xml:space="preserve"> </w:t>
      </w:r>
      <w:r w:rsidR="002A02E1">
        <w:rPr>
          <w:rtl/>
          <w:lang w:bidi="fa-IR"/>
        </w:rPr>
        <w:t>-</w:t>
      </w:r>
      <w:r>
        <w:rPr>
          <w:rtl/>
          <w:lang w:bidi="fa-IR"/>
        </w:rPr>
        <w:t xml:space="preserve"> </w:t>
      </w:r>
      <w:r w:rsidRPr="00A05F8D">
        <w:rPr>
          <w:rtl/>
          <w:lang w:bidi="fa-IR"/>
        </w:rPr>
        <w:t>أبو عبد الله محمد بن يعقوب بن الاخرم الشيباني المتوفى 344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65</w:t>
      </w:r>
      <w:r>
        <w:rPr>
          <w:rtl/>
          <w:lang w:bidi="fa-IR"/>
        </w:rPr>
        <w:t xml:space="preserve"> </w:t>
      </w:r>
      <w:r w:rsidR="002A02E1">
        <w:rPr>
          <w:rtl/>
          <w:lang w:bidi="fa-IR"/>
        </w:rPr>
        <w:t>-</w:t>
      </w:r>
      <w:r>
        <w:rPr>
          <w:rtl/>
          <w:lang w:bidi="fa-IR"/>
        </w:rPr>
        <w:t xml:space="preserve"> </w:t>
      </w:r>
      <w:r w:rsidRPr="00A05F8D">
        <w:rPr>
          <w:rtl/>
          <w:lang w:bidi="fa-IR"/>
        </w:rPr>
        <w:t>أبومحمد عبد الله بن جعفر الاصبهاني المتوفى 346</w:t>
      </w:r>
    </w:p>
    <w:p w:rsidR="00F064C7" w:rsidRPr="00A05F8D" w:rsidRDefault="00F064C7" w:rsidP="00F064C7">
      <w:pPr>
        <w:pStyle w:val="libNormal"/>
        <w:rPr>
          <w:rtl/>
          <w:lang w:bidi="fa-IR"/>
        </w:rPr>
      </w:pPr>
      <w:r w:rsidRPr="00A05F8D">
        <w:rPr>
          <w:rtl/>
          <w:lang w:bidi="fa-IR"/>
        </w:rPr>
        <w:t>66</w:t>
      </w:r>
      <w:r>
        <w:rPr>
          <w:rtl/>
          <w:lang w:bidi="fa-IR"/>
        </w:rPr>
        <w:t xml:space="preserve"> </w:t>
      </w:r>
      <w:r w:rsidR="002A02E1">
        <w:rPr>
          <w:rtl/>
          <w:lang w:bidi="fa-IR"/>
        </w:rPr>
        <w:t>-</w:t>
      </w:r>
      <w:r>
        <w:rPr>
          <w:rtl/>
          <w:lang w:bidi="fa-IR"/>
        </w:rPr>
        <w:t xml:space="preserve"> </w:t>
      </w:r>
      <w:r w:rsidRPr="00A05F8D">
        <w:rPr>
          <w:rtl/>
          <w:lang w:bidi="fa-IR"/>
        </w:rPr>
        <w:t>محمد بن أحمد بن تميم الخياط القنطري المتوفى 348</w:t>
      </w:r>
    </w:p>
    <w:p w:rsidR="00F064C7" w:rsidRPr="00A05F8D" w:rsidRDefault="00F064C7" w:rsidP="00F064C7">
      <w:pPr>
        <w:pStyle w:val="libNormal"/>
        <w:rPr>
          <w:rtl/>
          <w:lang w:bidi="fa-IR"/>
        </w:rPr>
      </w:pPr>
      <w:r w:rsidRPr="00A05F8D">
        <w:rPr>
          <w:rtl/>
          <w:lang w:bidi="fa-IR"/>
        </w:rPr>
        <w:t>67</w:t>
      </w:r>
      <w:r>
        <w:rPr>
          <w:rtl/>
          <w:lang w:bidi="fa-IR"/>
        </w:rPr>
        <w:t xml:space="preserve"> </w:t>
      </w:r>
      <w:r w:rsidR="002A02E1">
        <w:rPr>
          <w:rtl/>
          <w:lang w:bidi="fa-IR"/>
        </w:rPr>
        <w:t>-</w:t>
      </w:r>
      <w:r>
        <w:rPr>
          <w:rtl/>
          <w:lang w:bidi="fa-IR"/>
        </w:rPr>
        <w:t xml:space="preserve"> </w:t>
      </w:r>
      <w:r w:rsidRPr="00A05F8D">
        <w:rPr>
          <w:rtl/>
          <w:lang w:bidi="fa-IR"/>
        </w:rPr>
        <w:t>أبوجعفر محمد بن علي بن دحيم الشيباني المتوفى 351</w:t>
      </w:r>
    </w:p>
    <w:p w:rsidR="00F064C7" w:rsidRPr="00A05F8D" w:rsidRDefault="00F064C7" w:rsidP="00F064C7">
      <w:pPr>
        <w:pStyle w:val="libNormal"/>
        <w:rPr>
          <w:rtl/>
          <w:lang w:bidi="fa-IR"/>
        </w:rPr>
      </w:pPr>
      <w:r w:rsidRPr="00A05F8D">
        <w:rPr>
          <w:rtl/>
          <w:lang w:bidi="fa-IR"/>
        </w:rPr>
        <w:t>68</w:t>
      </w:r>
      <w:r>
        <w:rPr>
          <w:rtl/>
          <w:lang w:bidi="fa-IR"/>
        </w:rPr>
        <w:t xml:space="preserve"> </w:t>
      </w:r>
      <w:r w:rsidR="002A02E1">
        <w:rPr>
          <w:rtl/>
          <w:lang w:bidi="fa-IR"/>
        </w:rPr>
        <w:t>-</w:t>
      </w:r>
      <w:r>
        <w:rPr>
          <w:rtl/>
          <w:lang w:bidi="fa-IR"/>
        </w:rPr>
        <w:t xml:space="preserve"> </w:t>
      </w:r>
      <w:r w:rsidRPr="00A05F8D">
        <w:rPr>
          <w:rtl/>
          <w:lang w:bidi="fa-IR"/>
        </w:rPr>
        <w:t>الحافظ أبوالشيخ ابن حبان البستي المتوفى 369</w:t>
      </w:r>
    </w:p>
    <w:p w:rsidR="00F064C7" w:rsidRPr="00A05F8D" w:rsidRDefault="00F064C7" w:rsidP="00F064C7">
      <w:pPr>
        <w:pStyle w:val="libNormal"/>
        <w:rPr>
          <w:rtl/>
          <w:lang w:bidi="fa-IR"/>
        </w:rPr>
      </w:pPr>
      <w:r w:rsidRPr="00A05F8D">
        <w:rPr>
          <w:rtl/>
          <w:lang w:bidi="fa-IR"/>
        </w:rPr>
        <w:t>69</w:t>
      </w:r>
      <w:r>
        <w:rPr>
          <w:rtl/>
          <w:lang w:bidi="fa-IR"/>
        </w:rPr>
        <w:t xml:space="preserve"> </w:t>
      </w:r>
      <w:r w:rsidR="002A02E1">
        <w:rPr>
          <w:rtl/>
          <w:lang w:bidi="fa-IR"/>
        </w:rPr>
        <w:t>-</w:t>
      </w:r>
      <w:r>
        <w:rPr>
          <w:rtl/>
          <w:lang w:bidi="fa-IR"/>
        </w:rPr>
        <w:t xml:space="preserve"> </w:t>
      </w:r>
      <w:r w:rsidRPr="00A05F8D">
        <w:rPr>
          <w:rtl/>
          <w:lang w:bidi="fa-IR"/>
        </w:rPr>
        <w:t>محمد بن أحمد بن بالويه المتوفى 374.</w:t>
      </w:r>
    </w:p>
    <w:p w:rsidR="00F064C7" w:rsidRPr="00A05F8D" w:rsidRDefault="00F064C7" w:rsidP="00F064C7">
      <w:pPr>
        <w:pStyle w:val="libNormal"/>
        <w:rPr>
          <w:rtl/>
          <w:lang w:bidi="fa-IR"/>
        </w:rPr>
      </w:pPr>
      <w:r w:rsidRPr="00A05F8D">
        <w:rPr>
          <w:rtl/>
          <w:lang w:bidi="fa-IR"/>
        </w:rPr>
        <w:t>70</w:t>
      </w:r>
      <w:r>
        <w:rPr>
          <w:rtl/>
          <w:lang w:bidi="fa-IR"/>
        </w:rPr>
        <w:t xml:space="preserve"> </w:t>
      </w:r>
      <w:r w:rsidR="002A02E1">
        <w:rPr>
          <w:rtl/>
          <w:lang w:bidi="fa-IR"/>
        </w:rPr>
        <w:t>-</w:t>
      </w:r>
      <w:r>
        <w:rPr>
          <w:rtl/>
          <w:lang w:bidi="fa-IR"/>
        </w:rPr>
        <w:t xml:space="preserve"> </w:t>
      </w:r>
      <w:r w:rsidRPr="00A05F8D">
        <w:rPr>
          <w:rtl/>
          <w:lang w:bidi="fa-IR"/>
        </w:rPr>
        <w:t>محمد بن أحمد بن حمدان أبو عمرو الحيري المتوفى 376</w:t>
      </w:r>
    </w:p>
    <w:p w:rsidR="00F064C7" w:rsidRPr="00A05F8D" w:rsidRDefault="00F064C7" w:rsidP="00F064C7">
      <w:pPr>
        <w:pStyle w:val="libNormal"/>
        <w:rPr>
          <w:rtl/>
          <w:lang w:bidi="fa-IR"/>
        </w:rPr>
      </w:pPr>
      <w:r w:rsidRPr="00A05F8D">
        <w:rPr>
          <w:rtl/>
          <w:lang w:bidi="fa-IR"/>
        </w:rPr>
        <w:t>71</w:t>
      </w:r>
      <w:r>
        <w:rPr>
          <w:rtl/>
          <w:lang w:bidi="fa-IR"/>
        </w:rPr>
        <w:t xml:space="preserve"> </w:t>
      </w:r>
      <w:r w:rsidR="002A02E1">
        <w:rPr>
          <w:rtl/>
          <w:lang w:bidi="fa-IR"/>
        </w:rPr>
        <w:t>-</w:t>
      </w:r>
      <w:r>
        <w:rPr>
          <w:rtl/>
          <w:lang w:bidi="fa-IR"/>
        </w:rPr>
        <w:t xml:space="preserve"> </w:t>
      </w:r>
      <w:r w:rsidRPr="00A05F8D">
        <w:rPr>
          <w:rtl/>
          <w:lang w:bidi="fa-IR"/>
        </w:rPr>
        <w:t>عبد الله بن أحمد بن حمويه الحموئي المتوفى 381</w:t>
      </w:r>
    </w:p>
    <w:p w:rsidR="00F064C7" w:rsidRPr="00A05F8D" w:rsidRDefault="00F064C7" w:rsidP="00F064C7">
      <w:pPr>
        <w:pStyle w:val="libNormal"/>
        <w:rPr>
          <w:rtl/>
          <w:lang w:bidi="fa-IR"/>
        </w:rPr>
      </w:pPr>
      <w:r w:rsidRPr="00A05F8D">
        <w:rPr>
          <w:rtl/>
          <w:lang w:bidi="fa-IR"/>
        </w:rPr>
        <w:t>72</w:t>
      </w:r>
      <w:r>
        <w:rPr>
          <w:rtl/>
          <w:lang w:bidi="fa-IR"/>
        </w:rPr>
        <w:t xml:space="preserve"> </w:t>
      </w:r>
      <w:r w:rsidR="002A02E1">
        <w:rPr>
          <w:rtl/>
          <w:lang w:bidi="fa-IR"/>
        </w:rPr>
        <w:t>-</w:t>
      </w:r>
      <w:r>
        <w:rPr>
          <w:rtl/>
          <w:lang w:bidi="fa-IR"/>
        </w:rPr>
        <w:t xml:space="preserve"> </w:t>
      </w:r>
      <w:r w:rsidRPr="00A05F8D">
        <w:rPr>
          <w:rtl/>
          <w:lang w:bidi="fa-IR"/>
        </w:rPr>
        <w:t>الحافظ أبوالحسن علي بن عمر بن شاذان السكري المتوفى 386</w:t>
      </w:r>
    </w:p>
    <w:p w:rsidR="00D148AD" w:rsidRDefault="00F064C7" w:rsidP="00F064C7">
      <w:pPr>
        <w:pStyle w:val="libCenterBold1"/>
        <w:rPr>
          <w:rtl/>
          <w:lang w:bidi="fa-IR"/>
        </w:rPr>
      </w:pPr>
      <w:r w:rsidRPr="00A05F8D">
        <w:rPr>
          <w:rtl/>
          <w:lang w:bidi="fa-IR"/>
        </w:rPr>
        <w:t>القرن الخامس</w:t>
      </w:r>
    </w:p>
    <w:p w:rsidR="00F064C7" w:rsidRPr="00A05F8D" w:rsidRDefault="00F064C7" w:rsidP="00F064C7">
      <w:pPr>
        <w:pStyle w:val="libNormal"/>
        <w:rPr>
          <w:rtl/>
          <w:lang w:bidi="fa-IR"/>
        </w:rPr>
      </w:pPr>
      <w:r w:rsidRPr="00A05F8D">
        <w:rPr>
          <w:rtl/>
          <w:lang w:bidi="fa-IR"/>
        </w:rPr>
        <w:t>73</w:t>
      </w:r>
      <w:r>
        <w:rPr>
          <w:rtl/>
          <w:lang w:bidi="fa-IR"/>
        </w:rPr>
        <w:t xml:space="preserve"> </w:t>
      </w:r>
      <w:r w:rsidR="002A02E1">
        <w:rPr>
          <w:rtl/>
          <w:lang w:bidi="fa-IR"/>
        </w:rPr>
        <w:t>-</w:t>
      </w:r>
      <w:r>
        <w:rPr>
          <w:rtl/>
          <w:lang w:bidi="fa-IR"/>
        </w:rPr>
        <w:t xml:space="preserve"> </w:t>
      </w:r>
      <w:r w:rsidRPr="00A05F8D">
        <w:rPr>
          <w:rtl/>
          <w:lang w:bidi="fa-IR"/>
        </w:rPr>
        <w:t>أبوعبيد الهروي صاحب الغريبين المتوفى 401</w:t>
      </w:r>
    </w:p>
    <w:p w:rsidR="00F064C7" w:rsidRPr="00A05F8D" w:rsidRDefault="00F064C7" w:rsidP="00F064C7">
      <w:pPr>
        <w:pStyle w:val="libNormal"/>
        <w:rPr>
          <w:rtl/>
          <w:lang w:bidi="fa-IR"/>
        </w:rPr>
      </w:pPr>
      <w:r w:rsidRPr="00A05F8D">
        <w:rPr>
          <w:rtl/>
          <w:lang w:bidi="fa-IR"/>
        </w:rPr>
        <w:t>74</w:t>
      </w:r>
      <w:r>
        <w:rPr>
          <w:rtl/>
          <w:lang w:bidi="fa-IR"/>
        </w:rPr>
        <w:t xml:space="preserve"> </w:t>
      </w:r>
      <w:r w:rsidR="002A02E1">
        <w:rPr>
          <w:rtl/>
          <w:lang w:bidi="fa-IR"/>
        </w:rPr>
        <w:t>-</w:t>
      </w:r>
      <w:r>
        <w:rPr>
          <w:rtl/>
          <w:lang w:bidi="fa-IR"/>
        </w:rPr>
        <w:t xml:space="preserve"> </w:t>
      </w:r>
      <w:r w:rsidRPr="00A05F8D">
        <w:rPr>
          <w:rtl/>
          <w:lang w:bidi="fa-IR"/>
        </w:rPr>
        <w:t>يحيى بن ابراهيم أبوزكريا المزكى النيسابوري المتوفى 414</w:t>
      </w:r>
    </w:p>
    <w:p w:rsidR="00F064C7" w:rsidRPr="00A05F8D" w:rsidRDefault="00F064C7" w:rsidP="00F064C7">
      <w:pPr>
        <w:pStyle w:val="libNormal"/>
        <w:rPr>
          <w:rtl/>
          <w:lang w:bidi="fa-IR"/>
        </w:rPr>
      </w:pPr>
      <w:r w:rsidRPr="00A05F8D">
        <w:rPr>
          <w:rtl/>
          <w:lang w:bidi="fa-IR"/>
        </w:rPr>
        <w:t>75</w:t>
      </w:r>
      <w:r>
        <w:rPr>
          <w:rtl/>
          <w:lang w:bidi="fa-IR"/>
        </w:rPr>
        <w:t xml:space="preserve"> </w:t>
      </w:r>
      <w:r w:rsidR="002A02E1">
        <w:rPr>
          <w:rtl/>
          <w:lang w:bidi="fa-IR"/>
        </w:rPr>
        <w:t>-</w:t>
      </w:r>
      <w:r>
        <w:rPr>
          <w:rtl/>
          <w:lang w:bidi="fa-IR"/>
        </w:rPr>
        <w:t xml:space="preserve"> </w:t>
      </w:r>
      <w:r w:rsidRPr="00A05F8D">
        <w:rPr>
          <w:rtl/>
          <w:lang w:bidi="fa-IR"/>
        </w:rPr>
        <w:t>القاضي عبد الجبار بن أحمد المعتزلي المتوفى 414</w:t>
      </w:r>
    </w:p>
    <w:p w:rsidR="00F064C7" w:rsidRPr="00A05F8D" w:rsidRDefault="00F064C7" w:rsidP="00F064C7">
      <w:pPr>
        <w:pStyle w:val="libNormal"/>
        <w:rPr>
          <w:rtl/>
          <w:lang w:bidi="fa-IR"/>
        </w:rPr>
      </w:pPr>
      <w:r w:rsidRPr="00A05F8D">
        <w:rPr>
          <w:rtl/>
          <w:lang w:bidi="fa-IR"/>
        </w:rPr>
        <w:t>76</w:t>
      </w:r>
      <w:r>
        <w:rPr>
          <w:rtl/>
          <w:lang w:bidi="fa-IR"/>
        </w:rPr>
        <w:t xml:space="preserve"> </w:t>
      </w:r>
      <w:r w:rsidR="002A02E1">
        <w:rPr>
          <w:rtl/>
          <w:lang w:bidi="fa-IR"/>
        </w:rPr>
        <w:t>-</w:t>
      </w:r>
      <w:r>
        <w:rPr>
          <w:rtl/>
          <w:lang w:bidi="fa-IR"/>
        </w:rPr>
        <w:t xml:space="preserve"> </w:t>
      </w:r>
      <w:r w:rsidRPr="00A05F8D">
        <w:rPr>
          <w:rtl/>
          <w:lang w:bidi="fa-IR"/>
        </w:rPr>
        <w:t>أبوالفرج محمد بن عبد الله بن أحمد بن شهريار الاصبهاني</w:t>
      </w:r>
    </w:p>
    <w:p w:rsidR="00F064C7" w:rsidRPr="00A05F8D" w:rsidRDefault="00F064C7" w:rsidP="00F064C7">
      <w:pPr>
        <w:pStyle w:val="libNormal"/>
        <w:rPr>
          <w:rtl/>
          <w:lang w:bidi="fa-IR"/>
        </w:rPr>
      </w:pPr>
      <w:r w:rsidRPr="00A05F8D">
        <w:rPr>
          <w:rtl/>
          <w:lang w:bidi="fa-IR"/>
        </w:rPr>
        <w:t>77</w:t>
      </w:r>
      <w:r>
        <w:rPr>
          <w:rtl/>
          <w:lang w:bidi="fa-IR"/>
        </w:rPr>
        <w:t xml:space="preserve"> </w:t>
      </w:r>
      <w:r w:rsidR="002A02E1">
        <w:rPr>
          <w:rtl/>
          <w:lang w:bidi="fa-IR"/>
        </w:rPr>
        <w:t>-</w:t>
      </w:r>
      <w:r>
        <w:rPr>
          <w:rtl/>
          <w:lang w:bidi="fa-IR"/>
        </w:rPr>
        <w:t xml:space="preserve"> </w:t>
      </w:r>
      <w:r w:rsidRPr="00A05F8D">
        <w:rPr>
          <w:rtl/>
          <w:lang w:bidi="fa-IR"/>
        </w:rPr>
        <w:t>أبوسعد الگنجرودي محمد بن عبد الرحمن المتوفى 453</w:t>
      </w:r>
    </w:p>
    <w:p w:rsidR="00F064C7" w:rsidRPr="00A05F8D" w:rsidRDefault="00F064C7" w:rsidP="00F064C7">
      <w:pPr>
        <w:pStyle w:val="libNormal"/>
        <w:rPr>
          <w:rtl/>
          <w:lang w:bidi="fa-IR"/>
        </w:rPr>
      </w:pPr>
      <w:r w:rsidRPr="00A05F8D">
        <w:rPr>
          <w:rtl/>
          <w:lang w:bidi="fa-IR"/>
        </w:rPr>
        <w:t>78</w:t>
      </w:r>
      <w:r>
        <w:rPr>
          <w:rtl/>
          <w:lang w:bidi="fa-IR"/>
        </w:rPr>
        <w:t xml:space="preserve"> </w:t>
      </w:r>
      <w:r w:rsidR="002A02E1">
        <w:rPr>
          <w:rtl/>
          <w:lang w:bidi="fa-IR"/>
        </w:rPr>
        <w:t>-</w:t>
      </w:r>
      <w:r>
        <w:rPr>
          <w:rtl/>
          <w:lang w:bidi="fa-IR"/>
        </w:rPr>
        <w:t xml:space="preserve"> </w:t>
      </w:r>
      <w:r w:rsidRPr="00A05F8D">
        <w:rPr>
          <w:rtl/>
          <w:lang w:bidi="fa-IR"/>
        </w:rPr>
        <w:t>أبوبكر أحمد بن عبيد الله بن خلف الشيرازي</w:t>
      </w:r>
    </w:p>
    <w:p w:rsidR="00F064C7" w:rsidRPr="00A05F8D" w:rsidRDefault="00F064C7" w:rsidP="00F064C7">
      <w:pPr>
        <w:pStyle w:val="libNormal"/>
        <w:rPr>
          <w:rtl/>
          <w:lang w:bidi="fa-IR"/>
        </w:rPr>
      </w:pPr>
      <w:r w:rsidRPr="00A05F8D">
        <w:rPr>
          <w:rtl/>
          <w:lang w:bidi="fa-IR"/>
        </w:rPr>
        <w:t>79</w:t>
      </w:r>
      <w:r>
        <w:rPr>
          <w:rtl/>
          <w:lang w:bidi="fa-IR"/>
        </w:rPr>
        <w:t xml:space="preserve"> </w:t>
      </w:r>
      <w:r w:rsidR="002A02E1">
        <w:rPr>
          <w:rtl/>
          <w:lang w:bidi="fa-IR"/>
        </w:rPr>
        <w:t>-</w:t>
      </w:r>
      <w:r>
        <w:rPr>
          <w:rtl/>
          <w:lang w:bidi="fa-IR"/>
        </w:rPr>
        <w:t xml:space="preserve"> </w:t>
      </w:r>
      <w:r w:rsidRPr="00A05F8D">
        <w:rPr>
          <w:rtl/>
          <w:lang w:bidi="fa-IR"/>
        </w:rPr>
        <w:t>ابن الغريق أبوالحسين ابن المهتدى بالله المتوفى 465</w:t>
      </w:r>
    </w:p>
    <w:p w:rsidR="00F064C7" w:rsidRPr="00A05F8D" w:rsidRDefault="00F064C7" w:rsidP="00F064C7">
      <w:pPr>
        <w:pStyle w:val="libNormal"/>
        <w:rPr>
          <w:rtl/>
          <w:lang w:bidi="fa-IR"/>
        </w:rPr>
      </w:pPr>
      <w:r w:rsidRPr="00A05F8D">
        <w:rPr>
          <w:rtl/>
          <w:lang w:bidi="fa-IR"/>
        </w:rPr>
        <w:t>80</w:t>
      </w:r>
      <w:r>
        <w:rPr>
          <w:rtl/>
          <w:lang w:bidi="fa-IR"/>
        </w:rPr>
        <w:t xml:space="preserve"> </w:t>
      </w:r>
      <w:r w:rsidR="002A02E1">
        <w:rPr>
          <w:rtl/>
          <w:lang w:bidi="fa-IR"/>
        </w:rPr>
        <w:t>-</w:t>
      </w:r>
      <w:r>
        <w:rPr>
          <w:rtl/>
          <w:lang w:bidi="fa-IR"/>
        </w:rPr>
        <w:t xml:space="preserve"> </w:t>
      </w:r>
      <w:r w:rsidRPr="00A05F8D">
        <w:rPr>
          <w:rtl/>
          <w:lang w:bidi="fa-IR"/>
        </w:rPr>
        <w:t>أبوالحسن الداودي البوشنجي المتوفى 467</w:t>
      </w:r>
    </w:p>
    <w:p w:rsidR="00D148AD" w:rsidRDefault="00F064C7" w:rsidP="00F064C7">
      <w:pPr>
        <w:pStyle w:val="libCenterBold1"/>
        <w:rPr>
          <w:rtl/>
          <w:lang w:bidi="fa-IR"/>
        </w:rPr>
      </w:pPr>
      <w:r w:rsidRPr="00A05F8D">
        <w:rPr>
          <w:rtl/>
          <w:lang w:bidi="fa-IR"/>
        </w:rPr>
        <w:t>القرن السادس</w:t>
      </w:r>
    </w:p>
    <w:p w:rsidR="00F064C7" w:rsidRPr="00A05F8D" w:rsidRDefault="00F064C7" w:rsidP="00F064C7">
      <w:pPr>
        <w:pStyle w:val="libNormal"/>
        <w:rPr>
          <w:rtl/>
          <w:lang w:bidi="fa-IR"/>
        </w:rPr>
      </w:pPr>
      <w:r w:rsidRPr="00A05F8D">
        <w:rPr>
          <w:rtl/>
          <w:lang w:bidi="fa-IR"/>
        </w:rPr>
        <w:t>81</w:t>
      </w:r>
      <w:r>
        <w:rPr>
          <w:rtl/>
          <w:lang w:bidi="fa-IR"/>
        </w:rPr>
        <w:t xml:space="preserve"> </w:t>
      </w:r>
      <w:r w:rsidR="002A02E1">
        <w:rPr>
          <w:rtl/>
          <w:lang w:bidi="fa-IR"/>
        </w:rPr>
        <w:t>-</w:t>
      </w:r>
      <w:r>
        <w:rPr>
          <w:rtl/>
          <w:lang w:bidi="fa-IR"/>
        </w:rPr>
        <w:t xml:space="preserve"> </w:t>
      </w:r>
      <w:r w:rsidRPr="00A05F8D">
        <w:rPr>
          <w:rtl/>
          <w:lang w:bidi="fa-IR"/>
        </w:rPr>
        <w:t>أبوبكر المزرفي محمد بن الحسين الشيباني المتوفى 527</w:t>
      </w:r>
    </w:p>
    <w:p w:rsidR="00F064C7" w:rsidRPr="00A05F8D" w:rsidRDefault="00F064C7" w:rsidP="00F064C7">
      <w:pPr>
        <w:pStyle w:val="libNormal"/>
        <w:rPr>
          <w:rtl/>
          <w:lang w:bidi="fa-IR"/>
        </w:rPr>
      </w:pPr>
      <w:r w:rsidRPr="00A05F8D">
        <w:rPr>
          <w:rtl/>
          <w:lang w:bidi="fa-IR"/>
        </w:rPr>
        <w:t>82</w:t>
      </w:r>
      <w:r>
        <w:rPr>
          <w:rtl/>
          <w:lang w:bidi="fa-IR"/>
        </w:rPr>
        <w:t xml:space="preserve"> </w:t>
      </w:r>
      <w:r w:rsidR="002A02E1">
        <w:rPr>
          <w:rtl/>
          <w:lang w:bidi="fa-IR"/>
        </w:rPr>
        <w:t>-</w:t>
      </w:r>
      <w:r>
        <w:rPr>
          <w:rtl/>
          <w:lang w:bidi="fa-IR"/>
        </w:rPr>
        <w:t xml:space="preserve"> </w:t>
      </w:r>
      <w:r w:rsidRPr="00A05F8D">
        <w:rPr>
          <w:rtl/>
          <w:lang w:bidi="fa-IR"/>
        </w:rPr>
        <w:t>أبوعبد الله محمد بن العمركي المتوثي البوشنجي</w:t>
      </w:r>
    </w:p>
    <w:p w:rsidR="00F064C7" w:rsidRPr="00A05F8D" w:rsidRDefault="00F064C7" w:rsidP="00F064C7">
      <w:pPr>
        <w:pStyle w:val="libNormal"/>
        <w:rPr>
          <w:rtl/>
          <w:lang w:bidi="fa-IR"/>
        </w:rPr>
      </w:pPr>
      <w:r w:rsidRPr="00A05F8D">
        <w:rPr>
          <w:rtl/>
          <w:lang w:bidi="fa-IR"/>
        </w:rPr>
        <w:t>83</w:t>
      </w:r>
      <w:r>
        <w:rPr>
          <w:rtl/>
          <w:lang w:bidi="fa-IR"/>
        </w:rPr>
        <w:t xml:space="preserve"> </w:t>
      </w:r>
      <w:r w:rsidR="002A02E1">
        <w:rPr>
          <w:rtl/>
          <w:lang w:bidi="fa-IR"/>
        </w:rPr>
        <w:t>-</w:t>
      </w:r>
      <w:r>
        <w:rPr>
          <w:rtl/>
          <w:lang w:bidi="fa-IR"/>
        </w:rPr>
        <w:t xml:space="preserve"> </w:t>
      </w:r>
      <w:r w:rsidRPr="00A05F8D">
        <w:rPr>
          <w:rtl/>
          <w:lang w:bidi="fa-IR"/>
        </w:rPr>
        <w:t>محمد بن حمويه الجويني المتوفى 530</w:t>
      </w:r>
    </w:p>
    <w:p w:rsidR="00F064C7" w:rsidRPr="00A05F8D" w:rsidRDefault="00F064C7" w:rsidP="00F064C7">
      <w:pPr>
        <w:pStyle w:val="libNormal"/>
        <w:rPr>
          <w:rtl/>
          <w:lang w:bidi="fa-IR"/>
        </w:rPr>
      </w:pPr>
      <w:r w:rsidRPr="00A05F8D">
        <w:rPr>
          <w:rtl/>
          <w:lang w:bidi="fa-IR"/>
        </w:rPr>
        <w:t>84</w:t>
      </w:r>
      <w:r>
        <w:rPr>
          <w:rtl/>
          <w:lang w:bidi="fa-IR"/>
        </w:rPr>
        <w:t xml:space="preserve"> </w:t>
      </w:r>
      <w:r w:rsidR="002A02E1">
        <w:rPr>
          <w:rtl/>
          <w:lang w:bidi="fa-IR"/>
        </w:rPr>
        <w:t>-</w:t>
      </w:r>
      <w:r>
        <w:rPr>
          <w:rtl/>
          <w:lang w:bidi="fa-IR"/>
        </w:rPr>
        <w:t xml:space="preserve"> </w:t>
      </w:r>
      <w:r w:rsidRPr="00A05F8D">
        <w:rPr>
          <w:rtl/>
          <w:lang w:bidi="fa-IR"/>
        </w:rPr>
        <w:t>أبونصر الطوسي أحمد بن علي المعروف بابن العراقي</w:t>
      </w:r>
    </w:p>
    <w:p w:rsidR="00F064C7" w:rsidRPr="00A05F8D" w:rsidRDefault="00F064C7" w:rsidP="00F064C7">
      <w:pPr>
        <w:pStyle w:val="libNormal"/>
        <w:rPr>
          <w:rtl/>
          <w:lang w:bidi="fa-IR"/>
        </w:rPr>
      </w:pPr>
      <w:r w:rsidRPr="00A05F8D">
        <w:rPr>
          <w:rtl/>
          <w:lang w:bidi="fa-IR"/>
        </w:rPr>
        <w:t>85</w:t>
      </w:r>
      <w:r>
        <w:rPr>
          <w:rtl/>
          <w:lang w:bidi="fa-IR"/>
        </w:rPr>
        <w:t xml:space="preserve"> </w:t>
      </w:r>
      <w:r w:rsidR="002A02E1">
        <w:rPr>
          <w:rtl/>
          <w:lang w:bidi="fa-IR"/>
        </w:rPr>
        <w:t>-</w:t>
      </w:r>
      <w:r>
        <w:rPr>
          <w:rtl/>
          <w:lang w:bidi="fa-IR"/>
        </w:rPr>
        <w:t xml:space="preserve"> </w:t>
      </w:r>
      <w:r w:rsidRPr="00A05F8D">
        <w:rPr>
          <w:rtl/>
          <w:lang w:bidi="fa-IR"/>
        </w:rPr>
        <w:t>زاهر بن طاهر أبوالقاسم الشحامي المستملي المتوفى 533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86</w:t>
      </w:r>
      <w:r>
        <w:rPr>
          <w:rtl/>
          <w:lang w:bidi="fa-IR"/>
        </w:rPr>
        <w:t xml:space="preserve"> </w:t>
      </w:r>
      <w:r w:rsidR="002A02E1">
        <w:rPr>
          <w:rtl/>
          <w:lang w:bidi="fa-IR"/>
        </w:rPr>
        <w:t>-</w:t>
      </w:r>
      <w:r>
        <w:rPr>
          <w:rtl/>
          <w:lang w:bidi="fa-IR"/>
        </w:rPr>
        <w:t xml:space="preserve"> </w:t>
      </w:r>
      <w:r w:rsidRPr="00A05F8D">
        <w:rPr>
          <w:rtl/>
          <w:lang w:bidi="fa-IR"/>
        </w:rPr>
        <w:t>جار الله الزمخشري المتوفى 538</w:t>
      </w:r>
    </w:p>
    <w:p w:rsidR="00F064C7" w:rsidRPr="00A05F8D" w:rsidRDefault="00F064C7" w:rsidP="00F064C7">
      <w:pPr>
        <w:pStyle w:val="libNormal"/>
        <w:rPr>
          <w:rtl/>
          <w:lang w:bidi="fa-IR"/>
        </w:rPr>
      </w:pPr>
      <w:r w:rsidRPr="00A05F8D">
        <w:rPr>
          <w:rtl/>
          <w:lang w:bidi="fa-IR"/>
        </w:rPr>
        <w:t>87</w:t>
      </w:r>
      <w:r>
        <w:rPr>
          <w:rtl/>
          <w:lang w:bidi="fa-IR"/>
        </w:rPr>
        <w:t xml:space="preserve"> </w:t>
      </w:r>
      <w:r w:rsidR="002A02E1">
        <w:rPr>
          <w:rtl/>
          <w:lang w:bidi="fa-IR"/>
        </w:rPr>
        <w:t>-</w:t>
      </w:r>
      <w:r>
        <w:rPr>
          <w:rtl/>
          <w:lang w:bidi="fa-IR"/>
        </w:rPr>
        <w:t xml:space="preserve"> </w:t>
      </w:r>
      <w:r w:rsidRPr="00A05F8D">
        <w:rPr>
          <w:rtl/>
          <w:lang w:bidi="fa-IR"/>
        </w:rPr>
        <w:t>القاضي أبومحمد ابن عطية المحاربي الغرناطي المتوفى 546</w:t>
      </w:r>
    </w:p>
    <w:p w:rsidR="00F064C7" w:rsidRPr="00A05F8D" w:rsidRDefault="00F064C7" w:rsidP="00F064C7">
      <w:pPr>
        <w:pStyle w:val="libNormal"/>
        <w:rPr>
          <w:rtl/>
          <w:lang w:bidi="fa-IR"/>
        </w:rPr>
      </w:pPr>
      <w:r w:rsidRPr="00A05F8D">
        <w:rPr>
          <w:rtl/>
          <w:lang w:bidi="fa-IR"/>
        </w:rPr>
        <w:t>88</w:t>
      </w:r>
      <w:r>
        <w:rPr>
          <w:rtl/>
          <w:lang w:bidi="fa-IR"/>
        </w:rPr>
        <w:t xml:space="preserve"> </w:t>
      </w:r>
      <w:r w:rsidR="002A02E1">
        <w:rPr>
          <w:rtl/>
          <w:lang w:bidi="fa-IR"/>
        </w:rPr>
        <w:t>-</w:t>
      </w:r>
      <w:r>
        <w:rPr>
          <w:rtl/>
          <w:lang w:bidi="fa-IR"/>
        </w:rPr>
        <w:t xml:space="preserve"> </w:t>
      </w:r>
      <w:r w:rsidRPr="00A05F8D">
        <w:rPr>
          <w:rtl/>
          <w:lang w:bidi="fa-IR"/>
        </w:rPr>
        <w:t>أبوالفضل ابن ناصر السلامي البغدادي المتوفى 550</w:t>
      </w:r>
    </w:p>
    <w:p w:rsidR="00F064C7" w:rsidRPr="00A05F8D" w:rsidRDefault="00F064C7" w:rsidP="00F064C7">
      <w:pPr>
        <w:pStyle w:val="libNormal"/>
        <w:rPr>
          <w:rtl/>
          <w:lang w:bidi="fa-IR"/>
        </w:rPr>
      </w:pPr>
      <w:r w:rsidRPr="00A05F8D">
        <w:rPr>
          <w:rtl/>
          <w:lang w:bidi="fa-IR"/>
        </w:rPr>
        <w:t>89</w:t>
      </w:r>
      <w:r>
        <w:rPr>
          <w:rtl/>
          <w:lang w:bidi="fa-IR"/>
        </w:rPr>
        <w:t xml:space="preserve"> </w:t>
      </w:r>
      <w:r w:rsidR="002A02E1">
        <w:rPr>
          <w:rtl/>
          <w:lang w:bidi="fa-IR"/>
        </w:rPr>
        <w:t>-</w:t>
      </w:r>
      <w:r>
        <w:rPr>
          <w:rtl/>
          <w:lang w:bidi="fa-IR"/>
        </w:rPr>
        <w:t xml:space="preserve"> </w:t>
      </w:r>
      <w:r w:rsidRPr="00A05F8D">
        <w:rPr>
          <w:rtl/>
          <w:lang w:bidi="fa-IR"/>
        </w:rPr>
        <w:t>الحافظ أبوالعلاء الحسن بن أحمد العطار الهمداني المتوفى 569</w:t>
      </w:r>
    </w:p>
    <w:p w:rsidR="00F064C7" w:rsidRPr="00A05F8D" w:rsidRDefault="00F064C7" w:rsidP="00F064C7">
      <w:pPr>
        <w:pStyle w:val="libNormal"/>
        <w:rPr>
          <w:rtl/>
          <w:lang w:bidi="fa-IR"/>
        </w:rPr>
      </w:pPr>
      <w:r w:rsidRPr="00A05F8D">
        <w:rPr>
          <w:rtl/>
          <w:lang w:bidi="fa-IR"/>
        </w:rPr>
        <w:t>90</w:t>
      </w:r>
      <w:r>
        <w:rPr>
          <w:rtl/>
          <w:lang w:bidi="fa-IR"/>
        </w:rPr>
        <w:t xml:space="preserve"> </w:t>
      </w:r>
      <w:r w:rsidR="002A02E1">
        <w:rPr>
          <w:rtl/>
          <w:lang w:bidi="fa-IR"/>
        </w:rPr>
        <w:t>-</w:t>
      </w:r>
      <w:r>
        <w:rPr>
          <w:rtl/>
          <w:lang w:bidi="fa-IR"/>
        </w:rPr>
        <w:t xml:space="preserve"> </w:t>
      </w:r>
      <w:r w:rsidRPr="00A05F8D">
        <w:rPr>
          <w:rtl/>
          <w:lang w:bidi="fa-IR"/>
        </w:rPr>
        <w:t>عمر بن عيسى الخطيبي الدهلقي</w:t>
      </w:r>
    </w:p>
    <w:p w:rsidR="00D148AD" w:rsidRDefault="00F064C7" w:rsidP="00F064C7">
      <w:pPr>
        <w:pStyle w:val="libCenterBold1"/>
        <w:rPr>
          <w:rtl/>
          <w:lang w:bidi="fa-IR"/>
        </w:rPr>
      </w:pPr>
      <w:r w:rsidRPr="00A05F8D">
        <w:rPr>
          <w:rtl/>
          <w:lang w:bidi="fa-IR"/>
        </w:rPr>
        <w:t>القرن السابع</w:t>
      </w:r>
    </w:p>
    <w:p w:rsidR="00F064C7" w:rsidRPr="00A05F8D" w:rsidRDefault="00F064C7" w:rsidP="00F064C7">
      <w:pPr>
        <w:pStyle w:val="libNormal"/>
        <w:rPr>
          <w:rtl/>
          <w:lang w:bidi="fa-IR"/>
        </w:rPr>
      </w:pPr>
      <w:r w:rsidRPr="00A05F8D">
        <w:rPr>
          <w:rtl/>
          <w:lang w:bidi="fa-IR"/>
        </w:rPr>
        <w:t>91</w:t>
      </w:r>
      <w:r>
        <w:rPr>
          <w:rtl/>
          <w:lang w:bidi="fa-IR"/>
        </w:rPr>
        <w:t xml:space="preserve"> </w:t>
      </w:r>
      <w:r w:rsidR="002A02E1">
        <w:rPr>
          <w:rtl/>
          <w:lang w:bidi="fa-IR"/>
        </w:rPr>
        <w:t>-</w:t>
      </w:r>
      <w:r>
        <w:rPr>
          <w:rtl/>
          <w:lang w:bidi="fa-IR"/>
        </w:rPr>
        <w:t xml:space="preserve"> </w:t>
      </w:r>
      <w:r w:rsidRPr="00A05F8D">
        <w:rPr>
          <w:rtl/>
          <w:lang w:bidi="fa-IR"/>
        </w:rPr>
        <w:t>الحافظ محيي الدين النووي المتوفى 676</w:t>
      </w:r>
    </w:p>
    <w:p w:rsidR="00F064C7" w:rsidRPr="00A05F8D" w:rsidRDefault="00F064C7" w:rsidP="00F064C7">
      <w:pPr>
        <w:pStyle w:val="libNormal"/>
        <w:rPr>
          <w:rtl/>
          <w:lang w:bidi="fa-IR"/>
        </w:rPr>
      </w:pPr>
      <w:r w:rsidRPr="00A05F8D">
        <w:rPr>
          <w:rtl/>
          <w:lang w:bidi="fa-IR"/>
        </w:rPr>
        <w:t>92</w:t>
      </w:r>
      <w:r>
        <w:rPr>
          <w:rtl/>
          <w:lang w:bidi="fa-IR"/>
        </w:rPr>
        <w:t xml:space="preserve"> </w:t>
      </w:r>
      <w:r w:rsidR="002A02E1">
        <w:rPr>
          <w:rtl/>
          <w:lang w:bidi="fa-IR"/>
        </w:rPr>
        <w:t>-</w:t>
      </w:r>
      <w:r>
        <w:rPr>
          <w:rtl/>
          <w:lang w:bidi="fa-IR"/>
        </w:rPr>
        <w:t xml:space="preserve"> </w:t>
      </w:r>
      <w:r w:rsidRPr="00A05F8D">
        <w:rPr>
          <w:rtl/>
          <w:lang w:bidi="fa-IR"/>
        </w:rPr>
        <w:t>شرف الدين أبومحمد عمر بن محمد بن عبد الواحد الموصلي</w:t>
      </w:r>
    </w:p>
    <w:p w:rsidR="00F064C7" w:rsidRPr="00A05F8D" w:rsidRDefault="00F064C7" w:rsidP="00F064C7">
      <w:pPr>
        <w:pStyle w:val="libNormal"/>
        <w:rPr>
          <w:rtl/>
          <w:lang w:bidi="fa-IR"/>
        </w:rPr>
      </w:pPr>
      <w:r w:rsidRPr="00A05F8D">
        <w:rPr>
          <w:rtl/>
          <w:lang w:bidi="fa-IR"/>
        </w:rPr>
        <w:t>93</w:t>
      </w:r>
      <w:r>
        <w:rPr>
          <w:rtl/>
          <w:lang w:bidi="fa-IR"/>
        </w:rPr>
        <w:t xml:space="preserve"> </w:t>
      </w:r>
      <w:r w:rsidR="002A02E1">
        <w:rPr>
          <w:rtl/>
          <w:lang w:bidi="fa-IR"/>
        </w:rPr>
        <w:t>-</w:t>
      </w:r>
      <w:r>
        <w:rPr>
          <w:rtl/>
          <w:lang w:bidi="fa-IR"/>
        </w:rPr>
        <w:t xml:space="preserve"> </w:t>
      </w:r>
      <w:r w:rsidRPr="00A05F8D">
        <w:rPr>
          <w:rtl/>
          <w:lang w:bidi="fa-IR"/>
        </w:rPr>
        <w:t>أبوالعباس أحمد بن عمر القرطبي الانصاري المتوفى 656</w:t>
      </w:r>
    </w:p>
    <w:p w:rsidR="00F064C7" w:rsidRPr="00A05F8D" w:rsidRDefault="00F064C7" w:rsidP="00107A72">
      <w:pPr>
        <w:pStyle w:val="libNormal"/>
        <w:rPr>
          <w:rtl/>
          <w:lang w:bidi="fa-IR"/>
        </w:rPr>
      </w:pPr>
      <w:r w:rsidRPr="00A05F8D">
        <w:rPr>
          <w:rtl/>
          <w:lang w:bidi="fa-IR"/>
        </w:rPr>
        <w:t>94</w:t>
      </w:r>
      <w:r>
        <w:rPr>
          <w:rtl/>
          <w:lang w:bidi="fa-IR"/>
        </w:rPr>
        <w:t xml:space="preserve"> </w:t>
      </w:r>
      <w:r w:rsidR="002A02E1">
        <w:rPr>
          <w:rtl/>
          <w:lang w:bidi="fa-IR"/>
        </w:rPr>
        <w:t>-</w:t>
      </w:r>
      <w:r>
        <w:rPr>
          <w:rtl/>
          <w:lang w:bidi="fa-IR"/>
        </w:rPr>
        <w:t xml:space="preserve"> </w:t>
      </w:r>
      <w:r w:rsidRPr="00A05F8D">
        <w:rPr>
          <w:rtl/>
          <w:lang w:bidi="fa-IR"/>
        </w:rPr>
        <w:t>عزالدين عبدالحميد بن هبة الله ابن أبي الحديد المعتزلي المتوفى</w:t>
      </w:r>
      <w:r w:rsidR="007B33C8">
        <w:rPr>
          <w:rFonts w:hint="cs"/>
          <w:rtl/>
          <w:lang w:bidi="fa-IR"/>
        </w:rPr>
        <w:t xml:space="preserve"> </w:t>
      </w:r>
      <w:r w:rsidRPr="00A05F8D">
        <w:rPr>
          <w:rtl/>
          <w:lang w:bidi="fa-IR"/>
        </w:rPr>
        <w:t>656</w:t>
      </w:r>
    </w:p>
    <w:p w:rsidR="00F064C7" w:rsidRPr="00A05F8D" w:rsidRDefault="00F064C7" w:rsidP="00F064C7">
      <w:pPr>
        <w:pStyle w:val="libNormal"/>
        <w:rPr>
          <w:rtl/>
          <w:lang w:bidi="fa-IR"/>
        </w:rPr>
      </w:pPr>
      <w:r w:rsidRPr="00A05F8D">
        <w:rPr>
          <w:rtl/>
          <w:lang w:bidi="fa-IR"/>
        </w:rPr>
        <w:t>95</w:t>
      </w:r>
      <w:r>
        <w:rPr>
          <w:rtl/>
          <w:lang w:bidi="fa-IR"/>
        </w:rPr>
        <w:t xml:space="preserve"> </w:t>
      </w:r>
      <w:r w:rsidR="002A02E1">
        <w:rPr>
          <w:rtl/>
          <w:lang w:bidi="fa-IR"/>
        </w:rPr>
        <w:t>-</w:t>
      </w:r>
      <w:r>
        <w:rPr>
          <w:rtl/>
          <w:lang w:bidi="fa-IR"/>
        </w:rPr>
        <w:t xml:space="preserve"> </w:t>
      </w:r>
      <w:r w:rsidRPr="00A05F8D">
        <w:rPr>
          <w:rtl/>
          <w:lang w:bidi="fa-IR"/>
        </w:rPr>
        <w:t>القاضي ناصر الدين البيضاوي المتوفى 685</w:t>
      </w:r>
    </w:p>
    <w:p w:rsidR="00D148AD" w:rsidRDefault="00F064C7" w:rsidP="00F064C7">
      <w:pPr>
        <w:pStyle w:val="libCenterBold1"/>
        <w:rPr>
          <w:rtl/>
          <w:lang w:bidi="fa-IR"/>
        </w:rPr>
      </w:pPr>
      <w:r w:rsidRPr="00A05F8D">
        <w:rPr>
          <w:rtl/>
          <w:lang w:bidi="fa-IR"/>
        </w:rPr>
        <w:t>القرن الثامن</w:t>
      </w:r>
    </w:p>
    <w:p w:rsidR="00F064C7" w:rsidRPr="00A05F8D" w:rsidRDefault="00F064C7" w:rsidP="00F064C7">
      <w:pPr>
        <w:pStyle w:val="libNormal"/>
        <w:rPr>
          <w:rtl/>
          <w:lang w:bidi="fa-IR"/>
        </w:rPr>
      </w:pPr>
      <w:r w:rsidRPr="00A05F8D">
        <w:rPr>
          <w:rtl/>
          <w:lang w:bidi="fa-IR"/>
        </w:rPr>
        <w:t>96</w:t>
      </w:r>
      <w:r>
        <w:rPr>
          <w:rtl/>
          <w:lang w:bidi="fa-IR"/>
        </w:rPr>
        <w:t xml:space="preserve"> </w:t>
      </w:r>
      <w:r w:rsidR="002A02E1">
        <w:rPr>
          <w:rtl/>
          <w:lang w:bidi="fa-IR"/>
        </w:rPr>
        <w:t>-</w:t>
      </w:r>
      <w:r>
        <w:rPr>
          <w:rtl/>
          <w:lang w:bidi="fa-IR"/>
        </w:rPr>
        <w:t xml:space="preserve"> </w:t>
      </w:r>
      <w:r w:rsidRPr="00A05F8D">
        <w:rPr>
          <w:rtl/>
          <w:lang w:bidi="fa-IR"/>
        </w:rPr>
        <w:t>ظهيرالدين عبدالصمد الفارقي الفارابي</w:t>
      </w:r>
    </w:p>
    <w:p w:rsidR="00F064C7" w:rsidRPr="00A05F8D" w:rsidRDefault="00F064C7" w:rsidP="00F064C7">
      <w:pPr>
        <w:pStyle w:val="libNormal"/>
        <w:rPr>
          <w:rtl/>
          <w:lang w:bidi="fa-IR"/>
        </w:rPr>
      </w:pPr>
      <w:r w:rsidRPr="00A05F8D">
        <w:rPr>
          <w:rtl/>
          <w:lang w:bidi="fa-IR"/>
        </w:rPr>
        <w:t>97</w:t>
      </w:r>
      <w:r>
        <w:rPr>
          <w:rtl/>
          <w:lang w:bidi="fa-IR"/>
        </w:rPr>
        <w:t xml:space="preserve"> </w:t>
      </w:r>
      <w:r w:rsidR="002A02E1">
        <w:rPr>
          <w:rtl/>
          <w:lang w:bidi="fa-IR"/>
        </w:rPr>
        <w:t>-</w:t>
      </w:r>
      <w:r>
        <w:rPr>
          <w:rtl/>
          <w:lang w:bidi="fa-IR"/>
        </w:rPr>
        <w:t xml:space="preserve"> </w:t>
      </w:r>
      <w:r w:rsidRPr="00A05F8D">
        <w:rPr>
          <w:rtl/>
          <w:lang w:bidi="fa-IR"/>
        </w:rPr>
        <w:t>زين العرب علي بن عبد الله بن أحمد</w:t>
      </w:r>
    </w:p>
    <w:p w:rsidR="00F064C7" w:rsidRPr="00A05F8D" w:rsidRDefault="00F064C7" w:rsidP="00F064C7">
      <w:pPr>
        <w:pStyle w:val="libNormal"/>
        <w:rPr>
          <w:rtl/>
          <w:lang w:bidi="fa-IR"/>
        </w:rPr>
      </w:pPr>
      <w:r w:rsidRPr="00A05F8D">
        <w:rPr>
          <w:rtl/>
          <w:lang w:bidi="fa-IR"/>
        </w:rPr>
        <w:t>98</w:t>
      </w:r>
      <w:r>
        <w:rPr>
          <w:rtl/>
          <w:lang w:bidi="fa-IR"/>
        </w:rPr>
        <w:t xml:space="preserve"> </w:t>
      </w:r>
      <w:r w:rsidR="002A02E1">
        <w:rPr>
          <w:rtl/>
          <w:lang w:bidi="fa-IR"/>
        </w:rPr>
        <w:t>-</w:t>
      </w:r>
      <w:r>
        <w:rPr>
          <w:rtl/>
          <w:lang w:bidi="fa-IR"/>
        </w:rPr>
        <w:t xml:space="preserve"> </w:t>
      </w:r>
      <w:r w:rsidRPr="00A05F8D">
        <w:rPr>
          <w:rtl/>
          <w:lang w:bidi="fa-IR"/>
        </w:rPr>
        <w:t>بدر الدين أبو محمد الحسن بن حبيب الحلبي</w:t>
      </w:r>
    </w:p>
    <w:p w:rsidR="00F064C7" w:rsidRPr="00A05F8D" w:rsidRDefault="00F064C7" w:rsidP="00F064C7">
      <w:pPr>
        <w:pStyle w:val="libNormal"/>
        <w:rPr>
          <w:rtl/>
          <w:lang w:bidi="fa-IR"/>
        </w:rPr>
      </w:pPr>
      <w:r w:rsidRPr="00A05F8D">
        <w:rPr>
          <w:rtl/>
          <w:lang w:bidi="fa-IR"/>
        </w:rPr>
        <w:t>99</w:t>
      </w:r>
      <w:r>
        <w:rPr>
          <w:rtl/>
          <w:lang w:bidi="fa-IR"/>
        </w:rPr>
        <w:t xml:space="preserve"> </w:t>
      </w:r>
      <w:r w:rsidR="002A02E1">
        <w:rPr>
          <w:rtl/>
          <w:lang w:bidi="fa-IR"/>
        </w:rPr>
        <w:t>-</w:t>
      </w:r>
      <w:r>
        <w:rPr>
          <w:rtl/>
          <w:lang w:bidi="fa-IR"/>
        </w:rPr>
        <w:t xml:space="preserve"> </w:t>
      </w:r>
      <w:r w:rsidRPr="00A05F8D">
        <w:rPr>
          <w:rtl/>
          <w:lang w:bidi="fa-IR"/>
        </w:rPr>
        <w:t>ابن تيمية الحراني المتوفى 728</w:t>
      </w:r>
    </w:p>
    <w:p w:rsidR="00F064C7" w:rsidRPr="00A05F8D" w:rsidRDefault="00F064C7" w:rsidP="00F064C7">
      <w:pPr>
        <w:pStyle w:val="libNormal"/>
        <w:rPr>
          <w:rtl/>
          <w:lang w:bidi="fa-IR"/>
        </w:rPr>
      </w:pPr>
      <w:r w:rsidRPr="00A05F8D">
        <w:rPr>
          <w:rtl/>
          <w:lang w:bidi="fa-IR"/>
        </w:rPr>
        <w:t>100</w:t>
      </w:r>
      <w:r>
        <w:rPr>
          <w:rtl/>
          <w:lang w:bidi="fa-IR"/>
        </w:rPr>
        <w:t xml:space="preserve"> </w:t>
      </w:r>
      <w:r w:rsidR="002A02E1">
        <w:rPr>
          <w:rtl/>
          <w:lang w:bidi="fa-IR"/>
        </w:rPr>
        <w:t>-</w:t>
      </w:r>
      <w:r>
        <w:rPr>
          <w:rtl/>
          <w:lang w:bidi="fa-IR"/>
        </w:rPr>
        <w:t xml:space="preserve"> </w:t>
      </w:r>
      <w:r w:rsidRPr="00A05F8D">
        <w:rPr>
          <w:rtl/>
          <w:lang w:bidi="fa-IR"/>
        </w:rPr>
        <w:t>أثير الدين أبوحيان الاندلسي المتوفى 745</w:t>
      </w:r>
    </w:p>
    <w:p w:rsidR="00F064C7" w:rsidRPr="00A05F8D" w:rsidRDefault="00F064C7" w:rsidP="00F064C7">
      <w:pPr>
        <w:pStyle w:val="libNormal"/>
        <w:rPr>
          <w:rtl/>
          <w:lang w:bidi="fa-IR"/>
        </w:rPr>
      </w:pPr>
      <w:r w:rsidRPr="00A05F8D">
        <w:rPr>
          <w:rtl/>
          <w:lang w:bidi="fa-IR"/>
        </w:rPr>
        <w:t>101</w:t>
      </w:r>
      <w:r>
        <w:rPr>
          <w:rtl/>
          <w:lang w:bidi="fa-IR"/>
        </w:rPr>
        <w:t xml:space="preserve"> </w:t>
      </w:r>
      <w:r w:rsidR="00776648">
        <w:rPr>
          <w:rtl/>
          <w:lang w:bidi="fa-IR"/>
        </w:rPr>
        <w:t>–</w:t>
      </w:r>
      <w:r>
        <w:rPr>
          <w:rtl/>
          <w:lang w:bidi="fa-IR"/>
        </w:rPr>
        <w:t xml:space="preserve"> </w:t>
      </w:r>
      <w:r w:rsidRPr="00A05F8D">
        <w:rPr>
          <w:rtl/>
          <w:lang w:bidi="fa-IR"/>
        </w:rPr>
        <w:t>علاء</w:t>
      </w:r>
      <w:r w:rsidR="00776648">
        <w:rPr>
          <w:rFonts w:hint="cs"/>
          <w:rtl/>
          <w:lang w:bidi="fa-IR"/>
        </w:rPr>
        <w:t xml:space="preserve"> </w:t>
      </w:r>
      <w:r w:rsidRPr="00A05F8D">
        <w:rPr>
          <w:rtl/>
          <w:lang w:bidi="fa-IR"/>
        </w:rPr>
        <w:t>الدين ابن التركماني الحنفي المتوفى 749</w:t>
      </w:r>
    </w:p>
    <w:p w:rsidR="00F064C7" w:rsidRPr="00A05F8D" w:rsidRDefault="00F064C7" w:rsidP="00F064C7">
      <w:pPr>
        <w:pStyle w:val="libNormal"/>
        <w:rPr>
          <w:rtl/>
          <w:lang w:bidi="fa-IR"/>
        </w:rPr>
      </w:pPr>
      <w:r w:rsidRPr="00A05F8D">
        <w:rPr>
          <w:rtl/>
          <w:lang w:bidi="fa-IR"/>
        </w:rPr>
        <w:t>102</w:t>
      </w:r>
      <w:r>
        <w:rPr>
          <w:rtl/>
          <w:lang w:bidi="fa-IR"/>
        </w:rPr>
        <w:t xml:space="preserve"> </w:t>
      </w:r>
      <w:r w:rsidR="002A02E1">
        <w:rPr>
          <w:rtl/>
          <w:lang w:bidi="fa-IR"/>
        </w:rPr>
        <w:t>-</w:t>
      </w:r>
      <w:r>
        <w:rPr>
          <w:rtl/>
          <w:lang w:bidi="fa-IR"/>
        </w:rPr>
        <w:t xml:space="preserve"> </w:t>
      </w:r>
      <w:r w:rsidRPr="00A05F8D">
        <w:rPr>
          <w:rtl/>
          <w:lang w:bidi="fa-IR"/>
        </w:rPr>
        <w:t>شمس الدين محمد بن الحسن الواسطي المتوفى 776</w:t>
      </w:r>
    </w:p>
    <w:p w:rsidR="00D148AD" w:rsidRDefault="00F064C7" w:rsidP="00F064C7">
      <w:pPr>
        <w:pStyle w:val="libCenterBold1"/>
        <w:rPr>
          <w:rtl/>
          <w:lang w:bidi="fa-IR"/>
        </w:rPr>
      </w:pPr>
      <w:r w:rsidRPr="00A05F8D">
        <w:rPr>
          <w:rtl/>
          <w:lang w:bidi="fa-IR"/>
        </w:rPr>
        <w:t>القرن التاسع</w:t>
      </w:r>
    </w:p>
    <w:p w:rsidR="00F064C7" w:rsidRPr="00A05F8D" w:rsidRDefault="00F064C7" w:rsidP="00F064C7">
      <w:pPr>
        <w:pStyle w:val="libNormal"/>
        <w:rPr>
          <w:rtl/>
          <w:lang w:bidi="fa-IR"/>
        </w:rPr>
      </w:pPr>
      <w:r w:rsidRPr="00A05F8D">
        <w:rPr>
          <w:rtl/>
          <w:lang w:bidi="fa-IR"/>
        </w:rPr>
        <w:t>103</w:t>
      </w:r>
      <w:r>
        <w:rPr>
          <w:rtl/>
          <w:lang w:bidi="fa-IR"/>
        </w:rPr>
        <w:t xml:space="preserve"> </w:t>
      </w:r>
      <w:r w:rsidR="002A02E1">
        <w:rPr>
          <w:rtl/>
          <w:lang w:bidi="fa-IR"/>
        </w:rPr>
        <w:t>-</w:t>
      </w:r>
      <w:r>
        <w:rPr>
          <w:rtl/>
          <w:lang w:bidi="fa-IR"/>
        </w:rPr>
        <w:t xml:space="preserve"> </w:t>
      </w:r>
      <w:r w:rsidRPr="00A05F8D">
        <w:rPr>
          <w:rtl/>
          <w:lang w:bidi="fa-IR"/>
        </w:rPr>
        <w:t>أبوالعباس تقي الدين المقريزي المتوفى 845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104</w:t>
      </w:r>
      <w:r>
        <w:rPr>
          <w:rtl/>
          <w:lang w:bidi="fa-IR"/>
        </w:rPr>
        <w:t xml:space="preserve"> </w:t>
      </w:r>
      <w:r w:rsidR="002A02E1">
        <w:rPr>
          <w:rtl/>
          <w:lang w:bidi="fa-IR"/>
        </w:rPr>
        <w:t>-</w:t>
      </w:r>
      <w:r>
        <w:rPr>
          <w:rtl/>
          <w:lang w:bidi="fa-IR"/>
        </w:rPr>
        <w:t xml:space="preserve"> </w:t>
      </w:r>
      <w:r w:rsidRPr="00A05F8D">
        <w:rPr>
          <w:rtl/>
          <w:lang w:bidi="fa-IR"/>
        </w:rPr>
        <w:t>عثمان بن حاجي بن محمد الهروي</w:t>
      </w:r>
    </w:p>
    <w:p w:rsidR="00F064C7" w:rsidRPr="00A05F8D" w:rsidRDefault="00F064C7" w:rsidP="00F064C7">
      <w:pPr>
        <w:pStyle w:val="libNormal"/>
        <w:rPr>
          <w:rtl/>
          <w:lang w:bidi="fa-IR"/>
        </w:rPr>
      </w:pPr>
      <w:r w:rsidRPr="00A05F8D">
        <w:rPr>
          <w:rtl/>
          <w:lang w:bidi="fa-IR"/>
        </w:rPr>
        <w:t>105</w:t>
      </w:r>
      <w:r>
        <w:rPr>
          <w:rtl/>
          <w:lang w:bidi="fa-IR"/>
        </w:rPr>
        <w:t xml:space="preserve"> </w:t>
      </w:r>
      <w:r w:rsidR="002A02E1">
        <w:rPr>
          <w:rtl/>
          <w:lang w:bidi="fa-IR"/>
        </w:rPr>
        <w:t>-</w:t>
      </w:r>
      <w:r>
        <w:rPr>
          <w:rtl/>
          <w:lang w:bidi="fa-IR"/>
        </w:rPr>
        <w:t xml:space="preserve"> </w:t>
      </w:r>
      <w:r w:rsidRPr="00A05F8D">
        <w:rPr>
          <w:rtl/>
          <w:lang w:bidi="fa-IR"/>
        </w:rPr>
        <w:t>الحافظ ابن حجر العسقلاني المتوفى 852</w:t>
      </w:r>
    </w:p>
    <w:p w:rsidR="00F064C7" w:rsidRPr="00A05F8D" w:rsidRDefault="00F064C7" w:rsidP="00F064C7">
      <w:pPr>
        <w:pStyle w:val="libCenterBold1"/>
        <w:rPr>
          <w:rtl/>
          <w:lang w:bidi="fa-IR"/>
        </w:rPr>
      </w:pPr>
      <w:r w:rsidRPr="00A05F8D">
        <w:rPr>
          <w:rtl/>
          <w:lang w:bidi="fa-IR"/>
        </w:rPr>
        <w:t>القرن العاشر</w:t>
      </w:r>
    </w:p>
    <w:p w:rsidR="00F064C7" w:rsidRPr="00A05F8D" w:rsidRDefault="00F064C7" w:rsidP="00F064C7">
      <w:pPr>
        <w:pStyle w:val="libNormal"/>
        <w:rPr>
          <w:rtl/>
          <w:lang w:bidi="fa-IR"/>
        </w:rPr>
      </w:pPr>
      <w:r w:rsidRPr="00A05F8D">
        <w:rPr>
          <w:rtl/>
          <w:lang w:bidi="fa-IR"/>
        </w:rPr>
        <w:t>106</w:t>
      </w:r>
      <w:r>
        <w:rPr>
          <w:rtl/>
          <w:lang w:bidi="fa-IR"/>
        </w:rPr>
        <w:t xml:space="preserve"> </w:t>
      </w:r>
      <w:r w:rsidR="002A02E1">
        <w:rPr>
          <w:rtl/>
          <w:lang w:bidi="fa-IR"/>
        </w:rPr>
        <w:t>-</w:t>
      </w:r>
      <w:r>
        <w:rPr>
          <w:rtl/>
          <w:lang w:bidi="fa-IR"/>
        </w:rPr>
        <w:t xml:space="preserve"> </w:t>
      </w:r>
      <w:r w:rsidRPr="00A05F8D">
        <w:rPr>
          <w:rtl/>
          <w:lang w:bidi="fa-IR"/>
        </w:rPr>
        <w:t>الحافظ ابن الديبع الشيباني المتوفى 943</w:t>
      </w:r>
    </w:p>
    <w:p w:rsidR="00F064C7" w:rsidRPr="00A05F8D" w:rsidRDefault="00F064C7" w:rsidP="00F064C7">
      <w:pPr>
        <w:pStyle w:val="libNormal"/>
        <w:rPr>
          <w:rtl/>
          <w:lang w:bidi="fa-IR"/>
        </w:rPr>
      </w:pPr>
      <w:r w:rsidRPr="00A05F8D">
        <w:rPr>
          <w:rtl/>
          <w:lang w:bidi="fa-IR"/>
        </w:rPr>
        <w:t>107</w:t>
      </w:r>
      <w:r>
        <w:rPr>
          <w:rtl/>
          <w:lang w:bidi="fa-IR"/>
        </w:rPr>
        <w:t xml:space="preserve"> </w:t>
      </w:r>
      <w:r w:rsidR="002A02E1">
        <w:rPr>
          <w:rtl/>
          <w:lang w:bidi="fa-IR"/>
        </w:rPr>
        <w:t>-</w:t>
      </w:r>
      <w:r>
        <w:rPr>
          <w:rtl/>
          <w:lang w:bidi="fa-IR"/>
        </w:rPr>
        <w:t xml:space="preserve"> </w:t>
      </w:r>
      <w:r w:rsidRPr="00A05F8D">
        <w:rPr>
          <w:rtl/>
          <w:lang w:bidi="fa-IR"/>
        </w:rPr>
        <w:t>شمس الدين ابن طولون الدمشقي المتوفى 953</w:t>
      </w:r>
    </w:p>
    <w:p w:rsidR="00F064C7" w:rsidRPr="00A05F8D" w:rsidRDefault="00F064C7" w:rsidP="00F064C7">
      <w:pPr>
        <w:pStyle w:val="libCenterBold1"/>
        <w:rPr>
          <w:rtl/>
          <w:lang w:bidi="fa-IR"/>
        </w:rPr>
      </w:pPr>
      <w:r w:rsidRPr="00A05F8D">
        <w:rPr>
          <w:rtl/>
          <w:lang w:bidi="fa-IR"/>
        </w:rPr>
        <w:t>القرن الحادي عشر</w:t>
      </w:r>
    </w:p>
    <w:p w:rsidR="00F064C7" w:rsidRPr="00A05F8D" w:rsidRDefault="00F064C7" w:rsidP="00F064C7">
      <w:pPr>
        <w:pStyle w:val="libNormal"/>
        <w:rPr>
          <w:rtl/>
          <w:lang w:bidi="fa-IR"/>
        </w:rPr>
      </w:pPr>
      <w:r w:rsidRPr="00A05F8D">
        <w:rPr>
          <w:rtl/>
          <w:lang w:bidi="fa-IR"/>
        </w:rPr>
        <w:t>108</w:t>
      </w:r>
      <w:r>
        <w:rPr>
          <w:rtl/>
          <w:lang w:bidi="fa-IR"/>
        </w:rPr>
        <w:t xml:space="preserve"> </w:t>
      </w:r>
      <w:r w:rsidR="002A02E1">
        <w:rPr>
          <w:rtl/>
          <w:lang w:bidi="fa-IR"/>
        </w:rPr>
        <w:t>-</w:t>
      </w:r>
      <w:r>
        <w:rPr>
          <w:rtl/>
          <w:lang w:bidi="fa-IR"/>
        </w:rPr>
        <w:t xml:space="preserve"> </w:t>
      </w:r>
      <w:r w:rsidRPr="00A05F8D">
        <w:rPr>
          <w:rtl/>
          <w:lang w:bidi="fa-IR"/>
        </w:rPr>
        <w:t>محمد بن محمد بن سليمان السوسي المغربي المتوفى 1094</w:t>
      </w:r>
    </w:p>
    <w:p w:rsidR="00F064C7" w:rsidRPr="00A05F8D" w:rsidRDefault="00F064C7" w:rsidP="00F064C7">
      <w:pPr>
        <w:pStyle w:val="libCenterBold1"/>
        <w:rPr>
          <w:rtl/>
          <w:lang w:bidi="fa-IR"/>
        </w:rPr>
      </w:pPr>
      <w:r w:rsidRPr="00A05F8D">
        <w:rPr>
          <w:rtl/>
          <w:lang w:bidi="fa-IR"/>
        </w:rPr>
        <w:t>القرن الثاني عشر</w:t>
      </w:r>
    </w:p>
    <w:p w:rsidR="00F064C7" w:rsidRPr="00A05F8D" w:rsidRDefault="00F064C7" w:rsidP="00F064C7">
      <w:pPr>
        <w:pStyle w:val="libNormal"/>
        <w:rPr>
          <w:rtl/>
          <w:lang w:bidi="fa-IR"/>
        </w:rPr>
      </w:pPr>
      <w:r w:rsidRPr="00A05F8D">
        <w:rPr>
          <w:rtl/>
          <w:lang w:bidi="fa-IR"/>
        </w:rPr>
        <w:t>109</w:t>
      </w:r>
      <w:r>
        <w:rPr>
          <w:rtl/>
          <w:lang w:bidi="fa-IR"/>
        </w:rPr>
        <w:t xml:space="preserve"> </w:t>
      </w:r>
      <w:r w:rsidR="002A02E1">
        <w:rPr>
          <w:rtl/>
          <w:lang w:bidi="fa-IR"/>
        </w:rPr>
        <w:t>-</w:t>
      </w:r>
      <w:r>
        <w:rPr>
          <w:rtl/>
          <w:lang w:bidi="fa-IR"/>
        </w:rPr>
        <w:t xml:space="preserve"> </w:t>
      </w:r>
      <w:r w:rsidRPr="00A05F8D">
        <w:rPr>
          <w:rtl/>
          <w:lang w:bidi="fa-IR"/>
        </w:rPr>
        <w:t>عبد الملك العصامي المكي المتوفى 1111</w:t>
      </w:r>
    </w:p>
    <w:p w:rsidR="00F064C7" w:rsidRPr="00A05F8D" w:rsidRDefault="00F064C7" w:rsidP="00F064C7">
      <w:pPr>
        <w:pStyle w:val="libNormal"/>
        <w:rPr>
          <w:rtl/>
          <w:lang w:bidi="fa-IR"/>
        </w:rPr>
      </w:pPr>
      <w:r w:rsidRPr="00A05F8D">
        <w:rPr>
          <w:rtl/>
          <w:lang w:bidi="fa-IR"/>
        </w:rPr>
        <w:t>110</w:t>
      </w:r>
      <w:r>
        <w:rPr>
          <w:rtl/>
          <w:lang w:bidi="fa-IR"/>
        </w:rPr>
        <w:t xml:space="preserve"> </w:t>
      </w:r>
      <w:r w:rsidR="002A02E1">
        <w:rPr>
          <w:rtl/>
          <w:lang w:bidi="fa-IR"/>
        </w:rPr>
        <w:t>-</w:t>
      </w:r>
      <w:r>
        <w:rPr>
          <w:rtl/>
          <w:lang w:bidi="fa-IR"/>
        </w:rPr>
        <w:t xml:space="preserve"> </w:t>
      </w:r>
      <w:r w:rsidRPr="00A05F8D">
        <w:rPr>
          <w:rtl/>
          <w:lang w:bidi="fa-IR"/>
        </w:rPr>
        <w:t>محمد أمين المحبي المتوفى 1111</w:t>
      </w:r>
    </w:p>
    <w:p w:rsidR="00F064C7" w:rsidRPr="00A05F8D" w:rsidRDefault="00F064C7" w:rsidP="00F064C7">
      <w:pPr>
        <w:pStyle w:val="libNormal"/>
        <w:rPr>
          <w:rtl/>
          <w:lang w:bidi="fa-IR"/>
        </w:rPr>
      </w:pPr>
      <w:r w:rsidRPr="00A05F8D">
        <w:rPr>
          <w:rtl/>
          <w:lang w:bidi="fa-IR"/>
        </w:rPr>
        <w:t>111</w:t>
      </w:r>
      <w:r>
        <w:rPr>
          <w:rtl/>
          <w:lang w:bidi="fa-IR"/>
        </w:rPr>
        <w:t xml:space="preserve"> </w:t>
      </w:r>
      <w:r w:rsidR="002A02E1">
        <w:rPr>
          <w:rtl/>
          <w:lang w:bidi="fa-IR"/>
        </w:rPr>
        <w:t>-</w:t>
      </w:r>
      <w:r>
        <w:rPr>
          <w:rtl/>
          <w:lang w:bidi="fa-IR"/>
        </w:rPr>
        <w:t xml:space="preserve"> </w:t>
      </w:r>
      <w:r w:rsidRPr="00A05F8D">
        <w:rPr>
          <w:rtl/>
          <w:lang w:bidi="fa-IR"/>
        </w:rPr>
        <w:t>ابن حمزة الحسيني المتوفى 1120</w:t>
      </w:r>
    </w:p>
    <w:p w:rsidR="00F064C7" w:rsidRPr="00A05F8D" w:rsidRDefault="00F064C7" w:rsidP="00F064C7">
      <w:pPr>
        <w:pStyle w:val="libNormal"/>
        <w:rPr>
          <w:rtl/>
          <w:lang w:bidi="fa-IR"/>
        </w:rPr>
      </w:pPr>
      <w:r w:rsidRPr="00A05F8D">
        <w:rPr>
          <w:rtl/>
          <w:lang w:bidi="fa-IR"/>
        </w:rPr>
        <w:t>112</w:t>
      </w:r>
      <w:r>
        <w:rPr>
          <w:rtl/>
          <w:lang w:bidi="fa-IR"/>
        </w:rPr>
        <w:t xml:space="preserve"> </w:t>
      </w:r>
      <w:r w:rsidR="002A02E1">
        <w:rPr>
          <w:rtl/>
          <w:lang w:bidi="fa-IR"/>
        </w:rPr>
        <w:t>-</w:t>
      </w:r>
      <w:r>
        <w:rPr>
          <w:rtl/>
          <w:lang w:bidi="fa-IR"/>
        </w:rPr>
        <w:t xml:space="preserve"> </w:t>
      </w:r>
      <w:r w:rsidRPr="00A05F8D">
        <w:rPr>
          <w:rtl/>
          <w:lang w:bidi="fa-IR"/>
        </w:rPr>
        <w:t>عبد الغني النابلسي المتوفى 1143</w:t>
      </w:r>
    </w:p>
    <w:p w:rsidR="00F064C7" w:rsidRPr="00A05F8D" w:rsidRDefault="00F064C7" w:rsidP="00F064C7">
      <w:pPr>
        <w:pStyle w:val="libNormal"/>
        <w:rPr>
          <w:rtl/>
          <w:lang w:bidi="fa-IR"/>
        </w:rPr>
      </w:pPr>
      <w:r w:rsidRPr="00A05F8D">
        <w:rPr>
          <w:rtl/>
          <w:lang w:bidi="fa-IR"/>
        </w:rPr>
        <w:t>113</w:t>
      </w:r>
      <w:r>
        <w:rPr>
          <w:rtl/>
          <w:lang w:bidi="fa-IR"/>
        </w:rPr>
        <w:t xml:space="preserve"> </w:t>
      </w:r>
      <w:r w:rsidR="002A02E1">
        <w:rPr>
          <w:rtl/>
          <w:lang w:bidi="fa-IR"/>
        </w:rPr>
        <w:t>-</w:t>
      </w:r>
      <w:r>
        <w:rPr>
          <w:rtl/>
          <w:lang w:bidi="fa-IR"/>
        </w:rPr>
        <w:t xml:space="preserve"> </w:t>
      </w:r>
      <w:r w:rsidRPr="00A05F8D">
        <w:rPr>
          <w:rtl/>
          <w:lang w:bidi="fa-IR"/>
        </w:rPr>
        <w:t>ابراهيم الشبراوي المتوفى 1162</w:t>
      </w:r>
    </w:p>
    <w:p w:rsidR="00F064C7" w:rsidRPr="00A05F8D" w:rsidRDefault="00F064C7" w:rsidP="00F064C7">
      <w:pPr>
        <w:pStyle w:val="libCenterBold1"/>
        <w:rPr>
          <w:rtl/>
          <w:lang w:bidi="fa-IR"/>
        </w:rPr>
      </w:pPr>
      <w:r w:rsidRPr="00A05F8D">
        <w:rPr>
          <w:rtl/>
          <w:lang w:bidi="fa-IR"/>
        </w:rPr>
        <w:t>القرن الثالث عشر</w:t>
      </w:r>
    </w:p>
    <w:p w:rsidR="00F064C7" w:rsidRPr="00A05F8D" w:rsidRDefault="00F064C7" w:rsidP="00F064C7">
      <w:pPr>
        <w:pStyle w:val="libNormal"/>
        <w:rPr>
          <w:rtl/>
          <w:lang w:bidi="fa-IR"/>
        </w:rPr>
      </w:pPr>
      <w:r w:rsidRPr="00A05F8D">
        <w:rPr>
          <w:rtl/>
          <w:lang w:bidi="fa-IR"/>
        </w:rPr>
        <w:t>114</w:t>
      </w:r>
      <w:r>
        <w:rPr>
          <w:rtl/>
          <w:lang w:bidi="fa-IR"/>
        </w:rPr>
        <w:t xml:space="preserve"> </w:t>
      </w:r>
      <w:r w:rsidR="002A02E1">
        <w:rPr>
          <w:rtl/>
          <w:lang w:bidi="fa-IR"/>
        </w:rPr>
        <w:t>-</w:t>
      </w:r>
      <w:r>
        <w:rPr>
          <w:rtl/>
          <w:lang w:bidi="fa-IR"/>
        </w:rPr>
        <w:t xml:space="preserve"> </w:t>
      </w:r>
      <w:r w:rsidRPr="00A05F8D">
        <w:rPr>
          <w:rtl/>
          <w:lang w:bidi="fa-IR"/>
        </w:rPr>
        <w:t>مير غني الحسيني المتوفى 1207</w:t>
      </w:r>
    </w:p>
    <w:p w:rsidR="00F064C7" w:rsidRPr="00A05F8D" w:rsidRDefault="00F064C7" w:rsidP="00F064C7">
      <w:pPr>
        <w:pStyle w:val="libCenterBold1"/>
        <w:rPr>
          <w:rtl/>
          <w:lang w:bidi="fa-IR"/>
        </w:rPr>
      </w:pPr>
      <w:r w:rsidRPr="00A05F8D">
        <w:rPr>
          <w:rtl/>
          <w:lang w:bidi="fa-IR"/>
        </w:rPr>
        <w:t>القرن الرابع عشر</w:t>
      </w:r>
    </w:p>
    <w:p w:rsidR="00F064C7" w:rsidRPr="00A05F8D" w:rsidRDefault="00F064C7" w:rsidP="00F064C7">
      <w:pPr>
        <w:pStyle w:val="libNormal"/>
        <w:rPr>
          <w:rtl/>
          <w:lang w:bidi="fa-IR"/>
        </w:rPr>
      </w:pPr>
      <w:r w:rsidRPr="00A05F8D">
        <w:rPr>
          <w:rtl/>
          <w:lang w:bidi="fa-IR"/>
        </w:rPr>
        <w:t>115</w:t>
      </w:r>
      <w:r>
        <w:rPr>
          <w:rtl/>
          <w:lang w:bidi="fa-IR"/>
        </w:rPr>
        <w:t xml:space="preserve"> </w:t>
      </w:r>
      <w:r w:rsidR="002A02E1">
        <w:rPr>
          <w:rtl/>
          <w:lang w:bidi="fa-IR"/>
        </w:rPr>
        <w:t>-</w:t>
      </w:r>
      <w:r>
        <w:rPr>
          <w:rtl/>
          <w:lang w:bidi="fa-IR"/>
        </w:rPr>
        <w:t xml:space="preserve"> </w:t>
      </w:r>
      <w:r w:rsidRPr="00A05F8D">
        <w:rPr>
          <w:rtl/>
          <w:lang w:bidi="fa-IR"/>
        </w:rPr>
        <w:t>أحمد زيني دحلان</w:t>
      </w:r>
    </w:p>
    <w:p w:rsidR="00F064C7" w:rsidRPr="00A05F8D" w:rsidRDefault="00F064C7" w:rsidP="00F064C7">
      <w:pPr>
        <w:pStyle w:val="libNormal"/>
        <w:rPr>
          <w:rtl/>
          <w:lang w:bidi="fa-IR"/>
        </w:rPr>
      </w:pPr>
      <w:r w:rsidRPr="00A05F8D">
        <w:rPr>
          <w:rtl/>
          <w:lang w:bidi="fa-IR"/>
        </w:rPr>
        <w:t>116</w:t>
      </w:r>
      <w:r>
        <w:rPr>
          <w:rtl/>
          <w:lang w:bidi="fa-IR"/>
        </w:rPr>
        <w:t xml:space="preserve"> </w:t>
      </w:r>
      <w:r w:rsidR="002A02E1">
        <w:rPr>
          <w:rtl/>
          <w:lang w:bidi="fa-IR"/>
        </w:rPr>
        <w:t>-</w:t>
      </w:r>
      <w:r>
        <w:rPr>
          <w:rtl/>
          <w:lang w:bidi="fa-IR"/>
        </w:rPr>
        <w:t xml:space="preserve"> </w:t>
      </w:r>
      <w:r w:rsidRPr="00A05F8D">
        <w:rPr>
          <w:rtl/>
          <w:lang w:bidi="fa-IR"/>
        </w:rPr>
        <w:t>أحمد ضياء الدين الكمشخانوي</w:t>
      </w:r>
    </w:p>
    <w:p w:rsidR="00F064C7" w:rsidRPr="00A05F8D" w:rsidRDefault="00F064C7" w:rsidP="00F064C7">
      <w:pPr>
        <w:pStyle w:val="libNormal"/>
        <w:rPr>
          <w:rtl/>
          <w:lang w:bidi="fa-IR"/>
        </w:rPr>
      </w:pPr>
      <w:r w:rsidRPr="00A05F8D">
        <w:rPr>
          <w:rtl/>
          <w:lang w:bidi="fa-IR"/>
        </w:rPr>
        <w:t>117</w:t>
      </w:r>
      <w:r>
        <w:rPr>
          <w:rtl/>
          <w:lang w:bidi="fa-IR"/>
        </w:rPr>
        <w:t xml:space="preserve"> </w:t>
      </w:r>
      <w:r w:rsidR="002A02E1">
        <w:rPr>
          <w:rtl/>
          <w:lang w:bidi="fa-IR"/>
        </w:rPr>
        <w:t>-</w:t>
      </w:r>
      <w:r>
        <w:rPr>
          <w:rtl/>
          <w:lang w:bidi="fa-IR"/>
        </w:rPr>
        <w:t xml:space="preserve"> </w:t>
      </w:r>
      <w:r w:rsidRPr="00A05F8D">
        <w:rPr>
          <w:rtl/>
          <w:lang w:bidi="fa-IR"/>
        </w:rPr>
        <w:t>مؤمن بن حسن الشبلنجي</w:t>
      </w:r>
    </w:p>
    <w:p w:rsidR="00F064C7" w:rsidRPr="00A05F8D" w:rsidRDefault="00F064C7" w:rsidP="00F064C7">
      <w:pPr>
        <w:pStyle w:val="libNormal"/>
        <w:rPr>
          <w:rtl/>
          <w:lang w:bidi="fa-IR"/>
        </w:rPr>
      </w:pPr>
      <w:r w:rsidRPr="00A05F8D">
        <w:rPr>
          <w:rtl/>
          <w:lang w:bidi="fa-IR"/>
        </w:rPr>
        <w:t>118</w:t>
      </w:r>
      <w:r>
        <w:rPr>
          <w:rtl/>
          <w:lang w:bidi="fa-IR"/>
        </w:rPr>
        <w:t xml:space="preserve"> </w:t>
      </w:r>
      <w:r w:rsidR="002A02E1">
        <w:rPr>
          <w:rtl/>
          <w:lang w:bidi="fa-IR"/>
        </w:rPr>
        <w:t>-</w:t>
      </w:r>
      <w:r>
        <w:rPr>
          <w:rtl/>
          <w:lang w:bidi="fa-IR"/>
        </w:rPr>
        <w:t xml:space="preserve"> </w:t>
      </w:r>
      <w:r w:rsidRPr="00A05F8D">
        <w:rPr>
          <w:rtl/>
          <w:lang w:bidi="fa-IR"/>
        </w:rPr>
        <w:t>بهجت بهلول أفندي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119</w:t>
      </w:r>
      <w:r>
        <w:rPr>
          <w:rtl/>
          <w:lang w:bidi="fa-IR"/>
        </w:rPr>
        <w:t xml:space="preserve"> </w:t>
      </w:r>
      <w:r w:rsidR="002A02E1">
        <w:rPr>
          <w:rtl/>
          <w:lang w:bidi="fa-IR"/>
        </w:rPr>
        <w:t>-</w:t>
      </w:r>
      <w:r>
        <w:rPr>
          <w:rtl/>
          <w:lang w:bidi="fa-IR"/>
        </w:rPr>
        <w:t xml:space="preserve"> </w:t>
      </w:r>
      <w:r w:rsidRPr="00A05F8D">
        <w:rPr>
          <w:rtl/>
          <w:lang w:bidi="fa-IR"/>
        </w:rPr>
        <w:t>الشيخ منصور علي ناصف المصري</w:t>
      </w:r>
    </w:p>
    <w:p w:rsidR="00F064C7" w:rsidRPr="00A05F8D" w:rsidRDefault="00F064C7" w:rsidP="00F064C7">
      <w:pPr>
        <w:pStyle w:val="libNormal"/>
        <w:rPr>
          <w:rtl/>
          <w:lang w:bidi="fa-IR"/>
        </w:rPr>
      </w:pPr>
      <w:r w:rsidRPr="00A05F8D">
        <w:rPr>
          <w:rtl/>
          <w:lang w:bidi="fa-IR"/>
        </w:rPr>
        <w:t>120</w:t>
      </w:r>
      <w:r>
        <w:rPr>
          <w:rtl/>
          <w:lang w:bidi="fa-IR"/>
        </w:rPr>
        <w:t xml:space="preserve"> </w:t>
      </w:r>
      <w:r w:rsidR="002A02E1">
        <w:rPr>
          <w:rtl/>
          <w:lang w:bidi="fa-IR"/>
        </w:rPr>
        <w:t>-</w:t>
      </w:r>
      <w:r>
        <w:rPr>
          <w:rtl/>
          <w:lang w:bidi="fa-IR"/>
        </w:rPr>
        <w:t xml:space="preserve"> </w:t>
      </w:r>
      <w:r w:rsidRPr="00A05F8D">
        <w:rPr>
          <w:rtl/>
          <w:lang w:bidi="fa-IR"/>
        </w:rPr>
        <w:t>يوسف بن اسماعيل النبهاني</w:t>
      </w:r>
    </w:p>
    <w:p w:rsidR="00F064C7" w:rsidRPr="00A05F8D" w:rsidRDefault="00F064C7" w:rsidP="00F064C7">
      <w:pPr>
        <w:pStyle w:val="libNormal"/>
        <w:rPr>
          <w:rtl/>
          <w:lang w:bidi="fa-IR"/>
        </w:rPr>
      </w:pPr>
      <w:r w:rsidRPr="00A05F8D">
        <w:rPr>
          <w:rtl/>
          <w:lang w:bidi="fa-IR"/>
        </w:rPr>
        <w:t>121</w:t>
      </w:r>
      <w:r>
        <w:rPr>
          <w:rtl/>
          <w:lang w:bidi="fa-IR"/>
        </w:rPr>
        <w:t xml:space="preserve"> </w:t>
      </w:r>
      <w:r w:rsidR="002A02E1">
        <w:rPr>
          <w:rtl/>
          <w:lang w:bidi="fa-IR"/>
        </w:rPr>
        <w:t>-</w:t>
      </w:r>
      <w:r>
        <w:rPr>
          <w:rtl/>
          <w:lang w:bidi="fa-IR"/>
        </w:rPr>
        <w:t xml:space="preserve"> </w:t>
      </w:r>
      <w:r w:rsidRPr="00A05F8D">
        <w:rPr>
          <w:rtl/>
          <w:lang w:bidi="fa-IR"/>
        </w:rPr>
        <w:t>العباس بن أحمد اليمني</w:t>
      </w:r>
    </w:p>
    <w:p w:rsidR="00F064C7" w:rsidRPr="00A05F8D" w:rsidRDefault="00F064C7" w:rsidP="00F064C7">
      <w:pPr>
        <w:pStyle w:val="libNormal"/>
        <w:rPr>
          <w:rtl/>
          <w:lang w:bidi="fa-IR"/>
        </w:rPr>
      </w:pPr>
      <w:r w:rsidRPr="00A05F8D">
        <w:rPr>
          <w:rtl/>
          <w:lang w:bidi="fa-IR"/>
        </w:rPr>
        <w:t>122</w:t>
      </w:r>
      <w:r>
        <w:rPr>
          <w:rtl/>
          <w:lang w:bidi="fa-IR"/>
        </w:rPr>
        <w:t xml:space="preserve"> </w:t>
      </w:r>
      <w:r w:rsidR="002A02E1">
        <w:rPr>
          <w:rtl/>
          <w:lang w:bidi="fa-IR"/>
        </w:rPr>
        <w:t>-</w:t>
      </w:r>
      <w:r>
        <w:rPr>
          <w:rtl/>
          <w:lang w:bidi="fa-IR"/>
        </w:rPr>
        <w:t xml:space="preserve"> </w:t>
      </w:r>
      <w:r w:rsidRPr="00A05F8D">
        <w:rPr>
          <w:rtl/>
          <w:lang w:bidi="fa-IR"/>
        </w:rPr>
        <w:t>محمد بن عبد الرحم</w:t>
      </w:r>
      <w:r w:rsidR="00AF3DB3">
        <w:rPr>
          <w:rFonts w:hint="cs"/>
          <w:rtl/>
          <w:lang w:bidi="fa-IR"/>
        </w:rPr>
        <w:t>ا</w:t>
      </w:r>
      <w:r w:rsidRPr="00A05F8D">
        <w:rPr>
          <w:rtl/>
          <w:lang w:bidi="fa-IR"/>
        </w:rPr>
        <w:t>ن المباركفوري</w:t>
      </w:r>
    </w:p>
    <w:p w:rsidR="00F064C7" w:rsidRPr="00A05F8D" w:rsidRDefault="00F064C7" w:rsidP="00F064C7">
      <w:pPr>
        <w:pStyle w:val="libNormal"/>
        <w:rPr>
          <w:rtl/>
          <w:lang w:bidi="fa-IR"/>
        </w:rPr>
      </w:pPr>
      <w:r w:rsidRPr="00A05F8D">
        <w:rPr>
          <w:rtl/>
          <w:lang w:bidi="fa-IR"/>
        </w:rPr>
        <w:t>123</w:t>
      </w:r>
      <w:r>
        <w:rPr>
          <w:rtl/>
          <w:lang w:bidi="fa-IR"/>
        </w:rPr>
        <w:t xml:space="preserve"> </w:t>
      </w:r>
      <w:r w:rsidR="002A02E1">
        <w:rPr>
          <w:rtl/>
          <w:lang w:bidi="fa-IR"/>
        </w:rPr>
        <w:t>-</w:t>
      </w:r>
      <w:r>
        <w:rPr>
          <w:rtl/>
          <w:lang w:bidi="fa-IR"/>
        </w:rPr>
        <w:t xml:space="preserve"> </w:t>
      </w:r>
      <w:r w:rsidRPr="00A05F8D">
        <w:rPr>
          <w:rtl/>
          <w:lang w:bidi="fa-IR"/>
        </w:rPr>
        <w:t>أحمد البنا الساعاتي</w:t>
      </w:r>
    </w:p>
    <w:p w:rsidR="00F064C7" w:rsidRPr="00A05F8D" w:rsidRDefault="00F064C7" w:rsidP="00F064C7">
      <w:pPr>
        <w:pStyle w:val="libNormal"/>
        <w:rPr>
          <w:rtl/>
          <w:lang w:bidi="fa-IR"/>
        </w:rPr>
      </w:pPr>
      <w:r w:rsidRPr="00A05F8D">
        <w:rPr>
          <w:rtl/>
          <w:lang w:bidi="fa-IR"/>
        </w:rPr>
        <w:t>124</w:t>
      </w:r>
      <w:r>
        <w:rPr>
          <w:rtl/>
          <w:lang w:bidi="fa-IR"/>
        </w:rPr>
        <w:t xml:space="preserve"> </w:t>
      </w:r>
      <w:r w:rsidR="002A02E1">
        <w:rPr>
          <w:rtl/>
          <w:lang w:bidi="fa-IR"/>
        </w:rPr>
        <w:t>-</w:t>
      </w:r>
      <w:r>
        <w:rPr>
          <w:rtl/>
          <w:lang w:bidi="fa-IR"/>
        </w:rPr>
        <w:t xml:space="preserve"> </w:t>
      </w:r>
      <w:r w:rsidRPr="00A05F8D">
        <w:rPr>
          <w:rtl/>
          <w:lang w:bidi="fa-IR"/>
        </w:rPr>
        <w:t>عبد الله الشافعي</w:t>
      </w:r>
    </w:p>
    <w:p w:rsidR="00F064C7" w:rsidRPr="00A05F8D" w:rsidRDefault="00F064C7" w:rsidP="00F064C7">
      <w:pPr>
        <w:pStyle w:val="libNormal"/>
        <w:rPr>
          <w:rtl/>
          <w:lang w:bidi="fa-IR"/>
        </w:rPr>
      </w:pPr>
      <w:r w:rsidRPr="00A05F8D">
        <w:rPr>
          <w:rtl/>
          <w:lang w:bidi="fa-IR"/>
        </w:rPr>
        <w:t>125</w:t>
      </w:r>
      <w:r>
        <w:rPr>
          <w:rtl/>
          <w:lang w:bidi="fa-IR"/>
        </w:rPr>
        <w:t xml:space="preserve"> </w:t>
      </w:r>
      <w:r w:rsidR="002A02E1">
        <w:rPr>
          <w:rtl/>
          <w:lang w:bidi="fa-IR"/>
        </w:rPr>
        <w:t>-</w:t>
      </w:r>
      <w:r>
        <w:rPr>
          <w:rtl/>
          <w:lang w:bidi="fa-IR"/>
        </w:rPr>
        <w:t xml:space="preserve"> </w:t>
      </w:r>
      <w:r w:rsidRPr="00A05F8D">
        <w:rPr>
          <w:rtl/>
          <w:lang w:bidi="fa-IR"/>
        </w:rPr>
        <w:t xml:space="preserve">محمود </w:t>
      </w:r>
      <w:r w:rsidR="00AF3DB3">
        <w:rPr>
          <w:rFonts w:hint="cs"/>
          <w:rtl/>
          <w:lang w:bidi="fa-IR"/>
        </w:rPr>
        <w:t>ا</w:t>
      </w:r>
      <w:r w:rsidRPr="00A05F8D">
        <w:rPr>
          <w:rtl/>
          <w:lang w:bidi="fa-IR"/>
        </w:rPr>
        <w:t>بورية</w:t>
      </w:r>
    </w:p>
    <w:p w:rsidR="00F064C7" w:rsidRPr="00A05F8D" w:rsidRDefault="00F064C7" w:rsidP="00F064C7">
      <w:pPr>
        <w:pStyle w:val="libNormal"/>
        <w:rPr>
          <w:rtl/>
          <w:lang w:bidi="fa-IR"/>
        </w:rPr>
      </w:pPr>
      <w:r w:rsidRPr="00A05F8D">
        <w:rPr>
          <w:rtl/>
          <w:lang w:bidi="fa-IR"/>
        </w:rPr>
        <w:t>126</w:t>
      </w:r>
      <w:r>
        <w:rPr>
          <w:rtl/>
          <w:lang w:bidi="fa-IR"/>
        </w:rPr>
        <w:t xml:space="preserve"> </w:t>
      </w:r>
      <w:r w:rsidR="002A02E1">
        <w:rPr>
          <w:rtl/>
          <w:lang w:bidi="fa-IR"/>
        </w:rPr>
        <w:t>-</w:t>
      </w:r>
      <w:r>
        <w:rPr>
          <w:rtl/>
          <w:lang w:bidi="fa-IR"/>
        </w:rPr>
        <w:t xml:space="preserve"> </w:t>
      </w:r>
      <w:r w:rsidRPr="00A05F8D">
        <w:rPr>
          <w:rtl/>
          <w:lang w:bidi="fa-IR"/>
        </w:rPr>
        <w:t>توفيق أبوعلم</w:t>
      </w:r>
    </w:p>
    <w:p w:rsidR="00F064C7" w:rsidRPr="00A05F8D" w:rsidRDefault="00F064C7" w:rsidP="00F064C7">
      <w:pPr>
        <w:pStyle w:val="libNormal"/>
        <w:rPr>
          <w:rtl/>
          <w:lang w:bidi="fa-IR"/>
        </w:rPr>
      </w:pPr>
      <w:r w:rsidRPr="00A05F8D">
        <w:rPr>
          <w:rtl/>
          <w:lang w:bidi="fa-IR"/>
        </w:rPr>
        <w:t>127</w:t>
      </w:r>
      <w:r>
        <w:rPr>
          <w:rtl/>
          <w:lang w:bidi="fa-IR"/>
        </w:rPr>
        <w:t xml:space="preserve"> </w:t>
      </w:r>
      <w:r w:rsidR="002A02E1">
        <w:rPr>
          <w:rtl/>
          <w:lang w:bidi="fa-IR"/>
        </w:rPr>
        <w:t>-</w:t>
      </w:r>
      <w:r>
        <w:rPr>
          <w:rtl/>
          <w:lang w:bidi="fa-IR"/>
        </w:rPr>
        <w:t xml:space="preserve"> </w:t>
      </w:r>
      <w:r w:rsidRPr="00A05F8D">
        <w:rPr>
          <w:rtl/>
          <w:lang w:bidi="fa-IR"/>
        </w:rPr>
        <w:t>حبيب الرحم</w:t>
      </w:r>
      <w:r w:rsidR="003E3F4A">
        <w:rPr>
          <w:rFonts w:hint="cs"/>
          <w:rtl/>
          <w:lang w:bidi="fa-IR"/>
        </w:rPr>
        <w:t>ا</w:t>
      </w:r>
      <w:r w:rsidRPr="00A05F8D">
        <w:rPr>
          <w:rtl/>
          <w:lang w:bidi="fa-IR"/>
        </w:rPr>
        <w:t>ن الاعظمي</w:t>
      </w:r>
    </w:p>
    <w:p w:rsidR="00F064C7"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205" w:name="_Toc347219930"/>
      <w:r>
        <w:rPr>
          <w:rtl/>
          <w:lang w:bidi="fa-IR"/>
        </w:rPr>
        <w:lastRenderedPageBreak/>
        <w:t>*(</w:t>
      </w:r>
      <w:r w:rsidRPr="00A05F8D">
        <w:rPr>
          <w:rtl/>
          <w:lang w:bidi="fa-IR"/>
        </w:rPr>
        <w:t>1</w:t>
      </w:r>
      <w:r>
        <w:rPr>
          <w:rtl/>
          <w:lang w:bidi="fa-IR"/>
        </w:rPr>
        <w:t>)*</w:t>
      </w:r>
      <w:bookmarkEnd w:id="205"/>
    </w:p>
    <w:p w:rsidR="00D148AD" w:rsidRDefault="00F064C7" w:rsidP="00F064C7">
      <w:pPr>
        <w:pStyle w:val="Heading2Center"/>
        <w:rPr>
          <w:rtl/>
          <w:lang w:bidi="fa-IR"/>
        </w:rPr>
      </w:pPr>
      <w:bookmarkStart w:id="206" w:name="_Toc347219931"/>
      <w:bookmarkStart w:id="207" w:name="_Toc406842846"/>
      <w:bookmarkStart w:id="208" w:name="_Toc91871414"/>
      <w:r w:rsidRPr="00A05F8D">
        <w:rPr>
          <w:rtl/>
          <w:lang w:bidi="fa-IR"/>
        </w:rPr>
        <w:t>رواية حبيب بن ابى ثابت</w:t>
      </w:r>
      <w:bookmarkEnd w:id="206"/>
      <w:bookmarkEnd w:id="207"/>
      <w:bookmarkEnd w:id="208"/>
    </w:p>
    <w:p w:rsidR="00F064C7" w:rsidRPr="00A05F8D" w:rsidRDefault="00F064C7" w:rsidP="00F064C7">
      <w:pPr>
        <w:pStyle w:val="libNormal"/>
        <w:rPr>
          <w:rtl/>
          <w:lang w:bidi="fa-IR"/>
        </w:rPr>
      </w:pPr>
      <w:r w:rsidRPr="00A05F8D">
        <w:rPr>
          <w:rtl/>
          <w:lang w:bidi="fa-IR"/>
        </w:rPr>
        <w:t xml:space="preserve">رواه عن ابى الطفيل عن زيد بن </w:t>
      </w:r>
      <w:r w:rsidR="00B24FF3">
        <w:rPr>
          <w:rFonts w:hint="cs"/>
          <w:rtl/>
          <w:lang w:bidi="fa-IR"/>
        </w:rPr>
        <w:t>ا</w:t>
      </w:r>
      <w:r w:rsidRPr="00A05F8D">
        <w:rPr>
          <w:rtl/>
          <w:lang w:bidi="fa-IR"/>
        </w:rPr>
        <w:t>رقم ورواه عنه ال</w:t>
      </w:r>
      <w:r w:rsidR="00B24FF3">
        <w:rPr>
          <w:rFonts w:hint="cs"/>
          <w:rtl/>
          <w:lang w:bidi="fa-IR"/>
        </w:rPr>
        <w:t>ا</w:t>
      </w:r>
      <w:r w:rsidRPr="00A05F8D">
        <w:rPr>
          <w:rtl/>
          <w:lang w:bidi="fa-IR"/>
        </w:rPr>
        <w:t>عمش</w:t>
      </w:r>
      <w:r>
        <w:rPr>
          <w:rtl/>
          <w:lang w:bidi="fa-IR"/>
        </w:rPr>
        <w:t>،</w:t>
      </w:r>
      <w:r w:rsidRPr="00A05F8D">
        <w:rPr>
          <w:rtl/>
          <w:lang w:bidi="fa-IR"/>
        </w:rPr>
        <w:t xml:space="preserve"> </w:t>
      </w:r>
      <w:r w:rsidR="00B24FF3">
        <w:rPr>
          <w:rFonts w:hint="cs"/>
          <w:rtl/>
          <w:lang w:bidi="fa-IR"/>
        </w:rPr>
        <w:t>ا</w:t>
      </w:r>
      <w:r w:rsidRPr="00A05F8D">
        <w:rPr>
          <w:rtl/>
          <w:lang w:bidi="fa-IR"/>
        </w:rPr>
        <w:t>خرجه.</w:t>
      </w:r>
      <w:r>
        <w:rPr>
          <w:rFonts w:hint="cs"/>
          <w:rtl/>
          <w:lang w:bidi="fa-IR"/>
        </w:rPr>
        <w:t xml:space="preserve"> </w:t>
      </w:r>
      <w:r w:rsidRPr="00A05F8D">
        <w:rPr>
          <w:rtl/>
          <w:lang w:bidi="fa-IR"/>
        </w:rPr>
        <w:t xml:space="preserve">النسائي </w:t>
      </w:r>
      <w:r w:rsidR="002A02E1">
        <w:rPr>
          <w:rStyle w:val="libFootnotenumChar"/>
          <w:rtl/>
        </w:rPr>
        <w:t>(1)</w:t>
      </w:r>
      <w:r w:rsidR="002A02E1" w:rsidRPr="005C3EE9">
        <w:rPr>
          <w:rtl/>
        </w:rPr>
        <w:t xml:space="preserve"> </w:t>
      </w:r>
      <w:r w:rsidRPr="00A05F8D">
        <w:rPr>
          <w:rtl/>
          <w:lang w:bidi="fa-IR"/>
        </w:rPr>
        <w:t>و</w:t>
      </w:r>
      <w:r w:rsidR="005C3EE9">
        <w:rPr>
          <w:rFonts w:hint="cs"/>
          <w:rtl/>
          <w:lang w:bidi="fa-IR"/>
        </w:rPr>
        <w:t>ا</w:t>
      </w:r>
      <w:r w:rsidRPr="00A05F8D">
        <w:rPr>
          <w:rtl/>
          <w:lang w:bidi="fa-IR"/>
        </w:rPr>
        <w:t xml:space="preserve">ورده ابن كثير </w:t>
      </w:r>
      <w:r w:rsidR="002A02E1">
        <w:rPr>
          <w:rStyle w:val="libFootnotenumChar"/>
          <w:rtl/>
        </w:rPr>
        <w:t>(2)</w:t>
      </w:r>
      <w:r w:rsidR="002A02E1" w:rsidRPr="00D475B6">
        <w:rPr>
          <w:rtl/>
        </w:rPr>
        <w:t xml:space="preserve"> </w:t>
      </w:r>
      <w:r w:rsidRPr="00A05F8D">
        <w:rPr>
          <w:rtl/>
          <w:lang w:bidi="fa-IR"/>
        </w:rPr>
        <w:t>عن النسائي في سننه ( الكبرى ) ثم قال</w:t>
      </w:r>
      <w:r>
        <w:rPr>
          <w:rtl/>
          <w:lang w:bidi="fa-IR"/>
        </w:rPr>
        <w:t>:</w:t>
      </w:r>
      <w:r w:rsidRPr="00A05F8D">
        <w:rPr>
          <w:rtl/>
          <w:lang w:bidi="fa-IR"/>
        </w:rPr>
        <w:t xml:space="preserve"> « قال شيخنا ابو عبد الله الذهبي</w:t>
      </w:r>
      <w:r>
        <w:rPr>
          <w:rtl/>
          <w:lang w:bidi="fa-IR"/>
        </w:rPr>
        <w:t>:</w:t>
      </w:r>
      <w:r w:rsidRPr="00A05F8D">
        <w:rPr>
          <w:rtl/>
          <w:lang w:bidi="fa-IR"/>
        </w:rPr>
        <w:t xml:space="preserve"> « وهذا حديث صحيح »</w:t>
      </w:r>
      <w:r>
        <w:rPr>
          <w:rtl/>
          <w:lang w:bidi="fa-IR"/>
        </w:rPr>
        <w:t>.</w:t>
      </w:r>
    </w:p>
    <w:p w:rsidR="00F064C7" w:rsidRPr="00A05F8D" w:rsidRDefault="00F064C7" w:rsidP="00F064C7">
      <w:pPr>
        <w:pStyle w:val="libNormal"/>
        <w:rPr>
          <w:rtl/>
          <w:lang w:bidi="fa-IR"/>
        </w:rPr>
      </w:pPr>
      <w:r w:rsidRPr="00A05F8D">
        <w:rPr>
          <w:rtl/>
          <w:lang w:bidi="fa-IR"/>
        </w:rPr>
        <w:t>ورواه ايضا</w:t>
      </w:r>
      <w:r w:rsidR="0021321E">
        <w:rPr>
          <w:rFonts w:hint="cs"/>
          <w:rtl/>
          <w:lang w:bidi="fa-IR"/>
        </w:rPr>
        <w:t>ً</w:t>
      </w:r>
      <w:r w:rsidRPr="00A05F8D">
        <w:rPr>
          <w:rtl/>
          <w:lang w:bidi="fa-IR"/>
        </w:rPr>
        <w:t xml:space="preserve"> عن يحيى بن جعدة عن زيد بن </w:t>
      </w:r>
      <w:r w:rsidR="0021321E">
        <w:rPr>
          <w:rFonts w:hint="cs"/>
          <w:rtl/>
          <w:lang w:bidi="fa-IR"/>
        </w:rPr>
        <w:t>ا</w:t>
      </w:r>
      <w:r w:rsidRPr="00A05F8D">
        <w:rPr>
          <w:rtl/>
          <w:lang w:bidi="fa-IR"/>
        </w:rPr>
        <w:t>رقم</w:t>
      </w:r>
      <w:r>
        <w:rPr>
          <w:rtl/>
          <w:lang w:bidi="fa-IR"/>
        </w:rPr>
        <w:t>،</w:t>
      </w:r>
      <w:r w:rsidRPr="00A05F8D">
        <w:rPr>
          <w:rtl/>
          <w:lang w:bidi="fa-IR"/>
        </w:rPr>
        <w:t xml:space="preserve"> ورواه عنه ابو العلاء كامل بن العلاء التيمي السعدي.</w:t>
      </w:r>
    </w:p>
    <w:p w:rsidR="00F064C7" w:rsidRPr="00A05F8D" w:rsidRDefault="0021321E" w:rsidP="00F064C7">
      <w:pPr>
        <w:pStyle w:val="libNormal"/>
        <w:rPr>
          <w:rtl/>
          <w:lang w:bidi="fa-IR"/>
        </w:rPr>
      </w:pPr>
      <w:r>
        <w:rPr>
          <w:rFonts w:hint="cs"/>
          <w:rtl/>
          <w:lang w:bidi="fa-IR"/>
        </w:rPr>
        <w:t>ا</w:t>
      </w:r>
      <w:r w:rsidR="00F064C7" w:rsidRPr="00A05F8D">
        <w:rPr>
          <w:rtl/>
          <w:lang w:bidi="fa-IR"/>
        </w:rPr>
        <w:t>خرجه الحاكم ب</w:t>
      </w:r>
      <w:r>
        <w:rPr>
          <w:rFonts w:hint="cs"/>
          <w:rtl/>
          <w:lang w:bidi="fa-IR"/>
        </w:rPr>
        <w:t>ا</w:t>
      </w:r>
      <w:r w:rsidR="00F064C7" w:rsidRPr="00A05F8D">
        <w:rPr>
          <w:rtl/>
          <w:lang w:bidi="fa-IR"/>
        </w:rPr>
        <w:t>سناده عنه بلفظ آخر</w:t>
      </w:r>
      <w:r w:rsidR="00F064C7">
        <w:rPr>
          <w:rtl/>
          <w:lang w:bidi="fa-IR"/>
        </w:rPr>
        <w:t>،</w:t>
      </w:r>
      <w:r w:rsidR="00F064C7" w:rsidRPr="00A05F8D">
        <w:rPr>
          <w:rtl/>
          <w:lang w:bidi="fa-IR"/>
        </w:rPr>
        <w:t xml:space="preserve"> وصححه هو والذهبي على شرط الشيخين </w:t>
      </w:r>
      <w:r w:rsidR="00F064C7" w:rsidRPr="001F5A34">
        <w:rPr>
          <w:rStyle w:val="libFootnotenumChar"/>
          <w:rtl/>
        </w:rPr>
        <w:t>(3)</w:t>
      </w:r>
      <w:r w:rsidR="00F064C7">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خصائص أمير المؤمنين ص 15 من الطبعة المصرية. وتقدم في ج 1 / 133.</w:t>
      </w:r>
    </w:p>
    <w:p w:rsidR="00F064C7" w:rsidRPr="00A05F8D" w:rsidRDefault="002A02E1" w:rsidP="00F064C7">
      <w:pPr>
        <w:pStyle w:val="libFootnote0"/>
        <w:rPr>
          <w:rtl/>
          <w:lang w:bidi="fa-IR"/>
        </w:rPr>
      </w:pPr>
      <w:r>
        <w:rPr>
          <w:rtl/>
        </w:rPr>
        <w:t xml:space="preserve">(2). </w:t>
      </w:r>
      <w:r w:rsidR="00F064C7" w:rsidRPr="00A05F8D">
        <w:rPr>
          <w:rtl/>
        </w:rPr>
        <w:t>البداية والنهاية 5 / 209.</w:t>
      </w:r>
    </w:p>
    <w:p w:rsidR="00F064C7" w:rsidRPr="00A05F8D" w:rsidRDefault="002A02E1" w:rsidP="00F064C7">
      <w:pPr>
        <w:pStyle w:val="libFootnote0"/>
        <w:rPr>
          <w:rtl/>
          <w:lang w:bidi="fa-IR"/>
        </w:rPr>
      </w:pPr>
      <w:r>
        <w:rPr>
          <w:rtl/>
        </w:rPr>
        <w:t xml:space="preserve">(3). </w:t>
      </w:r>
      <w:r w:rsidR="00F064C7" w:rsidRPr="00A05F8D">
        <w:rPr>
          <w:rtl/>
        </w:rPr>
        <w:t>المستدرك 3 / 533.</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p>
    <w:p w:rsidR="00F064C7" w:rsidRPr="00A05F8D" w:rsidRDefault="00F064C7" w:rsidP="00F064C7">
      <w:pPr>
        <w:pStyle w:val="libNormal"/>
        <w:rPr>
          <w:rtl/>
          <w:lang w:bidi="fa-IR"/>
        </w:rPr>
      </w:pPr>
      <w:r w:rsidRPr="001F5A34">
        <w:rPr>
          <w:rStyle w:val="libBold2Char"/>
          <w:rtl/>
        </w:rPr>
        <w:t>ابن حجر</w:t>
      </w:r>
      <w:r>
        <w:rPr>
          <w:rtl/>
          <w:lang w:bidi="fa-IR"/>
        </w:rPr>
        <w:t>:</w:t>
      </w:r>
      <w:r w:rsidRPr="00A05F8D">
        <w:rPr>
          <w:rtl/>
          <w:lang w:bidi="fa-IR"/>
        </w:rPr>
        <w:t xml:space="preserve"> « حبيب بن ابى ثابت قيس بن دينار. ال</w:t>
      </w:r>
      <w:r w:rsidR="0021321E">
        <w:rPr>
          <w:rFonts w:hint="cs"/>
          <w:rtl/>
          <w:lang w:bidi="fa-IR"/>
        </w:rPr>
        <w:t>ا</w:t>
      </w:r>
      <w:r w:rsidRPr="00A05F8D">
        <w:rPr>
          <w:rtl/>
          <w:lang w:bidi="fa-IR"/>
        </w:rPr>
        <w:t>سدي مولاهم ابو يحيى الكوفي</w:t>
      </w:r>
      <w:r>
        <w:rPr>
          <w:rtl/>
          <w:lang w:bidi="fa-IR"/>
        </w:rPr>
        <w:t>،</w:t>
      </w:r>
      <w:r w:rsidRPr="00A05F8D">
        <w:rPr>
          <w:rtl/>
          <w:lang w:bidi="fa-IR"/>
        </w:rPr>
        <w:t xml:space="preserve"> روى عن ابن عمر وابن عباس وانس ابن مالك وزيد بن أرقم وابى الطفيل</w:t>
      </w:r>
      <w:r>
        <w:rPr>
          <w:rtl/>
          <w:lang w:bidi="fa-IR"/>
        </w:rPr>
        <w:t xml:space="preserve"> ..</w:t>
      </w:r>
      <w:r w:rsidRPr="00A05F8D">
        <w:rPr>
          <w:rtl/>
          <w:lang w:bidi="fa-IR"/>
        </w:rPr>
        <w:t xml:space="preserve"> قال العجلى كوفى تابعي ثقة</w:t>
      </w:r>
      <w:r>
        <w:rPr>
          <w:rtl/>
          <w:lang w:bidi="fa-IR"/>
        </w:rPr>
        <w:t>،</w:t>
      </w:r>
      <w:r w:rsidRPr="00A05F8D">
        <w:rPr>
          <w:rtl/>
          <w:lang w:bidi="fa-IR"/>
        </w:rPr>
        <w:t xml:space="preserve"> وقال ابن معين والنسائي ثقة</w:t>
      </w:r>
      <w:r>
        <w:rPr>
          <w:rtl/>
          <w:lang w:bidi="fa-IR"/>
        </w:rPr>
        <w:t>،</w:t>
      </w:r>
      <w:r w:rsidRPr="00A05F8D">
        <w:rPr>
          <w:rtl/>
          <w:lang w:bidi="fa-IR"/>
        </w:rPr>
        <w:t xml:space="preserve"> وقال ابن ابى مريم عن ابن معين ثقة حجة</w:t>
      </w:r>
      <w:r>
        <w:rPr>
          <w:rtl/>
          <w:lang w:bidi="fa-IR"/>
        </w:rPr>
        <w:t>،</w:t>
      </w:r>
      <w:r w:rsidRPr="00A05F8D">
        <w:rPr>
          <w:rtl/>
          <w:lang w:bidi="fa-IR"/>
        </w:rPr>
        <w:t xml:space="preserve"> قيل له</w:t>
      </w:r>
      <w:r>
        <w:rPr>
          <w:rtl/>
          <w:lang w:bidi="fa-IR"/>
        </w:rPr>
        <w:t>:</w:t>
      </w:r>
      <w:r w:rsidRPr="00A05F8D">
        <w:rPr>
          <w:rtl/>
          <w:lang w:bidi="fa-IR"/>
        </w:rPr>
        <w:t xml:space="preserve"> ثبت</w:t>
      </w:r>
      <w:r>
        <w:rPr>
          <w:rtl/>
          <w:lang w:bidi="fa-IR"/>
        </w:rPr>
        <w:t>؟</w:t>
      </w:r>
      <w:r w:rsidRPr="00A05F8D">
        <w:rPr>
          <w:rtl/>
          <w:lang w:bidi="fa-IR"/>
        </w:rPr>
        <w:t xml:space="preserve"> قال</w:t>
      </w:r>
      <w:r>
        <w:rPr>
          <w:rtl/>
          <w:lang w:bidi="fa-IR"/>
        </w:rPr>
        <w:t>:</w:t>
      </w:r>
      <w:r w:rsidRPr="00A05F8D">
        <w:rPr>
          <w:rtl/>
          <w:lang w:bidi="fa-IR"/>
        </w:rPr>
        <w:t xml:space="preserve"> نعم</w:t>
      </w:r>
      <w:r>
        <w:rPr>
          <w:rtl/>
          <w:lang w:bidi="fa-IR"/>
        </w:rPr>
        <w:t xml:space="preserve"> ..</w:t>
      </w:r>
      <w:r>
        <w:rPr>
          <w:rFonts w:hint="cs"/>
          <w:rtl/>
          <w:lang w:bidi="fa-IR"/>
        </w:rPr>
        <w:t xml:space="preserve"> </w:t>
      </w:r>
      <w:r w:rsidRPr="00A05F8D">
        <w:rPr>
          <w:rtl/>
          <w:lang w:bidi="fa-IR"/>
        </w:rPr>
        <w:t>وقال ابو حاتم</w:t>
      </w:r>
      <w:r>
        <w:rPr>
          <w:rtl/>
          <w:lang w:bidi="fa-IR"/>
        </w:rPr>
        <w:t>:</w:t>
      </w:r>
      <w:r w:rsidRPr="00A05F8D">
        <w:rPr>
          <w:rtl/>
          <w:lang w:bidi="fa-IR"/>
        </w:rPr>
        <w:t xml:space="preserve"> صدوق ثقة</w:t>
      </w:r>
      <w:r>
        <w:rPr>
          <w:rtl/>
          <w:lang w:bidi="fa-IR"/>
        </w:rPr>
        <w:t xml:space="preserve"> ..</w:t>
      </w:r>
      <w:r w:rsidRPr="00A05F8D">
        <w:rPr>
          <w:rtl/>
          <w:lang w:bidi="fa-IR"/>
        </w:rPr>
        <w:t xml:space="preserve"> قال ابو بكر ابن عياش وغيره مات سنة 119</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209" w:name="_Toc347219932"/>
      <w:r>
        <w:rPr>
          <w:rtl/>
          <w:lang w:bidi="fa-IR"/>
        </w:rPr>
        <w:t>*(</w:t>
      </w:r>
      <w:r w:rsidRPr="00A05F8D">
        <w:rPr>
          <w:rtl/>
          <w:lang w:bidi="fa-IR"/>
        </w:rPr>
        <w:t>2</w:t>
      </w:r>
      <w:r>
        <w:rPr>
          <w:rtl/>
          <w:lang w:bidi="fa-IR"/>
        </w:rPr>
        <w:t>)*</w:t>
      </w:r>
      <w:bookmarkEnd w:id="209"/>
    </w:p>
    <w:p w:rsidR="00D148AD" w:rsidRDefault="00F064C7" w:rsidP="00F064C7">
      <w:pPr>
        <w:pStyle w:val="Heading2Center"/>
        <w:rPr>
          <w:rtl/>
          <w:lang w:bidi="fa-IR"/>
        </w:rPr>
      </w:pPr>
      <w:bookmarkStart w:id="210" w:name="_Toc347219933"/>
      <w:bookmarkStart w:id="211" w:name="_Toc406842847"/>
      <w:bookmarkStart w:id="212" w:name="_Toc91871415"/>
      <w:r w:rsidRPr="00A05F8D">
        <w:rPr>
          <w:rtl/>
          <w:lang w:bidi="fa-IR"/>
        </w:rPr>
        <w:t xml:space="preserve">رواية ابى </w:t>
      </w:r>
      <w:r w:rsidR="0070119C">
        <w:rPr>
          <w:rFonts w:hint="cs"/>
          <w:rtl/>
          <w:lang w:bidi="fa-IR"/>
        </w:rPr>
        <w:t>ا</w:t>
      </w:r>
      <w:r w:rsidRPr="00A05F8D">
        <w:rPr>
          <w:rtl/>
          <w:lang w:bidi="fa-IR"/>
        </w:rPr>
        <w:t>سحاق السبيعي</w:t>
      </w:r>
      <w:bookmarkEnd w:id="210"/>
      <w:bookmarkEnd w:id="211"/>
      <w:bookmarkEnd w:id="212"/>
    </w:p>
    <w:p w:rsidR="00F064C7" w:rsidRPr="00A05F8D" w:rsidRDefault="00F064C7" w:rsidP="00F064C7">
      <w:pPr>
        <w:pStyle w:val="libNormal"/>
        <w:rPr>
          <w:rtl/>
          <w:lang w:bidi="fa-IR"/>
        </w:rPr>
      </w:pPr>
      <w:r w:rsidRPr="00A05F8D">
        <w:rPr>
          <w:rtl/>
          <w:lang w:bidi="fa-IR"/>
        </w:rPr>
        <w:t xml:space="preserve">روى حديث الثقلين عن حنش بن المعتمر عن ابى ذر. </w:t>
      </w:r>
      <w:r w:rsidRPr="001F5A34">
        <w:rPr>
          <w:rStyle w:val="libFootnotenumChar"/>
          <w:rtl/>
        </w:rPr>
        <w:t>(2)</w:t>
      </w:r>
    </w:p>
    <w:p w:rsidR="00D148AD" w:rsidRDefault="00F064C7" w:rsidP="00F064C7">
      <w:pPr>
        <w:pStyle w:val="libNormal"/>
        <w:rPr>
          <w:rtl/>
        </w:rPr>
      </w:pPr>
      <w:r w:rsidRPr="00A05F8D">
        <w:rPr>
          <w:rtl/>
          <w:lang w:bidi="fa-IR"/>
        </w:rPr>
        <w:t>ورواه عنه ال</w:t>
      </w:r>
      <w:r w:rsidR="0034660F">
        <w:rPr>
          <w:rFonts w:hint="cs"/>
          <w:rtl/>
          <w:lang w:bidi="fa-IR"/>
        </w:rPr>
        <w:t>ا</w:t>
      </w:r>
      <w:r w:rsidRPr="00A05F8D">
        <w:rPr>
          <w:rtl/>
          <w:lang w:bidi="fa-IR"/>
        </w:rPr>
        <w:t>عمش ويونس بن ابى إسحاق ومفضل بن صالح وإسرائيل اخرج روايتهم الحافظ الدارقطني المتوفى 2385 فف</w:t>
      </w:r>
      <w:r>
        <w:rPr>
          <w:rtl/>
          <w:lang w:bidi="fa-IR"/>
        </w:rPr>
        <w:t xml:space="preserve">ي </w:t>
      </w:r>
      <w:r w:rsidRPr="00A05F8D">
        <w:rPr>
          <w:rtl/>
        </w:rPr>
        <w:t xml:space="preserve">كتاب العلل </w:t>
      </w:r>
      <w:r w:rsidR="002A02E1">
        <w:rPr>
          <w:rStyle w:val="libFootnotenumChar"/>
          <w:rtl/>
        </w:rPr>
        <w:t>(3)</w:t>
      </w:r>
      <w:r w:rsidR="002A02E1" w:rsidRPr="0034660F">
        <w:rPr>
          <w:rtl/>
        </w:rPr>
        <w:t xml:space="preserve"> </w:t>
      </w:r>
      <w:r w:rsidRPr="00A05F8D">
        <w:rPr>
          <w:rtl/>
        </w:rPr>
        <w:t>ج 2 الورقة 78 ب 3</w:t>
      </w:r>
      <w:r>
        <w:rPr>
          <w:rtl/>
        </w:rPr>
        <w:t xml:space="preserve">: </w:t>
      </w:r>
      <w:r w:rsidRPr="00337BA2">
        <w:rPr>
          <w:rtl/>
        </w:rPr>
        <w:t>وسئل</w:t>
      </w:r>
      <w:r>
        <w:rPr>
          <w:rtl/>
        </w:rPr>
        <w:t>:</w:t>
      </w:r>
      <w:r w:rsidRPr="00337BA2">
        <w:rPr>
          <w:rtl/>
        </w:rPr>
        <w:t xml:space="preserve"> عن حديث حنش بن المعتمر عن ابى ذر عن النبي </w:t>
      </w:r>
      <w:r w:rsidR="00164C7E">
        <w:rPr>
          <w:rStyle w:val="libAlaemChar"/>
          <w:rtl/>
        </w:rPr>
        <w:t>صلى‌الله‌عليه‌وآله‌وسلم</w:t>
      </w:r>
      <w:r>
        <w:rPr>
          <w:rtl/>
        </w:rPr>
        <w:t>:</w:t>
      </w:r>
      <w:r w:rsidRPr="00337BA2">
        <w:rPr>
          <w:rtl/>
        </w:rPr>
        <w:t xml:space="preserve"> يا ايها الناس انى تركت فيكم الثقلين كتاب الله وعترتي</w:t>
      </w:r>
      <w:r>
        <w:rPr>
          <w:rtl/>
        </w:rPr>
        <w:t>،</w:t>
      </w:r>
      <w:r w:rsidRPr="00337BA2">
        <w:rPr>
          <w:rtl/>
        </w:rPr>
        <w:t xml:space="preserve"> ولن يتفرقا حتى يردا علي الحوض</w:t>
      </w:r>
      <w:r>
        <w:rPr>
          <w:rtl/>
        </w:rPr>
        <w:t>،</w:t>
      </w:r>
      <w:r w:rsidRPr="00337BA2">
        <w:rPr>
          <w:rtl/>
        </w:rPr>
        <w:t xml:space="preserve"> ومثلهما مثل سفينة نوح من ركب فيها نجا</w:t>
      </w:r>
      <w:r>
        <w:rPr>
          <w:rtl/>
        </w:rPr>
        <w:t>؟</w:t>
      </w:r>
    </w:p>
    <w:p w:rsidR="00F064C7" w:rsidRPr="00A05F8D" w:rsidRDefault="00F064C7" w:rsidP="00F064C7">
      <w:pPr>
        <w:pStyle w:val="libNormal"/>
        <w:rPr>
          <w:rtl/>
          <w:lang w:bidi="fa-IR"/>
        </w:rPr>
      </w:pPr>
      <w:r w:rsidRPr="00A05F8D">
        <w:rPr>
          <w:rtl/>
          <w:lang w:bidi="fa-IR"/>
        </w:rPr>
        <w:t>فقال</w:t>
      </w:r>
      <w:r>
        <w:rPr>
          <w:rtl/>
          <w:lang w:bidi="fa-IR"/>
        </w:rPr>
        <w:t>:</w:t>
      </w:r>
      <w:r w:rsidRPr="00A05F8D">
        <w:rPr>
          <w:rtl/>
          <w:lang w:bidi="fa-IR"/>
        </w:rPr>
        <w:t xml:space="preserve"> يرويه ابو</w:t>
      </w:r>
      <w:r w:rsidR="0034660F">
        <w:rPr>
          <w:rFonts w:hint="cs"/>
          <w:rtl/>
          <w:lang w:bidi="fa-IR"/>
        </w:rPr>
        <w:t>ا</w:t>
      </w:r>
      <w:r w:rsidRPr="00A05F8D">
        <w:rPr>
          <w:rtl/>
          <w:lang w:bidi="fa-IR"/>
        </w:rPr>
        <w:t>سحاق السبيعي عن حنش</w:t>
      </w:r>
      <w:r>
        <w:rPr>
          <w:rtl/>
          <w:lang w:bidi="fa-IR"/>
        </w:rPr>
        <w:t>،</w:t>
      </w:r>
      <w:r w:rsidRPr="00A05F8D">
        <w:rPr>
          <w:rtl/>
          <w:lang w:bidi="fa-IR"/>
        </w:rPr>
        <w:t xml:space="preserve"> قال ذلك الأعمش ويونس بن ابى إسحاق ومفضل بن صالح.</w:t>
      </w:r>
    </w:p>
    <w:p w:rsidR="00F064C7" w:rsidRPr="00A05F8D" w:rsidRDefault="00F064C7" w:rsidP="00F064C7">
      <w:pPr>
        <w:pStyle w:val="libNormal"/>
        <w:rPr>
          <w:rtl/>
          <w:lang w:bidi="fa-IR"/>
        </w:rPr>
      </w:pPr>
      <w:r w:rsidRPr="00A05F8D">
        <w:rPr>
          <w:rtl/>
          <w:lang w:bidi="fa-IR"/>
        </w:rPr>
        <w:t xml:space="preserve">وخالفهم </w:t>
      </w:r>
      <w:r w:rsidR="0034660F">
        <w:rPr>
          <w:rFonts w:hint="cs"/>
          <w:rtl/>
          <w:lang w:bidi="fa-IR"/>
        </w:rPr>
        <w:t>ا</w:t>
      </w:r>
      <w:r w:rsidRPr="00A05F8D">
        <w:rPr>
          <w:rtl/>
          <w:lang w:bidi="fa-IR"/>
        </w:rPr>
        <w:t>سرائيل فرواه عن ابى إسحاق عن رجل عن حنش</w:t>
      </w:r>
      <w:r>
        <w:rPr>
          <w:rtl/>
          <w:lang w:bidi="fa-IR"/>
        </w:rPr>
        <w:t>،</w:t>
      </w:r>
      <w:r w:rsidRPr="00A05F8D">
        <w:rPr>
          <w:rtl/>
          <w:lang w:bidi="fa-IR"/>
        </w:rPr>
        <w:t xml:space="preserve"> والقول عندي قول إسرائيل. انتهى.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2 / 178.</w:t>
      </w:r>
    </w:p>
    <w:p w:rsidR="00F064C7" w:rsidRPr="00A05F8D" w:rsidRDefault="002A02E1" w:rsidP="00F064C7">
      <w:pPr>
        <w:pStyle w:val="libFootnote0"/>
        <w:rPr>
          <w:rtl/>
          <w:lang w:bidi="fa-IR"/>
        </w:rPr>
      </w:pPr>
      <w:r>
        <w:rPr>
          <w:rtl/>
        </w:rPr>
        <w:t xml:space="preserve">(2). </w:t>
      </w:r>
      <w:r w:rsidR="00F064C7" w:rsidRPr="00A05F8D">
        <w:rPr>
          <w:rtl/>
        </w:rPr>
        <w:t>المتقدم في ص 163 ج 1.</w:t>
      </w:r>
    </w:p>
    <w:p w:rsidR="00F064C7" w:rsidRPr="00A05F8D" w:rsidRDefault="002A02E1" w:rsidP="00F064C7">
      <w:pPr>
        <w:pStyle w:val="libFootnote0"/>
        <w:rPr>
          <w:rtl/>
          <w:lang w:bidi="fa-IR"/>
        </w:rPr>
      </w:pPr>
      <w:r>
        <w:rPr>
          <w:rtl/>
        </w:rPr>
        <w:t xml:space="preserve">(3). </w:t>
      </w:r>
      <w:r w:rsidR="00F064C7" w:rsidRPr="00A05F8D">
        <w:rPr>
          <w:rtl/>
        </w:rPr>
        <w:t>مصورة في مكتبة آية الله الحكيم العامة في النجف الأشرف عن معهد المخطوطات بجامعة الدول العربية بالقاهرة على نسخة كتبت سنة 708 في دار الكتب المصرية رقم 394 حديث.</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A05F8D">
        <w:rPr>
          <w:rtl/>
          <w:lang w:bidi="fa-IR"/>
        </w:rPr>
        <w:t>وهو أبو</w:t>
      </w:r>
      <w:r w:rsidR="009413D9">
        <w:rPr>
          <w:rFonts w:hint="cs"/>
          <w:rtl/>
          <w:lang w:bidi="fa-IR"/>
        </w:rPr>
        <w:t>ا</w:t>
      </w:r>
      <w:r w:rsidRPr="00A05F8D">
        <w:rPr>
          <w:rtl/>
          <w:lang w:bidi="fa-IR"/>
        </w:rPr>
        <w:t>سحاق السبيعي عمرو بن عبدالله الكوفي الهمداني المتوفى 9 / 8 / 126 من رجال الستة مجمع على توثيقه.</w:t>
      </w:r>
    </w:p>
    <w:p w:rsidR="00F064C7" w:rsidRPr="00A05F8D" w:rsidRDefault="00F064C7" w:rsidP="00F064C7">
      <w:pPr>
        <w:pStyle w:val="libNormal"/>
        <w:rPr>
          <w:rtl/>
          <w:lang w:bidi="fa-IR"/>
        </w:rPr>
      </w:pPr>
      <w:r w:rsidRPr="001F5A34">
        <w:rPr>
          <w:rStyle w:val="libBold2Char"/>
          <w:rtl/>
        </w:rPr>
        <w:t>ابن حجر العسقلاني</w:t>
      </w:r>
      <w:r w:rsidRPr="00A05F8D">
        <w:rPr>
          <w:rtl/>
          <w:lang w:bidi="fa-IR"/>
        </w:rPr>
        <w:t xml:space="preserve"> فقال</w:t>
      </w:r>
      <w:r>
        <w:rPr>
          <w:rtl/>
          <w:lang w:bidi="fa-IR"/>
        </w:rPr>
        <w:t>:</w:t>
      </w:r>
      <w:r w:rsidRPr="00A05F8D">
        <w:rPr>
          <w:rtl/>
          <w:lang w:bidi="fa-IR"/>
        </w:rPr>
        <w:t xml:space="preserve"> « وقال ابن معين والنسائي ثقة</w:t>
      </w:r>
      <w:r>
        <w:rPr>
          <w:rtl/>
          <w:lang w:bidi="fa-IR"/>
        </w:rPr>
        <w:t>،</w:t>
      </w:r>
      <w:r w:rsidRPr="00A05F8D">
        <w:rPr>
          <w:rtl/>
          <w:lang w:bidi="fa-IR"/>
        </w:rPr>
        <w:t xml:space="preserve"> وقال ابن المديني أحصينا مشيخته نوحا</w:t>
      </w:r>
      <w:r w:rsidR="006769B1">
        <w:rPr>
          <w:rFonts w:hint="cs"/>
          <w:rtl/>
          <w:lang w:bidi="fa-IR"/>
        </w:rPr>
        <w:t>ً</w:t>
      </w:r>
      <w:r w:rsidRPr="00A05F8D">
        <w:rPr>
          <w:rtl/>
          <w:lang w:bidi="fa-IR"/>
        </w:rPr>
        <w:t xml:space="preserve"> من ثلاثمائة شيخ وقال مرة أربعمائة</w:t>
      </w:r>
      <w:r>
        <w:rPr>
          <w:rtl/>
          <w:lang w:bidi="fa-IR"/>
        </w:rPr>
        <w:t>،</w:t>
      </w:r>
      <w:r w:rsidRPr="00A05F8D">
        <w:rPr>
          <w:rtl/>
          <w:lang w:bidi="fa-IR"/>
        </w:rPr>
        <w:t xml:space="preserve"> وقد روى عن سبعين او ثمانين لم يرو عنهم غيره.</w:t>
      </w:r>
    </w:p>
    <w:p w:rsidR="00F064C7" w:rsidRPr="00A05F8D" w:rsidRDefault="00F064C7" w:rsidP="00F064C7">
      <w:pPr>
        <w:pStyle w:val="libNormal"/>
        <w:rPr>
          <w:rtl/>
          <w:lang w:bidi="fa-IR"/>
        </w:rPr>
      </w:pPr>
      <w:r w:rsidRPr="00A05F8D">
        <w:rPr>
          <w:rtl/>
          <w:lang w:bidi="fa-IR"/>
        </w:rPr>
        <w:t>وقال العجلى كوفى تابعي ثقة والشعبي اكبر منه بسنتين</w:t>
      </w:r>
      <w:r>
        <w:rPr>
          <w:rtl/>
          <w:lang w:bidi="fa-IR"/>
        </w:rPr>
        <w:t xml:space="preserve"> ..</w:t>
      </w:r>
      <w:r w:rsidRPr="00A05F8D">
        <w:rPr>
          <w:rtl/>
          <w:lang w:bidi="fa-IR"/>
        </w:rPr>
        <w:t xml:space="preserve"> وقال أبو حاتم ثقة وهو احفظ من ابى إسحاق الشيباني وشبه الزهري في كثرة الرواية واتساعه في الرجال</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وابن سعد</w:t>
      </w:r>
      <w:r w:rsidRPr="00A05F8D">
        <w:rPr>
          <w:rtl/>
          <w:lang w:bidi="fa-IR"/>
        </w:rPr>
        <w:t xml:space="preserve"> في ( الطبقات 6 / 313 )</w:t>
      </w:r>
      <w:r>
        <w:rPr>
          <w:rtl/>
          <w:lang w:bidi="fa-IR"/>
        </w:rPr>
        <w:t>.</w:t>
      </w:r>
    </w:p>
    <w:p w:rsidR="00F064C7" w:rsidRDefault="00F064C7" w:rsidP="00F064C7">
      <w:pPr>
        <w:pStyle w:val="libCenterBold1"/>
        <w:rPr>
          <w:rtl/>
          <w:lang w:bidi="fa-IR"/>
        </w:rPr>
      </w:pPr>
      <w:bookmarkStart w:id="213" w:name="_Toc347219934"/>
      <w:r>
        <w:rPr>
          <w:rtl/>
          <w:lang w:bidi="fa-IR"/>
        </w:rPr>
        <w:t>*(</w:t>
      </w:r>
      <w:r w:rsidRPr="00A05F8D">
        <w:rPr>
          <w:rtl/>
          <w:lang w:bidi="fa-IR"/>
        </w:rPr>
        <w:t>3</w:t>
      </w:r>
      <w:r>
        <w:rPr>
          <w:rtl/>
          <w:lang w:bidi="fa-IR"/>
        </w:rPr>
        <w:t>)*</w:t>
      </w:r>
      <w:bookmarkEnd w:id="213"/>
    </w:p>
    <w:p w:rsidR="00D148AD" w:rsidRDefault="00F064C7" w:rsidP="00F064C7">
      <w:pPr>
        <w:pStyle w:val="Heading2Center"/>
        <w:rPr>
          <w:rtl/>
          <w:lang w:bidi="fa-IR"/>
        </w:rPr>
      </w:pPr>
      <w:bookmarkStart w:id="214" w:name="_Toc347219935"/>
      <w:bookmarkStart w:id="215" w:name="_Toc406842848"/>
      <w:bookmarkStart w:id="216" w:name="_Toc91871416"/>
      <w:r w:rsidRPr="00A05F8D">
        <w:rPr>
          <w:rtl/>
          <w:lang w:bidi="fa-IR"/>
        </w:rPr>
        <w:t>رواية محمد بن عمر بن على</w:t>
      </w:r>
      <w:bookmarkEnd w:id="214"/>
      <w:bookmarkEnd w:id="215"/>
      <w:bookmarkEnd w:id="216"/>
    </w:p>
    <w:p w:rsidR="00F064C7" w:rsidRPr="00A05F8D" w:rsidRDefault="00F064C7" w:rsidP="00F064C7">
      <w:pPr>
        <w:pStyle w:val="libNormal"/>
        <w:rPr>
          <w:rtl/>
          <w:lang w:bidi="fa-IR"/>
        </w:rPr>
      </w:pPr>
      <w:r w:rsidRPr="00A05F8D">
        <w:rPr>
          <w:rtl/>
          <w:lang w:bidi="fa-IR"/>
        </w:rPr>
        <w:t xml:space="preserve">رواه عن جده أميرالمؤمنين </w:t>
      </w:r>
      <w:r w:rsidRPr="008F3C0E">
        <w:rPr>
          <w:rStyle w:val="libAlaemChar"/>
          <w:rtl/>
        </w:rPr>
        <w:t>عليه‌السلام</w:t>
      </w:r>
      <w:r w:rsidRPr="00A05F8D">
        <w:rPr>
          <w:rtl/>
          <w:lang w:bidi="fa-IR"/>
        </w:rPr>
        <w:t xml:space="preserve"> مرسلا</w:t>
      </w:r>
      <w:r>
        <w:rPr>
          <w:rtl/>
          <w:lang w:bidi="fa-IR"/>
        </w:rPr>
        <w:t>،</w:t>
      </w:r>
      <w:r w:rsidRPr="00A05F8D">
        <w:rPr>
          <w:rtl/>
          <w:lang w:bidi="fa-IR"/>
        </w:rPr>
        <w:t xml:space="preserve"> أو عن أبيه عنه </w:t>
      </w:r>
      <w:r w:rsidRPr="008F3C0E">
        <w:rPr>
          <w:rStyle w:val="libAlaemChar"/>
          <w:rtl/>
        </w:rPr>
        <w:t>عليه‌السلام</w:t>
      </w:r>
      <w:r w:rsidRPr="00A05F8D">
        <w:rPr>
          <w:rtl/>
          <w:lang w:bidi="fa-IR"/>
        </w:rPr>
        <w:t xml:space="preserve"> على اختلاف الروايات في المصادر.</w:t>
      </w:r>
    </w:p>
    <w:p w:rsidR="00F064C7" w:rsidRPr="00A05F8D" w:rsidRDefault="00F064C7" w:rsidP="00F064C7">
      <w:pPr>
        <w:pStyle w:val="libNormal"/>
        <w:rPr>
          <w:rtl/>
          <w:lang w:bidi="fa-IR"/>
        </w:rPr>
      </w:pPr>
      <w:r w:rsidRPr="00A05F8D">
        <w:rPr>
          <w:rtl/>
          <w:lang w:bidi="fa-IR"/>
        </w:rPr>
        <w:t>ورواه عنه أبومحمد كثير بن زيد الاسلمي ثم السهمي مولاهم المتوفى سنة 158</w:t>
      </w:r>
      <w:r>
        <w:rPr>
          <w:rtl/>
          <w:lang w:bidi="fa-IR"/>
        </w:rPr>
        <w:t>،</w:t>
      </w:r>
      <w:r w:rsidRPr="00A05F8D">
        <w:rPr>
          <w:rtl/>
          <w:lang w:bidi="fa-IR"/>
        </w:rPr>
        <w:t xml:space="preserve"> أخرجه الدولابي في كتاب الذرية الطاهرة</w:t>
      </w:r>
      <w:r>
        <w:rPr>
          <w:rtl/>
          <w:lang w:bidi="fa-IR"/>
        </w:rPr>
        <w:t>،</w:t>
      </w:r>
      <w:r w:rsidRPr="00A05F8D">
        <w:rPr>
          <w:rtl/>
          <w:lang w:bidi="fa-IR"/>
        </w:rPr>
        <w:t xml:space="preserve"> يأتي بالاسناد واللفظ في الرقم (7)</w:t>
      </w:r>
      <w:r>
        <w:rPr>
          <w:rtl/>
          <w:lang w:bidi="fa-IR"/>
        </w:rPr>
        <w:t>.</w:t>
      </w:r>
    </w:p>
    <w:p w:rsidR="00F064C7" w:rsidRPr="00A05F8D" w:rsidRDefault="00F064C7" w:rsidP="00F064C7">
      <w:pPr>
        <w:pStyle w:val="libNormal"/>
        <w:rPr>
          <w:rtl/>
          <w:lang w:bidi="fa-IR"/>
        </w:rPr>
      </w:pPr>
      <w:r w:rsidRPr="00A05F8D">
        <w:rPr>
          <w:rtl/>
          <w:lang w:bidi="fa-IR"/>
        </w:rPr>
        <w:t>وأورده العباس بن أحمد الصنعاني قال</w:t>
      </w:r>
      <w:r>
        <w:rPr>
          <w:rtl/>
          <w:lang w:bidi="fa-IR"/>
        </w:rPr>
        <w:t>:</w:t>
      </w:r>
      <w:r w:rsidRPr="00A05F8D">
        <w:rPr>
          <w:rtl/>
          <w:lang w:bidi="fa-IR"/>
        </w:rPr>
        <w:t xml:space="preserve"> « وعن محمد بن عمر بن علي عن أبيه عن علي بن أبي طالب</w:t>
      </w:r>
      <w:r>
        <w:rPr>
          <w:rtl/>
          <w:lang w:bidi="fa-IR"/>
        </w:rPr>
        <w:t xml:space="preserve"> ..</w:t>
      </w:r>
      <w:r w:rsidRPr="00A05F8D">
        <w:rPr>
          <w:rtl/>
          <w:lang w:bidi="fa-IR"/>
        </w:rPr>
        <w:t xml:space="preserve">. أخرجه ابن جرير وصححه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8 / 63.</w:t>
      </w:r>
    </w:p>
    <w:p w:rsidR="00F064C7" w:rsidRPr="00A05F8D" w:rsidRDefault="002A02E1" w:rsidP="00F064C7">
      <w:pPr>
        <w:pStyle w:val="libFootnote0"/>
        <w:rPr>
          <w:rtl/>
          <w:lang w:bidi="fa-IR"/>
        </w:rPr>
      </w:pPr>
      <w:r>
        <w:rPr>
          <w:rtl/>
        </w:rPr>
        <w:t xml:space="preserve">(2). </w:t>
      </w:r>
      <w:r w:rsidR="00F064C7" w:rsidRPr="00DC37E5">
        <w:rPr>
          <w:rStyle w:val="libFootnoteBoldChar"/>
          <w:rtl/>
        </w:rPr>
        <w:t>تتمة الروض النضير</w:t>
      </w:r>
      <w:r w:rsidR="00F064C7" w:rsidRPr="00A05F8D">
        <w:rPr>
          <w:rtl/>
        </w:rPr>
        <w:t xml:space="preserve"> 5 / 344.</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Pr>
          <w:rtl/>
          <w:lang w:bidi="fa-IR"/>
        </w:rPr>
        <w:t>:</w:t>
      </w:r>
      <w:r w:rsidRPr="00A05F8D">
        <w:rPr>
          <w:rtl/>
          <w:lang w:bidi="fa-IR"/>
        </w:rPr>
        <w:t xml:space="preserve"> حيث انه من رجال الترمذي فقال</w:t>
      </w:r>
      <w:r>
        <w:rPr>
          <w:rtl/>
          <w:lang w:bidi="fa-IR"/>
        </w:rPr>
        <w:t>:</w:t>
      </w:r>
      <w:r w:rsidRPr="00A05F8D">
        <w:rPr>
          <w:rtl/>
          <w:lang w:bidi="fa-IR"/>
        </w:rPr>
        <w:t xml:space="preserve"> « محمد بن عمر بن علي بن أبي طالب الهاشمي امه أسماء بنت عقيل</w:t>
      </w:r>
      <w:r>
        <w:rPr>
          <w:rtl/>
          <w:lang w:bidi="fa-IR"/>
        </w:rPr>
        <w:t>،</w:t>
      </w:r>
      <w:r w:rsidRPr="00A05F8D">
        <w:rPr>
          <w:rtl/>
          <w:lang w:bidi="fa-IR"/>
        </w:rPr>
        <w:t xml:space="preserve"> روى عن جده مرسلا وأبيه وعمه محمد بن الحنفية وابن عمه علي بن الحسين بن علي.</w:t>
      </w:r>
    </w:p>
    <w:p w:rsidR="00F064C7" w:rsidRPr="00A05F8D" w:rsidRDefault="00F064C7" w:rsidP="00F064C7">
      <w:pPr>
        <w:pStyle w:val="libNormal"/>
        <w:rPr>
          <w:rtl/>
          <w:lang w:bidi="fa-IR"/>
        </w:rPr>
      </w:pPr>
      <w:r w:rsidRPr="00A05F8D">
        <w:rPr>
          <w:rtl/>
          <w:lang w:bidi="fa-IR"/>
        </w:rPr>
        <w:t>روى عنه أولاده عبد الله وعبيد الله وعمر</w:t>
      </w:r>
      <w:r>
        <w:rPr>
          <w:rtl/>
          <w:lang w:bidi="fa-IR"/>
        </w:rPr>
        <w:t>،</w:t>
      </w:r>
      <w:r w:rsidRPr="00A05F8D">
        <w:rPr>
          <w:rtl/>
          <w:lang w:bidi="fa-IR"/>
        </w:rPr>
        <w:t xml:space="preserve"> وابن جريح وابن إسحاق ويحيى ابن أيوب وهشام بن سعد وغيرهم. قال ابن سعد</w:t>
      </w:r>
      <w:r>
        <w:rPr>
          <w:rtl/>
          <w:lang w:bidi="fa-IR"/>
        </w:rPr>
        <w:t>:</w:t>
      </w:r>
      <w:r w:rsidRPr="00A05F8D">
        <w:rPr>
          <w:rtl/>
          <w:lang w:bidi="fa-IR"/>
        </w:rPr>
        <w:t xml:space="preserve"> قد روى عنه</w:t>
      </w:r>
      <w:r>
        <w:rPr>
          <w:rtl/>
          <w:lang w:bidi="fa-IR"/>
        </w:rPr>
        <w:t>،</w:t>
      </w:r>
      <w:r w:rsidRPr="00A05F8D">
        <w:rPr>
          <w:rtl/>
          <w:lang w:bidi="fa-IR"/>
        </w:rPr>
        <w:t xml:space="preserve"> وكان قليل الحديث وكان قد أدرك أول خلافة بني العباس</w:t>
      </w:r>
      <w:r>
        <w:rPr>
          <w:rtl/>
          <w:lang w:bidi="fa-IR"/>
        </w:rPr>
        <w:t>،</w:t>
      </w:r>
      <w:r w:rsidRPr="00A05F8D">
        <w:rPr>
          <w:rtl/>
          <w:lang w:bidi="fa-IR"/>
        </w:rPr>
        <w:t xml:space="preserve"> ذكره ابن حبان في الثقات وقال</w:t>
      </w:r>
      <w:r>
        <w:rPr>
          <w:rtl/>
          <w:lang w:bidi="fa-IR"/>
        </w:rPr>
        <w:t>:</w:t>
      </w:r>
      <w:r w:rsidRPr="00A05F8D">
        <w:rPr>
          <w:rtl/>
          <w:lang w:bidi="fa-IR"/>
        </w:rPr>
        <w:t xml:space="preserve"> روى عن علي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Pr>
          <w:rtl/>
          <w:lang w:bidi="fa-IR"/>
        </w:rPr>
        <w:t>:</w:t>
      </w:r>
      <w:r w:rsidRPr="00A05F8D">
        <w:rPr>
          <w:rtl/>
          <w:lang w:bidi="fa-IR"/>
        </w:rPr>
        <w:t xml:space="preserve"> فقال</w:t>
      </w:r>
      <w:r>
        <w:rPr>
          <w:rtl/>
          <w:lang w:bidi="fa-IR"/>
        </w:rPr>
        <w:t>:</w:t>
      </w:r>
      <w:r w:rsidRPr="00A05F8D">
        <w:rPr>
          <w:rtl/>
          <w:lang w:bidi="fa-IR"/>
        </w:rPr>
        <w:t xml:space="preserve"> ( ثقة ) </w:t>
      </w:r>
      <w:r w:rsidRPr="001F5A34">
        <w:rPr>
          <w:rStyle w:val="libFootnotenumChar"/>
          <w:rtl/>
        </w:rPr>
        <w:t>(2)</w:t>
      </w:r>
      <w:r>
        <w:rPr>
          <w:rtl/>
          <w:lang w:bidi="fa-IR"/>
        </w:rPr>
        <w:t>.</w:t>
      </w:r>
    </w:p>
    <w:p w:rsidR="00F064C7" w:rsidRDefault="00F064C7" w:rsidP="00F064C7">
      <w:pPr>
        <w:pStyle w:val="libCenterBold1"/>
        <w:rPr>
          <w:rtl/>
          <w:lang w:bidi="fa-IR"/>
        </w:rPr>
      </w:pPr>
      <w:bookmarkStart w:id="217" w:name="_Toc347219936"/>
      <w:r>
        <w:rPr>
          <w:rtl/>
          <w:lang w:bidi="fa-IR"/>
        </w:rPr>
        <w:t>*(</w:t>
      </w:r>
      <w:r w:rsidRPr="00A05F8D">
        <w:rPr>
          <w:rtl/>
          <w:lang w:bidi="fa-IR"/>
        </w:rPr>
        <w:t>4</w:t>
      </w:r>
      <w:r>
        <w:rPr>
          <w:rtl/>
          <w:lang w:bidi="fa-IR"/>
        </w:rPr>
        <w:t>)*</w:t>
      </w:r>
      <w:bookmarkEnd w:id="217"/>
    </w:p>
    <w:p w:rsidR="00F064C7" w:rsidRPr="00A05F8D" w:rsidRDefault="00F064C7" w:rsidP="00F064C7">
      <w:pPr>
        <w:pStyle w:val="Heading2Center"/>
        <w:rPr>
          <w:rtl/>
          <w:lang w:bidi="fa-IR"/>
        </w:rPr>
      </w:pPr>
      <w:bookmarkStart w:id="218" w:name="_Toc347219937"/>
      <w:bookmarkStart w:id="219" w:name="_Toc406842849"/>
      <w:bookmarkStart w:id="220" w:name="_Toc91871417"/>
      <w:r w:rsidRPr="00A05F8D">
        <w:rPr>
          <w:rtl/>
          <w:lang w:bidi="fa-IR"/>
        </w:rPr>
        <w:t>رواية حكيم بن جبير</w:t>
      </w:r>
      <w:bookmarkEnd w:id="218"/>
      <w:bookmarkEnd w:id="219"/>
      <w:bookmarkEnd w:id="220"/>
    </w:p>
    <w:p w:rsidR="00D148AD" w:rsidRDefault="00F064C7" w:rsidP="00F064C7">
      <w:pPr>
        <w:pStyle w:val="libNormal"/>
        <w:rPr>
          <w:rtl/>
        </w:rPr>
      </w:pPr>
      <w:r w:rsidRPr="00A05F8D">
        <w:rPr>
          <w:rtl/>
          <w:lang w:bidi="fa-IR"/>
        </w:rPr>
        <w:t>روى حديث الثقلين عن أبي الطفيل عامر بن واثلة ورواه عنه عبد الله بن بكير الغنوي</w:t>
      </w:r>
      <w:r>
        <w:rPr>
          <w:rtl/>
          <w:lang w:bidi="fa-IR"/>
        </w:rPr>
        <w:t xml:space="preserve">، </w:t>
      </w:r>
      <w:r w:rsidRPr="00A05F8D">
        <w:rPr>
          <w:rtl/>
        </w:rPr>
        <w:t>أخرج حديثه الحافظ الطبراني في المعجم الكبير فقال</w:t>
      </w:r>
      <w:r>
        <w:rPr>
          <w:rtl/>
        </w:rPr>
        <w:t>:</w:t>
      </w:r>
    </w:p>
    <w:p w:rsidR="00D148AD" w:rsidRDefault="00F064C7" w:rsidP="00F064C7">
      <w:pPr>
        <w:pStyle w:val="libNormal"/>
        <w:rPr>
          <w:rtl/>
        </w:rPr>
      </w:pPr>
      <w:r w:rsidRPr="00A05F8D">
        <w:rPr>
          <w:rtl/>
        </w:rPr>
        <w:t>« حدثنا محمد بن عبد الله الحضرمي [ مطين ] نا جعفر بن حميد</w:t>
      </w:r>
      <w:r>
        <w:rPr>
          <w:rtl/>
        </w:rPr>
        <w:t>،</w:t>
      </w:r>
      <w:r w:rsidRPr="00A05F8D">
        <w:rPr>
          <w:rtl/>
        </w:rPr>
        <w:t xml:space="preserve"> نا عبد الله ابن بكير الغنوي عن حكيم بن جبير عن أبي الطفيل عن زيد بن أرقم </w:t>
      </w:r>
      <w:r w:rsidRPr="008F3C0E">
        <w:rPr>
          <w:rStyle w:val="libAlaemChar"/>
          <w:rtl/>
        </w:rPr>
        <w:t>رضي‌الله‌عنه</w:t>
      </w:r>
      <w:r w:rsidRPr="00A05F8D">
        <w:rPr>
          <w:rtl/>
        </w:rPr>
        <w:t xml:space="preserve"> قال قال رسول الله </w:t>
      </w:r>
      <w:r w:rsidR="00164C7E">
        <w:rPr>
          <w:rStyle w:val="libAlaemChar"/>
          <w:rtl/>
        </w:rPr>
        <w:t>صلى‌الله‌عليه‌وآله‌وسلم</w:t>
      </w:r>
      <w:r>
        <w:rPr>
          <w:rtl/>
        </w:rPr>
        <w:t xml:space="preserve">: </w:t>
      </w:r>
      <w:r w:rsidRPr="00337BA2">
        <w:rPr>
          <w:rtl/>
        </w:rPr>
        <w:t>اني لكم فرط وانكم واردون علي الحوض</w:t>
      </w:r>
      <w:r>
        <w:rPr>
          <w:rtl/>
        </w:rPr>
        <w:t>،</w:t>
      </w:r>
      <w:r w:rsidRPr="00337BA2">
        <w:rPr>
          <w:rtl/>
        </w:rPr>
        <w:t xml:space="preserve"> عرضه ما بين صنعاء الى بصرى</w:t>
      </w:r>
      <w:r>
        <w:rPr>
          <w:rtl/>
        </w:rPr>
        <w:t>،</w:t>
      </w:r>
      <w:r w:rsidRPr="00337BA2">
        <w:rPr>
          <w:rtl/>
        </w:rPr>
        <w:t xml:space="preserve"> فيه عدد الكواكب من قدحان الذهب والفضة</w:t>
      </w:r>
      <w:r>
        <w:rPr>
          <w:rtl/>
        </w:rPr>
        <w:t>،</w:t>
      </w:r>
      <w:r w:rsidRPr="00337BA2">
        <w:rPr>
          <w:rtl/>
        </w:rPr>
        <w:t xml:space="preserve"> فانظروا كيف تخلفوني في الثقلين</w:t>
      </w:r>
      <w:r>
        <w:rPr>
          <w:rtl/>
        </w:rPr>
        <w:t>؟</w:t>
      </w:r>
    </w:p>
    <w:p w:rsidR="00D148AD" w:rsidRDefault="00F064C7" w:rsidP="00F064C7">
      <w:pPr>
        <w:pStyle w:val="libNormal"/>
        <w:rPr>
          <w:rtl/>
        </w:rPr>
      </w:pPr>
      <w:r w:rsidRPr="00337BA2">
        <w:rPr>
          <w:rtl/>
        </w:rPr>
        <w:t>فقام رجل فقال</w:t>
      </w:r>
      <w:r>
        <w:rPr>
          <w:rtl/>
        </w:rPr>
        <w:t>:</w:t>
      </w:r>
      <w:r w:rsidRPr="00337BA2">
        <w:rPr>
          <w:rtl/>
        </w:rPr>
        <w:t xml:space="preserve"> يا رسول الله وما الثقلان</w:t>
      </w:r>
      <w:r>
        <w:rPr>
          <w:rtl/>
        </w:rPr>
        <w:t>؟</w:t>
      </w:r>
      <w:r w:rsidRPr="00337BA2">
        <w:rPr>
          <w:rtl/>
        </w:rPr>
        <w:t xml:space="preserve"> فقال رسول الله </w:t>
      </w:r>
      <w:r w:rsidR="00164C7E">
        <w:rPr>
          <w:rStyle w:val="libAlaemChar"/>
          <w:rtl/>
        </w:rPr>
        <w:t>صلى‌الله‌عليه‌وآله‌وسلم</w:t>
      </w:r>
      <w:r>
        <w:rPr>
          <w:rtl/>
        </w:rPr>
        <w:t>:</w:t>
      </w:r>
      <w:r w:rsidRPr="00337BA2">
        <w:rPr>
          <w:rtl/>
        </w:rPr>
        <w:t xml:space="preserve"> الأكبر كتاب الله سبب طرفه بيد الله وطرفه بأيديكم فتمسكوا به لن تزالوا ولا تضلوا. والأصغر عترتي وانهما لن يتفرقا حتى يردا عليّ الحوض</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9 / 321.</w:t>
      </w:r>
    </w:p>
    <w:p w:rsidR="00F064C7" w:rsidRPr="00A05F8D" w:rsidRDefault="002A02E1" w:rsidP="00F064C7">
      <w:pPr>
        <w:pStyle w:val="libFootnote0"/>
        <w:rPr>
          <w:rtl/>
          <w:lang w:bidi="fa-IR"/>
        </w:rPr>
      </w:pPr>
      <w:r>
        <w:rPr>
          <w:rtl/>
        </w:rPr>
        <w:t xml:space="preserve">(2). </w:t>
      </w:r>
      <w:r w:rsidR="00F064C7" w:rsidRPr="00A05F8D">
        <w:rPr>
          <w:rtl/>
        </w:rPr>
        <w:t>الكاشف 3 / 82.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Pr>
          <w:rtl/>
        </w:rPr>
        <w:lastRenderedPageBreak/>
        <w:t>و</w:t>
      </w:r>
      <w:r w:rsidRPr="00337BA2">
        <w:rPr>
          <w:rtl/>
        </w:rPr>
        <w:t>سألت لهما ذلك ربي</w:t>
      </w:r>
      <w:r>
        <w:rPr>
          <w:rtl/>
        </w:rPr>
        <w:t>،</w:t>
      </w:r>
      <w:r w:rsidRPr="00337BA2">
        <w:rPr>
          <w:rtl/>
        </w:rPr>
        <w:t xml:space="preserve"> فلا تقدموهما فتهلكوا ولا تعلموهما فإنهما أعلم منكم » </w:t>
      </w:r>
      <w:r w:rsidRPr="001F5A34">
        <w:rPr>
          <w:rStyle w:val="libFootnotenumChar"/>
          <w:rtl/>
        </w:rPr>
        <w:t>(1)</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حجر</w:t>
      </w:r>
      <w:r>
        <w:rPr>
          <w:rtl/>
          <w:lang w:bidi="fa-IR"/>
        </w:rPr>
        <w:t>:</w:t>
      </w:r>
      <w:r w:rsidRPr="00A05F8D">
        <w:rPr>
          <w:rtl/>
          <w:lang w:bidi="fa-IR"/>
        </w:rPr>
        <w:t xml:space="preserve"> فانه من رجال الأربعة فقال</w:t>
      </w:r>
      <w:r>
        <w:rPr>
          <w:rtl/>
          <w:lang w:bidi="fa-IR"/>
        </w:rPr>
        <w:t>:</w:t>
      </w:r>
      <w:r w:rsidRPr="00A05F8D">
        <w:rPr>
          <w:rtl/>
          <w:lang w:bidi="fa-IR"/>
        </w:rPr>
        <w:t xml:space="preserve"> « حكيم بن جبير الأسدي ويقال مولى الحكم بن أبي العاص الثقفي الكوفي روى عن أبي جحيفة وأبي الطفيل</w:t>
      </w:r>
      <w:r>
        <w:rPr>
          <w:rtl/>
          <w:lang w:bidi="fa-IR"/>
        </w:rPr>
        <w:t xml:space="preserve"> ..</w:t>
      </w:r>
      <w:r w:rsidRPr="00A05F8D">
        <w:rPr>
          <w:rtl/>
          <w:lang w:bidi="fa-IR"/>
        </w:rPr>
        <w:t>. وعنه ال</w:t>
      </w:r>
      <w:r w:rsidR="00426092">
        <w:rPr>
          <w:rFonts w:hint="cs"/>
          <w:rtl/>
          <w:lang w:bidi="fa-IR"/>
        </w:rPr>
        <w:t>ا</w:t>
      </w:r>
      <w:r w:rsidRPr="00A05F8D">
        <w:rPr>
          <w:rtl/>
          <w:lang w:bidi="fa-IR"/>
        </w:rPr>
        <w:t>عمش والسفيانان وزائدة وفطر بن خليفة وشعبة وشريك وعلي بن صالح وجماعة</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ثم حكى عن جماعة تضعيفه</w:t>
      </w:r>
      <w:r>
        <w:rPr>
          <w:rtl/>
          <w:lang w:bidi="fa-IR"/>
        </w:rPr>
        <w:t>،</w:t>
      </w:r>
      <w:r w:rsidRPr="00A05F8D">
        <w:rPr>
          <w:rtl/>
          <w:lang w:bidi="fa-IR"/>
        </w:rPr>
        <w:t xml:space="preserve"> ولا ذنب له سوى روايته بعض فضائل آل محمد </w:t>
      </w:r>
      <w:r w:rsidRPr="008F3C0E">
        <w:rPr>
          <w:rStyle w:val="libAlaemChar"/>
          <w:rtl/>
        </w:rPr>
        <w:t>عليهم‌السلام</w:t>
      </w:r>
      <w:r>
        <w:rPr>
          <w:rtl/>
          <w:lang w:bidi="fa-IR"/>
        </w:rPr>
        <w:t>،</w:t>
      </w:r>
      <w:r w:rsidRPr="00A05F8D">
        <w:rPr>
          <w:rtl/>
          <w:lang w:bidi="fa-IR"/>
        </w:rPr>
        <w:t xml:space="preserve"> راجع ترجمته في الميزان</w:t>
      </w:r>
      <w:r>
        <w:rPr>
          <w:rtl/>
          <w:lang w:bidi="fa-IR"/>
        </w:rPr>
        <w:t>،</w:t>
      </w:r>
      <w:r w:rsidRPr="00A05F8D">
        <w:rPr>
          <w:rtl/>
          <w:lang w:bidi="fa-IR"/>
        </w:rPr>
        <w:t xml:space="preserve"> والا فهو من رجال السنن الأربعة</w:t>
      </w:r>
      <w:r>
        <w:rPr>
          <w:rtl/>
          <w:lang w:bidi="fa-IR"/>
        </w:rPr>
        <w:t>،</w:t>
      </w:r>
      <w:r w:rsidRPr="00A05F8D">
        <w:rPr>
          <w:rtl/>
          <w:lang w:bidi="fa-IR"/>
        </w:rPr>
        <w:t xml:space="preserve"> ويكفيه رواية السفيانين وشعبة عنه.</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xml:space="preserve">عده </w:t>
      </w:r>
      <w:r w:rsidRPr="001F5A34">
        <w:rPr>
          <w:rStyle w:val="libBold2Char"/>
          <w:rtl/>
        </w:rPr>
        <w:t>ابن سعد</w:t>
      </w:r>
      <w:r w:rsidRPr="00A05F8D">
        <w:rPr>
          <w:rtl/>
          <w:lang w:bidi="fa-IR"/>
        </w:rPr>
        <w:t xml:space="preserve"> في الطبقة الثالثة من الكوفيين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البخاري</w:t>
      </w:r>
      <w:r>
        <w:rPr>
          <w:rStyle w:val="libBold2Char"/>
          <w:rtl/>
        </w:rPr>
        <w:t>:</w:t>
      </w:r>
      <w:r w:rsidRPr="00A05F8D">
        <w:rPr>
          <w:rtl/>
          <w:lang w:bidi="fa-IR"/>
        </w:rPr>
        <w:t xml:space="preserve"> في ( التاريخ الكبير 3 / 16 ) رقم 65.</w:t>
      </w:r>
    </w:p>
    <w:p w:rsidR="00F064C7" w:rsidRDefault="00F064C7" w:rsidP="00F064C7">
      <w:pPr>
        <w:pStyle w:val="libCenterBold1"/>
        <w:rPr>
          <w:rtl/>
          <w:lang w:bidi="fa-IR"/>
        </w:rPr>
      </w:pPr>
      <w:bookmarkStart w:id="221" w:name="_Toc347219938"/>
      <w:r>
        <w:rPr>
          <w:rtl/>
          <w:lang w:bidi="fa-IR"/>
        </w:rPr>
        <w:t>*(</w:t>
      </w:r>
      <w:r w:rsidRPr="00A05F8D">
        <w:rPr>
          <w:rtl/>
          <w:lang w:bidi="fa-IR"/>
        </w:rPr>
        <w:t>5</w:t>
      </w:r>
      <w:r>
        <w:rPr>
          <w:rtl/>
          <w:lang w:bidi="fa-IR"/>
        </w:rPr>
        <w:t>)*</w:t>
      </w:r>
      <w:bookmarkEnd w:id="221"/>
    </w:p>
    <w:p w:rsidR="00F064C7" w:rsidRPr="00A05F8D" w:rsidRDefault="00F064C7" w:rsidP="00F064C7">
      <w:pPr>
        <w:pStyle w:val="Heading2Center"/>
        <w:rPr>
          <w:rtl/>
          <w:lang w:bidi="fa-IR"/>
        </w:rPr>
      </w:pPr>
      <w:bookmarkStart w:id="222" w:name="_Toc347219939"/>
      <w:bookmarkStart w:id="223" w:name="_Toc406842850"/>
      <w:bookmarkStart w:id="224" w:name="_Toc91871418"/>
      <w:r w:rsidRPr="00A05F8D">
        <w:rPr>
          <w:rtl/>
          <w:lang w:bidi="fa-IR"/>
        </w:rPr>
        <w:t>رواية زكريا بن أبى زائدة</w:t>
      </w:r>
      <w:bookmarkEnd w:id="222"/>
      <w:bookmarkEnd w:id="223"/>
      <w:bookmarkEnd w:id="224"/>
    </w:p>
    <w:p w:rsidR="00D148AD" w:rsidRDefault="00F064C7" w:rsidP="00F064C7">
      <w:pPr>
        <w:pStyle w:val="libNormal"/>
        <w:rPr>
          <w:rtl/>
        </w:rPr>
      </w:pPr>
      <w:r w:rsidRPr="00A05F8D">
        <w:rPr>
          <w:rtl/>
          <w:lang w:bidi="fa-IR"/>
        </w:rPr>
        <w:t>رواه عن عطية العوفي عن أبي سعيد الخدري ورواه عنه يزيد بن هارون الواسطي</w:t>
      </w:r>
      <w:r>
        <w:rPr>
          <w:rtl/>
          <w:lang w:bidi="fa-IR"/>
        </w:rPr>
        <w:t xml:space="preserve">، </w:t>
      </w:r>
      <w:r w:rsidRPr="00A05F8D">
        <w:rPr>
          <w:rtl/>
        </w:rPr>
        <w:t xml:space="preserve">أخرج حديثه أبو عبد الله المحاملي في أماليه </w:t>
      </w:r>
      <w:r w:rsidR="002A02E1">
        <w:rPr>
          <w:rStyle w:val="libFootnotenumChar"/>
          <w:rtl/>
        </w:rPr>
        <w:t>(4)</w:t>
      </w:r>
      <w:r w:rsidR="002A02E1" w:rsidRPr="00D475B6">
        <w:rPr>
          <w:rtl/>
        </w:rPr>
        <w:t xml:space="preserve"> </w:t>
      </w:r>
      <w:r w:rsidRPr="00A05F8D">
        <w:rPr>
          <w:rtl/>
        </w:rPr>
        <w:t>قال</w:t>
      </w:r>
      <w:r>
        <w:rPr>
          <w:rtl/>
        </w:rPr>
        <w:t>:</w:t>
      </w:r>
    </w:p>
    <w:p w:rsidR="00D148AD" w:rsidRDefault="00F064C7" w:rsidP="00F064C7">
      <w:pPr>
        <w:pStyle w:val="libNormal"/>
        <w:rPr>
          <w:rtl/>
        </w:rPr>
      </w:pPr>
      <w:r w:rsidRPr="00A05F8D">
        <w:rPr>
          <w:rtl/>
        </w:rPr>
        <w:t xml:space="preserve">« حدثنا أخو كرخويه قال حدثنا يزيد بن هارون ثنا زكريا عن عطية عن أبي سعيد الخدري قال قال رسول الله </w:t>
      </w:r>
      <w:r w:rsidR="00164C7E">
        <w:rPr>
          <w:rStyle w:val="libAlaemChar"/>
          <w:rtl/>
        </w:rPr>
        <w:t>صلى‌الله‌عليه‌وآله‌وسلم</w:t>
      </w:r>
      <w:r>
        <w:rPr>
          <w:rtl/>
        </w:rPr>
        <w:t xml:space="preserve">: </w:t>
      </w:r>
      <w:r w:rsidRPr="00337BA2">
        <w:rPr>
          <w:rtl/>
        </w:rPr>
        <w:t>انّي قد تركت فيكم ما ان أخذتم به لن تضلوا بعدي</w:t>
      </w:r>
      <w:r>
        <w:rPr>
          <w:rtl/>
        </w:rPr>
        <w:t>،</w:t>
      </w:r>
      <w:r w:rsidRPr="00337BA2">
        <w:rPr>
          <w:rtl/>
        </w:rPr>
        <w:t xml:space="preserve"> الثقلين</w:t>
      </w:r>
      <w:r>
        <w:rPr>
          <w:rtl/>
        </w:rPr>
        <w:t>،</w:t>
      </w:r>
      <w:r w:rsidRPr="00337BA2">
        <w:rPr>
          <w:rtl/>
        </w:rPr>
        <w:t xml:space="preserve"> أحدهما أكبر من ال</w:t>
      </w:r>
      <w:r w:rsidR="00ED4D5F">
        <w:rPr>
          <w:rFonts w:hint="cs"/>
          <w:rtl/>
        </w:rPr>
        <w:t>ا</w:t>
      </w:r>
      <w:r w:rsidRPr="00337BA2">
        <w:rPr>
          <w:rtl/>
        </w:rPr>
        <w:t>خر</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المعجم الكبير 3 رقم 2681.</w:t>
      </w:r>
    </w:p>
    <w:p w:rsidR="00F064C7" w:rsidRPr="00A05F8D" w:rsidRDefault="002A02E1" w:rsidP="00F064C7">
      <w:pPr>
        <w:pStyle w:val="libFootnote0"/>
        <w:rPr>
          <w:rtl/>
          <w:lang w:bidi="fa-IR"/>
        </w:rPr>
      </w:pPr>
      <w:r>
        <w:rPr>
          <w:rtl/>
        </w:rPr>
        <w:t xml:space="preserve">(2). </w:t>
      </w:r>
      <w:r w:rsidR="00F064C7" w:rsidRPr="00A05F8D">
        <w:rPr>
          <w:rtl/>
        </w:rPr>
        <w:t>تهذيب التهذيب 2 / 445.</w:t>
      </w:r>
    </w:p>
    <w:p w:rsidR="00F064C7" w:rsidRPr="00A05F8D" w:rsidRDefault="002A02E1" w:rsidP="00F064C7">
      <w:pPr>
        <w:pStyle w:val="libFootnote0"/>
        <w:rPr>
          <w:rtl/>
          <w:lang w:bidi="fa-IR"/>
        </w:rPr>
      </w:pPr>
      <w:r>
        <w:rPr>
          <w:rtl/>
        </w:rPr>
        <w:t xml:space="preserve">(3). </w:t>
      </w:r>
      <w:r w:rsidR="00F064C7" w:rsidRPr="00A05F8D">
        <w:rPr>
          <w:rtl/>
        </w:rPr>
        <w:t>طبقات ابن سعد 6 / 326.</w:t>
      </w:r>
    </w:p>
    <w:p w:rsidR="00F064C7" w:rsidRPr="00A05F8D" w:rsidRDefault="002A02E1" w:rsidP="00F064C7">
      <w:pPr>
        <w:pStyle w:val="libFootnote0"/>
        <w:rPr>
          <w:rtl/>
          <w:lang w:bidi="fa-IR"/>
        </w:rPr>
      </w:pPr>
      <w:r>
        <w:rPr>
          <w:rtl/>
        </w:rPr>
        <w:t xml:space="preserve">(4). </w:t>
      </w:r>
      <w:r w:rsidR="00F064C7" w:rsidRPr="00A05F8D">
        <w:rPr>
          <w:rtl/>
        </w:rPr>
        <w:t>في الورقة 38 ب الجزء الثالث من نسخة قيمة في دار الكتب الظاهرية بدمشق.</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sidRPr="00337BA2">
        <w:rPr>
          <w:rtl/>
        </w:rPr>
        <w:lastRenderedPageBreak/>
        <w:t>كتاب الله حبل ممدود من السماء الى الأرض وعترتي أهل بيتي</w:t>
      </w:r>
      <w:r>
        <w:rPr>
          <w:rtl/>
        </w:rPr>
        <w:t>،</w:t>
      </w:r>
      <w:r w:rsidRPr="00337BA2">
        <w:rPr>
          <w:rtl/>
        </w:rPr>
        <w:t xml:space="preserve"> ألا وانهما لن يفترقا حتى يردا عليّ الحوض »</w:t>
      </w:r>
      <w:r>
        <w:rPr>
          <w:rtl/>
        </w:rPr>
        <w:t>.</w:t>
      </w:r>
    </w:p>
    <w:p w:rsidR="00F064C7" w:rsidRPr="00A05F8D" w:rsidRDefault="00F064C7" w:rsidP="00F064C7">
      <w:pPr>
        <w:pStyle w:val="libNormal"/>
        <w:rPr>
          <w:rtl/>
          <w:lang w:bidi="fa-IR"/>
        </w:rPr>
      </w:pPr>
      <w:r w:rsidRPr="00A05F8D">
        <w:rPr>
          <w:rtl/>
          <w:lang w:bidi="fa-IR"/>
        </w:rPr>
        <w:t xml:space="preserve">وقد روى المحاملي حديث الثقلين في أماليه عن علي </w:t>
      </w:r>
      <w:r w:rsidRPr="008F3C0E">
        <w:rPr>
          <w:rStyle w:val="libAlaemChar"/>
          <w:rtl/>
        </w:rPr>
        <w:t>عليه‌السلام</w:t>
      </w:r>
      <w:r w:rsidRPr="00A05F8D">
        <w:rPr>
          <w:rtl/>
          <w:lang w:bidi="fa-IR"/>
        </w:rPr>
        <w:t xml:space="preserve"> وقد تقدم في الكتاب.</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فانه من رجال الستة فقال</w:t>
      </w:r>
      <w:r>
        <w:rPr>
          <w:rtl/>
          <w:lang w:bidi="fa-IR"/>
        </w:rPr>
        <w:t>:</w:t>
      </w:r>
      <w:r w:rsidRPr="00A05F8D">
        <w:rPr>
          <w:rtl/>
          <w:lang w:bidi="fa-IR"/>
        </w:rPr>
        <w:t xml:space="preserve"> « زكريا بن أبي زائدة خالد ابن ميمون بن فيروز</w:t>
      </w:r>
      <w:r>
        <w:rPr>
          <w:rtl/>
          <w:lang w:bidi="fa-IR"/>
        </w:rPr>
        <w:t xml:space="preserve"> ..</w:t>
      </w:r>
      <w:r w:rsidRPr="00A05F8D">
        <w:rPr>
          <w:rtl/>
          <w:lang w:bidi="fa-IR"/>
        </w:rPr>
        <w:t xml:space="preserve">. وقال عبد الله عن أبيه </w:t>
      </w:r>
      <w:r w:rsidRPr="001F5A34">
        <w:rPr>
          <w:rStyle w:val="libFootnotenumChar"/>
          <w:rtl/>
        </w:rPr>
        <w:t>(1)</w:t>
      </w:r>
      <w:r>
        <w:rPr>
          <w:rtl/>
          <w:lang w:bidi="fa-IR"/>
        </w:rPr>
        <w:t>:</w:t>
      </w:r>
      <w:r w:rsidRPr="00A05F8D">
        <w:rPr>
          <w:rtl/>
          <w:lang w:bidi="fa-IR"/>
        </w:rPr>
        <w:t xml:space="preserve"> ثقة حلو الحديث</w:t>
      </w:r>
      <w:r>
        <w:rPr>
          <w:rtl/>
          <w:lang w:bidi="fa-IR"/>
        </w:rPr>
        <w:t xml:space="preserve"> ..</w:t>
      </w:r>
      <w:r w:rsidRPr="00A05F8D">
        <w:rPr>
          <w:rtl/>
          <w:lang w:bidi="fa-IR"/>
        </w:rPr>
        <w:t>. وقال العجلي</w:t>
      </w:r>
      <w:r>
        <w:rPr>
          <w:rtl/>
          <w:lang w:bidi="fa-IR"/>
        </w:rPr>
        <w:t>:</w:t>
      </w:r>
      <w:r w:rsidRPr="00A05F8D">
        <w:rPr>
          <w:rtl/>
          <w:lang w:bidi="fa-IR"/>
        </w:rPr>
        <w:t xml:space="preserve"> ثقة الا ان سماعه من أبي إسحاق بآخره ويقال ان شريكا</w:t>
      </w:r>
      <w:r w:rsidR="00E51372">
        <w:rPr>
          <w:rFonts w:hint="cs"/>
          <w:rtl/>
          <w:lang w:bidi="fa-IR"/>
        </w:rPr>
        <w:t>ً</w:t>
      </w:r>
      <w:r w:rsidRPr="00A05F8D">
        <w:rPr>
          <w:rtl/>
          <w:lang w:bidi="fa-IR"/>
        </w:rPr>
        <w:t xml:space="preserve"> أقدم سماعا</w:t>
      </w:r>
      <w:r w:rsidR="00E51372">
        <w:rPr>
          <w:rFonts w:hint="cs"/>
          <w:rtl/>
          <w:lang w:bidi="fa-IR"/>
        </w:rPr>
        <w:t>ً</w:t>
      </w:r>
      <w:r w:rsidRPr="00A05F8D">
        <w:rPr>
          <w:rtl/>
          <w:lang w:bidi="fa-IR"/>
        </w:rPr>
        <w:t xml:space="preserve"> منه</w:t>
      </w:r>
      <w:r>
        <w:rPr>
          <w:rtl/>
          <w:lang w:bidi="fa-IR"/>
        </w:rPr>
        <w:t xml:space="preserve"> ....</w:t>
      </w:r>
      <w:r w:rsidRPr="00A05F8D">
        <w:rPr>
          <w:rtl/>
          <w:lang w:bidi="fa-IR"/>
        </w:rPr>
        <w:t xml:space="preserve"> قال أبوداود</w:t>
      </w:r>
      <w:r>
        <w:rPr>
          <w:rtl/>
          <w:lang w:bidi="fa-IR"/>
        </w:rPr>
        <w:t>:</w:t>
      </w:r>
      <w:r w:rsidRPr="00A05F8D">
        <w:rPr>
          <w:rtl/>
          <w:lang w:bidi="fa-IR"/>
        </w:rPr>
        <w:t xml:space="preserve"> وزكريا ثقة</w:t>
      </w:r>
      <w:r>
        <w:rPr>
          <w:rtl/>
          <w:lang w:bidi="fa-IR"/>
        </w:rPr>
        <w:t xml:space="preserve"> ....</w:t>
      </w:r>
      <w:r w:rsidRPr="00A05F8D">
        <w:rPr>
          <w:rtl/>
          <w:lang w:bidi="fa-IR"/>
        </w:rPr>
        <w:t xml:space="preserve"> وقال النسائي</w:t>
      </w:r>
      <w:r>
        <w:rPr>
          <w:rtl/>
          <w:lang w:bidi="fa-IR"/>
        </w:rPr>
        <w:t>:</w:t>
      </w:r>
      <w:r w:rsidRPr="00A05F8D">
        <w:rPr>
          <w:rtl/>
          <w:lang w:bidi="fa-IR"/>
        </w:rPr>
        <w:t xml:space="preserve"> ثقة</w:t>
      </w:r>
      <w:r>
        <w:rPr>
          <w:rtl/>
          <w:lang w:bidi="fa-IR"/>
        </w:rPr>
        <w:t>،</w:t>
      </w:r>
      <w:r w:rsidRPr="00A05F8D">
        <w:rPr>
          <w:rtl/>
          <w:lang w:bidi="fa-IR"/>
        </w:rPr>
        <w:t xml:space="preserve"> قال ابن نمير</w:t>
      </w:r>
      <w:r>
        <w:rPr>
          <w:rtl/>
          <w:lang w:bidi="fa-IR"/>
        </w:rPr>
        <w:t>:</w:t>
      </w:r>
      <w:r w:rsidRPr="00A05F8D">
        <w:rPr>
          <w:rtl/>
          <w:lang w:bidi="fa-IR"/>
        </w:rPr>
        <w:t xml:space="preserve"> مات سنة 147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وقال</w:t>
      </w:r>
      <w:r>
        <w:rPr>
          <w:rtl/>
          <w:lang w:bidi="fa-IR"/>
        </w:rPr>
        <w:t>:</w:t>
      </w:r>
      <w:r w:rsidRPr="00A05F8D">
        <w:rPr>
          <w:rtl/>
          <w:lang w:bidi="fa-IR"/>
        </w:rPr>
        <w:t xml:space="preserve"> « أخبرنا الفضل بن دكين انه توفى سنة ثمان وأربعين ومائة وكان ثقة كثير الحديث » </w:t>
      </w:r>
      <w:r w:rsidRPr="001F5A34">
        <w:rPr>
          <w:rStyle w:val="libFootnotenumChar"/>
          <w:rtl/>
        </w:rPr>
        <w:t>(3)</w:t>
      </w:r>
      <w:r>
        <w:rPr>
          <w:rtl/>
          <w:lang w:bidi="fa-IR"/>
        </w:rPr>
        <w:t>.</w:t>
      </w:r>
    </w:p>
    <w:p w:rsidR="00F064C7" w:rsidRDefault="00F064C7" w:rsidP="00F064C7">
      <w:pPr>
        <w:pStyle w:val="libCenterBold1"/>
        <w:rPr>
          <w:rtl/>
          <w:lang w:bidi="fa-IR"/>
        </w:rPr>
      </w:pPr>
      <w:bookmarkStart w:id="225" w:name="_Toc347219940"/>
      <w:r>
        <w:rPr>
          <w:rtl/>
          <w:lang w:bidi="fa-IR"/>
        </w:rPr>
        <w:t>*(</w:t>
      </w:r>
      <w:r w:rsidRPr="00A05F8D">
        <w:rPr>
          <w:rtl/>
          <w:lang w:bidi="fa-IR"/>
        </w:rPr>
        <w:t>6</w:t>
      </w:r>
      <w:r>
        <w:rPr>
          <w:rtl/>
          <w:lang w:bidi="fa-IR"/>
        </w:rPr>
        <w:t>)*</w:t>
      </w:r>
      <w:bookmarkEnd w:id="225"/>
    </w:p>
    <w:p w:rsidR="00D148AD" w:rsidRDefault="00F064C7" w:rsidP="00F064C7">
      <w:pPr>
        <w:pStyle w:val="Heading2Center"/>
        <w:rPr>
          <w:rtl/>
          <w:lang w:bidi="fa-IR"/>
        </w:rPr>
      </w:pPr>
      <w:bookmarkStart w:id="226" w:name="_Toc347219941"/>
      <w:bookmarkStart w:id="227" w:name="_Toc406842851"/>
      <w:bookmarkStart w:id="228" w:name="_Toc91871419"/>
      <w:r w:rsidRPr="00A05F8D">
        <w:rPr>
          <w:rtl/>
          <w:lang w:bidi="fa-IR"/>
        </w:rPr>
        <w:t>رواية فطر بن خليفة المخزومي</w:t>
      </w:r>
      <w:bookmarkEnd w:id="226"/>
      <w:bookmarkEnd w:id="227"/>
      <w:bookmarkEnd w:id="228"/>
    </w:p>
    <w:p w:rsidR="00F064C7" w:rsidRPr="00A05F8D" w:rsidRDefault="00F064C7" w:rsidP="00F064C7">
      <w:pPr>
        <w:pStyle w:val="libNormal"/>
        <w:rPr>
          <w:rtl/>
          <w:lang w:bidi="fa-IR"/>
        </w:rPr>
      </w:pPr>
      <w:r w:rsidRPr="00A05F8D">
        <w:rPr>
          <w:rtl/>
          <w:lang w:bidi="fa-IR"/>
        </w:rPr>
        <w:t>روى حديث الثقلين عن أبي الطفيل عامر بن واثلة وتابعه على ذلك زياد ابن المنذر ابو الجارود العبدي</w:t>
      </w:r>
      <w:r>
        <w:rPr>
          <w:rtl/>
          <w:lang w:bidi="fa-IR"/>
        </w:rPr>
        <w:t>،</w:t>
      </w:r>
      <w:r w:rsidRPr="00A05F8D">
        <w:rPr>
          <w:rtl/>
          <w:lang w:bidi="fa-IR"/>
        </w:rPr>
        <w:t xml:space="preserve"> ورواه عنهما محمد بن كثير العبدي.</w:t>
      </w:r>
    </w:p>
    <w:p w:rsidR="00F064C7" w:rsidRPr="00A05F8D" w:rsidRDefault="00E51372" w:rsidP="00F064C7">
      <w:pPr>
        <w:pStyle w:val="libNormal"/>
        <w:rPr>
          <w:rtl/>
          <w:lang w:bidi="fa-IR"/>
        </w:rPr>
      </w:pPr>
      <w:r>
        <w:rPr>
          <w:rFonts w:hint="cs"/>
          <w:rtl/>
          <w:lang w:bidi="fa-IR"/>
        </w:rPr>
        <w:t>ا</w:t>
      </w:r>
      <w:r w:rsidR="00F064C7" w:rsidRPr="00A05F8D">
        <w:rPr>
          <w:rtl/>
          <w:lang w:bidi="fa-IR"/>
        </w:rPr>
        <w:t>ورده السمهودي في الذكر الرابع من القسم الثاني من جواهر العقدين الورقة 86 / أ. والسخاوي في استجلاب ارتقاء الغرف الورقة 22 ب.</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احمد بن حنبل.</w:t>
      </w:r>
    </w:p>
    <w:p w:rsidR="00F064C7" w:rsidRPr="00A05F8D" w:rsidRDefault="002A02E1" w:rsidP="00F064C7">
      <w:pPr>
        <w:pStyle w:val="libFootnote0"/>
        <w:rPr>
          <w:rtl/>
          <w:lang w:bidi="fa-IR"/>
        </w:rPr>
      </w:pPr>
      <w:r>
        <w:rPr>
          <w:rtl/>
        </w:rPr>
        <w:t xml:space="preserve">(2). </w:t>
      </w:r>
      <w:r w:rsidR="00F064C7" w:rsidRPr="00A05F8D">
        <w:rPr>
          <w:rtl/>
        </w:rPr>
        <w:t>تهذيب التهذيب 3 / 329.</w:t>
      </w:r>
    </w:p>
    <w:p w:rsidR="00F064C7" w:rsidRPr="00A05F8D" w:rsidRDefault="002A02E1" w:rsidP="00F064C7">
      <w:pPr>
        <w:pStyle w:val="libFootnote0"/>
        <w:rPr>
          <w:rtl/>
          <w:lang w:bidi="fa-IR"/>
        </w:rPr>
      </w:pPr>
      <w:r>
        <w:rPr>
          <w:rtl/>
        </w:rPr>
        <w:t xml:space="preserve">(3). </w:t>
      </w:r>
      <w:r w:rsidR="00F064C7" w:rsidRPr="00A05F8D">
        <w:rPr>
          <w:rtl/>
        </w:rPr>
        <w:t>طبقات ابن سعد 6 / 355.</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0578CB"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حجر</w:t>
      </w:r>
      <w:r>
        <w:rPr>
          <w:rtl/>
          <w:lang w:bidi="fa-IR"/>
        </w:rPr>
        <w:t>:</w:t>
      </w:r>
      <w:r w:rsidRPr="00A05F8D">
        <w:rPr>
          <w:rtl/>
          <w:lang w:bidi="fa-IR"/>
        </w:rPr>
        <w:t xml:space="preserve"> فقد روى له البخاري وأصحاب السنن الأربعة فقال</w:t>
      </w:r>
      <w:r>
        <w:rPr>
          <w:rtl/>
          <w:lang w:bidi="fa-IR"/>
        </w:rPr>
        <w:t>:</w:t>
      </w:r>
      <w:r w:rsidRPr="00A05F8D">
        <w:rPr>
          <w:rtl/>
          <w:lang w:bidi="fa-IR"/>
        </w:rPr>
        <w:t xml:space="preserve"> « فطر بن خليفة القرشي المخزومي</w:t>
      </w:r>
      <w:r>
        <w:rPr>
          <w:rtl/>
          <w:lang w:bidi="fa-IR"/>
        </w:rPr>
        <w:t xml:space="preserve"> </w:t>
      </w:r>
      <w:r w:rsidR="002A02E1">
        <w:rPr>
          <w:rtl/>
          <w:lang w:bidi="fa-IR"/>
        </w:rPr>
        <w:t>-</w:t>
      </w:r>
      <w:r>
        <w:rPr>
          <w:rtl/>
          <w:lang w:bidi="fa-IR"/>
        </w:rPr>
        <w:t xml:space="preserve"> </w:t>
      </w:r>
      <w:r w:rsidRPr="00A05F8D">
        <w:rPr>
          <w:rtl/>
          <w:lang w:bidi="fa-IR"/>
        </w:rPr>
        <w:t>مولاهم</w:t>
      </w:r>
      <w:r>
        <w:rPr>
          <w:rtl/>
          <w:lang w:bidi="fa-IR"/>
        </w:rPr>
        <w:t xml:space="preserve"> </w:t>
      </w:r>
      <w:r w:rsidR="002A02E1">
        <w:rPr>
          <w:rtl/>
          <w:lang w:bidi="fa-IR"/>
        </w:rPr>
        <w:t>-</w:t>
      </w:r>
      <w:r>
        <w:rPr>
          <w:rtl/>
          <w:lang w:bidi="fa-IR"/>
        </w:rPr>
        <w:t xml:space="preserve"> </w:t>
      </w:r>
      <w:r w:rsidRPr="00A05F8D">
        <w:rPr>
          <w:rtl/>
          <w:lang w:bidi="fa-IR"/>
        </w:rPr>
        <w:t>ابو بكر الحناط الكوفي</w:t>
      </w:r>
      <w:r>
        <w:rPr>
          <w:rtl/>
          <w:lang w:bidi="fa-IR"/>
        </w:rPr>
        <w:t>،</w:t>
      </w:r>
      <w:r w:rsidRPr="00A05F8D">
        <w:rPr>
          <w:rtl/>
          <w:lang w:bidi="fa-IR"/>
        </w:rPr>
        <w:t xml:space="preserve"> روى عن أبيه</w:t>
      </w:r>
      <w:r>
        <w:rPr>
          <w:rtl/>
          <w:lang w:bidi="fa-IR"/>
        </w:rPr>
        <w:t xml:space="preserve"> ..</w:t>
      </w:r>
      <w:r w:rsidRPr="00A05F8D">
        <w:rPr>
          <w:rtl/>
          <w:lang w:bidi="fa-IR"/>
        </w:rPr>
        <w:t>. وأبى الطفيل عامر بن واثلة</w:t>
      </w:r>
      <w:r>
        <w:rPr>
          <w:rtl/>
          <w:lang w:bidi="fa-IR"/>
        </w:rPr>
        <w:t xml:space="preserve"> ..</w:t>
      </w:r>
      <w:r w:rsidRPr="00A05F8D">
        <w:rPr>
          <w:rtl/>
          <w:lang w:bidi="fa-IR"/>
        </w:rPr>
        <w:t>. وعنه ابن المبارك والقطان والسفيانان</w:t>
      </w:r>
      <w:r>
        <w:rPr>
          <w:rtl/>
          <w:lang w:bidi="fa-IR"/>
        </w:rPr>
        <w:t xml:space="preserve"> ..</w:t>
      </w:r>
      <w:r w:rsidRPr="00A05F8D">
        <w:rPr>
          <w:rtl/>
          <w:lang w:bidi="fa-IR"/>
        </w:rPr>
        <w:t xml:space="preserve">. </w:t>
      </w:r>
      <w:r>
        <w:rPr>
          <w:rtl/>
          <w:lang w:bidi="fa-IR"/>
        </w:rPr>
        <w:t>»</w:t>
      </w:r>
    </w:p>
    <w:p w:rsidR="00F064C7" w:rsidRPr="00A05F8D" w:rsidRDefault="00F064C7" w:rsidP="00F064C7">
      <w:pPr>
        <w:pStyle w:val="libNormal"/>
        <w:rPr>
          <w:rtl/>
          <w:lang w:bidi="fa-IR"/>
        </w:rPr>
      </w:pPr>
      <w:r w:rsidRPr="00A05F8D">
        <w:rPr>
          <w:rtl/>
          <w:lang w:bidi="fa-IR"/>
        </w:rPr>
        <w:t xml:space="preserve">ثم حكى توثيقه عن احمد بن حنبل ويحيى بن معين والعجلي والنسائي وابن سعد وأبي نعيم الفضل بن دكين وابن حبان وأرّخ وفاته بسنة 155 وقيل 153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قال</w:t>
      </w:r>
      <w:r>
        <w:rPr>
          <w:rtl/>
          <w:lang w:bidi="fa-IR"/>
        </w:rPr>
        <w:t>:</w:t>
      </w:r>
      <w:r w:rsidRPr="00A05F8D">
        <w:rPr>
          <w:rtl/>
          <w:lang w:bidi="fa-IR"/>
        </w:rPr>
        <w:t xml:space="preserve"> « وكان ثقة » </w:t>
      </w:r>
      <w:r w:rsidRPr="001F5A34">
        <w:rPr>
          <w:rStyle w:val="libFootnotenumChar"/>
          <w:rtl/>
        </w:rPr>
        <w:t>(2)</w:t>
      </w:r>
      <w:r>
        <w:rPr>
          <w:rtl/>
          <w:lang w:bidi="fa-IR"/>
        </w:rPr>
        <w:t>.</w:t>
      </w:r>
    </w:p>
    <w:p w:rsidR="00F064C7" w:rsidRDefault="00F064C7" w:rsidP="00F064C7">
      <w:pPr>
        <w:pStyle w:val="libCenterBold1"/>
        <w:rPr>
          <w:rtl/>
          <w:lang w:bidi="fa-IR"/>
        </w:rPr>
      </w:pPr>
      <w:bookmarkStart w:id="229" w:name="_Toc347219942"/>
      <w:r>
        <w:rPr>
          <w:rtl/>
          <w:lang w:bidi="fa-IR"/>
        </w:rPr>
        <w:t>*(</w:t>
      </w:r>
      <w:r w:rsidRPr="00A05F8D">
        <w:rPr>
          <w:rtl/>
          <w:lang w:bidi="fa-IR"/>
        </w:rPr>
        <w:t>7</w:t>
      </w:r>
      <w:r>
        <w:rPr>
          <w:rtl/>
          <w:lang w:bidi="fa-IR"/>
        </w:rPr>
        <w:t>)*</w:t>
      </w:r>
      <w:bookmarkEnd w:id="229"/>
    </w:p>
    <w:p w:rsidR="00F064C7" w:rsidRPr="00A05F8D" w:rsidRDefault="00F064C7" w:rsidP="00F064C7">
      <w:pPr>
        <w:pStyle w:val="Heading2Center"/>
        <w:rPr>
          <w:rtl/>
          <w:lang w:bidi="fa-IR"/>
        </w:rPr>
      </w:pPr>
      <w:bookmarkStart w:id="230" w:name="_Toc347219943"/>
      <w:bookmarkStart w:id="231" w:name="_Toc406842852"/>
      <w:bookmarkStart w:id="232" w:name="_Toc91871420"/>
      <w:r w:rsidRPr="00A05F8D">
        <w:rPr>
          <w:rtl/>
          <w:lang w:bidi="fa-IR"/>
        </w:rPr>
        <w:t>رواية كثير بن زيد</w:t>
      </w:r>
      <w:bookmarkEnd w:id="230"/>
      <w:bookmarkEnd w:id="231"/>
      <w:bookmarkEnd w:id="232"/>
    </w:p>
    <w:p w:rsidR="00F064C7" w:rsidRPr="00A05F8D" w:rsidRDefault="00F064C7" w:rsidP="00F064C7">
      <w:pPr>
        <w:pStyle w:val="libNormal"/>
        <w:rPr>
          <w:rtl/>
          <w:lang w:bidi="fa-IR"/>
        </w:rPr>
      </w:pPr>
      <w:r w:rsidRPr="00A05F8D">
        <w:rPr>
          <w:rtl/>
          <w:lang w:bidi="fa-IR"/>
        </w:rPr>
        <w:t>روى حديث الثقلين عن محمد بن عمر بن علي</w:t>
      </w:r>
      <w:r>
        <w:rPr>
          <w:rtl/>
          <w:lang w:bidi="fa-IR"/>
        </w:rPr>
        <w:t>،</w:t>
      </w:r>
      <w:r w:rsidRPr="00A05F8D">
        <w:rPr>
          <w:rtl/>
          <w:lang w:bidi="fa-IR"/>
        </w:rPr>
        <w:t xml:space="preserve"> ورواه عنه أبو عامر العقدي عبد الملك بن عمرو</w:t>
      </w:r>
      <w:r>
        <w:rPr>
          <w:rtl/>
          <w:lang w:bidi="fa-IR"/>
        </w:rPr>
        <w:t>،</w:t>
      </w:r>
      <w:r w:rsidRPr="00A05F8D">
        <w:rPr>
          <w:rtl/>
          <w:lang w:bidi="fa-IR"/>
        </w:rPr>
        <w:t xml:space="preserve"> اخرج حديثه ابو جعفر الطحاوي في ( مشكل الآثار 2 / 307 ) وأبو بشر الدولابي في الذرية الطاهرة </w:t>
      </w:r>
      <w:r w:rsidR="002A02E1">
        <w:rPr>
          <w:rStyle w:val="libFootnotenumChar"/>
          <w:rtl/>
        </w:rPr>
        <w:t>(3)</w:t>
      </w:r>
      <w:r w:rsidR="002A02E1" w:rsidRPr="00D475B6">
        <w:rPr>
          <w:rtl/>
        </w:rPr>
        <w:t xml:space="preserve"> </w:t>
      </w:r>
      <w:r w:rsidRPr="00A05F8D">
        <w:rPr>
          <w:rtl/>
          <w:lang w:bidi="fa-IR"/>
        </w:rPr>
        <w:t>وهو قبل آخر الكتاب بحديث.</w:t>
      </w:r>
    </w:p>
    <w:p w:rsidR="00F064C7" w:rsidRPr="00A05F8D" w:rsidRDefault="00F064C7" w:rsidP="00F064C7">
      <w:pPr>
        <w:pStyle w:val="libNormal"/>
        <w:rPr>
          <w:rtl/>
          <w:lang w:bidi="fa-IR"/>
        </w:rPr>
      </w:pPr>
      <w:r w:rsidRPr="00A05F8D">
        <w:rPr>
          <w:rtl/>
        </w:rPr>
        <w:t xml:space="preserve">قال الدولابي </w:t>
      </w:r>
      <w:r w:rsidR="002A02E1">
        <w:rPr>
          <w:rStyle w:val="libFootnotenumChar"/>
          <w:rtl/>
        </w:rPr>
        <w:t>(4)</w:t>
      </w:r>
      <w:r w:rsidR="002A02E1" w:rsidRPr="00D475B6">
        <w:rPr>
          <w:rtl/>
        </w:rPr>
        <w:t xml:space="preserve"> </w:t>
      </w:r>
      <w:r w:rsidRPr="00A05F8D">
        <w:rPr>
          <w:rtl/>
        </w:rPr>
        <w:t>« حدثنا ابراهيم بن مرزوق نا أبو عامر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8 / 300.</w:t>
      </w:r>
    </w:p>
    <w:p w:rsidR="00F064C7" w:rsidRPr="00A05F8D" w:rsidRDefault="002A02E1" w:rsidP="00F064C7">
      <w:pPr>
        <w:pStyle w:val="libFootnote0"/>
        <w:rPr>
          <w:rtl/>
          <w:lang w:bidi="fa-IR"/>
        </w:rPr>
      </w:pPr>
      <w:r>
        <w:rPr>
          <w:rtl/>
        </w:rPr>
        <w:t xml:space="preserve">(2). </w:t>
      </w:r>
      <w:r w:rsidR="00F064C7" w:rsidRPr="00A05F8D">
        <w:rPr>
          <w:rtl/>
        </w:rPr>
        <w:t>طبقات ابن سعد 6 / 364.</w:t>
      </w:r>
    </w:p>
    <w:p w:rsidR="00F064C7" w:rsidRPr="00A05F8D" w:rsidRDefault="002A02E1" w:rsidP="00F064C7">
      <w:pPr>
        <w:pStyle w:val="libFootnote0"/>
        <w:rPr>
          <w:rtl/>
          <w:lang w:bidi="fa-IR"/>
        </w:rPr>
      </w:pPr>
      <w:r>
        <w:rPr>
          <w:rtl/>
        </w:rPr>
        <w:t xml:space="preserve">(3). </w:t>
      </w:r>
      <w:r w:rsidR="00F064C7" w:rsidRPr="00A05F8D">
        <w:rPr>
          <w:rtl/>
        </w:rPr>
        <w:t>الذرية الطّاهرة</w:t>
      </w:r>
      <w:r w:rsidR="00F064C7">
        <w:rPr>
          <w:rtl/>
        </w:rPr>
        <w:t>:</w:t>
      </w:r>
      <w:r w:rsidR="00F064C7" w:rsidRPr="00A05F8D">
        <w:rPr>
          <w:rtl/>
        </w:rPr>
        <w:t xml:space="preserve"> 168. ورأيت منه نسخة ضمن مجموعة كتبت سنة 855 في مكتبة كوپرلى في اسلامبول رقم 428 وهي تبدأ بالورقة 60 من المجموعة.</w:t>
      </w:r>
    </w:p>
    <w:p w:rsidR="00F064C7" w:rsidRPr="00A05F8D" w:rsidRDefault="00F064C7" w:rsidP="000578CB">
      <w:pPr>
        <w:pStyle w:val="libFootnote0"/>
        <w:rPr>
          <w:rtl/>
          <w:lang w:bidi="fa-IR"/>
        </w:rPr>
      </w:pPr>
      <w:r w:rsidRPr="00A05F8D">
        <w:rPr>
          <w:rtl/>
        </w:rPr>
        <w:t>ونسخة مكتوبة سنة 669 صورها معهد المخطوطات بجامعة الدول العربية بالقاهرة عن مكتبة شخصية وورد في فهرست المخطوطات المصورة قسم التاريخ 3 / 152 رقم 1052 وعنها صورت مكتبة الامام الحكيم العامة في النجف</w:t>
      </w:r>
      <w:r>
        <w:rPr>
          <w:rtl/>
        </w:rPr>
        <w:t>،</w:t>
      </w:r>
      <w:r w:rsidRPr="00A05F8D">
        <w:rPr>
          <w:rtl/>
        </w:rPr>
        <w:t xml:space="preserve"> وعنها نسخت نسخة بيدي لنفسي سنة 1391</w:t>
      </w:r>
      <w:r>
        <w:rPr>
          <w:rtl/>
        </w:rPr>
        <w:t>،</w:t>
      </w:r>
      <w:r w:rsidRPr="00A05F8D">
        <w:rPr>
          <w:rtl/>
        </w:rPr>
        <w:t xml:space="preserve"> ونسخة منه في المكتبة الاحمدية بتونس.</w:t>
      </w:r>
    </w:p>
    <w:p w:rsidR="00F064C7" w:rsidRPr="00A05F8D" w:rsidRDefault="002A02E1" w:rsidP="00F064C7">
      <w:pPr>
        <w:pStyle w:val="libFootnote0"/>
        <w:rPr>
          <w:rtl/>
          <w:lang w:bidi="fa-IR"/>
        </w:rPr>
      </w:pPr>
      <w:r>
        <w:rPr>
          <w:rtl/>
        </w:rPr>
        <w:t xml:space="preserve">(4). </w:t>
      </w:r>
      <w:r w:rsidR="00F064C7" w:rsidRPr="00A05F8D">
        <w:rPr>
          <w:rtl/>
        </w:rPr>
        <w:t>المتقدم ص 139 ج 1.</w:t>
      </w:r>
      <w:r w:rsidR="000578CB">
        <w:rPr>
          <w:rFonts w:hint="cs"/>
          <w:rtl/>
        </w:rPr>
        <w:t xml:space="preserve"> =</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A05F8D">
        <w:rPr>
          <w:rtl/>
        </w:rPr>
        <w:lastRenderedPageBreak/>
        <w:t xml:space="preserve">العقدي </w:t>
      </w:r>
      <w:r w:rsidR="002A02E1">
        <w:rPr>
          <w:rStyle w:val="libFootnotenumChar"/>
          <w:rtl/>
        </w:rPr>
        <w:t>(1)</w:t>
      </w:r>
      <w:r w:rsidR="002A02E1" w:rsidRPr="00D475B6">
        <w:rPr>
          <w:rStyle w:val="libNormalChar"/>
          <w:rtl/>
        </w:rPr>
        <w:t xml:space="preserve"> </w:t>
      </w:r>
      <w:r w:rsidRPr="00A05F8D">
        <w:rPr>
          <w:rtl/>
        </w:rPr>
        <w:t>حدثني كثير ابن زيد عن محمد بن عمر بن علي عن [ أبيه ]</w:t>
      </w:r>
      <w:r>
        <w:rPr>
          <w:rtl/>
        </w:rPr>
        <w:t>:</w:t>
      </w:r>
    </w:p>
    <w:p w:rsidR="00D148AD" w:rsidRDefault="00F064C7" w:rsidP="00F064C7">
      <w:pPr>
        <w:pStyle w:val="libNormal"/>
        <w:rPr>
          <w:rtl/>
        </w:rPr>
      </w:pPr>
      <w:r w:rsidRPr="00A05F8D">
        <w:rPr>
          <w:rtl/>
        </w:rPr>
        <w:t>علي</w:t>
      </w:r>
      <w:r>
        <w:rPr>
          <w:rtl/>
        </w:rPr>
        <w:t xml:space="preserve">: </w:t>
      </w:r>
      <w:r w:rsidRPr="00337BA2">
        <w:rPr>
          <w:rtl/>
        </w:rPr>
        <w:t xml:space="preserve">ان النبي </w:t>
      </w:r>
      <w:r w:rsidR="00164C7E">
        <w:rPr>
          <w:rStyle w:val="libAlaemChar"/>
          <w:rtl/>
        </w:rPr>
        <w:t>صلى‌الله‌عليه‌وآله‌وسلم</w:t>
      </w:r>
      <w:r w:rsidRPr="00337BA2">
        <w:rPr>
          <w:rtl/>
        </w:rPr>
        <w:t xml:space="preserve"> حضر الشجرة بخم قال فخرج آخذا</w:t>
      </w:r>
      <w:r w:rsidR="000578CB">
        <w:rPr>
          <w:rFonts w:hint="cs"/>
          <w:rtl/>
        </w:rPr>
        <w:t>ً</w:t>
      </w:r>
      <w:r w:rsidRPr="00337BA2">
        <w:rPr>
          <w:rtl/>
        </w:rPr>
        <w:t xml:space="preserve"> بيد علي فقال</w:t>
      </w:r>
      <w:r>
        <w:rPr>
          <w:rtl/>
        </w:rPr>
        <w:t>:</w:t>
      </w:r>
      <w:r w:rsidRPr="00337BA2">
        <w:rPr>
          <w:rtl/>
        </w:rPr>
        <w:t xml:space="preserve"> يا أيها الناس ألستم تشهدون ان الله ورسوله أولى بكم من أنفسكم وان الله ورسوله مولياكم</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بلى</w:t>
      </w:r>
      <w:r>
        <w:rPr>
          <w:rtl/>
        </w:rPr>
        <w:t>،</w:t>
      </w:r>
      <w:r w:rsidRPr="00337BA2">
        <w:rPr>
          <w:rtl/>
        </w:rPr>
        <w:t xml:space="preserve"> قال</w:t>
      </w:r>
      <w:r>
        <w:rPr>
          <w:rtl/>
        </w:rPr>
        <w:t>:</w:t>
      </w:r>
      <w:r w:rsidRPr="00337BA2">
        <w:rPr>
          <w:rtl/>
        </w:rPr>
        <w:t xml:space="preserve"> فمن كنت مولاه فان عليا</w:t>
      </w:r>
      <w:r w:rsidR="000578CB">
        <w:rPr>
          <w:rFonts w:hint="cs"/>
          <w:rtl/>
        </w:rPr>
        <w:t>ً</w:t>
      </w:r>
      <w:r w:rsidRPr="00337BA2">
        <w:rPr>
          <w:rtl/>
        </w:rPr>
        <w:t xml:space="preserve"> مولاه</w:t>
      </w:r>
      <w:r>
        <w:rPr>
          <w:rtl/>
        </w:rPr>
        <w:t xml:space="preserve"> </w:t>
      </w:r>
      <w:r w:rsidR="002A02E1">
        <w:rPr>
          <w:rtl/>
        </w:rPr>
        <w:t>-</w:t>
      </w:r>
      <w:r>
        <w:rPr>
          <w:rtl/>
        </w:rPr>
        <w:t xml:space="preserve"> </w:t>
      </w:r>
      <w:r w:rsidRPr="00337BA2">
        <w:rPr>
          <w:rtl/>
        </w:rPr>
        <w:t>أو قال</w:t>
      </w:r>
      <w:r>
        <w:rPr>
          <w:rtl/>
        </w:rPr>
        <w:t>:</w:t>
      </w:r>
      <w:r w:rsidRPr="00337BA2">
        <w:rPr>
          <w:rtl/>
        </w:rPr>
        <w:t xml:space="preserve"> هذا مولاه</w:t>
      </w:r>
      <w:r>
        <w:rPr>
          <w:rtl/>
        </w:rPr>
        <w:t xml:space="preserve"> </w:t>
      </w:r>
      <w:r w:rsidR="002A02E1">
        <w:rPr>
          <w:rtl/>
        </w:rPr>
        <w:t>-</w:t>
      </w:r>
      <w:r>
        <w:rPr>
          <w:rtl/>
        </w:rPr>
        <w:t xml:space="preserve"> </w:t>
      </w:r>
      <w:r w:rsidRPr="00337BA2">
        <w:rPr>
          <w:rtl/>
        </w:rPr>
        <w:t>انى تركت فيكم ما ان أخذتم به لن تضلوا</w:t>
      </w:r>
      <w:r>
        <w:rPr>
          <w:rtl/>
        </w:rPr>
        <w:t>:</w:t>
      </w:r>
      <w:r w:rsidRPr="00337BA2">
        <w:rPr>
          <w:rtl/>
        </w:rPr>
        <w:t xml:space="preserve"> كتاب الله واهل بيتي »</w:t>
      </w:r>
      <w:r>
        <w:rPr>
          <w:rtl/>
        </w:rPr>
        <w:t>.</w:t>
      </w:r>
    </w:p>
    <w:p w:rsidR="00F064C7" w:rsidRPr="00A05F8D" w:rsidRDefault="00F064C7" w:rsidP="00F064C7">
      <w:pPr>
        <w:pStyle w:val="libNormal"/>
        <w:rPr>
          <w:rtl/>
          <w:lang w:bidi="fa-IR"/>
        </w:rPr>
      </w:pPr>
      <w:r w:rsidRPr="00A05F8D">
        <w:rPr>
          <w:rtl/>
          <w:lang w:bidi="fa-IR"/>
        </w:rPr>
        <w:t>وأورده السخاوي في الاستجلاب والسمهودي في جواهر العقدين وقالا</w:t>
      </w:r>
      <w:r>
        <w:rPr>
          <w:rtl/>
          <w:lang w:bidi="fa-IR"/>
        </w:rPr>
        <w:t>:</w:t>
      </w:r>
      <w:r w:rsidRPr="00A05F8D">
        <w:rPr>
          <w:rtl/>
          <w:lang w:bidi="fa-IR"/>
        </w:rPr>
        <w:t xml:space="preserve"> « أخرجه إسحاق بن راهويه في مسنده من طريق كثير بن زيد عن محمد بن عمر ابن على بن أبي طالب عن أبيه عن جده على وهو سند جيد</w:t>
      </w:r>
      <w:r>
        <w:rPr>
          <w:rtl/>
          <w:lang w:bidi="fa-IR"/>
        </w:rPr>
        <w:t>،</w:t>
      </w:r>
      <w:r w:rsidRPr="00A05F8D">
        <w:rPr>
          <w:rtl/>
          <w:lang w:bidi="fa-IR"/>
        </w:rPr>
        <w:t xml:space="preserve"> وكذا رواه الدولابي في الذرية الطاهرة</w:t>
      </w:r>
      <w:r>
        <w:rPr>
          <w:rtl/>
          <w:lang w:bidi="fa-IR"/>
        </w:rPr>
        <w:t>، و</w:t>
      </w:r>
      <w:r w:rsidRPr="00A05F8D">
        <w:rPr>
          <w:rtl/>
        </w:rPr>
        <w:t xml:space="preserve">رواه الجعابي في الطالبيين من حديث عبيد الله ابن موسى عن أبيه عن عبد الله بن حسن عن أبيه عن جده عن علي </w:t>
      </w:r>
      <w:r w:rsidRPr="008F3C0E">
        <w:rPr>
          <w:rStyle w:val="libAlaemChar"/>
          <w:rtl/>
        </w:rPr>
        <w:t>رضي‌الله‌عنه</w:t>
      </w:r>
      <w:r>
        <w:rPr>
          <w:rtl/>
        </w:rPr>
        <w:t>،</w:t>
      </w:r>
      <w:r w:rsidRPr="00A05F8D">
        <w:rPr>
          <w:rtl/>
        </w:rPr>
        <w:t xml:space="preserve"> ولفظه ان رسول الله </w:t>
      </w:r>
      <w:r w:rsidR="00164C7E">
        <w:rPr>
          <w:rStyle w:val="libAlaemChar"/>
          <w:rtl/>
        </w:rPr>
        <w:t>صلى‌الله‌عليه‌وآله‌وسلم</w:t>
      </w:r>
      <w:r w:rsidRPr="00A05F8D">
        <w:rPr>
          <w:rtl/>
        </w:rPr>
        <w:t xml:space="preserve"> قال</w:t>
      </w:r>
      <w:r>
        <w:rPr>
          <w:rtl/>
        </w:rPr>
        <w:t xml:space="preserve">: </w:t>
      </w:r>
      <w:r w:rsidRPr="00337BA2">
        <w:rPr>
          <w:rtl/>
        </w:rPr>
        <w:t>اني مخلف فيكم ما ان تمسكتم به لن تضلوا</w:t>
      </w:r>
      <w:r>
        <w:rPr>
          <w:rtl/>
        </w:rPr>
        <w:t>،</w:t>
      </w:r>
      <w:r w:rsidRPr="00337BA2">
        <w:rPr>
          <w:rtl/>
        </w:rPr>
        <w:t xml:space="preserve"> كتاب الله عز وجل طرفه بيد الله وطرفه بأيديكم</w:t>
      </w:r>
      <w:r>
        <w:rPr>
          <w:rtl/>
        </w:rPr>
        <w:t>،</w:t>
      </w:r>
      <w:r w:rsidRPr="00337BA2">
        <w:rPr>
          <w:rtl/>
        </w:rPr>
        <w:t xml:space="preserve"> وعترتي أهل بيتي ولن يتفرقا حتى يردا علي الحوض »</w:t>
      </w:r>
      <w:r>
        <w:rPr>
          <w:rtl/>
        </w:rPr>
        <w:t>.</w:t>
      </w:r>
    </w:p>
    <w:p w:rsidR="00F064C7" w:rsidRPr="00A05F8D" w:rsidRDefault="00F064C7" w:rsidP="00F064C7">
      <w:pPr>
        <w:pStyle w:val="libNormal"/>
        <w:rPr>
          <w:rtl/>
          <w:lang w:bidi="fa-IR"/>
        </w:rPr>
      </w:pPr>
      <w:r>
        <w:rPr>
          <w:rtl/>
        </w:rPr>
        <w:t>و</w:t>
      </w:r>
      <w:r w:rsidRPr="00A05F8D">
        <w:rPr>
          <w:rtl/>
        </w:rPr>
        <w:t xml:space="preserve">رواه الخركوشي في شرف المصطفى </w:t>
      </w:r>
      <w:r w:rsidR="002A02E1">
        <w:rPr>
          <w:rStyle w:val="libFootnotenumChar"/>
          <w:rtl/>
        </w:rPr>
        <w:t>(2)</w:t>
      </w:r>
      <w:r w:rsidR="002A02E1" w:rsidRPr="00D475B6">
        <w:rPr>
          <w:rtl/>
        </w:rPr>
        <w:t xml:space="preserve"> </w:t>
      </w:r>
      <w:r w:rsidRPr="00A05F8D">
        <w:rPr>
          <w:rtl/>
        </w:rPr>
        <w:t xml:space="preserve">مرسلا عن علي </w:t>
      </w:r>
      <w:r w:rsidRPr="008F3C0E">
        <w:rPr>
          <w:rStyle w:val="libAlaemChar"/>
          <w:rtl/>
        </w:rPr>
        <w:t>عليه‌السلام</w:t>
      </w:r>
      <w:r w:rsidRPr="00A05F8D">
        <w:rPr>
          <w:rtl/>
        </w:rPr>
        <w:t>.</w:t>
      </w:r>
    </w:p>
    <w:p w:rsidR="00D148AD" w:rsidRDefault="00F064C7" w:rsidP="00F064C7">
      <w:pPr>
        <w:pStyle w:val="libBold1"/>
        <w:rPr>
          <w:rtl/>
          <w:lang w:bidi="fa-IR"/>
        </w:rPr>
      </w:pPr>
      <w:r w:rsidRPr="00A05F8D">
        <w:rPr>
          <w:rtl/>
          <w:lang w:bidi="fa-IR"/>
        </w:rPr>
        <w:t>ترجم له</w:t>
      </w:r>
      <w:r>
        <w:rPr>
          <w:rtl/>
          <w:lang w:bidi="fa-IR"/>
        </w:rPr>
        <w:t>:</w:t>
      </w:r>
    </w:p>
    <w:p w:rsidR="00D148AD" w:rsidRDefault="00F064C7" w:rsidP="00F064C7">
      <w:pPr>
        <w:pStyle w:val="libNormal"/>
        <w:rPr>
          <w:rtl/>
          <w:lang w:bidi="fa-IR"/>
        </w:rPr>
      </w:pPr>
      <w:r w:rsidRPr="00A05F8D">
        <w:rPr>
          <w:rtl/>
          <w:lang w:bidi="fa-IR"/>
        </w:rPr>
        <w:t>وهو كثير بن زيد الاسلمي ثم السهمي مولاهم أبو محمد المدني</w:t>
      </w:r>
      <w:r>
        <w:rPr>
          <w:rtl/>
          <w:lang w:bidi="fa-IR"/>
        </w:rPr>
        <w:t>،</w:t>
      </w:r>
      <w:r w:rsidRPr="00A05F8D">
        <w:rPr>
          <w:rtl/>
          <w:lang w:bidi="fa-IR"/>
        </w:rPr>
        <w:t xml:space="preserve"> من رجال أبي داود والترمذي وابن ماجة</w:t>
      </w:r>
      <w:r>
        <w:rPr>
          <w:rtl/>
          <w:lang w:bidi="fa-IR"/>
        </w:rPr>
        <w:t>:</w:t>
      </w:r>
    </w:p>
    <w:p w:rsidR="00F064C7" w:rsidRPr="00A05F8D" w:rsidRDefault="00F064C7" w:rsidP="00F064C7">
      <w:pPr>
        <w:pStyle w:val="libNormal"/>
        <w:rPr>
          <w:rtl/>
          <w:lang w:bidi="fa-IR"/>
        </w:rPr>
      </w:pPr>
      <w:r w:rsidRPr="001F5A34">
        <w:rPr>
          <w:rStyle w:val="libBold2Char"/>
          <w:rtl/>
        </w:rPr>
        <w:t>الحافظ ابن حجر</w:t>
      </w:r>
      <w:r>
        <w:rPr>
          <w:rStyle w:val="libBold2Char"/>
          <w:rtl/>
        </w:rPr>
        <w:t>:</w:t>
      </w:r>
      <w:r w:rsidRPr="00A05F8D">
        <w:rPr>
          <w:rtl/>
          <w:lang w:bidi="fa-IR"/>
        </w:rPr>
        <w:t xml:space="preserve"> وحكى توثيقه عن ابن عمار الموصلي وابن حبان قال</w:t>
      </w:r>
      <w:r>
        <w:rPr>
          <w:rtl/>
          <w:lang w:bidi="fa-IR"/>
        </w:rPr>
        <w:t>:</w:t>
      </w:r>
      <w:r w:rsidRPr="00A05F8D">
        <w:rPr>
          <w:rtl/>
          <w:lang w:bidi="fa-IR"/>
        </w:rPr>
        <w:t xml:space="preserve"> « وذكره ابن حبان في الثقات وقال ابن سعد</w:t>
      </w:r>
      <w:r>
        <w:rPr>
          <w:rtl/>
          <w:lang w:bidi="fa-IR"/>
        </w:rPr>
        <w:t>:</w:t>
      </w:r>
      <w:r w:rsidRPr="00A05F8D">
        <w:rPr>
          <w:rtl/>
          <w:lang w:bidi="fa-IR"/>
        </w:rPr>
        <w:t xml:space="preserve"> توفى في خلافة أبي جعفر [ المنصور ] وكان كثير الحديث</w:t>
      </w:r>
      <w:r>
        <w:rPr>
          <w:rtl/>
          <w:lang w:bidi="fa-IR"/>
        </w:rPr>
        <w:t>،</w:t>
      </w:r>
      <w:r w:rsidRPr="00A05F8D">
        <w:rPr>
          <w:rtl/>
          <w:lang w:bidi="fa-IR"/>
        </w:rPr>
        <w:t xml:space="preserve"> وقال خليفة [ بن خياط ] توفى في آخر خلافة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المتقدم ص 77 ج 1.</w:t>
      </w:r>
    </w:p>
    <w:p w:rsidR="00F064C7" w:rsidRPr="00A05F8D" w:rsidRDefault="002A02E1" w:rsidP="00F064C7">
      <w:pPr>
        <w:pStyle w:val="libFootnote0"/>
        <w:rPr>
          <w:rtl/>
          <w:lang w:bidi="fa-IR"/>
        </w:rPr>
      </w:pPr>
      <w:r>
        <w:rPr>
          <w:rtl/>
        </w:rPr>
        <w:t xml:space="preserve">(2). </w:t>
      </w:r>
      <w:r w:rsidR="00F064C7" w:rsidRPr="00A05F8D">
        <w:rPr>
          <w:rtl/>
        </w:rPr>
        <w:t>الورقة 72 / أ من نسخة دار الكتب الظاهرية بدمشق.</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أبي جعفر</w:t>
      </w:r>
      <w:r>
        <w:rPr>
          <w:rtl/>
          <w:lang w:bidi="fa-IR"/>
        </w:rPr>
        <w:t>،</w:t>
      </w:r>
      <w:r w:rsidRPr="00A05F8D">
        <w:rPr>
          <w:rtl/>
          <w:lang w:bidi="fa-IR"/>
        </w:rPr>
        <w:t xml:space="preserve"> وكانت وفاة أبي جعفر سنة 158.</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وجزم ابن حبان بوفاته فيها</w:t>
      </w:r>
      <w:r>
        <w:rPr>
          <w:rtl/>
          <w:lang w:bidi="fa-IR"/>
        </w:rPr>
        <w:t xml:space="preserve"> ....</w:t>
      </w:r>
      <w:r w:rsidRPr="00A05F8D">
        <w:rPr>
          <w:rtl/>
          <w:lang w:bidi="fa-IR"/>
        </w:rPr>
        <w:t xml:space="preserve"> انتهى » </w:t>
      </w:r>
      <w:r w:rsidRPr="001F5A34">
        <w:rPr>
          <w:rStyle w:val="libFootnotenumChar"/>
          <w:rtl/>
        </w:rPr>
        <w:t>(1)</w:t>
      </w:r>
      <w:r>
        <w:rPr>
          <w:rtl/>
          <w:lang w:bidi="fa-IR"/>
        </w:rPr>
        <w:t>.</w:t>
      </w:r>
    </w:p>
    <w:p w:rsidR="00F064C7" w:rsidRDefault="00F064C7" w:rsidP="00F064C7">
      <w:pPr>
        <w:pStyle w:val="libCenterBold1"/>
        <w:rPr>
          <w:rtl/>
          <w:lang w:bidi="fa-IR"/>
        </w:rPr>
      </w:pPr>
      <w:bookmarkStart w:id="233" w:name="_Toc347219944"/>
      <w:r>
        <w:rPr>
          <w:rtl/>
          <w:lang w:bidi="fa-IR"/>
        </w:rPr>
        <w:t>*(</w:t>
      </w:r>
      <w:r w:rsidRPr="00A05F8D">
        <w:rPr>
          <w:rtl/>
          <w:lang w:bidi="fa-IR"/>
        </w:rPr>
        <w:t>8</w:t>
      </w:r>
      <w:r>
        <w:rPr>
          <w:rtl/>
          <w:lang w:bidi="fa-IR"/>
        </w:rPr>
        <w:t>)*</w:t>
      </w:r>
      <w:bookmarkEnd w:id="233"/>
    </w:p>
    <w:p w:rsidR="00D148AD" w:rsidRDefault="00F064C7" w:rsidP="00F064C7">
      <w:pPr>
        <w:pStyle w:val="Heading2Center"/>
        <w:rPr>
          <w:rtl/>
          <w:lang w:bidi="fa-IR"/>
        </w:rPr>
      </w:pPr>
      <w:bookmarkStart w:id="234" w:name="_Toc347219945"/>
      <w:bookmarkStart w:id="235" w:name="_Toc406842853"/>
      <w:bookmarkStart w:id="236" w:name="_Toc91871421"/>
      <w:r w:rsidRPr="00A05F8D">
        <w:rPr>
          <w:rtl/>
          <w:lang w:bidi="fa-IR"/>
        </w:rPr>
        <w:t>رواية معروف بن خربوذ المكي</w:t>
      </w:r>
      <w:bookmarkEnd w:id="234"/>
      <w:bookmarkEnd w:id="235"/>
      <w:bookmarkEnd w:id="236"/>
    </w:p>
    <w:p w:rsidR="00F064C7" w:rsidRPr="00A05F8D" w:rsidRDefault="00F064C7" w:rsidP="00F064C7">
      <w:pPr>
        <w:pStyle w:val="libNormal"/>
        <w:rPr>
          <w:rtl/>
          <w:lang w:bidi="fa-IR"/>
        </w:rPr>
      </w:pPr>
      <w:r w:rsidRPr="00A05F8D">
        <w:rPr>
          <w:rtl/>
          <w:lang w:bidi="fa-IR"/>
        </w:rPr>
        <w:t>روى حديث الثقلين عن أبي الطفيل عامر بن واثلة عن حذيفة بن أسيد ورواه عنه زيد بن الحسن الانماطي. يأتي في الرقم (20)</w:t>
      </w:r>
      <w:r>
        <w:rPr>
          <w:rtl/>
          <w:lang w:bidi="fa-IR"/>
        </w:rPr>
        <w:t>.</w:t>
      </w:r>
    </w:p>
    <w:p w:rsidR="00F064C7" w:rsidRPr="00A05F8D" w:rsidRDefault="00F064C7" w:rsidP="00F064C7">
      <w:pPr>
        <w:pStyle w:val="libNormal"/>
        <w:rPr>
          <w:rtl/>
          <w:lang w:bidi="fa-IR"/>
        </w:rPr>
      </w:pPr>
      <w:r w:rsidRPr="00A05F8D">
        <w:rPr>
          <w:rtl/>
          <w:lang w:bidi="fa-IR"/>
        </w:rPr>
        <w:t>معروف بن خربوذ من رجال البخاري ومسلم وأبي داود وابن ماجة.</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البخاري</w:t>
      </w:r>
      <w:r>
        <w:rPr>
          <w:rStyle w:val="libBold2Char"/>
          <w:rtl/>
        </w:rPr>
        <w:t>:</w:t>
      </w:r>
      <w:r w:rsidRPr="00A05F8D">
        <w:rPr>
          <w:rtl/>
          <w:lang w:bidi="fa-IR"/>
        </w:rPr>
        <w:t xml:space="preserve"> « معروف بن خربوذ المكي سمع أباالطفيل</w:t>
      </w:r>
      <w:r>
        <w:rPr>
          <w:rtl/>
          <w:lang w:bidi="fa-IR"/>
        </w:rPr>
        <w:t>،</w:t>
      </w:r>
      <w:r w:rsidRPr="00A05F8D">
        <w:rPr>
          <w:rtl/>
          <w:lang w:bidi="fa-IR"/>
        </w:rPr>
        <w:t xml:space="preserve"> روى عنه أبوعاصم وعبيد الله بن موسى ويقال عن ابن عيينة انه معروف بن مشكان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ابى حاتم</w:t>
      </w:r>
      <w:r>
        <w:rPr>
          <w:rStyle w:val="libBold2Char"/>
          <w:rtl/>
        </w:rPr>
        <w:t>:</w:t>
      </w:r>
      <w:r w:rsidRPr="00A05F8D">
        <w:rPr>
          <w:rtl/>
          <w:lang w:bidi="fa-IR"/>
        </w:rPr>
        <w:t xml:space="preserve"> « معروف بن خربوذ المكي مولى لقريش. روى عن أبي الطفيل</w:t>
      </w:r>
      <w:r>
        <w:rPr>
          <w:rtl/>
          <w:lang w:bidi="fa-IR"/>
        </w:rPr>
        <w:t>،</w:t>
      </w:r>
      <w:r w:rsidRPr="00A05F8D">
        <w:rPr>
          <w:rtl/>
          <w:lang w:bidi="fa-IR"/>
        </w:rPr>
        <w:t xml:space="preserve"> روى عنه</w:t>
      </w:r>
      <w:r>
        <w:rPr>
          <w:rtl/>
          <w:lang w:bidi="fa-IR"/>
        </w:rPr>
        <w:t>:</w:t>
      </w:r>
      <w:r w:rsidRPr="00A05F8D">
        <w:rPr>
          <w:rtl/>
          <w:lang w:bidi="fa-IR"/>
        </w:rPr>
        <w:t xml:space="preserve"> أبوبكر بن عياش ووكيع ومحمد بن مهزم وزيد ابن الحسن وأبو عاصم النبيل وعبيد الله بن موسى</w:t>
      </w:r>
      <w:r>
        <w:rPr>
          <w:rtl/>
          <w:lang w:bidi="fa-IR"/>
        </w:rPr>
        <w:t>،</w:t>
      </w:r>
      <w:r w:rsidRPr="00A05F8D">
        <w:rPr>
          <w:rtl/>
          <w:lang w:bidi="fa-IR"/>
        </w:rPr>
        <w:t xml:space="preserve"> سمعت أبى يقول ذلك ويقول يقال ان الناس أخذوا شعر هذيل منه</w:t>
      </w:r>
      <w:r>
        <w:rPr>
          <w:rtl/>
          <w:lang w:bidi="fa-IR"/>
        </w:rPr>
        <w:t xml:space="preserve"> ..</w:t>
      </w:r>
      <w:r w:rsidRPr="00A05F8D">
        <w:rPr>
          <w:rtl/>
          <w:lang w:bidi="fa-IR"/>
        </w:rPr>
        <w:t xml:space="preserve"> نا عبد الرحمن قال سألت أبي عن معروف بن خربوذ فقال</w:t>
      </w:r>
      <w:r>
        <w:rPr>
          <w:rtl/>
          <w:lang w:bidi="fa-IR"/>
        </w:rPr>
        <w:t>:</w:t>
      </w:r>
      <w:r w:rsidRPr="00A05F8D">
        <w:rPr>
          <w:rtl/>
          <w:lang w:bidi="fa-IR"/>
        </w:rPr>
        <w:t xml:space="preserve"> يكتب حديثه</w:t>
      </w:r>
      <w:r>
        <w:rPr>
          <w:rtl/>
          <w:lang w:bidi="fa-IR"/>
        </w:rPr>
        <w:t>،</w:t>
      </w:r>
      <w:r w:rsidRPr="00A05F8D">
        <w:rPr>
          <w:rtl/>
          <w:lang w:bidi="fa-IR"/>
        </w:rPr>
        <w:t xml:space="preserve"> هو مكي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Pr>
          <w:rtl/>
          <w:lang w:bidi="fa-IR"/>
        </w:rPr>
        <w:t>:</w:t>
      </w:r>
      <w:r w:rsidRPr="00A05F8D">
        <w:rPr>
          <w:rtl/>
          <w:lang w:bidi="fa-IR"/>
        </w:rPr>
        <w:t xml:space="preserve"> « معروف بن خربوذ المكي مولى روى عن</w:t>
      </w:r>
      <w:r>
        <w:rPr>
          <w:rtl/>
          <w:lang w:bidi="fa-IR"/>
        </w:rPr>
        <w:t xml:space="preserve">: </w:t>
      </w:r>
      <w:r w:rsidRPr="00A05F8D">
        <w:rPr>
          <w:rtl/>
          <w:lang w:bidi="fa-IR"/>
        </w:rPr>
        <w:t>أبي الطفيل عامر بن واثلة وأبي جعفر محمد بن علي بن الحسين ومحمد بن عمر وابن أبان</w:t>
      </w:r>
      <w:r>
        <w:rPr>
          <w:rtl/>
          <w:lang w:bidi="fa-IR"/>
        </w:rPr>
        <w:t>،</w:t>
      </w:r>
      <w:r w:rsidRPr="00A05F8D">
        <w:rPr>
          <w:rtl/>
          <w:lang w:bidi="fa-IR"/>
        </w:rPr>
        <w:t xml:space="preserve"> روى عنه</w:t>
      </w:r>
      <w:r>
        <w:rPr>
          <w:rtl/>
          <w:lang w:bidi="fa-IR"/>
        </w:rPr>
        <w:t>:</w:t>
      </w:r>
      <w:r w:rsidRPr="00A05F8D">
        <w:rPr>
          <w:rtl/>
          <w:lang w:bidi="fa-IR"/>
        </w:rPr>
        <w:t xml:space="preserve"> الفضل بن موسى السيناني ووكيع وأبو داود الطيالسي وأبو بكر ابن عياش وعبد الله بن داود الخريبي وعبيد الله بن موسى وأبو عاصم</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7 / 413.</w:t>
      </w:r>
    </w:p>
    <w:p w:rsidR="00F064C7" w:rsidRPr="00A05F8D" w:rsidRDefault="002A02E1" w:rsidP="00F064C7">
      <w:pPr>
        <w:pStyle w:val="libFootnote0"/>
        <w:rPr>
          <w:rtl/>
          <w:lang w:bidi="fa-IR"/>
        </w:rPr>
      </w:pPr>
      <w:r>
        <w:rPr>
          <w:rtl/>
        </w:rPr>
        <w:t xml:space="preserve">(2). </w:t>
      </w:r>
      <w:r w:rsidR="00F064C7" w:rsidRPr="00A05F8D">
        <w:rPr>
          <w:rtl/>
        </w:rPr>
        <w:t>التاريخ الكبير 8 / 414.</w:t>
      </w:r>
    </w:p>
    <w:p w:rsidR="00F064C7" w:rsidRPr="00A05F8D" w:rsidRDefault="002A02E1" w:rsidP="00F064C7">
      <w:pPr>
        <w:pStyle w:val="libFootnote0"/>
        <w:rPr>
          <w:rtl/>
          <w:lang w:bidi="fa-IR"/>
        </w:rPr>
      </w:pPr>
      <w:r>
        <w:rPr>
          <w:rtl/>
        </w:rPr>
        <w:t xml:space="preserve">(3). </w:t>
      </w:r>
      <w:r w:rsidR="00F064C7" w:rsidRPr="00A05F8D">
        <w:rPr>
          <w:rtl/>
        </w:rPr>
        <w:t>الجرح والتعديل 8 / 321.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وغيرهم</w:t>
      </w:r>
      <w:r>
        <w:rPr>
          <w:rtl/>
          <w:lang w:bidi="fa-IR"/>
        </w:rPr>
        <w:t xml:space="preserve"> ..</w:t>
      </w:r>
      <w:r w:rsidRPr="00A05F8D">
        <w:rPr>
          <w:rtl/>
          <w:lang w:bidi="fa-IR"/>
        </w:rPr>
        <w:t xml:space="preserve">. ذكره ابن حبان في الثقات له في البخاري حديثه عن أبي الطفيل عن على في العلم وعند الباقين حديثه عن أبي الطفيل انه رأى النبي </w:t>
      </w:r>
      <w:r w:rsidR="00164C7E">
        <w:rPr>
          <w:rStyle w:val="libAlaemChar"/>
          <w:rtl/>
        </w:rPr>
        <w:t>صلى‌الله‌عليه‌وآله‌وسلم</w:t>
      </w:r>
      <w:r w:rsidRPr="00A05F8D">
        <w:rPr>
          <w:rtl/>
          <w:lang w:bidi="fa-IR"/>
        </w:rPr>
        <w:t xml:space="preserve"> في الحج » </w:t>
      </w:r>
      <w:r w:rsidRPr="001F5A34">
        <w:rPr>
          <w:rStyle w:val="libFootnotenumChar"/>
          <w:rtl/>
        </w:rPr>
        <w:t>(1)</w:t>
      </w:r>
      <w:r>
        <w:rPr>
          <w:rtl/>
          <w:lang w:bidi="fa-IR"/>
        </w:rPr>
        <w:t>.</w:t>
      </w:r>
    </w:p>
    <w:p w:rsidR="00F064C7" w:rsidRDefault="00F064C7" w:rsidP="00F064C7">
      <w:pPr>
        <w:pStyle w:val="libCenterBold1"/>
        <w:rPr>
          <w:rtl/>
          <w:lang w:bidi="fa-IR"/>
        </w:rPr>
      </w:pPr>
      <w:bookmarkStart w:id="237" w:name="_Toc347219946"/>
      <w:r>
        <w:rPr>
          <w:rtl/>
          <w:lang w:bidi="fa-IR"/>
        </w:rPr>
        <w:t>*(</w:t>
      </w:r>
      <w:r w:rsidRPr="00A05F8D">
        <w:rPr>
          <w:rtl/>
          <w:lang w:bidi="fa-IR"/>
        </w:rPr>
        <w:t>9</w:t>
      </w:r>
      <w:r>
        <w:rPr>
          <w:rtl/>
          <w:lang w:bidi="fa-IR"/>
        </w:rPr>
        <w:t>)*</w:t>
      </w:r>
      <w:bookmarkEnd w:id="237"/>
    </w:p>
    <w:p w:rsidR="00D148AD" w:rsidRDefault="00F064C7" w:rsidP="00F064C7">
      <w:pPr>
        <w:pStyle w:val="Heading2Center"/>
        <w:rPr>
          <w:rtl/>
          <w:lang w:bidi="fa-IR"/>
        </w:rPr>
      </w:pPr>
      <w:bookmarkStart w:id="238" w:name="_Toc347219947"/>
      <w:bookmarkStart w:id="239" w:name="_Toc406842854"/>
      <w:bookmarkStart w:id="240" w:name="_Toc91871422"/>
      <w:r w:rsidRPr="00A05F8D">
        <w:rPr>
          <w:rtl/>
          <w:lang w:bidi="fa-IR"/>
        </w:rPr>
        <w:t>رواية ابى الجحاف البرجمي</w:t>
      </w:r>
      <w:bookmarkEnd w:id="238"/>
      <w:bookmarkEnd w:id="239"/>
      <w:bookmarkEnd w:id="240"/>
    </w:p>
    <w:p w:rsidR="00D148AD" w:rsidRDefault="00F064C7" w:rsidP="00F064C7">
      <w:pPr>
        <w:pStyle w:val="libNormal"/>
        <w:rPr>
          <w:rtl/>
        </w:rPr>
      </w:pPr>
      <w:r w:rsidRPr="00A05F8D">
        <w:rPr>
          <w:rtl/>
          <w:lang w:bidi="fa-IR"/>
        </w:rPr>
        <w:t>رواه عن عطية عن ابى سعيد الخدري</w:t>
      </w:r>
      <w:r>
        <w:rPr>
          <w:rtl/>
          <w:lang w:bidi="fa-IR"/>
        </w:rPr>
        <w:t>،</w:t>
      </w:r>
      <w:r w:rsidRPr="00A05F8D">
        <w:rPr>
          <w:rtl/>
          <w:lang w:bidi="fa-IR"/>
        </w:rPr>
        <w:t xml:space="preserve"> ورواه عنه تليد بن سليمان المحاربي أبو سليمان الأعرج الكوفي</w:t>
      </w:r>
      <w:r>
        <w:rPr>
          <w:rtl/>
          <w:lang w:bidi="fa-IR"/>
        </w:rPr>
        <w:t>،</w:t>
      </w:r>
      <w:r w:rsidRPr="00A05F8D">
        <w:rPr>
          <w:rtl/>
          <w:lang w:bidi="fa-IR"/>
        </w:rPr>
        <w:t xml:space="preserve"> حديثه في فضائل علي لأحمد بن حنبل</w:t>
      </w:r>
      <w:r>
        <w:rPr>
          <w:rtl/>
          <w:lang w:bidi="fa-IR"/>
        </w:rPr>
        <w:t>،</w:t>
      </w:r>
      <w:r w:rsidRPr="00A05F8D">
        <w:rPr>
          <w:rtl/>
          <w:lang w:bidi="fa-IR"/>
        </w:rPr>
        <w:t xml:space="preserve"> الورقة 4 / أ من زيادات ابنه عبد الله</w:t>
      </w:r>
      <w:r>
        <w:rPr>
          <w:rtl/>
          <w:lang w:bidi="fa-IR"/>
        </w:rPr>
        <w:t xml:space="preserve">، </w:t>
      </w:r>
      <w:r w:rsidRPr="00A05F8D">
        <w:rPr>
          <w:rtl/>
        </w:rPr>
        <w:t>قال عبد الله</w:t>
      </w:r>
      <w:r>
        <w:rPr>
          <w:rtl/>
        </w:rPr>
        <w:t>:</w:t>
      </w:r>
    </w:p>
    <w:p w:rsidR="00F064C7" w:rsidRPr="00A05F8D" w:rsidRDefault="00F064C7" w:rsidP="00F064C7">
      <w:pPr>
        <w:pStyle w:val="libNormal"/>
        <w:rPr>
          <w:rtl/>
          <w:lang w:bidi="fa-IR"/>
        </w:rPr>
      </w:pPr>
      <w:r w:rsidRPr="00A05F8D">
        <w:rPr>
          <w:rtl/>
        </w:rPr>
        <w:t xml:space="preserve">« حدثني اسماعيل بن موسى ابن بنت السدى قال حدثنا تليد عن أبي الجحاف عن عطية عن أبى سعيد الخدري قال قال رسول الله </w:t>
      </w:r>
      <w:r w:rsidR="00164C7E">
        <w:rPr>
          <w:rStyle w:val="libAlaemChar"/>
          <w:rtl/>
        </w:rPr>
        <w:t>صلى‌الله‌عليه‌وآله‌وسلم</w:t>
      </w:r>
      <w:r>
        <w:rPr>
          <w:rtl/>
        </w:rPr>
        <w:t xml:space="preserve">: </w:t>
      </w:r>
      <w:r w:rsidRPr="00337BA2">
        <w:rPr>
          <w:rtl/>
        </w:rPr>
        <w:t>تركت فيكم ما ان تمسكتم به لن تضلوا</w:t>
      </w:r>
      <w:r>
        <w:rPr>
          <w:rtl/>
        </w:rPr>
        <w:t>:</w:t>
      </w:r>
      <w:r w:rsidRPr="00337BA2">
        <w:rPr>
          <w:rtl/>
        </w:rPr>
        <w:t xml:space="preserve"> كتاب الله وعترتي »</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Pr>
          <w:rtl/>
          <w:lang w:bidi="fa-IR"/>
        </w:rPr>
        <w:t>:</w:t>
      </w:r>
      <w:r w:rsidRPr="00A05F8D">
        <w:rPr>
          <w:rtl/>
          <w:lang w:bidi="fa-IR"/>
        </w:rPr>
        <w:t xml:space="preserve"> ل</w:t>
      </w:r>
      <w:r w:rsidR="00FD22D8">
        <w:rPr>
          <w:rFonts w:hint="cs"/>
          <w:rtl/>
          <w:lang w:bidi="fa-IR"/>
        </w:rPr>
        <w:t>ا</w:t>
      </w:r>
      <w:r w:rsidRPr="00A05F8D">
        <w:rPr>
          <w:rtl/>
          <w:lang w:bidi="fa-IR"/>
        </w:rPr>
        <w:t>نه من رجال الترمذي والنسائي وابن ماجة فقال</w:t>
      </w:r>
      <w:r>
        <w:rPr>
          <w:rtl/>
          <w:lang w:bidi="fa-IR"/>
        </w:rPr>
        <w:t>:</w:t>
      </w:r>
      <w:r w:rsidRPr="00A05F8D">
        <w:rPr>
          <w:rtl/>
          <w:lang w:bidi="fa-IR"/>
        </w:rPr>
        <w:t xml:space="preserve"> « داود ابن أبي عوف سويد التميمي البرجمي مولاهم</w:t>
      </w:r>
      <w:r>
        <w:rPr>
          <w:rtl/>
          <w:lang w:bidi="fa-IR"/>
        </w:rPr>
        <w:t>،</w:t>
      </w:r>
      <w:r w:rsidRPr="00A05F8D">
        <w:rPr>
          <w:rtl/>
          <w:lang w:bidi="fa-IR"/>
        </w:rPr>
        <w:t xml:space="preserve"> أبو الجحاف الكوفي</w:t>
      </w:r>
      <w:r>
        <w:rPr>
          <w:rtl/>
          <w:lang w:bidi="fa-IR"/>
        </w:rPr>
        <w:t>،</w:t>
      </w:r>
      <w:r w:rsidRPr="00A05F8D">
        <w:rPr>
          <w:rtl/>
          <w:lang w:bidi="fa-IR"/>
        </w:rPr>
        <w:t xml:space="preserve"> روى عن عبد الرحمن بن صبيح.</w:t>
      </w:r>
    </w:p>
    <w:p w:rsidR="00F064C7" w:rsidRPr="00A05F8D" w:rsidRDefault="00F064C7" w:rsidP="00F064C7">
      <w:pPr>
        <w:pStyle w:val="libNormal"/>
        <w:rPr>
          <w:rtl/>
          <w:lang w:bidi="fa-IR"/>
        </w:rPr>
      </w:pPr>
      <w:r w:rsidRPr="00A05F8D">
        <w:rPr>
          <w:rtl/>
          <w:lang w:bidi="fa-IR"/>
        </w:rPr>
        <w:t>وعنه</w:t>
      </w:r>
      <w:r>
        <w:rPr>
          <w:rtl/>
          <w:lang w:bidi="fa-IR"/>
        </w:rPr>
        <w:t>:</w:t>
      </w:r>
      <w:r w:rsidRPr="00A05F8D">
        <w:rPr>
          <w:rtl/>
          <w:lang w:bidi="fa-IR"/>
        </w:rPr>
        <w:t xml:space="preserve"> السفيانان وشريك و</w:t>
      </w:r>
      <w:r w:rsidR="00FD22D8">
        <w:rPr>
          <w:rFonts w:hint="cs"/>
          <w:rtl/>
          <w:lang w:bidi="fa-IR"/>
        </w:rPr>
        <w:t>ا</w:t>
      </w:r>
      <w:r w:rsidRPr="00A05F8D">
        <w:rPr>
          <w:rtl/>
          <w:lang w:bidi="fa-IR"/>
        </w:rPr>
        <w:t>سرائيل وعبد السلام بن حرب وجماعة</w:t>
      </w:r>
      <w:r>
        <w:rPr>
          <w:rtl/>
          <w:lang w:bidi="fa-IR"/>
        </w:rPr>
        <w:t>،</w:t>
      </w:r>
      <w:r w:rsidRPr="00A05F8D">
        <w:rPr>
          <w:rtl/>
          <w:lang w:bidi="fa-IR"/>
        </w:rPr>
        <w:t xml:space="preserve"> قال عبد الله بن داود</w:t>
      </w:r>
      <w:r>
        <w:rPr>
          <w:rtl/>
          <w:lang w:bidi="fa-IR"/>
        </w:rPr>
        <w:t>:</w:t>
      </w:r>
      <w:r w:rsidRPr="00A05F8D">
        <w:rPr>
          <w:rtl/>
          <w:lang w:bidi="fa-IR"/>
        </w:rPr>
        <w:t xml:space="preserve"> كان سفيان يوثقه ويعظمه</w:t>
      </w:r>
      <w:r>
        <w:rPr>
          <w:rtl/>
          <w:lang w:bidi="fa-IR"/>
        </w:rPr>
        <w:t xml:space="preserve"> ..</w:t>
      </w:r>
      <w:r w:rsidRPr="00A05F8D">
        <w:rPr>
          <w:rtl/>
          <w:lang w:bidi="fa-IR"/>
        </w:rPr>
        <w:t xml:space="preserve"> وقال أحمد وابن معين</w:t>
      </w:r>
      <w:r>
        <w:rPr>
          <w:rtl/>
          <w:lang w:bidi="fa-IR"/>
        </w:rPr>
        <w:t xml:space="preserve">: </w:t>
      </w:r>
      <w:r w:rsidRPr="00A05F8D">
        <w:rPr>
          <w:rtl/>
          <w:lang w:bidi="fa-IR"/>
        </w:rPr>
        <w:t>ثقة</w:t>
      </w:r>
      <w:r>
        <w:rPr>
          <w:rtl/>
          <w:lang w:bidi="fa-IR"/>
        </w:rPr>
        <w:t>،</w:t>
      </w:r>
      <w:r w:rsidRPr="00A05F8D">
        <w:rPr>
          <w:rtl/>
          <w:lang w:bidi="fa-IR"/>
        </w:rPr>
        <w:t xml:space="preserve"> وقال أبو حاتم</w:t>
      </w:r>
      <w:r>
        <w:rPr>
          <w:rtl/>
          <w:lang w:bidi="fa-IR"/>
        </w:rPr>
        <w:t>:</w:t>
      </w:r>
      <w:r w:rsidRPr="00A05F8D">
        <w:rPr>
          <w:rtl/>
          <w:lang w:bidi="fa-IR"/>
        </w:rPr>
        <w:t xml:space="preserve"> صالح الحديث وقال النسائي</w:t>
      </w:r>
      <w:r>
        <w:rPr>
          <w:rtl/>
          <w:lang w:bidi="fa-IR"/>
        </w:rPr>
        <w:t>:</w:t>
      </w:r>
      <w:r w:rsidRPr="00A05F8D">
        <w:rPr>
          <w:rtl/>
          <w:lang w:bidi="fa-IR"/>
        </w:rPr>
        <w:t xml:space="preserve"> ليس به بأس وقال ابن عدي</w:t>
      </w:r>
      <w:r>
        <w:rPr>
          <w:rtl/>
          <w:lang w:bidi="fa-IR"/>
        </w:rPr>
        <w:t>:</w:t>
      </w:r>
      <w:r w:rsidRPr="00A05F8D">
        <w:rPr>
          <w:rtl/>
          <w:lang w:bidi="fa-IR"/>
        </w:rPr>
        <w:t xml:space="preserve"> له أحاديث وهو من غالية التشيع</w:t>
      </w:r>
      <w:r>
        <w:rPr>
          <w:rtl/>
          <w:lang w:bidi="fa-IR"/>
        </w:rPr>
        <w:t>،</w:t>
      </w:r>
      <w:r w:rsidRPr="00A05F8D">
        <w:rPr>
          <w:rtl/>
          <w:lang w:bidi="fa-IR"/>
        </w:rPr>
        <w:t xml:space="preserve"> وعامة حديثه في أهل البيت</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10 / 230.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وهو عندي ليس بالقوي ولا ممن يحتج به </w:t>
      </w:r>
      <w:r w:rsidR="002A02E1">
        <w:rPr>
          <w:rStyle w:val="libFootnotenumChar"/>
          <w:rtl/>
        </w:rPr>
        <w:t>(1)</w:t>
      </w:r>
      <w:r w:rsidR="002A02E1" w:rsidRPr="00D475B6">
        <w:rPr>
          <w:rStyle w:val="libNormalChar"/>
          <w:rtl/>
        </w:rPr>
        <w:t xml:space="preserve"> </w:t>
      </w:r>
      <w:r w:rsidRPr="00A05F8D">
        <w:rPr>
          <w:rtl/>
          <w:lang w:bidi="fa-IR"/>
        </w:rPr>
        <w:t xml:space="preserve">وذكره ابن حبان في الثقات » </w:t>
      </w:r>
      <w:r w:rsidRPr="001F5A34">
        <w:rPr>
          <w:rStyle w:val="libFootnotenumChar"/>
          <w:rtl/>
        </w:rPr>
        <w:t>(2)</w:t>
      </w:r>
      <w:r>
        <w:rPr>
          <w:rtl/>
          <w:lang w:bidi="fa-IR"/>
        </w:rPr>
        <w:t>.</w:t>
      </w:r>
    </w:p>
    <w:p w:rsidR="00F064C7" w:rsidRDefault="00F064C7" w:rsidP="00F064C7">
      <w:pPr>
        <w:pStyle w:val="libCenterBold1"/>
        <w:rPr>
          <w:rtl/>
          <w:lang w:bidi="fa-IR"/>
        </w:rPr>
      </w:pPr>
      <w:bookmarkStart w:id="241" w:name="_Toc347219948"/>
      <w:r>
        <w:rPr>
          <w:rtl/>
          <w:lang w:bidi="fa-IR"/>
        </w:rPr>
        <w:t>*(</w:t>
      </w:r>
      <w:r w:rsidRPr="00A05F8D">
        <w:rPr>
          <w:rtl/>
          <w:lang w:bidi="fa-IR"/>
        </w:rPr>
        <w:t>10</w:t>
      </w:r>
      <w:r>
        <w:rPr>
          <w:rtl/>
          <w:lang w:bidi="fa-IR"/>
        </w:rPr>
        <w:t>)*</w:t>
      </w:r>
      <w:bookmarkEnd w:id="241"/>
    </w:p>
    <w:p w:rsidR="00F064C7" w:rsidRPr="00A05F8D" w:rsidRDefault="00F064C7" w:rsidP="00F064C7">
      <w:pPr>
        <w:pStyle w:val="Heading2Center"/>
        <w:rPr>
          <w:rtl/>
          <w:lang w:bidi="fa-IR"/>
        </w:rPr>
      </w:pPr>
      <w:bookmarkStart w:id="242" w:name="_Toc347219949"/>
      <w:bookmarkStart w:id="243" w:name="_Toc406842855"/>
      <w:bookmarkStart w:id="244" w:name="_Toc91871423"/>
      <w:r w:rsidRPr="00A05F8D">
        <w:rPr>
          <w:rtl/>
          <w:lang w:bidi="fa-IR"/>
        </w:rPr>
        <w:t>رواية صالح بن ابى الأسود</w:t>
      </w:r>
      <w:bookmarkEnd w:id="242"/>
      <w:bookmarkEnd w:id="243"/>
      <w:bookmarkEnd w:id="244"/>
    </w:p>
    <w:p w:rsidR="00F064C7" w:rsidRPr="00A05F8D" w:rsidRDefault="00F064C7" w:rsidP="00F064C7">
      <w:pPr>
        <w:pStyle w:val="libNormal"/>
        <w:rPr>
          <w:rtl/>
          <w:lang w:bidi="fa-IR"/>
        </w:rPr>
      </w:pPr>
      <w:r w:rsidRPr="00A05F8D">
        <w:rPr>
          <w:rtl/>
          <w:lang w:bidi="fa-IR"/>
        </w:rPr>
        <w:t>روى حديث الثقلين عن ال</w:t>
      </w:r>
      <w:r w:rsidR="00177B84">
        <w:rPr>
          <w:rFonts w:hint="cs"/>
          <w:rtl/>
          <w:lang w:bidi="fa-IR"/>
        </w:rPr>
        <w:t>ا</w:t>
      </w:r>
      <w:r w:rsidRPr="00A05F8D">
        <w:rPr>
          <w:rtl/>
          <w:lang w:bidi="fa-IR"/>
        </w:rPr>
        <w:t>عمش ورواه عن عبد الرحمن بن صالح الازدي أخرج حديثه الحافظ الطبراني في المعجم الكبير قال</w:t>
      </w:r>
      <w:r>
        <w:rPr>
          <w:rtl/>
          <w:lang w:bidi="fa-IR"/>
        </w:rPr>
        <w:t>:</w:t>
      </w:r>
      <w:r w:rsidRPr="00A05F8D">
        <w:rPr>
          <w:rtl/>
          <w:lang w:bidi="fa-IR"/>
        </w:rPr>
        <w:t xml:space="preserve"> « حدثنا محمد ابن عبد الله الحضرمي مطين نا عبد الرحمن بن صالح نا صالح بن أبي الأسود عن الأعمش عن عطية.</w:t>
      </w:r>
    </w:p>
    <w:p w:rsidR="00F064C7" w:rsidRPr="00A05F8D" w:rsidRDefault="00F064C7" w:rsidP="00F064C7">
      <w:pPr>
        <w:pStyle w:val="libNormal"/>
        <w:rPr>
          <w:rtl/>
          <w:lang w:bidi="fa-IR"/>
        </w:rPr>
      </w:pPr>
      <w:r w:rsidRPr="00A05F8D">
        <w:rPr>
          <w:rtl/>
        </w:rPr>
        <w:t>عن أبى سعيد</w:t>
      </w:r>
      <w:r>
        <w:rPr>
          <w:rtl/>
        </w:rPr>
        <w:t xml:space="preserve"> </w:t>
      </w:r>
      <w:r w:rsidR="002A02E1">
        <w:rPr>
          <w:rtl/>
        </w:rPr>
        <w:t>-</w:t>
      </w:r>
      <w:r>
        <w:rPr>
          <w:rtl/>
        </w:rPr>
        <w:t xml:space="preserve"> </w:t>
      </w:r>
      <w:r w:rsidRPr="00A05F8D">
        <w:rPr>
          <w:rtl/>
        </w:rPr>
        <w:t>رفعه</w:t>
      </w:r>
      <w:r>
        <w:rPr>
          <w:rtl/>
        </w:rPr>
        <w:t xml:space="preserve"> </w:t>
      </w:r>
      <w:r w:rsidR="002A02E1">
        <w:rPr>
          <w:rtl/>
        </w:rPr>
        <w:t>-</w:t>
      </w:r>
      <w:r>
        <w:rPr>
          <w:rtl/>
        </w:rPr>
        <w:t xml:space="preserve"> </w:t>
      </w:r>
      <w:r w:rsidRPr="00A05F8D">
        <w:rPr>
          <w:rtl/>
        </w:rPr>
        <w:t>قال</w:t>
      </w:r>
      <w:r>
        <w:rPr>
          <w:rtl/>
        </w:rPr>
        <w:t xml:space="preserve">: </w:t>
      </w:r>
      <w:r w:rsidRPr="00337BA2">
        <w:rPr>
          <w:rtl/>
        </w:rPr>
        <w:t>كأني قد دعيت فأجبت</w:t>
      </w:r>
      <w:r>
        <w:rPr>
          <w:rtl/>
        </w:rPr>
        <w:t>،</w:t>
      </w:r>
      <w:r w:rsidRPr="00337BA2">
        <w:rPr>
          <w:rtl/>
        </w:rPr>
        <w:t xml:space="preserve"> فاني تارك فيكم الثقلين كتاب الله حبل ممدود بين السماء والأرض</w:t>
      </w:r>
      <w:r>
        <w:rPr>
          <w:rtl/>
        </w:rPr>
        <w:t>،</w:t>
      </w:r>
      <w:r w:rsidRPr="00337BA2">
        <w:rPr>
          <w:rtl/>
        </w:rPr>
        <w:t xml:space="preserve"> وعترتي أهل بيتي وانهما لن يفترقا حتى يردا علي الحوض</w:t>
      </w:r>
      <w:r>
        <w:rPr>
          <w:rtl/>
        </w:rPr>
        <w:t>،</w:t>
      </w:r>
      <w:r w:rsidRPr="00337BA2">
        <w:rPr>
          <w:rtl/>
        </w:rPr>
        <w:t xml:space="preserve"> فانظروا كيف تخلفوني فيهما</w:t>
      </w:r>
      <w:r>
        <w:rPr>
          <w:rtl/>
        </w:rPr>
        <w:t>؟</w:t>
      </w:r>
      <w:r w:rsidRPr="00337BA2">
        <w:rPr>
          <w:rtl/>
        </w:rPr>
        <w:t xml:space="preserve"> » </w:t>
      </w:r>
      <w:r w:rsidRPr="001F5A34">
        <w:rPr>
          <w:rStyle w:val="libFootnotenumChar"/>
          <w:rtl/>
        </w:rPr>
        <w:t>(3)</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في ( الطبقات 6 / 382 )</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ابى</w:t>
      </w:r>
      <w:r w:rsidRPr="00A05F8D">
        <w:rPr>
          <w:rtl/>
          <w:lang w:bidi="fa-IR"/>
        </w:rPr>
        <w:t xml:space="preserve"> </w:t>
      </w:r>
      <w:r w:rsidRPr="00177B84">
        <w:rPr>
          <w:rStyle w:val="libBold1Char"/>
          <w:rtl/>
        </w:rPr>
        <w:t>حاتم</w:t>
      </w:r>
      <w:r>
        <w:rPr>
          <w:rtl/>
          <w:lang w:bidi="fa-IR"/>
        </w:rPr>
        <w:t>:</w:t>
      </w:r>
      <w:r w:rsidRPr="00A05F8D">
        <w:rPr>
          <w:rtl/>
          <w:lang w:bidi="fa-IR"/>
        </w:rPr>
        <w:t xml:space="preserve"> « صالح بن أبى ال</w:t>
      </w:r>
      <w:r w:rsidR="00E81D67">
        <w:rPr>
          <w:rFonts w:hint="cs"/>
          <w:rtl/>
          <w:lang w:bidi="fa-IR"/>
        </w:rPr>
        <w:t>ا</w:t>
      </w:r>
      <w:r w:rsidRPr="00A05F8D">
        <w:rPr>
          <w:rtl/>
          <w:lang w:bidi="fa-IR"/>
        </w:rPr>
        <w:t>سود الليثي</w:t>
      </w:r>
      <w:r>
        <w:rPr>
          <w:rtl/>
          <w:lang w:bidi="fa-IR"/>
        </w:rPr>
        <w:t>،</w:t>
      </w:r>
      <w:r w:rsidRPr="00A05F8D">
        <w:rPr>
          <w:rtl/>
          <w:lang w:bidi="fa-IR"/>
        </w:rPr>
        <w:t xml:space="preserve"> روى عن جعفر بن محمد</w:t>
      </w:r>
      <w:r>
        <w:rPr>
          <w:rtl/>
          <w:lang w:bidi="fa-IR"/>
        </w:rPr>
        <w:t>،</w:t>
      </w:r>
      <w:r w:rsidRPr="00A05F8D">
        <w:rPr>
          <w:rtl/>
          <w:lang w:bidi="fa-IR"/>
        </w:rPr>
        <w:t xml:space="preserve"> روى عنه اسماعيل بن أبان » </w:t>
      </w:r>
      <w:r w:rsidRPr="001F5A34">
        <w:rPr>
          <w:rStyle w:val="libFootnotenumChar"/>
          <w:rtl/>
        </w:rPr>
        <w:t>(4)</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Pr>
          <w:rtl/>
          <w:lang w:bidi="fa-IR"/>
        </w:rPr>
        <w:t>:</w:t>
      </w:r>
      <w:r w:rsidRPr="00A05F8D">
        <w:rPr>
          <w:rtl/>
          <w:lang w:bidi="fa-IR"/>
        </w:rPr>
        <w:t xml:space="preserve"> في ( الميزان 2 / 288 )</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وابن حجر</w:t>
      </w:r>
      <w:r>
        <w:rPr>
          <w:rtl/>
          <w:lang w:bidi="fa-IR"/>
        </w:rPr>
        <w:t>:</w:t>
      </w:r>
      <w:r w:rsidRPr="00A05F8D">
        <w:rPr>
          <w:rtl/>
          <w:lang w:bidi="fa-IR"/>
        </w:rPr>
        <w:t xml:space="preserve"> في ( لسانه 3 / 166 ) وقالا</w:t>
      </w:r>
      <w:r>
        <w:rPr>
          <w:rtl/>
          <w:lang w:bidi="fa-IR"/>
        </w:rPr>
        <w:t>:</w:t>
      </w:r>
      <w:r w:rsidRPr="00A05F8D">
        <w:rPr>
          <w:rtl/>
          <w:lang w:bidi="fa-IR"/>
        </w:rPr>
        <w:t xml:space="preserve"> صالح بن أبى الأسود الكوفي الحناط ( الخياط) عن الأعمش وغيره</w:t>
      </w:r>
      <w:r>
        <w:rPr>
          <w:rtl/>
          <w:lang w:bidi="fa-IR"/>
        </w:rPr>
        <w:t>،</w:t>
      </w:r>
      <w:r w:rsidRPr="00A05F8D">
        <w:rPr>
          <w:rtl/>
          <w:lang w:bidi="fa-IR"/>
        </w:rPr>
        <w:t xml:space="preserve"> واه</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قد علمت لم لا يحتج به ابن عدى وليس بالقوى عنده</w:t>
      </w:r>
      <w:r w:rsidR="00F064C7">
        <w:rPr>
          <w:rtl/>
        </w:rPr>
        <w:t>،</w:t>
      </w:r>
      <w:r w:rsidR="00F064C7" w:rsidRPr="00A05F8D">
        <w:rPr>
          <w:rtl/>
        </w:rPr>
        <w:t xml:space="preserve"> لان عامة حديثه في أهل البيت من حديث الثقلين وأشباهه</w:t>
      </w:r>
      <w:r w:rsidR="00F064C7">
        <w:rPr>
          <w:rtl/>
        </w:rPr>
        <w:t>،</w:t>
      </w:r>
      <w:r w:rsidR="00F064C7" w:rsidRPr="00A05F8D">
        <w:rPr>
          <w:rtl/>
        </w:rPr>
        <w:t xml:space="preserve"> فمن تمسك بهم وعمل بوصية النبي فيهم ليس بالقوى. عند ابن عدى وحزبه.</w:t>
      </w:r>
    </w:p>
    <w:p w:rsidR="00F064C7" w:rsidRPr="00A05F8D" w:rsidRDefault="002A02E1" w:rsidP="00F064C7">
      <w:pPr>
        <w:pStyle w:val="libFootnote0"/>
        <w:rPr>
          <w:rtl/>
          <w:lang w:bidi="fa-IR"/>
        </w:rPr>
      </w:pPr>
      <w:r>
        <w:rPr>
          <w:rtl/>
        </w:rPr>
        <w:t xml:space="preserve">(2). </w:t>
      </w:r>
      <w:r w:rsidR="00F064C7" w:rsidRPr="00A05F8D">
        <w:rPr>
          <w:rtl/>
        </w:rPr>
        <w:t>تهذيب التهذيب 3 / 196.</w:t>
      </w:r>
    </w:p>
    <w:p w:rsidR="00F064C7" w:rsidRPr="00A05F8D" w:rsidRDefault="002A02E1" w:rsidP="00F064C7">
      <w:pPr>
        <w:pStyle w:val="libFootnote0"/>
        <w:rPr>
          <w:rtl/>
          <w:lang w:bidi="fa-IR"/>
        </w:rPr>
      </w:pPr>
      <w:r>
        <w:rPr>
          <w:rtl/>
        </w:rPr>
        <w:t xml:space="preserve">(3). </w:t>
      </w:r>
      <w:r w:rsidR="00F064C7" w:rsidRPr="00A05F8D">
        <w:rPr>
          <w:rtl/>
        </w:rPr>
        <w:t>المعجم الكبير 3 الرقم 2679.</w:t>
      </w:r>
    </w:p>
    <w:p w:rsidR="00F064C7" w:rsidRPr="00A05F8D" w:rsidRDefault="002A02E1" w:rsidP="00F064C7">
      <w:pPr>
        <w:pStyle w:val="libFootnote0"/>
        <w:rPr>
          <w:rtl/>
          <w:lang w:bidi="fa-IR"/>
        </w:rPr>
      </w:pPr>
      <w:r>
        <w:rPr>
          <w:rtl/>
        </w:rPr>
        <w:t xml:space="preserve">(4). </w:t>
      </w:r>
      <w:r w:rsidR="00F064C7" w:rsidRPr="00A05F8D">
        <w:rPr>
          <w:rtl/>
        </w:rPr>
        <w:t>الجرح والتعديل 4 / 395 رقم 1728.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ابن عدي</w:t>
      </w:r>
      <w:r>
        <w:rPr>
          <w:rtl/>
          <w:lang w:bidi="fa-IR"/>
        </w:rPr>
        <w:t>:</w:t>
      </w:r>
      <w:r w:rsidRPr="00A05F8D">
        <w:rPr>
          <w:rtl/>
          <w:lang w:bidi="fa-IR"/>
        </w:rPr>
        <w:t xml:space="preserve"> أحاديثه ليست بالمستقيمة</w:t>
      </w:r>
      <w:r>
        <w:rPr>
          <w:rtl/>
          <w:lang w:bidi="fa-IR"/>
        </w:rPr>
        <w:t>!</w:t>
      </w:r>
      <w:r w:rsidRPr="00A05F8D">
        <w:rPr>
          <w:rtl/>
          <w:lang w:bidi="fa-IR"/>
        </w:rPr>
        <w:t xml:space="preserve"> ثم قال</w:t>
      </w:r>
      <w:r>
        <w:rPr>
          <w:rtl/>
          <w:lang w:bidi="fa-IR"/>
        </w:rPr>
        <w:t>:</w:t>
      </w:r>
      <w:r w:rsidRPr="00A05F8D">
        <w:rPr>
          <w:rtl/>
          <w:lang w:bidi="fa-IR"/>
        </w:rPr>
        <w:t xml:space="preserve"> حدثنا الحسين ابن علي السلولي الكوفي حدثنا محمد بن الحسن السلولي حدثنا صالح بن أبى الأسود عن الأعمش عن عطية قال قلت لجابر</w:t>
      </w:r>
      <w:r>
        <w:rPr>
          <w:rtl/>
          <w:lang w:bidi="fa-IR"/>
        </w:rPr>
        <w:t>:</w:t>
      </w:r>
      <w:r w:rsidRPr="00A05F8D">
        <w:rPr>
          <w:rtl/>
          <w:lang w:bidi="fa-IR"/>
        </w:rPr>
        <w:t xml:space="preserve"> كيف كان منزلة علي </w:t>
      </w:r>
      <w:r w:rsidRPr="008F3C0E">
        <w:rPr>
          <w:rStyle w:val="libAlaemChar"/>
          <w:rtl/>
        </w:rPr>
        <w:t>رضي‌الله‌عنه</w:t>
      </w:r>
      <w:r w:rsidRPr="00A05F8D">
        <w:rPr>
          <w:rtl/>
          <w:lang w:bidi="fa-IR"/>
        </w:rPr>
        <w:t xml:space="preserve"> فيكم</w:t>
      </w:r>
      <w:r>
        <w:rPr>
          <w:rtl/>
          <w:lang w:bidi="fa-IR"/>
        </w:rPr>
        <w:t>؟</w:t>
      </w:r>
      <w:r w:rsidRPr="00A05F8D">
        <w:rPr>
          <w:rtl/>
          <w:lang w:bidi="fa-IR"/>
        </w:rPr>
        <w:t xml:space="preserve"> قال</w:t>
      </w:r>
      <w:r>
        <w:rPr>
          <w:rtl/>
          <w:lang w:bidi="fa-IR"/>
        </w:rPr>
        <w:t>:</w:t>
      </w:r>
      <w:r w:rsidRPr="00A05F8D">
        <w:rPr>
          <w:rtl/>
          <w:lang w:bidi="fa-IR"/>
        </w:rPr>
        <w:t xml:space="preserve"> كان خير البشر » </w:t>
      </w:r>
      <w:r w:rsidRPr="001F5A34">
        <w:rPr>
          <w:rStyle w:val="libFootnotenumChar"/>
          <w:rtl/>
        </w:rPr>
        <w:t>(1)</w:t>
      </w:r>
      <w:r>
        <w:rPr>
          <w:rtl/>
          <w:lang w:bidi="fa-IR"/>
        </w:rPr>
        <w:t>.</w:t>
      </w:r>
    </w:p>
    <w:p w:rsidR="00F064C7" w:rsidRDefault="00F064C7" w:rsidP="00F064C7">
      <w:pPr>
        <w:pStyle w:val="libCenterBold1"/>
        <w:rPr>
          <w:rtl/>
          <w:lang w:bidi="fa-IR"/>
        </w:rPr>
      </w:pPr>
      <w:bookmarkStart w:id="245" w:name="_Toc347219950"/>
      <w:r>
        <w:rPr>
          <w:rtl/>
          <w:lang w:bidi="fa-IR"/>
        </w:rPr>
        <w:t>*(</w:t>
      </w:r>
      <w:r w:rsidRPr="00A05F8D">
        <w:rPr>
          <w:rtl/>
          <w:lang w:bidi="fa-IR"/>
        </w:rPr>
        <w:t>11</w:t>
      </w:r>
      <w:r>
        <w:rPr>
          <w:rtl/>
          <w:lang w:bidi="fa-IR"/>
        </w:rPr>
        <w:t>)*</w:t>
      </w:r>
      <w:bookmarkEnd w:id="245"/>
    </w:p>
    <w:p w:rsidR="00F064C7" w:rsidRPr="00A05F8D" w:rsidRDefault="00F064C7" w:rsidP="00F064C7">
      <w:pPr>
        <w:pStyle w:val="Heading2Center"/>
        <w:rPr>
          <w:rtl/>
          <w:lang w:bidi="fa-IR"/>
        </w:rPr>
      </w:pPr>
      <w:bookmarkStart w:id="246" w:name="_Toc347219951"/>
      <w:bookmarkStart w:id="247" w:name="_Toc406842856"/>
      <w:bookmarkStart w:id="248" w:name="_Toc91871424"/>
      <w:r w:rsidRPr="00A05F8D">
        <w:rPr>
          <w:rtl/>
          <w:lang w:bidi="fa-IR"/>
        </w:rPr>
        <w:t>رواية ابى الجارود زياد بن المنذر</w:t>
      </w:r>
      <w:bookmarkEnd w:id="246"/>
      <w:bookmarkEnd w:id="247"/>
      <w:bookmarkEnd w:id="248"/>
    </w:p>
    <w:p w:rsidR="00F064C7" w:rsidRPr="00A05F8D" w:rsidRDefault="00F064C7" w:rsidP="00F064C7">
      <w:pPr>
        <w:pStyle w:val="libNormal"/>
        <w:rPr>
          <w:rtl/>
          <w:lang w:bidi="fa-IR"/>
        </w:rPr>
      </w:pPr>
      <w:r w:rsidRPr="00A05F8D">
        <w:rPr>
          <w:rtl/>
          <w:lang w:bidi="fa-IR"/>
        </w:rPr>
        <w:t>رواه عن أبى الطفيل عامر بن واثلة وتابعه على ذلك فطر بن خليفة</w:t>
      </w:r>
      <w:r>
        <w:rPr>
          <w:rtl/>
          <w:lang w:bidi="fa-IR"/>
        </w:rPr>
        <w:t>،</w:t>
      </w:r>
      <w:r w:rsidRPr="00A05F8D">
        <w:rPr>
          <w:rtl/>
          <w:lang w:bidi="fa-IR"/>
        </w:rPr>
        <w:t xml:space="preserve"> ورواه عنهما محمد بن كثير العبدي أبو عبد الله البصري.</w:t>
      </w:r>
    </w:p>
    <w:p w:rsidR="00F064C7" w:rsidRPr="00A05F8D" w:rsidRDefault="00F064C7" w:rsidP="00F064C7">
      <w:pPr>
        <w:pStyle w:val="libNormal"/>
        <w:rPr>
          <w:rtl/>
          <w:lang w:bidi="fa-IR"/>
        </w:rPr>
      </w:pPr>
      <w:r w:rsidRPr="00A05F8D">
        <w:rPr>
          <w:rtl/>
          <w:lang w:bidi="fa-IR"/>
        </w:rPr>
        <w:t>أورد حديثه نور الدين السمهودي في الذكر الرابع من القسم الثاني من جواهر العقدين</w:t>
      </w:r>
      <w:r>
        <w:rPr>
          <w:rtl/>
          <w:lang w:bidi="fa-IR"/>
        </w:rPr>
        <w:t>،</w:t>
      </w:r>
      <w:r w:rsidRPr="00A05F8D">
        <w:rPr>
          <w:rtl/>
          <w:lang w:bidi="fa-IR"/>
        </w:rPr>
        <w:t xml:space="preserve"> الورقة 86 / أ. والسخاوي في الاستجلاب الورقة 22 ب.</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Pr>
          <w:rStyle w:val="libBold2Char"/>
          <w:rtl/>
        </w:rPr>
        <w:t>:</w:t>
      </w:r>
      <w:r w:rsidRPr="00A05F8D">
        <w:rPr>
          <w:rtl/>
          <w:lang w:bidi="fa-IR"/>
        </w:rPr>
        <w:t xml:space="preserve"> فانه من رجال الترمذي فقال</w:t>
      </w:r>
      <w:r>
        <w:rPr>
          <w:rtl/>
          <w:lang w:bidi="fa-IR"/>
        </w:rPr>
        <w:t>:</w:t>
      </w:r>
      <w:r w:rsidRPr="00A05F8D">
        <w:rPr>
          <w:rtl/>
          <w:lang w:bidi="fa-IR"/>
        </w:rPr>
        <w:t xml:space="preserve"> « زياد بن المنذر الهمداني ويقال الهندي ويقال</w:t>
      </w:r>
      <w:r>
        <w:rPr>
          <w:rtl/>
          <w:lang w:bidi="fa-IR"/>
        </w:rPr>
        <w:t>:</w:t>
      </w:r>
      <w:r w:rsidRPr="00A05F8D">
        <w:rPr>
          <w:rtl/>
          <w:lang w:bidi="fa-IR"/>
        </w:rPr>
        <w:t xml:space="preserve"> الثقفي</w:t>
      </w:r>
      <w:r>
        <w:rPr>
          <w:rtl/>
          <w:lang w:bidi="fa-IR"/>
        </w:rPr>
        <w:t xml:space="preserve"> </w:t>
      </w:r>
      <w:r w:rsidR="002A02E1">
        <w:rPr>
          <w:rtl/>
          <w:lang w:bidi="fa-IR"/>
        </w:rPr>
        <w:t>-</w:t>
      </w:r>
      <w:r>
        <w:rPr>
          <w:rtl/>
          <w:lang w:bidi="fa-IR"/>
        </w:rPr>
        <w:t xml:space="preserve"> </w:t>
      </w:r>
      <w:r w:rsidRPr="00A05F8D">
        <w:rPr>
          <w:rtl/>
          <w:lang w:bidi="fa-IR"/>
        </w:rPr>
        <w:t>أبو الجارود ال</w:t>
      </w:r>
      <w:r w:rsidR="00354E82">
        <w:rPr>
          <w:rFonts w:hint="cs"/>
          <w:rtl/>
          <w:lang w:bidi="fa-IR"/>
        </w:rPr>
        <w:t>ا</w:t>
      </w:r>
      <w:r w:rsidRPr="00A05F8D">
        <w:rPr>
          <w:rtl/>
          <w:lang w:bidi="fa-IR"/>
        </w:rPr>
        <w:t>عمى الكوفي</w:t>
      </w:r>
      <w:r>
        <w:rPr>
          <w:rtl/>
          <w:lang w:bidi="fa-IR"/>
        </w:rPr>
        <w:t>،</w:t>
      </w:r>
      <w:r w:rsidRPr="00A05F8D">
        <w:rPr>
          <w:rtl/>
          <w:lang w:bidi="fa-IR"/>
        </w:rPr>
        <w:t xml:space="preserve"> روى عن عطية العوفي وأبي الجحاف</w:t>
      </w:r>
      <w:r>
        <w:rPr>
          <w:rtl/>
          <w:lang w:bidi="fa-IR"/>
        </w:rPr>
        <w:t xml:space="preserve"> ..</w:t>
      </w:r>
      <w:r w:rsidRPr="00A05F8D">
        <w:rPr>
          <w:rtl/>
          <w:lang w:bidi="fa-IR"/>
        </w:rPr>
        <w:t xml:space="preserve"> قال عبد الله بن أحمد عن أبيه</w:t>
      </w:r>
      <w:r>
        <w:rPr>
          <w:rtl/>
          <w:lang w:bidi="fa-IR"/>
        </w:rPr>
        <w:t>:</w:t>
      </w:r>
      <w:r w:rsidRPr="00A05F8D">
        <w:rPr>
          <w:rtl/>
          <w:lang w:bidi="fa-IR"/>
        </w:rPr>
        <w:t xml:space="preserve"> متروك الحديث وضعفه جدا</w:t>
      </w:r>
      <w:r w:rsidR="00A01681">
        <w:rPr>
          <w:rFonts w:hint="cs"/>
          <w:rtl/>
          <w:lang w:bidi="fa-IR"/>
        </w:rPr>
        <w:t>ً</w:t>
      </w:r>
      <w:r>
        <w:rPr>
          <w:rtl/>
          <w:lang w:bidi="fa-IR"/>
        </w:rPr>
        <w:t xml:space="preserve"> ..</w:t>
      </w:r>
      <w:r w:rsidRPr="00A05F8D">
        <w:rPr>
          <w:rtl/>
          <w:lang w:bidi="fa-IR"/>
        </w:rPr>
        <w:t>. وقال ابن عدي</w:t>
      </w:r>
      <w:r>
        <w:rPr>
          <w:rtl/>
          <w:lang w:bidi="fa-IR"/>
        </w:rPr>
        <w:t>:</w:t>
      </w:r>
      <w:r w:rsidRPr="00A05F8D">
        <w:rPr>
          <w:rtl/>
          <w:lang w:bidi="fa-IR"/>
        </w:rPr>
        <w:t xml:space="preserve"> عامة أحاديثه غير محفوظة</w:t>
      </w:r>
      <w:r>
        <w:rPr>
          <w:rtl/>
          <w:lang w:bidi="fa-IR"/>
        </w:rPr>
        <w:t>،</w:t>
      </w:r>
      <w:r w:rsidRPr="00A05F8D">
        <w:rPr>
          <w:rtl/>
          <w:lang w:bidi="fa-IR"/>
        </w:rPr>
        <w:t xml:space="preserve"> وعامة ما يرويه في فضائل أهل البيت</w:t>
      </w:r>
      <w:r>
        <w:rPr>
          <w:rtl/>
          <w:lang w:bidi="fa-IR"/>
        </w:rPr>
        <w:t>! ..</w:t>
      </w:r>
      <w:r w:rsidRPr="00A05F8D">
        <w:rPr>
          <w:rtl/>
          <w:lang w:bidi="fa-IR"/>
        </w:rPr>
        <w:t xml:space="preserve"> » </w:t>
      </w:r>
      <w:r w:rsidRPr="001F5A34">
        <w:rPr>
          <w:rStyle w:val="libFootnotenumChar"/>
          <w:rtl/>
        </w:rPr>
        <w:t>(2)</w:t>
      </w:r>
      <w:r>
        <w:rPr>
          <w:rtl/>
          <w:lang w:bidi="fa-IR"/>
        </w:rPr>
        <w:t>.</w:t>
      </w:r>
    </w:p>
    <w:p w:rsidR="00F064C7" w:rsidRDefault="00F064C7" w:rsidP="00F064C7">
      <w:pPr>
        <w:pStyle w:val="libCenterBold1"/>
        <w:rPr>
          <w:rtl/>
          <w:lang w:bidi="fa-IR"/>
        </w:rPr>
      </w:pPr>
      <w:bookmarkStart w:id="249" w:name="_Toc347219952"/>
      <w:r>
        <w:rPr>
          <w:rtl/>
          <w:lang w:bidi="fa-IR"/>
        </w:rPr>
        <w:t>*(</w:t>
      </w:r>
      <w:r w:rsidRPr="00A05F8D">
        <w:rPr>
          <w:rtl/>
          <w:lang w:bidi="fa-IR"/>
        </w:rPr>
        <w:t>12</w:t>
      </w:r>
      <w:r>
        <w:rPr>
          <w:rtl/>
          <w:lang w:bidi="fa-IR"/>
        </w:rPr>
        <w:t>)*</w:t>
      </w:r>
      <w:bookmarkEnd w:id="249"/>
    </w:p>
    <w:p w:rsidR="00D148AD" w:rsidRDefault="00F064C7" w:rsidP="00F064C7">
      <w:pPr>
        <w:pStyle w:val="Heading2Center"/>
        <w:rPr>
          <w:rtl/>
          <w:lang w:bidi="fa-IR"/>
        </w:rPr>
      </w:pPr>
      <w:bookmarkStart w:id="250" w:name="_Toc347219953"/>
      <w:bookmarkStart w:id="251" w:name="_Toc406842857"/>
      <w:bookmarkStart w:id="252" w:name="_Toc91871425"/>
      <w:r w:rsidRPr="00A05F8D">
        <w:rPr>
          <w:rtl/>
          <w:lang w:bidi="fa-IR"/>
        </w:rPr>
        <w:t>رواية حاتم بن اسماعيل</w:t>
      </w:r>
      <w:bookmarkEnd w:id="250"/>
      <w:bookmarkEnd w:id="251"/>
      <w:bookmarkEnd w:id="252"/>
    </w:p>
    <w:p w:rsidR="00F064C7" w:rsidRPr="00A05F8D" w:rsidRDefault="00F064C7" w:rsidP="00F064C7">
      <w:pPr>
        <w:pStyle w:val="libNormal"/>
        <w:rPr>
          <w:rtl/>
          <w:lang w:bidi="fa-IR"/>
        </w:rPr>
      </w:pPr>
      <w:r w:rsidRPr="00A05F8D">
        <w:rPr>
          <w:rtl/>
          <w:lang w:bidi="fa-IR"/>
        </w:rPr>
        <w:t xml:space="preserve">رواه عن جعفر بن محمد </w:t>
      </w:r>
      <w:r w:rsidRPr="008F3C0E">
        <w:rPr>
          <w:rStyle w:val="libAlaemChar"/>
          <w:rtl/>
        </w:rPr>
        <w:t>عليه‌السلام</w:t>
      </w:r>
      <w:r>
        <w:rPr>
          <w:rtl/>
          <w:lang w:bidi="fa-IR"/>
        </w:rPr>
        <w:t>،</w:t>
      </w:r>
      <w:r w:rsidRPr="00A05F8D">
        <w:rPr>
          <w:rtl/>
          <w:lang w:bidi="fa-IR"/>
        </w:rPr>
        <w:t xml:space="preserve"> ورواه عنه محمد بن سعيد ابن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رأيت ان ابا حاتم ترجم له وسكت عليه فلم يجرحه</w:t>
      </w:r>
      <w:r w:rsidR="00F064C7">
        <w:rPr>
          <w:rtl/>
        </w:rPr>
        <w:t>،</w:t>
      </w:r>
      <w:r w:rsidR="00F064C7" w:rsidRPr="00A05F8D">
        <w:rPr>
          <w:rtl/>
        </w:rPr>
        <w:t xml:space="preserve"> ولكن ابن عدى ومقلدوه لا يرون أحاديثه مستقيمة لأنه يروى لعلى فضيلة.</w:t>
      </w:r>
    </w:p>
    <w:p w:rsidR="00F064C7" w:rsidRPr="00A05F8D" w:rsidRDefault="002A02E1" w:rsidP="00F064C7">
      <w:pPr>
        <w:pStyle w:val="libFootnote0"/>
        <w:rPr>
          <w:rtl/>
          <w:lang w:bidi="fa-IR"/>
        </w:rPr>
      </w:pPr>
      <w:r>
        <w:rPr>
          <w:rtl/>
        </w:rPr>
        <w:t xml:space="preserve">(2). </w:t>
      </w:r>
      <w:r w:rsidR="00F064C7" w:rsidRPr="00A05F8D">
        <w:rPr>
          <w:rtl/>
        </w:rPr>
        <w:t>تهذيب التهذيب 3 / 386.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الاصبهاني.</w:t>
      </w:r>
    </w:p>
    <w:p w:rsidR="00F064C7" w:rsidRPr="00A05F8D" w:rsidRDefault="00F064C7" w:rsidP="00F064C7">
      <w:pPr>
        <w:pStyle w:val="libNormal"/>
        <w:rPr>
          <w:rtl/>
          <w:lang w:bidi="fa-IR"/>
        </w:rPr>
      </w:pPr>
      <w:r w:rsidRPr="00A05F8D">
        <w:rPr>
          <w:rtl/>
          <w:lang w:bidi="fa-IR"/>
        </w:rPr>
        <w:t>أخرج حديثه أبو جعفر العقيلي في كتاب الضعفاء</w:t>
      </w:r>
      <w:r>
        <w:rPr>
          <w:rtl/>
          <w:lang w:bidi="fa-IR"/>
        </w:rPr>
        <w:t>،</w:t>
      </w:r>
      <w:r w:rsidRPr="00A05F8D">
        <w:rPr>
          <w:rtl/>
          <w:lang w:bidi="fa-IR"/>
        </w:rPr>
        <w:t xml:space="preserve"> يأتي في العقيلي المتوفى 322.</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فانه من رجال الستة فقال</w:t>
      </w:r>
      <w:r>
        <w:rPr>
          <w:rtl/>
          <w:lang w:bidi="fa-IR"/>
        </w:rPr>
        <w:t>:</w:t>
      </w:r>
      <w:r w:rsidRPr="00A05F8D">
        <w:rPr>
          <w:rtl/>
          <w:lang w:bidi="fa-IR"/>
        </w:rPr>
        <w:t xml:space="preserve"> « حاتم بن اسماعيل المدني أبو اسماعيل الحارثي مولاهم</w:t>
      </w:r>
      <w:r>
        <w:rPr>
          <w:rtl/>
          <w:lang w:bidi="fa-IR"/>
        </w:rPr>
        <w:t xml:space="preserve"> ..</w:t>
      </w:r>
      <w:r w:rsidRPr="00A05F8D">
        <w:rPr>
          <w:rtl/>
          <w:lang w:bidi="fa-IR"/>
        </w:rPr>
        <w:t>. وقال ابن سعد</w:t>
      </w:r>
      <w:r>
        <w:rPr>
          <w:rtl/>
          <w:lang w:bidi="fa-IR"/>
        </w:rPr>
        <w:t>:</w:t>
      </w:r>
      <w:r w:rsidRPr="00A05F8D">
        <w:rPr>
          <w:rtl/>
          <w:lang w:bidi="fa-IR"/>
        </w:rPr>
        <w:t xml:space="preserve"> كان أصله من الكوفة ولكنه انتقل من ( الى ) المدينة فنزلها ومات بها سنة 186</w:t>
      </w:r>
      <w:r>
        <w:rPr>
          <w:rtl/>
          <w:lang w:bidi="fa-IR"/>
        </w:rPr>
        <w:t>،</w:t>
      </w:r>
      <w:r w:rsidRPr="00A05F8D">
        <w:rPr>
          <w:rtl/>
          <w:lang w:bidi="fa-IR"/>
        </w:rPr>
        <w:t xml:space="preserve"> وكان ثقة مأمونا</w:t>
      </w:r>
      <w:r w:rsidR="00B10FDB">
        <w:rPr>
          <w:rFonts w:hint="cs"/>
          <w:rtl/>
          <w:lang w:bidi="fa-IR"/>
        </w:rPr>
        <w:t>ً</w:t>
      </w:r>
      <w:r w:rsidRPr="00A05F8D">
        <w:rPr>
          <w:rtl/>
          <w:lang w:bidi="fa-IR"/>
        </w:rPr>
        <w:t xml:space="preserve"> كثير الحديث</w:t>
      </w:r>
      <w:r>
        <w:rPr>
          <w:rtl/>
          <w:lang w:bidi="fa-IR"/>
        </w:rPr>
        <w:t xml:space="preserve"> ..</w:t>
      </w:r>
      <w:r w:rsidRPr="00A05F8D">
        <w:rPr>
          <w:rtl/>
          <w:lang w:bidi="fa-IR"/>
        </w:rPr>
        <w:t xml:space="preserve">. </w:t>
      </w:r>
      <w:r>
        <w:rPr>
          <w:rtl/>
          <w:lang w:bidi="fa-IR"/>
        </w:rPr>
        <w:t xml:space="preserve">» </w:t>
      </w:r>
      <w:r w:rsidRPr="00A05F8D">
        <w:rPr>
          <w:rtl/>
          <w:lang w:bidi="fa-IR"/>
        </w:rPr>
        <w:t xml:space="preserve">وحكى توثيقه عن ابن حبان في الثقات والعجلى </w:t>
      </w:r>
      <w:r w:rsidRPr="001F5A34">
        <w:rPr>
          <w:rStyle w:val="libFootnotenumChar"/>
          <w:rtl/>
        </w:rPr>
        <w:t>(1)</w:t>
      </w:r>
      <w:r>
        <w:rPr>
          <w:rtl/>
          <w:lang w:bidi="fa-IR"/>
        </w:rPr>
        <w:t>.</w:t>
      </w:r>
    </w:p>
    <w:p w:rsidR="00F064C7" w:rsidRDefault="00F064C7" w:rsidP="00F064C7">
      <w:pPr>
        <w:pStyle w:val="libCenterBold1"/>
        <w:rPr>
          <w:rtl/>
          <w:lang w:bidi="fa-IR"/>
        </w:rPr>
      </w:pPr>
      <w:bookmarkStart w:id="253" w:name="_Toc347219954"/>
      <w:r>
        <w:rPr>
          <w:rtl/>
          <w:lang w:bidi="fa-IR"/>
        </w:rPr>
        <w:t>*(</w:t>
      </w:r>
      <w:r w:rsidRPr="00A05F8D">
        <w:rPr>
          <w:rtl/>
          <w:lang w:bidi="fa-IR"/>
        </w:rPr>
        <w:t>13</w:t>
      </w:r>
      <w:r>
        <w:rPr>
          <w:rtl/>
          <w:lang w:bidi="fa-IR"/>
        </w:rPr>
        <w:t>)*</w:t>
      </w:r>
      <w:bookmarkEnd w:id="253"/>
    </w:p>
    <w:p w:rsidR="00F064C7" w:rsidRPr="00A05F8D" w:rsidRDefault="00F064C7" w:rsidP="00F064C7">
      <w:pPr>
        <w:pStyle w:val="Heading2Center"/>
        <w:rPr>
          <w:rtl/>
          <w:lang w:bidi="fa-IR"/>
        </w:rPr>
      </w:pPr>
      <w:bookmarkStart w:id="254" w:name="_Toc347219955"/>
      <w:bookmarkStart w:id="255" w:name="_Toc406842858"/>
      <w:bookmarkStart w:id="256" w:name="_Toc91871426"/>
      <w:r w:rsidRPr="00A05F8D">
        <w:rPr>
          <w:rtl/>
          <w:lang w:bidi="fa-IR"/>
        </w:rPr>
        <w:t>رواية كثير بن اسماعيل النواء</w:t>
      </w:r>
      <w:bookmarkEnd w:id="254"/>
      <w:bookmarkEnd w:id="255"/>
      <w:bookmarkEnd w:id="256"/>
    </w:p>
    <w:p w:rsidR="00F064C7" w:rsidRPr="00A05F8D" w:rsidRDefault="00F064C7" w:rsidP="00F064C7">
      <w:pPr>
        <w:pStyle w:val="libNormal"/>
        <w:rPr>
          <w:rtl/>
          <w:lang w:bidi="fa-IR"/>
        </w:rPr>
      </w:pPr>
      <w:r w:rsidRPr="00A05F8D">
        <w:rPr>
          <w:rtl/>
          <w:lang w:bidi="fa-IR"/>
        </w:rPr>
        <w:t>رواه عن عطية بن سعيد العوفي</w:t>
      </w:r>
      <w:r>
        <w:rPr>
          <w:rtl/>
          <w:lang w:bidi="fa-IR"/>
        </w:rPr>
        <w:t>،</w:t>
      </w:r>
      <w:r w:rsidRPr="00A05F8D">
        <w:rPr>
          <w:rtl/>
          <w:lang w:bidi="fa-IR"/>
        </w:rPr>
        <w:t xml:space="preserve"> ورواه عنه عبد الرحمن بن عبد الله بن عتبة ابن مسعود أبو محمد المسعودي المتوفى سنة 160.</w:t>
      </w:r>
    </w:p>
    <w:p w:rsidR="00F064C7" w:rsidRPr="00A05F8D" w:rsidRDefault="00F064C7" w:rsidP="00F064C7">
      <w:pPr>
        <w:pStyle w:val="libNormal"/>
        <w:rPr>
          <w:rtl/>
          <w:lang w:bidi="fa-IR"/>
        </w:rPr>
      </w:pPr>
      <w:r w:rsidRPr="00A05F8D">
        <w:rPr>
          <w:rtl/>
          <w:lang w:bidi="fa-IR"/>
        </w:rPr>
        <w:t>أخرج حديثه الحافظ الطبراني في ( المعجم الصغير 1 / 131 ) تقدم بإسناده ولفظه ص 155 من الجزء الاول.</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فانه من رجال الترمذي</w:t>
      </w:r>
      <w:r>
        <w:rPr>
          <w:rtl/>
          <w:lang w:bidi="fa-IR"/>
        </w:rPr>
        <w:t>،</w:t>
      </w:r>
      <w:r w:rsidRPr="00A05F8D">
        <w:rPr>
          <w:rtl/>
          <w:lang w:bidi="fa-IR"/>
        </w:rPr>
        <w:t xml:space="preserve"> وقال</w:t>
      </w:r>
      <w:r>
        <w:rPr>
          <w:rtl/>
          <w:lang w:bidi="fa-IR"/>
        </w:rPr>
        <w:t>:</w:t>
      </w:r>
      <w:r w:rsidRPr="00A05F8D">
        <w:rPr>
          <w:rtl/>
          <w:lang w:bidi="fa-IR"/>
        </w:rPr>
        <w:t xml:space="preserve"> « كثير بن اسماعيل</w:t>
      </w:r>
      <w:r>
        <w:rPr>
          <w:rtl/>
          <w:lang w:bidi="fa-IR"/>
        </w:rPr>
        <w:t xml:space="preserve"> </w:t>
      </w:r>
      <w:r w:rsidR="002A02E1">
        <w:rPr>
          <w:rtl/>
          <w:lang w:bidi="fa-IR"/>
        </w:rPr>
        <w:t>-</w:t>
      </w:r>
      <w:r>
        <w:rPr>
          <w:rtl/>
          <w:lang w:bidi="fa-IR"/>
        </w:rPr>
        <w:t xml:space="preserve"> </w:t>
      </w:r>
      <w:r w:rsidRPr="00A05F8D">
        <w:rPr>
          <w:rtl/>
          <w:lang w:bidi="fa-IR"/>
        </w:rPr>
        <w:t>ويقال ابن نافع النوا</w:t>
      </w:r>
      <w:r>
        <w:rPr>
          <w:rtl/>
          <w:lang w:bidi="fa-IR"/>
        </w:rPr>
        <w:t>،</w:t>
      </w:r>
      <w:r w:rsidRPr="00A05F8D">
        <w:rPr>
          <w:rtl/>
          <w:lang w:bidi="fa-IR"/>
        </w:rPr>
        <w:t xml:space="preserve"> أبو اسماعيل التيمي مولى بني تيم الله</w:t>
      </w:r>
      <w:r>
        <w:rPr>
          <w:rtl/>
          <w:lang w:bidi="fa-IR"/>
        </w:rPr>
        <w:t>،</w:t>
      </w:r>
      <w:r w:rsidRPr="00A05F8D">
        <w:rPr>
          <w:rtl/>
          <w:lang w:bidi="fa-IR"/>
        </w:rPr>
        <w:t xml:space="preserve"> الكوفي.</w:t>
      </w:r>
    </w:p>
    <w:p w:rsidR="00F064C7" w:rsidRPr="00A05F8D" w:rsidRDefault="00F064C7" w:rsidP="00F064C7">
      <w:pPr>
        <w:pStyle w:val="libNormal"/>
        <w:rPr>
          <w:rtl/>
          <w:lang w:bidi="fa-IR"/>
        </w:rPr>
      </w:pPr>
      <w:r w:rsidRPr="00A05F8D">
        <w:rPr>
          <w:rtl/>
          <w:lang w:bidi="fa-IR"/>
        </w:rPr>
        <w:t>روى عن أبي جعفر وعطية العوفي</w:t>
      </w:r>
      <w:r>
        <w:rPr>
          <w:rtl/>
          <w:lang w:bidi="fa-IR"/>
        </w:rPr>
        <w:t xml:space="preserve"> ..</w:t>
      </w:r>
      <w:r w:rsidRPr="00A05F8D">
        <w:rPr>
          <w:rtl/>
          <w:lang w:bidi="fa-IR"/>
        </w:rPr>
        <w:t xml:space="preserve"> وعنه</w:t>
      </w:r>
      <w:r>
        <w:rPr>
          <w:rtl/>
          <w:lang w:bidi="fa-IR"/>
        </w:rPr>
        <w:t>:</w:t>
      </w:r>
      <w:r w:rsidRPr="00A05F8D">
        <w:rPr>
          <w:rtl/>
          <w:lang w:bidi="fa-IR"/>
        </w:rPr>
        <w:t xml:space="preserve"> فطر بن خليفة ويزيد بن عبد العزيز بن سياه والمسعودي</w:t>
      </w:r>
      <w:r>
        <w:rPr>
          <w:rtl/>
          <w:lang w:bidi="fa-IR"/>
        </w:rPr>
        <w:t xml:space="preserve"> ..</w:t>
      </w:r>
      <w:r w:rsidRPr="00A05F8D">
        <w:rPr>
          <w:rtl/>
          <w:lang w:bidi="fa-IR"/>
        </w:rPr>
        <w:t>. وذكره ابن حبان في الثقات. قلت</w:t>
      </w:r>
      <w:r>
        <w:rPr>
          <w:rtl/>
          <w:lang w:bidi="fa-IR"/>
        </w:rPr>
        <w:t>:</w:t>
      </w:r>
      <w:r w:rsidRPr="00A05F8D">
        <w:rPr>
          <w:rtl/>
          <w:lang w:bidi="fa-IR"/>
        </w:rPr>
        <w:t xml:space="preserve"> وقال</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2 / 128.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العجلي</w:t>
      </w:r>
      <w:r>
        <w:rPr>
          <w:rtl/>
          <w:lang w:bidi="fa-IR"/>
        </w:rPr>
        <w:t>:</w:t>
      </w:r>
      <w:r w:rsidRPr="00A05F8D">
        <w:rPr>
          <w:rtl/>
          <w:lang w:bidi="fa-IR"/>
        </w:rPr>
        <w:t xml:space="preserve"> لا بأس به</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257" w:name="_Toc347219956"/>
      <w:r>
        <w:rPr>
          <w:rtl/>
          <w:lang w:bidi="fa-IR"/>
        </w:rPr>
        <w:t>*(</w:t>
      </w:r>
      <w:r w:rsidRPr="00A05F8D">
        <w:rPr>
          <w:rtl/>
          <w:lang w:bidi="fa-IR"/>
        </w:rPr>
        <w:t>14</w:t>
      </w:r>
      <w:r>
        <w:rPr>
          <w:rtl/>
          <w:lang w:bidi="fa-IR"/>
        </w:rPr>
        <w:t>)*</w:t>
      </w:r>
      <w:bookmarkEnd w:id="257"/>
    </w:p>
    <w:p w:rsidR="00F064C7" w:rsidRPr="00A05F8D" w:rsidRDefault="00F064C7" w:rsidP="00F064C7">
      <w:pPr>
        <w:pStyle w:val="Heading2Center"/>
        <w:rPr>
          <w:rtl/>
          <w:lang w:bidi="fa-IR"/>
        </w:rPr>
      </w:pPr>
      <w:bookmarkStart w:id="258" w:name="_Toc347219957"/>
      <w:bookmarkStart w:id="259" w:name="_Toc406842859"/>
      <w:bookmarkStart w:id="260" w:name="_Toc91871427"/>
      <w:r w:rsidRPr="00A05F8D">
        <w:rPr>
          <w:rtl/>
          <w:lang w:bidi="fa-IR"/>
        </w:rPr>
        <w:t>رواية على بن مسهر</w:t>
      </w:r>
      <w:bookmarkEnd w:id="258"/>
      <w:bookmarkEnd w:id="259"/>
      <w:bookmarkEnd w:id="260"/>
    </w:p>
    <w:p w:rsidR="00F064C7" w:rsidRPr="00A05F8D" w:rsidRDefault="00F064C7" w:rsidP="00F064C7">
      <w:pPr>
        <w:pStyle w:val="libNormal"/>
        <w:rPr>
          <w:rtl/>
        </w:rPr>
      </w:pPr>
      <w:r w:rsidRPr="00A05F8D">
        <w:rPr>
          <w:rtl/>
          <w:lang w:bidi="fa-IR"/>
        </w:rPr>
        <w:t>روى حديث الثقلين عن عبد الملك بن أبى سليمان</w:t>
      </w:r>
      <w:r>
        <w:rPr>
          <w:rtl/>
          <w:lang w:bidi="fa-IR"/>
        </w:rPr>
        <w:t>،</w:t>
      </w:r>
      <w:r w:rsidRPr="00A05F8D">
        <w:rPr>
          <w:rtl/>
          <w:lang w:bidi="fa-IR"/>
        </w:rPr>
        <w:t xml:space="preserve"> ورواه عنه منجاب بن الحارث</w:t>
      </w:r>
      <w:r>
        <w:rPr>
          <w:rtl/>
          <w:lang w:bidi="fa-IR"/>
        </w:rPr>
        <w:t xml:space="preserve">، </w:t>
      </w:r>
      <w:r w:rsidRPr="00A05F8D">
        <w:rPr>
          <w:rtl/>
        </w:rPr>
        <w:t>أخرج حديثه الحافظ الطبراني في المعجم الكبير قال</w:t>
      </w:r>
      <w:r>
        <w:rPr>
          <w:rtl/>
        </w:rPr>
        <w:t xml:space="preserve">: </w:t>
      </w:r>
      <w:r w:rsidRPr="00A05F8D">
        <w:rPr>
          <w:rtl/>
        </w:rPr>
        <w:t xml:space="preserve">« حدّثنا محمد بن عبد الله الحضرمي نا منجاب بن الحارث نا علي بن مسهر عن عبد الملك بن أبي سليمان عن عطية عن أبي سعيد الخدري </w:t>
      </w:r>
      <w:r w:rsidRPr="008F3C0E">
        <w:rPr>
          <w:rStyle w:val="libAlaemChar"/>
          <w:rtl/>
        </w:rPr>
        <w:t>رضي‌الله‌عنه</w:t>
      </w:r>
      <w:r w:rsidRPr="00A05F8D">
        <w:rPr>
          <w:rtl/>
        </w:rPr>
        <w:t xml:space="preserve"> قال</w:t>
      </w:r>
      <w:r>
        <w:rPr>
          <w:rtl/>
        </w:rPr>
        <w:t>:</w:t>
      </w:r>
      <w:r w:rsidRPr="00A05F8D">
        <w:rPr>
          <w:rtl/>
        </w:rPr>
        <w:t xml:space="preserve"> قال النبي </w:t>
      </w:r>
      <w:r w:rsidR="00164C7E">
        <w:rPr>
          <w:rStyle w:val="libAlaemChar"/>
          <w:rtl/>
        </w:rPr>
        <w:t>صلى‌الله‌عليه‌وآله‌وسلم</w:t>
      </w:r>
      <w:r>
        <w:rPr>
          <w:rtl/>
        </w:rPr>
        <w:t xml:space="preserve">: </w:t>
      </w:r>
      <w:r w:rsidRPr="00337BA2">
        <w:rPr>
          <w:rtl/>
        </w:rPr>
        <w:t>أيها الناس اني تارك فيكم ما ان أخذتم به لن تضلوا بعدي</w:t>
      </w:r>
      <w:r>
        <w:rPr>
          <w:rtl/>
        </w:rPr>
        <w:t>،</w:t>
      </w:r>
      <w:r w:rsidRPr="00337BA2">
        <w:rPr>
          <w:rtl/>
        </w:rPr>
        <w:t xml:space="preserve"> أمرين أحدهما أكبر من الآخر</w:t>
      </w:r>
      <w:r>
        <w:rPr>
          <w:rtl/>
        </w:rPr>
        <w:t>:</w:t>
      </w:r>
      <w:r w:rsidRPr="00337BA2">
        <w:rPr>
          <w:rtl/>
        </w:rPr>
        <w:t xml:space="preserve"> كتاب الله حبل ممدود ما بين السماء والأرض</w:t>
      </w:r>
      <w:r>
        <w:rPr>
          <w:rtl/>
        </w:rPr>
        <w:t>،</w:t>
      </w:r>
      <w:r w:rsidRPr="00337BA2">
        <w:rPr>
          <w:rtl/>
        </w:rPr>
        <w:t xml:space="preserve"> وعترتي أهل بيتي</w:t>
      </w:r>
      <w:r>
        <w:rPr>
          <w:rtl/>
        </w:rPr>
        <w:t>،</w:t>
      </w:r>
      <w:r w:rsidRPr="00337BA2">
        <w:rPr>
          <w:rtl/>
        </w:rPr>
        <w:t xml:space="preserve"> وانهما لن يتفرقا حتى يردا عليّ الحوض » </w:t>
      </w:r>
      <w:r w:rsidRPr="001F5A34">
        <w:rPr>
          <w:rStyle w:val="libFootnotenumChar"/>
          <w:rtl/>
        </w:rPr>
        <w:t>(2)</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حجر</w:t>
      </w:r>
      <w:r w:rsidRPr="00A05F8D">
        <w:rPr>
          <w:rtl/>
          <w:lang w:bidi="fa-IR"/>
        </w:rPr>
        <w:t xml:space="preserve"> حيث انه رجال الستة فقال</w:t>
      </w:r>
      <w:r>
        <w:rPr>
          <w:rtl/>
          <w:lang w:bidi="fa-IR"/>
        </w:rPr>
        <w:t>:</w:t>
      </w:r>
      <w:r w:rsidRPr="00A05F8D">
        <w:rPr>
          <w:rtl/>
          <w:lang w:bidi="fa-IR"/>
        </w:rPr>
        <w:t xml:space="preserve"> « علي بن مسهور القرشي أبو الحسن الكوفي الحافظ قاضي الموصل</w:t>
      </w:r>
      <w:r>
        <w:rPr>
          <w:rtl/>
          <w:lang w:bidi="fa-IR"/>
        </w:rPr>
        <w:t>،</w:t>
      </w:r>
      <w:r w:rsidRPr="00A05F8D">
        <w:rPr>
          <w:rtl/>
          <w:lang w:bidi="fa-IR"/>
        </w:rPr>
        <w:t xml:space="preserve"> روى عن يحيى بن سعيد الانصاري وهشام بن عروة وعبيد الله بن عمر</w:t>
      </w:r>
      <w:r>
        <w:rPr>
          <w:rtl/>
          <w:lang w:bidi="fa-IR"/>
        </w:rPr>
        <w:t>،</w:t>
      </w:r>
      <w:r w:rsidRPr="00A05F8D">
        <w:rPr>
          <w:rtl/>
          <w:lang w:bidi="fa-IR"/>
        </w:rPr>
        <w:t xml:space="preserve"> وموسى الجهني</w:t>
      </w:r>
      <w:r>
        <w:rPr>
          <w:rtl/>
          <w:lang w:bidi="fa-IR"/>
        </w:rPr>
        <w:t>،</w:t>
      </w:r>
      <w:r w:rsidRPr="00A05F8D">
        <w:rPr>
          <w:rtl/>
          <w:lang w:bidi="fa-IR"/>
        </w:rPr>
        <w:t xml:space="preserve"> واسماعيل ابن أبي خالد والأعمش وعبد الملك بن أبى سليمان</w:t>
      </w:r>
      <w:r>
        <w:rPr>
          <w:rtl/>
          <w:lang w:bidi="fa-IR"/>
        </w:rPr>
        <w:t xml:space="preserve"> ..</w:t>
      </w:r>
      <w:r w:rsidRPr="00A05F8D">
        <w:rPr>
          <w:rtl/>
          <w:lang w:bidi="fa-IR"/>
        </w:rPr>
        <w:t xml:space="preserve"> قال يحيى [ بن معين ] وهو أثبت من ابن نمير وقال العجلي</w:t>
      </w:r>
      <w:r>
        <w:rPr>
          <w:rtl/>
          <w:lang w:bidi="fa-IR"/>
        </w:rPr>
        <w:t>:</w:t>
      </w:r>
      <w:r w:rsidRPr="00A05F8D">
        <w:rPr>
          <w:rtl/>
          <w:lang w:bidi="fa-IR"/>
        </w:rPr>
        <w:t xml:space="preserve"> قرشي من أنفسهم كان ممن جمع الحديث والفقه ثقة وقال أبو زرعة</w:t>
      </w:r>
      <w:r>
        <w:rPr>
          <w:rtl/>
          <w:lang w:bidi="fa-IR"/>
        </w:rPr>
        <w:t>:</w:t>
      </w:r>
      <w:r w:rsidRPr="00A05F8D">
        <w:rPr>
          <w:rtl/>
          <w:lang w:bidi="fa-IR"/>
        </w:rPr>
        <w:t xml:space="preserve"> صدوق ثقة</w:t>
      </w:r>
      <w:r>
        <w:rPr>
          <w:rtl/>
          <w:lang w:bidi="fa-IR"/>
        </w:rPr>
        <w:t>،</w:t>
      </w:r>
      <w:r w:rsidRPr="00A05F8D">
        <w:rPr>
          <w:rtl/>
          <w:lang w:bidi="fa-IR"/>
        </w:rPr>
        <w:t xml:space="preserve"> وقال النسائي</w:t>
      </w:r>
      <w:r>
        <w:rPr>
          <w:rtl/>
          <w:lang w:bidi="fa-IR"/>
        </w:rPr>
        <w:t>:</w:t>
      </w:r>
      <w:r w:rsidRPr="00A05F8D">
        <w:rPr>
          <w:rtl/>
          <w:lang w:bidi="fa-IR"/>
        </w:rPr>
        <w:t xml:space="preserve"> ثقة وذكره ابن حبان في الثقات</w:t>
      </w:r>
      <w:r>
        <w:rPr>
          <w:rtl/>
          <w:lang w:bidi="fa-IR"/>
        </w:rPr>
        <w:t>،</w:t>
      </w:r>
      <w:r w:rsidRPr="00A05F8D">
        <w:rPr>
          <w:rtl/>
          <w:lang w:bidi="fa-IR"/>
        </w:rPr>
        <w:t xml:space="preserve"> وقال</w:t>
      </w:r>
      <w:r>
        <w:rPr>
          <w:rtl/>
          <w:lang w:bidi="fa-IR"/>
        </w:rPr>
        <w:t>:</w:t>
      </w:r>
      <w:r w:rsidRPr="00A05F8D">
        <w:rPr>
          <w:rtl/>
          <w:lang w:bidi="fa-IR"/>
        </w:rPr>
        <w:t xml:space="preserve"> مات سنة 189</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وقال العجلي أيضا</w:t>
      </w:r>
      <w:r w:rsidR="00B10FDB">
        <w:rPr>
          <w:rFonts w:hint="cs"/>
          <w:rtl/>
          <w:lang w:bidi="fa-IR"/>
        </w:rPr>
        <w:t>ً</w:t>
      </w:r>
      <w:r>
        <w:rPr>
          <w:rtl/>
          <w:lang w:bidi="fa-IR"/>
        </w:rPr>
        <w:t>:</w:t>
      </w:r>
      <w:r w:rsidRPr="00A05F8D">
        <w:rPr>
          <w:rtl/>
          <w:lang w:bidi="fa-IR"/>
        </w:rPr>
        <w:t xml:space="preserve"> صاحب سنة</w:t>
      </w:r>
      <w:r>
        <w:rPr>
          <w:rtl/>
          <w:lang w:bidi="fa-IR"/>
        </w:rPr>
        <w:t>،</w:t>
      </w:r>
      <w:r w:rsidRPr="00A05F8D">
        <w:rPr>
          <w:rtl/>
          <w:lang w:bidi="fa-IR"/>
        </w:rPr>
        <w:t xml:space="preserve"> ثقة في الحديث ثبت فيه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8 / 411.</w:t>
      </w:r>
    </w:p>
    <w:p w:rsidR="00F064C7" w:rsidRPr="00A05F8D" w:rsidRDefault="002A02E1" w:rsidP="00F064C7">
      <w:pPr>
        <w:pStyle w:val="libFootnote0"/>
        <w:rPr>
          <w:rtl/>
          <w:lang w:bidi="fa-IR"/>
        </w:rPr>
      </w:pPr>
      <w:r>
        <w:rPr>
          <w:rtl/>
        </w:rPr>
        <w:t xml:space="preserve">(2). </w:t>
      </w:r>
      <w:r w:rsidR="00F064C7" w:rsidRPr="00A05F8D">
        <w:rPr>
          <w:rtl/>
        </w:rPr>
        <w:t>المعجم الكبير 3 رقم 2678.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صالح الكتاب</w:t>
      </w:r>
      <w:r>
        <w:rPr>
          <w:rtl/>
          <w:lang w:bidi="fa-IR"/>
        </w:rPr>
        <w:t>،</w:t>
      </w:r>
      <w:r w:rsidRPr="00A05F8D">
        <w:rPr>
          <w:rtl/>
          <w:lang w:bidi="fa-IR"/>
        </w:rPr>
        <w:t xml:space="preserve"> كثير الرواية عن الكوفيين</w:t>
      </w:r>
      <w:r>
        <w:rPr>
          <w:rtl/>
          <w:lang w:bidi="fa-IR"/>
        </w:rPr>
        <w:t>،</w:t>
      </w:r>
      <w:r w:rsidRPr="00A05F8D">
        <w:rPr>
          <w:rtl/>
          <w:lang w:bidi="fa-IR"/>
        </w:rPr>
        <w:t xml:space="preserve"> وقال ابن سعد</w:t>
      </w:r>
      <w:r>
        <w:rPr>
          <w:rtl/>
          <w:lang w:bidi="fa-IR"/>
        </w:rPr>
        <w:t>:</w:t>
      </w:r>
      <w:r w:rsidRPr="00A05F8D">
        <w:rPr>
          <w:rtl/>
          <w:lang w:bidi="fa-IR"/>
        </w:rPr>
        <w:t xml:space="preserve"> كان ثقة كثير الحديث</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سعد</w:t>
      </w:r>
      <w:r w:rsidRPr="00A05F8D">
        <w:rPr>
          <w:rtl/>
          <w:lang w:bidi="fa-IR"/>
        </w:rPr>
        <w:t xml:space="preserve"> « ويكنى أبا الحسن من عائذة قريش من أنفسهم وكان ولى القضاء بالموصل</w:t>
      </w:r>
      <w:r>
        <w:rPr>
          <w:rtl/>
          <w:lang w:bidi="fa-IR"/>
        </w:rPr>
        <w:t>،</w:t>
      </w:r>
      <w:r w:rsidRPr="00A05F8D">
        <w:rPr>
          <w:rtl/>
          <w:lang w:bidi="fa-IR"/>
        </w:rPr>
        <w:t xml:space="preserve"> وكان ثقة كثير الحديث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الذهبي</w:t>
      </w:r>
      <w:r w:rsidRPr="00A05F8D">
        <w:rPr>
          <w:rtl/>
          <w:lang w:bidi="fa-IR"/>
        </w:rPr>
        <w:t xml:space="preserve"> و</w:t>
      </w:r>
      <w:r w:rsidR="00B10FDB">
        <w:rPr>
          <w:rFonts w:hint="cs"/>
          <w:rtl/>
          <w:lang w:bidi="fa-IR"/>
        </w:rPr>
        <w:t xml:space="preserve"> </w:t>
      </w:r>
      <w:r w:rsidRPr="00A05F8D">
        <w:rPr>
          <w:rtl/>
          <w:lang w:bidi="fa-IR"/>
        </w:rPr>
        <w:t>وصفه بال</w:t>
      </w:r>
      <w:r w:rsidR="00B10FDB">
        <w:rPr>
          <w:rFonts w:hint="cs"/>
          <w:rtl/>
          <w:lang w:bidi="fa-IR"/>
        </w:rPr>
        <w:t>ا</w:t>
      </w:r>
      <w:r w:rsidRPr="00A05F8D">
        <w:rPr>
          <w:rtl/>
          <w:lang w:bidi="fa-IR"/>
        </w:rPr>
        <w:t xml:space="preserve">مام الحافظ وحكى عن أحمد وابن معين والعجلي توثيقه </w:t>
      </w:r>
      <w:r w:rsidRPr="001F5A34">
        <w:rPr>
          <w:rStyle w:val="libFootnotenumChar"/>
          <w:rtl/>
        </w:rPr>
        <w:t>(3)</w:t>
      </w:r>
      <w:r>
        <w:rPr>
          <w:rtl/>
          <w:lang w:bidi="fa-IR"/>
        </w:rPr>
        <w:t>.</w:t>
      </w:r>
    </w:p>
    <w:p w:rsidR="00F064C7" w:rsidRDefault="00F064C7" w:rsidP="00F064C7">
      <w:pPr>
        <w:pStyle w:val="libCenterBold1"/>
        <w:rPr>
          <w:rtl/>
          <w:lang w:bidi="fa-IR"/>
        </w:rPr>
      </w:pPr>
      <w:bookmarkStart w:id="261" w:name="_Toc347219958"/>
      <w:r>
        <w:rPr>
          <w:rtl/>
          <w:lang w:bidi="fa-IR"/>
        </w:rPr>
        <w:t>*(</w:t>
      </w:r>
      <w:r w:rsidRPr="00A05F8D">
        <w:rPr>
          <w:rtl/>
          <w:lang w:bidi="fa-IR"/>
        </w:rPr>
        <w:t>15</w:t>
      </w:r>
      <w:r>
        <w:rPr>
          <w:rtl/>
          <w:lang w:bidi="fa-IR"/>
        </w:rPr>
        <w:t>)*</w:t>
      </w:r>
      <w:bookmarkEnd w:id="261"/>
    </w:p>
    <w:p w:rsidR="00D148AD" w:rsidRDefault="00F064C7" w:rsidP="00F064C7">
      <w:pPr>
        <w:pStyle w:val="Heading2Center"/>
        <w:rPr>
          <w:rtl/>
          <w:lang w:bidi="fa-IR"/>
        </w:rPr>
      </w:pPr>
      <w:bookmarkStart w:id="262" w:name="_Toc347219959"/>
      <w:bookmarkStart w:id="263" w:name="_Toc406842860"/>
      <w:bookmarkStart w:id="264" w:name="_Toc91871428"/>
      <w:r w:rsidRPr="00A05F8D">
        <w:rPr>
          <w:rtl/>
          <w:lang w:bidi="fa-IR"/>
        </w:rPr>
        <w:t>رواية على بن ثابت الجزري</w:t>
      </w:r>
      <w:bookmarkEnd w:id="262"/>
      <w:bookmarkEnd w:id="263"/>
      <w:bookmarkEnd w:id="264"/>
    </w:p>
    <w:p w:rsidR="00F064C7" w:rsidRPr="00A05F8D" w:rsidRDefault="00F064C7" w:rsidP="00F064C7">
      <w:pPr>
        <w:pStyle w:val="libNormal"/>
        <w:rPr>
          <w:rtl/>
          <w:lang w:bidi="fa-IR"/>
        </w:rPr>
      </w:pPr>
      <w:r w:rsidRPr="00A05F8D">
        <w:rPr>
          <w:rtl/>
          <w:lang w:bidi="fa-IR"/>
        </w:rPr>
        <w:t xml:space="preserve">روى حديث الثقلين عن سفيان بن سليمان عن أبي إسحاق عن الحارث عن علي </w:t>
      </w:r>
      <w:r w:rsidRPr="008F3C0E">
        <w:rPr>
          <w:rStyle w:val="libAlaemChar"/>
          <w:rtl/>
        </w:rPr>
        <w:t>عليه‌السلام</w:t>
      </w:r>
      <w:r w:rsidRPr="00A05F8D">
        <w:rPr>
          <w:rtl/>
          <w:lang w:bidi="fa-IR"/>
        </w:rPr>
        <w:t>. أخرج حديثه البزار في مسنده عن الحسين بن علي بن جعفر عنه</w:t>
      </w:r>
      <w:r>
        <w:rPr>
          <w:rtl/>
          <w:lang w:bidi="fa-IR"/>
        </w:rPr>
        <w:t>،</w:t>
      </w:r>
      <w:r w:rsidRPr="00A05F8D">
        <w:rPr>
          <w:rtl/>
          <w:lang w:bidi="fa-IR"/>
        </w:rPr>
        <w:t xml:space="preserve"> يأتي نصه في ( حسين بن علي بن جعفر في القرن 3 )</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 ويكنى أبا الحسن مولى العباس بن محمد الهاشمي</w:t>
      </w:r>
      <w:r>
        <w:rPr>
          <w:rtl/>
          <w:lang w:bidi="fa-IR"/>
        </w:rPr>
        <w:t>،</w:t>
      </w:r>
      <w:r w:rsidRPr="00A05F8D">
        <w:rPr>
          <w:rtl/>
          <w:lang w:bidi="fa-IR"/>
        </w:rPr>
        <w:t xml:space="preserve"> وكان أصله من أهل الجزيرة وقدم بغداد فنزلها الى ان مات بها</w:t>
      </w:r>
      <w:r>
        <w:rPr>
          <w:rtl/>
          <w:lang w:bidi="fa-IR"/>
        </w:rPr>
        <w:t>،</w:t>
      </w:r>
      <w:r w:rsidRPr="00A05F8D">
        <w:rPr>
          <w:rtl/>
          <w:lang w:bidi="fa-IR"/>
        </w:rPr>
        <w:t xml:space="preserve"> وكان ثقة صدوقا</w:t>
      </w:r>
      <w:r w:rsidR="00B10FDB">
        <w:rPr>
          <w:rFonts w:hint="cs"/>
          <w:rtl/>
          <w:lang w:bidi="fa-IR"/>
        </w:rPr>
        <w:t>ً</w:t>
      </w:r>
      <w:r w:rsidRPr="00A05F8D">
        <w:rPr>
          <w:rtl/>
          <w:lang w:bidi="fa-IR"/>
        </w:rPr>
        <w:t xml:space="preserve"> » </w:t>
      </w:r>
      <w:r w:rsidRPr="001F5A34">
        <w:rPr>
          <w:rStyle w:val="libFootnotenumChar"/>
          <w:rtl/>
        </w:rPr>
        <w:t>(4)</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 البغدادي</w:t>
      </w:r>
      <w:r w:rsidRPr="00A05F8D">
        <w:rPr>
          <w:rtl/>
          <w:lang w:bidi="fa-IR"/>
        </w:rPr>
        <w:t xml:space="preserve"> وعدد شيوخه ومن روى عنه</w:t>
      </w:r>
      <w:r>
        <w:rPr>
          <w:rtl/>
          <w:lang w:bidi="fa-IR"/>
        </w:rPr>
        <w:t>،</w:t>
      </w:r>
      <w:r w:rsidRPr="00A05F8D">
        <w:rPr>
          <w:rtl/>
          <w:lang w:bidi="fa-IR"/>
        </w:rPr>
        <w:t xml:space="preserve"> وحكى عن يحيى بن معين وابن حنبل ومحمد بن عبد الله بن نمير وابن عمار وابن سعد</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7 / 382.</w:t>
      </w:r>
    </w:p>
    <w:p w:rsidR="00F064C7" w:rsidRPr="00A05F8D" w:rsidRDefault="002A02E1" w:rsidP="00F064C7">
      <w:pPr>
        <w:pStyle w:val="libFootnote0"/>
        <w:rPr>
          <w:rtl/>
          <w:lang w:bidi="fa-IR"/>
        </w:rPr>
      </w:pPr>
      <w:r>
        <w:rPr>
          <w:rtl/>
        </w:rPr>
        <w:t xml:space="preserve">(2). </w:t>
      </w:r>
      <w:r w:rsidR="00F064C7" w:rsidRPr="00A05F8D">
        <w:rPr>
          <w:rtl/>
        </w:rPr>
        <w:t>طبقات ابن سعد 6 / 388.</w:t>
      </w:r>
    </w:p>
    <w:p w:rsidR="00F064C7" w:rsidRPr="00A05F8D" w:rsidRDefault="002A02E1" w:rsidP="00F064C7">
      <w:pPr>
        <w:pStyle w:val="libFootnote0"/>
        <w:rPr>
          <w:rtl/>
          <w:lang w:bidi="fa-IR"/>
        </w:rPr>
      </w:pPr>
      <w:r>
        <w:rPr>
          <w:rtl/>
        </w:rPr>
        <w:t xml:space="preserve">(3). </w:t>
      </w:r>
      <w:r w:rsidR="00F064C7" w:rsidRPr="00A05F8D">
        <w:rPr>
          <w:rtl/>
        </w:rPr>
        <w:t>تذكرة الحفاظ 290.</w:t>
      </w:r>
    </w:p>
    <w:p w:rsidR="00F064C7" w:rsidRPr="00A05F8D" w:rsidRDefault="002A02E1" w:rsidP="00F064C7">
      <w:pPr>
        <w:pStyle w:val="libFootnote0"/>
        <w:rPr>
          <w:rtl/>
          <w:lang w:bidi="fa-IR"/>
        </w:rPr>
      </w:pPr>
      <w:r>
        <w:rPr>
          <w:rtl/>
        </w:rPr>
        <w:t xml:space="preserve">(4). </w:t>
      </w:r>
      <w:r w:rsidR="00F064C7" w:rsidRPr="00A05F8D">
        <w:rPr>
          <w:rtl/>
        </w:rPr>
        <w:t>طبقات ابن سعد 7 / 330.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وأبى داود انهم وثقوه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ابن حجر</w:t>
      </w:r>
      <w:r w:rsidRPr="00A05F8D">
        <w:rPr>
          <w:rtl/>
          <w:lang w:bidi="fa-IR"/>
        </w:rPr>
        <w:t xml:space="preserve"> فانه من رجال أبي داود والترمذي</w:t>
      </w:r>
      <w:r>
        <w:rPr>
          <w:rtl/>
          <w:lang w:bidi="fa-IR"/>
        </w:rPr>
        <w:t>،</w:t>
      </w:r>
      <w:r w:rsidRPr="00A05F8D">
        <w:rPr>
          <w:rtl/>
          <w:lang w:bidi="fa-IR"/>
        </w:rPr>
        <w:t xml:space="preserve"> وحكى عن أبي زرعة والعجلي وغيرهم انهم وثقوه </w:t>
      </w:r>
      <w:r w:rsidRPr="001F5A34">
        <w:rPr>
          <w:rStyle w:val="libFootnotenumChar"/>
          <w:rtl/>
        </w:rPr>
        <w:t>(2)</w:t>
      </w:r>
      <w:r>
        <w:rPr>
          <w:rtl/>
          <w:lang w:bidi="fa-IR"/>
        </w:rPr>
        <w:t>.</w:t>
      </w:r>
    </w:p>
    <w:p w:rsidR="00F064C7" w:rsidRDefault="00F064C7" w:rsidP="00F064C7">
      <w:pPr>
        <w:pStyle w:val="libCenterBold1"/>
        <w:rPr>
          <w:rtl/>
          <w:lang w:bidi="fa-IR"/>
        </w:rPr>
      </w:pPr>
      <w:bookmarkStart w:id="265" w:name="_Toc347219960"/>
      <w:r>
        <w:rPr>
          <w:rtl/>
          <w:lang w:bidi="fa-IR"/>
        </w:rPr>
        <w:t>*(</w:t>
      </w:r>
      <w:r w:rsidRPr="00A05F8D">
        <w:rPr>
          <w:rtl/>
          <w:lang w:bidi="fa-IR"/>
        </w:rPr>
        <w:t>16</w:t>
      </w:r>
      <w:r>
        <w:rPr>
          <w:rtl/>
          <w:lang w:bidi="fa-IR"/>
        </w:rPr>
        <w:t>)*</w:t>
      </w:r>
      <w:bookmarkEnd w:id="265"/>
    </w:p>
    <w:p w:rsidR="00D148AD" w:rsidRDefault="00F064C7" w:rsidP="00F064C7">
      <w:pPr>
        <w:pStyle w:val="Heading2Center"/>
        <w:rPr>
          <w:rtl/>
          <w:lang w:bidi="fa-IR"/>
        </w:rPr>
      </w:pPr>
      <w:bookmarkStart w:id="266" w:name="_Toc347219961"/>
      <w:bookmarkStart w:id="267" w:name="_Toc406842861"/>
      <w:bookmarkStart w:id="268" w:name="_Toc91871429"/>
      <w:r w:rsidRPr="00A05F8D">
        <w:rPr>
          <w:rtl/>
          <w:lang w:bidi="fa-IR"/>
        </w:rPr>
        <w:t>رواية عبد الله بن سنان الزهري</w:t>
      </w:r>
      <w:bookmarkEnd w:id="266"/>
      <w:bookmarkEnd w:id="267"/>
      <w:bookmarkEnd w:id="268"/>
    </w:p>
    <w:p w:rsidR="00F064C7" w:rsidRPr="00A05F8D" w:rsidRDefault="00F064C7" w:rsidP="00F064C7">
      <w:pPr>
        <w:pStyle w:val="libNormal"/>
        <w:rPr>
          <w:rtl/>
          <w:lang w:bidi="fa-IR"/>
        </w:rPr>
      </w:pPr>
      <w:r w:rsidRPr="00A05F8D">
        <w:rPr>
          <w:rtl/>
          <w:lang w:bidi="fa-IR"/>
        </w:rPr>
        <w:t>رواه عن أبي الطفيل عامر بن واثلة</w:t>
      </w:r>
      <w:r>
        <w:rPr>
          <w:rtl/>
          <w:lang w:bidi="fa-IR"/>
        </w:rPr>
        <w:t>،</w:t>
      </w:r>
      <w:r w:rsidRPr="00A05F8D">
        <w:rPr>
          <w:rtl/>
          <w:lang w:bidi="fa-IR"/>
        </w:rPr>
        <w:t xml:space="preserve"> ورواه من طريقه الحافظ ابن عقدة في كتاب الموالاة</w:t>
      </w:r>
      <w:r>
        <w:rPr>
          <w:rtl/>
          <w:lang w:bidi="fa-IR"/>
        </w:rPr>
        <w:t>،</w:t>
      </w:r>
      <w:r w:rsidRPr="00A05F8D">
        <w:rPr>
          <w:rtl/>
          <w:lang w:bidi="fa-IR"/>
        </w:rPr>
        <w:t xml:space="preserve"> وأبو موسى المديني في كتاب الصحابة من طريق ابن عقدة عنه</w:t>
      </w:r>
      <w:r>
        <w:rPr>
          <w:rtl/>
          <w:lang w:bidi="fa-IR"/>
        </w:rPr>
        <w:t>،</w:t>
      </w:r>
      <w:r w:rsidRPr="00A05F8D">
        <w:rPr>
          <w:rtl/>
          <w:lang w:bidi="fa-IR"/>
        </w:rPr>
        <w:t xml:space="preserve"> وأبو الفتوح العجلي في كتاب الموجز في فضائل الخلفاء</w:t>
      </w:r>
      <w:r>
        <w:rPr>
          <w:rtl/>
          <w:lang w:bidi="fa-IR"/>
        </w:rPr>
        <w:t>،</w:t>
      </w:r>
      <w:r w:rsidRPr="00A05F8D">
        <w:rPr>
          <w:rtl/>
          <w:lang w:bidi="fa-IR"/>
        </w:rPr>
        <w:t xml:space="preserve"> وعنهم السمهودي في جواهر العقدين في الورقة 87 / أ</w:t>
      </w:r>
      <w:r>
        <w:rPr>
          <w:rtl/>
          <w:lang w:bidi="fa-IR"/>
        </w:rPr>
        <w:t>،</w:t>
      </w:r>
      <w:r w:rsidRPr="00A05F8D">
        <w:rPr>
          <w:rtl/>
          <w:lang w:bidi="fa-IR"/>
        </w:rPr>
        <w:t xml:space="preserve"> والسخاوي في الاستجلاب الورقة 23 ب من طريق الحافظ ابن عقدة وأبى موسى المديني في ذيله في الصحابة.</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الخطيب البغدادي</w:t>
      </w:r>
      <w:r w:rsidRPr="00A05F8D">
        <w:rPr>
          <w:rtl/>
          <w:lang w:bidi="fa-IR"/>
        </w:rPr>
        <w:t xml:space="preserve"> « عبد الله بن سنان الكوفي</w:t>
      </w:r>
      <w:r>
        <w:rPr>
          <w:rtl/>
          <w:lang w:bidi="fa-IR"/>
        </w:rPr>
        <w:t>،</w:t>
      </w:r>
      <w:r w:rsidRPr="00A05F8D">
        <w:rPr>
          <w:rtl/>
          <w:lang w:bidi="fa-IR"/>
        </w:rPr>
        <w:t xml:space="preserve"> نزل بغداد وحدث بها عن زيد بن أسلم وهشام بن عروة</w:t>
      </w:r>
      <w:r>
        <w:rPr>
          <w:rtl/>
          <w:lang w:bidi="fa-IR"/>
        </w:rPr>
        <w:t>،</w:t>
      </w:r>
      <w:r w:rsidRPr="00A05F8D">
        <w:rPr>
          <w:rtl/>
          <w:lang w:bidi="fa-IR"/>
        </w:rPr>
        <w:t xml:space="preserve"> روى عنه أحمد بن حاتم الطويل وداود ابن رشيد</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في ( الميزان 2 / 436 )</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وقال</w:t>
      </w:r>
      <w:r>
        <w:rPr>
          <w:rtl/>
          <w:lang w:bidi="fa-IR"/>
        </w:rPr>
        <w:t>:</w:t>
      </w:r>
      <w:r w:rsidRPr="00A05F8D">
        <w:rPr>
          <w:rtl/>
          <w:lang w:bidi="fa-IR"/>
        </w:rPr>
        <w:t xml:space="preserve"> « عبد الله بن سنان الزهري الكوفي نزيل بغداد</w:t>
      </w:r>
      <w:r>
        <w:rPr>
          <w:rtl/>
          <w:lang w:bidi="fa-IR"/>
        </w:rPr>
        <w:t xml:space="preserve"> ....</w:t>
      </w:r>
      <w:r w:rsidRPr="00A05F8D">
        <w:rPr>
          <w:rtl/>
          <w:lang w:bidi="fa-IR"/>
        </w:rPr>
        <w:t xml:space="preserve"> » </w:t>
      </w:r>
      <w:r w:rsidRPr="001F5A34">
        <w:rPr>
          <w:rStyle w:val="libFootnotenumChar"/>
          <w:rtl/>
        </w:rPr>
        <w:t>(4)</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11 / 356.</w:t>
      </w:r>
    </w:p>
    <w:p w:rsidR="00F064C7" w:rsidRPr="00A05F8D" w:rsidRDefault="002A02E1" w:rsidP="00F064C7">
      <w:pPr>
        <w:pStyle w:val="libFootnote0"/>
        <w:rPr>
          <w:rtl/>
          <w:lang w:bidi="fa-IR"/>
        </w:rPr>
      </w:pPr>
      <w:r>
        <w:rPr>
          <w:rtl/>
        </w:rPr>
        <w:t xml:space="preserve">(2). </w:t>
      </w:r>
      <w:r w:rsidR="00F064C7" w:rsidRPr="00A05F8D">
        <w:rPr>
          <w:rtl/>
        </w:rPr>
        <w:t>تهذيب التهذيب 7 / 288.</w:t>
      </w:r>
    </w:p>
    <w:p w:rsidR="00F064C7" w:rsidRPr="00A05F8D" w:rsidRDefault="002A02E1" w:rsidP="00F064C7">
      <w:pPr>
        <w:pStyle w:val="libFootnote0"/>
        <w:rPr>
          <w:rtl/>
          <w:lang w:bidi="fa-IR"/>
        </w:rPr>
      </w:pPr>
      <w:r>
        <w:rPr>
          <w:rtl/>
        </w:rPr>
        <w:t xml:space="preserve">(3). </w:t>
      </w:r>
      <w:r w:rsidR="00F064C7" w:rsidRPr="00A05F8D">
        <w:rPr>
          <w:rtl/>
        </w:rPr>
        <w:t>تاريخ بغداد 9 / 469.</w:t>
      </w:r>
    </w:p>
    <w:p w:rsidR="00F064C7" w:rsidRPr="00A05F8D" w:rsidRDefault="002A02E1" w:rsidP="00F064C7">
      <w:pPr>
        <w:pStyle w:val="libFootnote0"/>
        <w:rPr>
          <w:rtl/>
          <w:lang w:bidi="fa-IR"/>
        </w:rPr>
      </w:pPr>
      <w:r>
        <w:rPr>
          <w:rtl/>
        </w:rPr>
        <w:t xml:space="preserve">(4). </w:t>
      </w:r>
      <w:r w:rsidR="00F064C7" w:rsidRPr="00A05F8D">
        <w:rPr>
          <w:rtl/>
        </w:rPr>
        <w:t>لسان الميزان 3 / 297.</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269" w:name="_Toc347219962"/>
      <w:r>
        <w:rPr>
          <w:rtl/>
          <w:lang w:bidi="fa-IR"/>
        </w:rPr>
        <w:lastRenderedPageBreak/>
        <w:t>*(</w:t>
      </w:r>
      <w:r w:rsidRPr="00A05F8D">
        <w:rPr>
          <w:rtl/>
          <w:lang w:bidi="fa-IR"/>
        </w:rPr>
        <w:t>17</w:t>
      </w:r>
      <w:r>
        <w:rPr>
          <w:rtl/>
          <w:lang w:bidi="fa-IR"/>
        </w:rPr>
        <w:t>)*</w:t>
      </w:r>
      <w:bookmarkEnd w:id="269"/>
    </w:p>
    <w:p w:rsidR="00D148AD" w:rsidRDefault="00F064C7" w:rsidP="00F064C7">
      <w:pPr>
        <w:pStyle w:val="Heading2Center"/>
        <w:rPr>
          <w:rtl/>
          <w:lang w:bidi="fa-IR"/>
        </w:rPr>
      </w:pPr>
      <w:bookmarkStart w:id="270" w:name="_Toc347219963"/>
      <w:bookmarkStart w:id="271" w:name="_Toc406842862"/>
      <w:bookmarkStart w:id="272" w:name="_Toc91871430"/>
      <w:r w:rsidRPr="00A05F8D">
        <w:rPr>
          <w:rtl/>
          <w:lang w:bidi="fa-IR"/>
        </w:rPr>
        <w:t>رواية هارون بن سعد العجلى</w:t>
      </w:r>
      <w:bookmarkEnd w:id="270"/>
      <w:bookmarkEnd w:id="271"/>
      <w:bookmarkEnd w:id="272"/>
    </w:p>
    <w:p w:rsidR="00F064C7" w:rsidRPr="00A05F8D" w:rsidRDefault="00F064C7" w:rsidP="00F064C7">
      <w:pPr>
        <w:pStyle w:val="libNormal"/>
        <w:rPr>
          <w:rtl/>
          <w:lang w:bidi="fa-IR"/>
        </w:rPr>
      </w:pPr>
      <w:r w:rsidRPr="00A05F8D">
        <w:rPr>
          <w:rtl/>
          <w:lang w:bidi="fa-IR"/>
        </w:rPr>
        <w:t>رواه عن عبد الرحمن بن أبى سعيد الخدري</w:t>
      </w:r>
      <w:r>
        <w:rPr>
          <w:rtl/>
          <w:lang w:bidi="fa-IR"/>
        </w:rPr>
        <w:t>،</w:t>
      </w:r>
      <w:r w:rsidRPr="00A05F8D">
        <w:rPr>
          <w:rtl/>
          <w:lang w:bidi="fa-IR"/>
        </w:rPr>
        <w:t xml:space="preserve"> ورواه عنه محمد بن أبي حفص العطار</w:t>
      </w:r>
      <w:r>
        <w:rPr>
          <w:rtl/>
          <w:lang w:bidi="fa-IR"/>
        </w:rPr>
        <w:t>،</w:t>
      </w:r>
      <w:r w:rsidRPr="00A05F8D">
        <w:rPr>
          <w:rtl/>
          <w:lang w:bidi="fa-IR"/>
        </w:rPr>
        <w:t xml:space="preserve"> شيخ الحافظ العقيلي</w:t>
      </w:r>
      <w:r>
        <w:rPr>
          <w:rtl/>
          <w:lang w:bidi="fa-IR"/>
        </w:rPr>
        <w:t>،</w:t>
      </w:r>
      <w:r w:rsidRPr="00A05F8D">
        <w:rPr>
          <w:rtl/>
          <w:lang w:bidi="fa-IR"/>
        </w:rPr>
        <w:t xml:space="preserve"> أخرجه العقيلي في ترجمة هارون بن سعد من كتاب الضعفاء في الجزء الثاني عشر الورقة 288. يأتي اسنادا</w:t>
      </w:r>
      <w:r w:rsidR="009852CA">
        <w:rPr>
          <w:rFonts w:hint="cs"/>
          <w:rtl/>
          <w:lang w:bidi="fa-IR"/>
        </w:rPr>
        <w:t>ً</w:t>
      </w:r>
      <w:r w:rsidRPr="00A05F8D">
        <w:rPr>
          <w:rtl/>
          <w:lang w:bidi="fa-IR"/>
        </w:rPr>
        <w:t xml:space="preserve"> ومتنا</w:t>
      </w:r>
      <w:r w:rsidR="009852CA">
        <w:rPr>
          <w:rFonts w:hint="cs"/>
          <w:rtl/>
          <w:lang w:bidi="fa-IR"/>
        </w:rPr>
        <w:t>ً</w:t>
      </w:r>
      <w:r w:rsidRPr="00A05F8D">
        <w:rPr>
          <w:rtl/>
          <w:lang w:bidi="fa-IR"/>
        </w:rPr>
        <w:t xml:space="preserve"> في ترجمة العقيلي المتوفى 322.</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حجر</w:t>
      </w:r>
      <w:r w:rsidRPr="00A05F8D">
        <w:rPr>
          <w:rtl/>
          <w:lang w:bidi="fa-IR"/>
        </w:rPr>
        <w:t xml:space="preserve"> ورمز له م</w:t>
      </w:r>
      <w:r>
        <w:rPr>
          <w:rtl/>
          <w:lang w:bidi="fa-IR"/>
        </w:rPr>
        <w:t>،</w:t>
      </w:r>
      <w:r w:rsidRPr="00A05F8D">
        <w:rPr>
          <w:rtl/>
          <w:lang w:bidi="fa-IR"/>
        </w:rPr>
        <w:t xml:space="preserve"> أي انه من رجال مسلم</w:t>
      </w:r>
      <w:r>
        <w:rPr>
          <w:rtl/>
          <w:lang w:bidi="fa-IR"/>
        </w:rPr>
        <w:t>،</w:t>
      </w:r>
      <w:r w:rsidRPr="00A05F8D">
        <w:rPr>
          <w:rtl/>
          <w:lang w:bidi="fa-IR"/>
        </w:rPr>
        <w:t xml:space="preserve"> وحكى عن ابن معين وابن أبى حاتم انهما قالا</w:t>
      </w:r>
      <w:r>
        <w:rPr>
          <w:rtl/>
          <w:lang w:bidi="fa-IR"/>
        </w:rPr>
        <w:t>:</w:t>
      </w:r>
      <w:r w:rsidRPr="00A05F8D">
        <w:rPr>
          <w:rtl/>
          <w:lang w:bidi="fa-IR"/>
        </w:rPr>
        <w:t xml:space="preserve"> لا بأس به قال</w:t>
      </w:r>
      <w:r>
        <w:rPr>
          <w:rtl/>
          <w:lang w:bidi="fa-IR"/>
        </w:rPr>
        <w:t>:</w:t>
      </w:r>
      <w:r w:rsidRPr="00A05F8D">
        <w:rPr>
          <w:rtl/>
          <w:lang w:bidi="fa-IR"/>
        </w:rPr>
        <w:t xml:space="preserve"> وذكره ابن حبان في الثقات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وقال</w:t>
      </w:r>
      <w:r>
        <w:rPr>
          <w:rtl/>
          <w:lang w:bidi="fa-IR"/>
        </w:rPr>
        <w:t>:</w:t>
      </w:r>
      <w:r w:rsidRPr="00A05F8D">
        <w:rPr>
          <w:rtl/>
          <w:lang w:bidi="fa-IR"/>
        </w:rPr>
        <w:t xml:space="preserve"> « صدوق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وأشار الى حديثه هذا حديث الثقلين وقال صدوق في نفسه</w:t>
      </w:r>
      <w:r>
        <w:rPr>
          <w:rtl/>
          <w:lang w:bidi="fa-IR"/>
        </w:rPr>
        <w:t xml:space="preserve"> ..</w:t>
      </w:r>
      <w:r w:rsidRPr="00A05F8D">
        <w:rPr>
          <w:rtl/>
          <w:lang w:bidi="fa-IR"/>
        </w:rPr>
        <w:t xml:space="preserve">. له عن عبد الرحمن بن أبي سعيد الخدري وعنه محمد بن أبي حفص العطار </w:t>
      </w:r>
      <w:r w:rsidRPr="001F5A34">
        <w:rPr>
          <w:rStyle w:val="libFootnotenumChar"/>
          <w:rtl/>
        </w:rPr>
        <w:t>(3)</w:t>
      </w:r>
      <w:r>
        <w:rPr>
          <w:rtl/>
          <w:lang w:bidi="fa-IR"/>
        </w:rPr>
        <w:t>.</w:t>
      </w:r>
    </w:p>
    <w:p w:rsidR="00F064C7" w:rsidRDefault="00F064C7" w:rsidP="00F064C7">
      <w:pPr>
        <w:pStyle w:val="libCenterBold1"/>
        <w:rPr>
          <w:rtl/>
          <w:lang w:bidi="fa-IR"/>
        </w:rPr>
      </w:pPr>
      <w:bookmarkStart w:id="273" w:name="_Toc347219964"/>
      <w:r>
        <w:rPr>
          <w:rtl/>
          <w:lang w:bidi="fa-IR"/>
        </w:rPr>
        <w:t>*(</w:t>
      </w:r>
      <w:r w:rsidRPr="00A05F8D">
        <w:rPr>
          <w:rtl/>
          <w:lang w:bidi="fa-IR"/>
        </w:rPr>
        <w:t>18</w:t>
      </w:r>
      <w:r>
        <w:rPr>
          <w:rtl/>
          <w:lang w:bidi="fa-IR"/>
        </w:rPr>
        <w:t>)*</w:t>
      </w:r>
      <w:bookmarkEnd w:id="273"/>
    </w:p>
    <w:p w:rsidR="00D148AD" w:rsidRDefault="00F064C7" w:rsidP="00F064C7">
      <w:pPr>
        <w:pStyle w:val="Heading2Center"/>
        <w:rPr>
          <w:rtl/>
          <w:lang w:bidi="fa-IR"/>
        </w:rPr>
      </w:pPr>
      <w:bookmarkStart w:id="274" w:name="_Toc347219965"/>
      <w:bookmarkStart w:id="275" w:name="_Toc406842863"/>
      <w:bookmarkStart w:id="276" w:name="_Toc91871431"/>
      <w:r w:rsidRPr="00A05F8D">
        <w:rPr>
          <w:rtl/>
          <w:lang w:bidi="fa-IR"/>
        </w:rPr>
        <w:t>رواية يونس بن أرقم</w:t>
      </w:r>
      <w:bookmarkEnd w:id="274"/>
      <w:bookmarkEnd w:id="275"/>
      <w:bookmarkEnd w:id="276"/>
    </w:p>
    <w:p w:rsidR="00F064C7" w:rsidRPr="00A05F8D" w:rsidRDefault="00F064C7" w:rsidP="00F064C7">
      <w:pPr>
        <w:pStyle w:val="libNormal"/>
        <w:rPr>
          <w:rtl/>
          <w:lang w:bidi="fa-IR"/>
        </w:rPr>
      </w:pPr>
      <w:r w:rsidRPr="00A05F8D">
        <w:rPr>
          <w:rtl/>
          <w:lang w:bidi="fa-IR"/>
        </w:rPr>
        <w:t>روى حديث الثقلين عن هارون بن سعد</w:t>
      </w:r>
      <w:r>
        <w:rPr>
          <w:rtl/>
          <w:lang w:bidi="fa-IR"/>
        </w:rPr>
        <w:t>،</w:t>
      </w:r>
      <w:r w:rsidRPr="00A05F8D">
        <w:rPr>
          <w:rtl/>
          <w:lang w:bidi="fa-IR"/>
        </w:rPr>
        <w:t xml:space="preserve"> ورواه عنه عبد الحميد بن صبيح.</w:t>
      </w:r>
    </w:p>
    <w:p w:rsidR="00F064C7" w:rsidRPr="00A05F8D" w:rsidRDefault="00F064C7" w:rsidP="00F064C7">
      <w:pPr>
        <w:pStyle w:val="libNormal"/>
        <w:rPr>
          <w:rtl/>
          <w:lang w:bidi="fa-IR"/>
        </w:rPr>
      </w:pPr>
      <w:r w:rsidRPr="00A05F8D">
        <w:rPr>
          <w:rtl/>
          <w:lang w:bidi="fa-IR"/>
        </w:rPr>
        <w:t>أخرج حديثه الحافظ الطبراني في المعجم الصغير</w:t>
      </w:r>
      <w:r>
        <w:rPr>
          <w:rtl/>
          <w:lang w:bidi="fa-IR"/>
        </w:rPr>
        <w:t>،</w:t>
      </w:r>
      <w:r w:rsidRPr="00A05F8D">
        <w:rPr>
          <w:rtl/>
          <w:lang w:bidi="fa-IR"/>
        </w:rPr>
        <w:t xml:space="preserve"> والخطيب البغدادي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11 / 6.</w:t>
      </w:r>
    </w:p>
    <w:p w:rsidR="00F064C7" w:rsidRPr="00A05F8D" w:rsidRDefault="002A02E1" w:rsidP="00F064C7">
      <w:pPr>
        <w:pStyle w:val="libFootnote0"/>
        <w:rPr>
          <w:rtl/>
          <w:lang w:bidi="fa-IR"/>
        </w:rPr>
      </w:pPr>
      <w:r>
        <w:rPr>
          <w:rtl/>
        </w:rPr>
        <w:t xml:space="preserve">(2). </w:t>
      </w:r>
      <w:r w:rsidR="00F064C7" w:rsidRPr="00A05F8D">
        <w:rPr>
          <w:rtl/>
        </w:rPr>
        <w:t>الكاشف 3 / 214.</w:t>
      </w:r>
    </w:p>
    <w:p w:rsidR="00F064C7" w:rsidRPr="00A05F8D" w:rsidRDefault="002A02E1" w:rsidP="00F064C7">
      <w:pPr>
        <w:pStyle w:val="libFootnote0"/>
        <w:rPr>
          <w:rtl/>
          <w:lang w:bidi="fa-IR"/>
        </w:rPr>
      </w:pPr>
      <w:r>
        <w:rPr>
          <w:rtl/>
        </w:rPr>
        <w:t xml:space="preserve">(3). </w:t>
      </w:r>
      <w:r w:rsidR="00F064C7" w:rsidRPr="00A05F8D">
        <w:rPr>
          <w:rtl/>
        </w:rPr>
        <w:t>ميزان الاعتدال 4 / 284.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في تلخيص المتشابه في الرسم</w:t>
      </w:r>
      <w:r>
        <w:rPr>
          <w:rtl/>
          <w:lang w:bidi="fa-IR"/>
        </w:rPr>
        <w:t>،</w:t>
      </w:r>
      <w:r w:rsidRPr="00A05F8D">
        <w:rPr>
          <w:rtl/>
          <w:lang w:bidi="fa-IR"/>
        </w:rPr>
        <w:t xml:space="preserve"> قال الطبراني</w:t>
      </w:r>
      <w:r>
        <w:rPr>
          <w:rtl/>
          <w:lang w:bidi="fa-IR"/>
        </w:rPr>
        <w:t>:</w:t>
      </w:r>
      <w:r w:rsidRPr="00A05F8D">
        <w:rPr>
          <w:rtl/>
          <w:lang w:bidi="fa-IR"/>
        </w:rPr>
        <w:t xml:space="preserve"> « حدّثنا الحسن بن مسلم بن الطبيب الصنعاني</w:t>
      </w:r>
      <w:r>
        <w:rPr>
          <w:rtl/>
          <w:lang w:bidi="fa-IR"/>
        </w:rPr>
        <w:t>،</w:t>
      </w:r>
      <w:r w:rsidRPr="00A05F8D">
        <w:rPr>
          <w:rtl/>
          <w:lang w:bidi="fa-IR"/>
        </w:rPr>
        <w:t xml:space="preserve"> حدثنا عبد الحميد بن صبيح</w:t>
      </w:r>
      <w:r>
        <w:rPr>
          <w:rtl/>
          <w:lang w:bidi="fa-IR"/>
        </w:rPr>
        <w:t>،</w:t>
      </w:r>
      <w:r w:rsidRPr="00A05F8D">
        <w:rPr>
          <w:rtl/>
          <w:lang w:bidi="fa-IR"/>
        </w:rPr>
        <w:t xml:space="preserve"> حدّثنا يونس بن أرقم عن هارون ابن سعد عن عطية.</w:t>
      </w:r>
    </w:p>
    <w:p w:rsidR="00F064C7" w:rsidRPr="00A05F8D" w:rsidRDefault="00F064C7" w:rsidP="00F064C7">
      <w:pPr>
        <w:pStyle w:val="libNormal"/>
        <w:rPr>
          <w:rtl/>
          <w:lang w:bidi="fa-IR"/>
        </w:rPr>
      </w:pPr>
      <w:r w:rsidRPr="00A05F8D">
        <w:rPr>
          <w:rtl/>
        </w:rPr>
        <w:t xml:space="preserve">عن أبي سعيد الخدري عن النبي </w:t>
      </w:r>
      <w:r w:rsidR="00164C7E">
        <w:rPr>
          <w:rStyle w:val="libAlaemChar"/>
          <w:rtl/>
        </w:rPr>
        <w:t>صلى‌الله‌عليه‌وآله‌وسلم</w:t>
      </w:r>
      <w:r w:rsidRPr="00A05F8D">
        <w:rPr>
          <w:rtl/>
        </w:rPr>
        <w:t xml:space="preserve"> قال</w:t>
      </w:r>
      <w:r>
        <w:rPr>
          <w:rtl/>
        </w:rPr>
        <w:t xml:space="preserve">: </w:t>
      </w:r>
      <w:r w:rsidRPr="00337BA2">
        <w:rPr>
          <w:rtl/>
        </w:rPr>
        <w:t>انّي تارك فيكم الثقلين ما ان تمسكتم به لن تضلوا</w:t>
      </w:r>
      <w:r>
        <w:rPr>
          <w:rtl/>
        </w:rPr>
        <w:t>:</w:t>
      </w:r>
      <w:r w:rsidRPr="00337BA2">
        <w:rPr>
          <w:rtl/>
        </w:rPr>
        <w:t xml:space="preserve"> كتاب الله وعترتي</w:t>
      </w:r>
      <w:r>
        <w:rPr>
          <w:rtl/>
        </w:rPr>
        <w:t>،</w:t>
      </w:r>
      <w:r w:rsidRPr="00337BA2">
        <w:rPr>
          <w:rtl/>
        </w:rPr>
        <w:t xml:space="preserve"> وانهما لن يفترقا حتى يردا علي الحوض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ورواه عنه الخطيب في تلخيص المتشابه في الرسم الورقة 29 في ترجمة الحسن بن مسلم فقال</w:t>
      </w:r>
      <w:r>
        <w:rPr>
          <w:rtl/>
          <w:lang w:bidi="fa-IR"/>
        </w:rPr>
        <w:t>:</w:t>
      </w:r>
      <w:r w:rsidRPr="00A05F8D">
        <w:rPr>
          <w:rtl/>
          <w:lang w:bidi="fa-IR"/>
        </w:rPr>
        <w:t xml:space="preserve"> « أخبرنا أبوالفرج محمد بن عبد الله بن أحمد بن شهريار الاصبهاني بها أخبر أبو القاسم سليمان بن أحمد بن أيوب الطبراني حدّثنا الحسن بن مسلم</w:t>
      </w:r>
      <w:r>
        <w:rPr>
          <w:rtl/>
          <w:lang w:bidi="fa-IR"/>
        </w:rPr>
        <w:t xml:space="preserve"> ....</w:t>
      </w:r>
      <w:r w:rsidRPr="00A05F8D">
        <w:rPr>
          <w:rtl/>
          <w:lang w:bidi="fa-IR"/>
        </w:rPr>
        <w:t xml:space="preserve"> » </w:t>
      </w:r>
      <w:r w:rsidRPr="001F5A34">
        <w:rPr>
          <w:rStyle w:val="libFootnotenumChar"/>
          <w:rtl/>
        </w:rPr>
        <w:t>(2)</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البخاري</w:t>
      </w:r>
      <w:r w:rsidRPr="00A05F8D">
        <w:rPr>
          <w:rtl/>
          <w:lang w:bidi="fa-IR"/>
        </w:rPr>
        <w:t xml:space="preserve"> وسكت عليه ولم يجرحه فقال</w:t>
      </w:r>
      <w:r>
        <w:rPr>
          <w:rtl/>
          <w:lang w:bidi="fa-IR"/>
        </w:rPr>
        <w:t>:</w:t>
      </w:r>
      <w:r w:rsidRPr="00A05F8D">
        <w:rPr>
          <w:rtl/>
          <w:lang w:bidi="fa-IR"/>
        </w:rPr>
        <w:t xml:space="preserve"> « وكان يتشيع</w:t>
      </w:r>
      <w:r>
        <w:rPr>
          <w:rtl/>
          <w:lang w:bidi="fa-IR"/>
        </w:rPr>
        <w:t>،</w:t>
      </w:r>
      <w:r w:rsidRPr="00A05F8D">
        <w:rPr>
          <w:rtl/>
          <w:lang w:bidi="fa-IR"/>
        </w:rPr>
        <w:t xml:space="preserve"> سمع يزيد ابن زياد</w:t>
      </w:r>
      <w:r>
        <w:rPr>
          <w:rtl/>
          <w:lang w:bidi="fa-IR"/>
        </w:rPr>
        <w:t>،</w:t>
      </w:r>
      <w:r w:rsidRPr="00A05F8D">
        <w:rPr>
          <w:rtl/>
          <w:lang w:bidi="fa-IR"/>
        </w:rPr>
        <w:t xml:space="preserve"> معروف الحديث</w:t>
      </w:r>
      <w:r>
        <w:rPr>
          <w:rtl/>
          <w:lang w:bidi="fa-IR"/>
        </w:rPr>
        <w:t>،</w:t>
      </w:r>
      <w:r w:rsidRPr="00A05F8D">
        <w:rPr>
          <w:rtl/>
          <w:lang w:bidi="fa-IR"/>
        </w:rPr>
        <w:t xml:space="preserve"> روى عنه محمد بن عقبة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ابى حاتم</w:t>
      </w:r>
      <w:r w:rsidRPr="00A05F8D">
        <w:rPr>
          <w:rtl/>
          <w:lang w:bidi="fa-IR"/>
        </w:rPr>
        <w:t xml:space="preserve"> وسكت عليه </w:t>
      </w:r>
      <w:r w:rsidRPr="001F5A34">
        <w:rPr>
          <w:rStyle w:val="libFootnotenumChar"/>
          <w:rtl/>
        </w:rPr>
        <w:t>(4)</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 يونس بن أرقم الكندي البصري روى عن يزيد بن أبي زياد وغيره</w:t>
      </w:r>
      <w:r>
        <w:rPr>
          <w:rtl/>
          <w:lang w:bidi="fa-IR"/>
        </w:rPr>
        <w:t>،</w:t>
      </w:r>
      <w:r w:rsidRPr="00A05F8D">
        <w:rPr>
          <w:rtl/>
          <w:lang w:bidi="fa-IR"/>
        </w:rPr>
        <w:t xml:space="preserve"> روى عنه عبيد الله بن عمر القواريري وحميد بن مسعدة ومحمد ابن عقبة</w:t>
      </w:r>
      <w:r>
        <w:rPr>
          <w:rtl/>
          <w:lang w:bidi="fa-IR"/>
        </w:rPr>
        <w:t>،</w:t>
      </w:r>
      <w:r w:rsidRPr="00A05F8D">
        <w:rPr>
          <w:rtl/>
          <w:lang w:bidi="fa-IR"/>
        </w:rPr>
        <w:t xml:space="preserve"> قال البخاري</w:t>
      </w:r>
      <w:r>
        <w:rPr>
          <w:rtl/>
          <w:lang w:bidi="fa-IR"/>
        </w:rPr>
        <w:t>:</w:t>
      </w:r>
      <w:r w:rsidRPr="00A05F8D">
        <w:rPr>
          <w:rtl/>
          <w:lang w:bidi="fa-IR"/>
        </w:rPr>
        <w:t xml:space="preserve"> كوفي معروف الحديث</w:t>
      </w:r>
      <w:r>
        <w:rPr>
          <w:rtl/>
          <w:lang w:bidi="fa-IR"/>
        </w:rPr>
        <w:t>،</w:t>
      </w:r>
      <w:r w:rsidRPr="00A05F8D">
        <w:rPr>
          <w:rtl/>
          <w:lang w:bidi="fa-IR"/>
        </w:rPr>
        <w:t xml:space="preserve"> كان يتشيع</w:t>
      </w:r>
      <w:r>
        <w:rPr>
          <w:rtl/>
          <w:lang w:bidi="fa-IR"/>
        </w:rPr>
        <w:t>،</w:t>
      </w:r>
      <w:r w:rsidRPr="00A05F8D">
        <w:rPr>
          <w:rtl/>
          <w:lang w:bidi="fa-IR"/>
        </w:rPr>
        <w:t xml:space="preserve"> وكذا قال ابن حبان في الثقات لكن قال</w:t>
      </w:r>
      <w:r>
        <w:rPr>
          <w:rtl/>
          <w:lang w:bidi="fa-IR"/>
        </w:rPr>
        <w:t>:</w:t>
      </w:r>
      <w:r w:rsidRPr="00A05F8D">
        <w:rPr>
          <w:rtl/>
          <w:lang w:bidi="fa-IR"/>
        </w:rPr>
        <w:t xml:space="preserve"> بصري</w:t>
      </w:r>
      <w:r>
        <w:rPr>
          <w:rtl/>
          <w:lang w:bidi="fa-IR"/>
        </w:rPr>
        <w:t xml:space="preserve"> ..</w:t>
      </w:r>
      <w:r w:rsidRPr="00A05F8D">
        <w:rPr>
          <w:rtl/>
          <w:lang w:bidi="fa-IR"/>
        </w:rPr>
        <w:t xml:space="preserve">. » </w:t>
      </w:r>
      <w:r w:rsidRPr="001F5A34">
        <w:rPr>
          <w:rStyle w:val="libFootnotenumChar"/>
          <w:rtl/>
        </w:rPr>
        <w:t>(5)</w:t>
      </w:r>
      <w:r>
        <w:rPr>
          <w:rtl/>
          <w:lang w:bidi="fa-IR"/>
        </w:rPr>
        <w:t>.</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وفي ( لسان الميزان ) أيضا</w:t>
      </w:r>
      <w:r w:rsidR="00C53AB2">
        <w:rPr>
          <w:rFonts w:hint="cs"/>
          <w:rtl/>
          <w:lang w:bidi="fa-IR"/>
        </w:rPr>
        <w:t>ً</w:t>
      </w:r>
      <w:r w:rsidRPr="00A05F8D">
        <w:rPr>
          <w:rtl/>
          <w:lang w:bidi="fa-IR"/>
        </w:rPr>
        <w:t xml:space="preserve"> وق</w:t>
      </w:r>
      <w:r>
        <w:rPr>
          <w:rtl/>
          <w:lang w:bidi="fa-IR"/>
        </w:rPr>
        <w:t>ال: « وذكره ابن حبان في الثقات</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المعجم الصغير 1 / 135.</w:t>
      </w:r>
    </w:p>
    <w:p w:rsidR="00F064C7" w:rsidRPr="00A05F8D" w:rsidRDefault="002A02E1" w:rsidP="00F064C7">
      <w:pPr>
        <w:pStyle w:val="libFootnote0"/>
        <w:rPr>
          <w:rtl/>
          <w:lang w:bidi="fa-IR"/>
        </w:rPr>
      </w:pPr>
      <w:r>
        <w:rPr>
          <w:rtl/>
        </w:rPr>
        <w:t xml:space="preserve">(2). </w:t>
      </w:r>
      <w:r w:rsidR="00F064C7" w:rsidRPr="00A05F8D">
        <w:rPr>
          <w:rtl/>
        </w:rPr>
        <w:t>تلخيص المتشابه في الرسم 1 / 62.</w:t>
      </w:r>
    </w:p>
    <w:p w:rsidR="00F064C7" w:rsidRPr="00A05F8D" w:rsidRDefault="002A02E1" w:rsidP="00F064C7">
      <w:pPr>
        <w:pStyle w:val="libFootnote0"/>
        <w:rPr>
          <w:rtl/>
          <w:lang w:bidi="fa-IR"/>
        </w:rPr>
      </w:pPr>
      <w:r>
        <w:rPr>
          <w:rtl/>
        </w:rPr>
        <w:t xml:space="preserve">(3). </w:t>
      </w:r>
      <w:r w:rsidR="00F064C7" w:rsidRPr="00A05F8D">
        <w:rPr>
          <w:rtl/>
        </w:rPr>
        <w:t>التاريخ الكبير 8 / 410.</w:t>
      </w:r>
    </w:p>
    <w:p w:rsidR="00F064C7" w:rsidRPr="00A05F8D" w:rsidRDefault="002A02E1" w:rsidP="00F064C7">
      <w:pPr>
        <w:pStyle w:val="libFootnote0"/>
        <w:rPr>
          <w:rtl/>
          <w:lang w:bidi="fa-IR"/>
        </w:rPr>
      </w:pPr>
      <w:r>
        <w:rPr>
          <w:rtl/>
        </w:rPr>
        <w:t xml:space="preserve">(4). </w:t>
      </w:r>
      <w:r w:rsidR="00F064C7" w:rsidRPr="00A05F8D">
        <w:rPr>
          <w:rtl/>
        </w:rPr>
        <w:t>الجرح والتعديل 9 / 336.</w:t>
      </w:r>
    </w:p>
    <w:p w:rsidR="00F064C7" w:rsidRPr="00A05F8D" w:rsidRDefault="002A02E1" w:rsidP="00F064C7">
      <w:pPr>
        <w:pStyle w:val="libFootnote0"/>
        <w:rPr>
          <w:rtl/>
          <w:lang w:bidi="fa-IR"/>
        </w:rPr>
      </w:pPr>
      <w:r>
        <w:rPr>
          <w:rtl/>
        </w:rPr>
        <w:t xml:space="preserve">(5). </w:t>
      </w:r>
      <w:r w:rsidR="00F064C7" w:rsidRPr="00A05F8D">
        <w:rPr>
          <w:rtl/>
        </w:rPr>
        <w:t>تعجيل المنفعة</w:t>
      </w:r>
      <w:r w:rsidR="00F064C7">
        <w:rPr>
          <w:rtl/>
        </w:rPr>
        <w:t>:</w:t>
      </w:r>
      <w:r w:rsidR="00F064C7" w:rsidRPr="00A05F8D">
        <w:rPr>
          <w:rtl/>
        </w:rPr>
        <w:t xml:space="preserve"> 301.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وقال كان يتشيع.</w:t>
      </w:r>
    </w:p>
    <w:p w:rsidR="00F064C7" w:rsidRPr="00A05F8D" w:rsidRDefault="00F064C7" w:rsidP="00F064C7">
      <w:pPr>
        <w:pStyle w:val="libNormal"/>
        <w:rPr>
          <w:rtl/>
          <w:lang w:bidi="fa-IR"/>
        </w:rPr>
      </w:pPr>
      <w:r w:rsidRPr="00A05F8D">
        <w:rPr>
          <w:rtl/>
          <w:lang w:bidi="fa-IR"/>
        </w:rPr>
        <w:t>وقال البزار في مسنده</w:t>
      </w:r>
      <w:r>
        <w:rPr>
          <w:rtl/>
          <w:lang w:bidi="fa-IR"/>
        </w:rPr>
        <w:t>:</w:t>
      </w:r>
      <w:r w:rsidRPr="00A05F8D">
        <w:rPr>
          <w:rtl/>
          <w:lang w:bidi="fa-IR"/>
        </w:rPr>
        <w:t xml:space="preserve"> يونس بن أرقم كان صدوقا</w:t>
      </w:r>
      <w:r w:rsidR="00FE612F">
        <w:rPr>
          <w:rFonts w:hint="cs"/>
          <w:rtl/>
          <w:lang w:bidi="fa-IR"/>
        </w:rPr>
        <w:t>ً</w:t>
      </w:r>
      <w:r>
        <w:rPr>
          <w:rtl/>
          <w:lang w:bidi="fa-IR"/>
        </w:rPr>
        <w:t>،</w:t>
      </w:r>
      <w:r w:rsidRPr="00A05F8D">
        <w:rPr>
          <w:rtl/>
          <w:lang w:bidi="fa-IR"/>
        </w:rPr>
        <w:t xml:space="preserve"> روى عنه أهل العلم واحتملوا حديثه</w:t>
      </w:r>
      <w:r>
        <w:rPr>
          <w:rtl/>
          <w:lang w:bidi="fa-IR"/>
        </w:rPr>
        <w:t>،</w:t>
      </w:r>
      <w:r w:rsidRPr="00A05F8D">
        <w:rPr>
          <w:rtl/>
          <w:lang w:bidi="fa-IR"/>
        </w:rPr>
        <w:t xml:space="preserve"> على ان فيه شيعية شديدة</w:t>
      </w:r>
      <w:r>
        <w:rPr>
          <w:rtl/>
          <w:lang w:bidi="fa-IR"/>
        </w:rPr>
        <w:t>!.</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277" w:name="_Toc347219966"/>
      <w:r>
        <w:rPr>
          <w:rtl/>
          <w:lang w:bidi="fa-IR"/>
        </w:rPr>
        <w:t>*(</w:t>
      </w:r>
      <w:r w:rsidRPr="00A05F8D">
        <w:rPr>
          <w:rtl/>
          <w:lang w:bidi="fa-IR"/>
        </w:rPr>
        <w:t>19</w:t>
      </w:r>
      <w:r>
        <w:rPr>
          <w:rtl/>
          <w:lang w:bidi="fa-IR"/>
        </w:rPr>
        <w:t>)*</w:t>
      </w:r>
      <w:bookmarkEnd w:id="277"/>
    </w:p>
    <w:p w:rsidR="00F064C7" w:rsidRPr="00A05F8D" w:rsidRDefault="00F064C7" w:rsidP="00F064C7">
      <w:pPr>
        <w:pStyle w:val="Heading2Center"/>
        <w:rPr>
          <w:rtl/>
          <w:lang w:bidi="fa-IR"/>
        </w:rPr>
      </w:pPr>
      <w:bookmarkStart w:id="278" w:name="_Toc347219967"/>
      <w:bookmarkStart w:id="279" w:name="_Toc406842864"/>
      <w:bookmarkStart w:id="280" w:name="_Toc91871432"/>
      <w:r w:rsidRPr="00A05F8D">
        <w:rPr>
          <w:rtl/>
          <w:lang w:bidi="fa-IR"/>
        </w:rPr>
        <w:t>رواية عثمان بن المغيرة</w:t>
      </w:r>
      <w:bookmarkEnd w:id="278"/>
      <w:bookmarkEnd w:id="279"/>
      <w:bookmarkEnd w:id="280"/>
    </w:p>
    <w:p w:rsidR="00F064C7" w:rsidRPr="00A05F8D" w:rsidRDefault="00F064C7" w:rsidP="00F064C7">
      <w:pPr>
        <w:pStyle w:val="libNormal"/>
        <w:rPr>
          <w:rtl/>
          <w:lang w:bidi="fa-IR"/>
        </w:rPr>
      </w:pPr>
      <w:r w:rsidRPr="00A05F8D">
        <w:rPr>
          <w:rtl/>
          <w:lang w:bidi="fa-IR"/>
        </w:rPr>
        <w:t>رواه عن علي بن ربيعة الوالبي</w:t>
      </w:r>
      <w:r>
        <w:rPr>
          <w:rtl/>
          <w:lang w:bidi="fa-IR"/>
        </w:rPr>
        <w:t>،</w:t>
      </w:r>
      <w:r w:rsidRPr="00A05F8D">
        <w:rPr>
          <w:rtl/>
          <w:lang w:bidi="fa-IR"/>
        </w:rPr>
        <w:t xml:space="preserve"> ورواه عنه إسرائيل بن يونس السبيعي.</w:t>
      </w:r>
    </w:p>
    <w:p w:rsidR="00F064C7" w:rsidRPr="00A05F8D" w:rsidRDefault="00F064C7" w:rsidP="00F064C7">
      <w:pPr>
        <w:pStyle w:val="libNormal"/>
        <w:rPr>
          <w:rtl/>
          <w:lang w:bidi="fa-IR"/>
        </w:rPr>
      </w:pPr>
      <w:r w:rsidRPr="00A05F8D">
        <w:rPr>
          <w:rtl/>
          <w:lang w:bidi="fa-IR"/>
        </w:rPr>
        <w:t xml:space="preserve">أخرج حديثه الحافظ الطحاوي </w:t>
      </w:r>
      <w:r w:rsidR="002A02E1">
        <w:rPr>
          <w:rStyle w:val="libFootnotenumChar"/>
          <w:rtl/>
        </w:rPr>
        <w:t>(2)</w:t>
      </w:r>
      <w:r w:rsidR="002A02E1" w:rsidRPr="00D475B6">
        <w:rPr>
          <w:rtl/>
        </w:rPr>
        <w:t xml:space="preserve"> </w:t>
      </w:r>
      <w:r w:rsidRPr="00A05F8D">
        <w:rPr>
          <w:rtl/>
          <w:lang w:bidi="fa-IR"/>
        </w:rPr>
        <w:t>يأتي في الطحاوي المتوفى 321.</w:t>
      </w:r>
    </w:p>
    <w:p w:rsidR="00F064C7" w:rsidRPr="00A05F8D" w:rsidRDefault="00F064C7" w:rsidP="00F064C7">
      <w:pPr>
        <w:pStyle w:val="libNormal"/>
        <w:rPr>
          <w:rtl/>
          <w:lang w:bidi="fa-IR"/>
        </w:rPr>
      </w:pPr>
      <w:r w:rsidRPr="00A05F8D">
        <w:rPr>
          <w:rtl/>
          <w:lang w:bidi="fa-IR"/>
        </w:rPr>
        <w:t xml:space="preserve">وأخرجه أحمد بن حنبل </w:t>
      </w:r>
      <w:r w:rsidR="002A02E1">
        <w:rPr>
          <w:rStyle w:val="libFootnotenumChar"/>
          <w:rtl/>
        </w:rPr>
        <w:t>(3)</w:t>
      </w:r>
      <w:r w:rsidR="002A02E1" w:rsidRPr="00D475B6">
        <w:rPr>
          <w:rtl/>
        </w:rPr>
        <w:t xml:space="preserve"> </w:t>
      </w:r>
      <w:r w:rsidRPr="00A05F8D">
        <w:rPr>
          <w:rtl/>
          <w:lang w:bidi="fa-IR"/>
        </w:rPr>
        <w:t>وفي فضائل علي رقم 92 عن الأسود بن عامر عن إسرائيل عنه بالاسناد واللفظ.</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فانه من رجال البخاري والأربعة أصحاب السنن فقال</w:t>
      </w:r>
      <w:r>
        <w:rPr>
          <w:rtl/>
          <w:lang w:bidi="fa-IR"/>
        </w:rPr>
        <w:t xml:space="preserve">: </w:t>
      </w:r>
      <w:r w:rsidRPr="00A05F8D">
        <w:rPr>
          <w:rtl/>
          <w:lang w:bidi="fa-IR"/>
        </w:rPr>
        <w:t>« عثمان ابن المغيرة الثقفي مولاهم أبو المغيرة الكوفي وهو عثمان الأعشى وهو عثمان ابن أبي زرعة</w:t>
      </w:r>
      <w:r>
        <w:rPr>
          <w:rtl/>
          <w:lang w:bidi="fa-IR"/>
        </w:rPr>
        <w:t>،</w:t>
      </w:r>
      <w:r w:rsidRPr="00A05F8D">
        <w:rPr>
          <w:rtl/>
          <w:lang w:bidi="fa-IR"/>
        </w:rPr>
        <w:t xml:space="preserve"> روى عن زيد بن وهب</w:t>
      </w:r>
      <w:r>
        <w:rPr>
          <w:rtl/>
          <w:lang w:bidi="fa-IR"/>
        </w:rPr>
        <w:t xml:space="preserve"> ..</w:t>
      </w:r>
      <w:r w:rsidRPr="00A05F8D">
        <w:rPr>
          <w:rtl/>
          <w:lang w:bidi="fa-IR"/>
        </w:rPr>
        <w:t>. وعلي بن ربيعة الوالبي.</w:t>
      </w:r>
    </w:p>
    <w:p w:rsidR="00F064C7" w:rsidRPr="00A05F8D" w:rsidRDefault="00F064C7" w:rsidP="00F064C7">
      <w:pPr>
        <w:pStyle w:val="libNormal"/>
        <w:rPr>
          <w:rtl/>
          <w:lang w:bidi="fa-IR"/>
        </w:rPr>
      </w:pPr>
      <w:r w:rsidRPr="00A05F8D">
        <w:rPr>
          <w:rtl/>
          <w:lang w:bidi="fa-IR"/>
        </w:rPr>
        <w:t>وعنه</w:t>
      </w:r>
      <w:r>
        <w:rPr>
          <w:rtl/>
          <w:lang w:bidi="fa-IR"/>
        </w:rPr>
        <w:t>:</w:t>
      </w:r>
      <w:r w:rsidRPr="00A05F8D">
        <w:rPr>
          <w:rtl/>
          <w:lang w:bidi="fa-IR"/>
        </w:rPr>
        <w:t xml:space="preserve"> شعبة و</w:t>
      </w:r>
      <w:r w:rsidR="00626907">
        <w:rPr>
          <w:rFonts w:hint="cs"/>
          <w:rtl/>
          <w:lang w:bidi="fa-IR"/>
        </w:rPr>
        <w:t>ا</w:t>
      </w:r>
      <w:r w:rsidRPr="00A05F8D">
        <w:rPr>
          <w:rtl/>
          <w:lang w:bidi="fa-IR"/>
        </w:rPr>
        <w:t>سرائيل والثوري وشريك قال صالح بن أحمد [ بن حنبل ] عن أبيه</w:t>
      </w:r>
      <w:r>
        <w:rPr>
          <w:rtl/>
          <w:lang w:bidi="fa-IR"/>
        </w:rPr>
        <w:t>:</w:t>
      </w:r>
      <w:r w:rsidRPr="00A05F8D">
        <w:rPr>
          <w:rtl/>
          <w:lang w:bidi="fa-IR"/>
        </w:rPr>
        <w:t xml:space="preserve"> عثمان بن المغيرة هو عثمان بن أبي زرعة وهو عثمان الأعشى وهو عثمان الثقفي كوفي ثقة</w:t>
      </w:r>
      <w:r>
        <w:rPr>
          <w:rtl/>
          <w:lang w:bidi="fa-IR"/>
        </w:rPr>
        <w:t xml:space="preserve"> ..</w:t>
      </w:r>
      <w:r w:rsidRPr="00A05F8D">
        <w:rPr>
          <w:rtl/>
          <w:lang w:bidi="fa-IR"/>
        </w:rPr>
        <w:t>. عن ابن معين عثمان بن المغيرة هو عثمان بن أبي زرعة الثقفي وهو ثقة</w:t>
      </w:r>
      <w:r>
        <w:rPr>
          <w:rtl/>
          <w:lang w:bidi="fa-IR"/>
        </w:rPr>
        <w:t>،</w:t>
      </w:r>
      <w:r w:rsidRPr="00A05F8D">
        <w:rPr>
          <w:rtl/>
          <w:lang w:bidi="fa-IR"/>
        </w:rPr>
        <w:t xml:space="preserve"> وقال أبو حاتم والنسائي وعبد الغني بن سعيد</w:t>
      </w:r>
      <w:r>
        <w:rPr>
          <w:rtl/>
          <w:lang w:bidi="fa-IR"/>
        </w:rPr>
        <w:t>:</w:t>
      </w:r>
      <w:r w:rsidRPr="00A05F8D">
        <w:rPr>
          <w:rtl/>
          <w:lang w:bidi="fa-IR"/>
        </w:rPr>
        <w:t xml:space="preserve"> ثقة وذكره ابن حبان في الثقات. قلت</w:t>
      </w:r>
      <w:r>
        <w:rPr>
          <w:rtl/>
          <w:lang w:bidi="fa-IR"/>
        </w:rPr>
        <w:t>:</w:t>
      </w:r>
      <w:r w:rsidRPr="00A05F8D">
        <w:rPr>
          <w:rtl/>
          <w:lang w:bidi="fa-IR"/>
        </w:rPr>
        <w:t xml:space="preserve"> ووثقه العجلي وابن نمير » </w:t>
      </w:r>
      <w:r w:rsidRPr="001F5A34">
        <w:rPr>
          <w:rStyle w:val="libFootnotenumChar"/>
          <w:rtl/>
        </w:rPr>
        <w:t>(4)</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لسان الميزان 6 / 331.</w:t>
      </w:r>
    </w:p>
    <w:p w:rsidR="00F064C7" w:rsidRPr="00A05F8D" w:rsidRDefault="002A02E1" w:rsidP="00F064C7">
      <w:pPr>
        <w:pStyle w:val="libFootnote0"/>
        <w:rPr>
          <w:rtl/>
          <w:lang w:bidi="fa-IR"/>
        </w:rPr>
      </w:pPr>
      <w:r>
        <w:rPr>
          <w:rtl/>
        </w:rPr>
        <w:t xml:space="preserve">(2). </w:t>
      </w:r>
      <w:r w:rsidR="00F064C7" w:rsidRPr="00A05F8D">
        <w:rPr>
          <w:rtl/>
        </w:rPr>
        <w:t>مشكل الآثار 4 / 368.</w:t>
      </w:r>
    </w:p>
    <w:p w:rsidR="00F064C7" w:rsidRPr="00A05F8D" w:rsidRDefault="002A02E1" w:rsidP="00F064C7">
      <w:pPr>
        <w:pStyle w:val="libFootnote0"/>
        <w:rPr>
          <w:rtl/>
          <w:lang w:bidi="fa-IR"/>
        </w:rPr>
      </w:pPr>
      <w:r>
        <w:rPr>
          <w:rtl/>
        </w:rPr>
        <w:t xml:space="preserve">(3). </w:t>
      </w:r>
      <w:r w:rsidR="00F064C7" w:rsidRPr="00A05F8D">
        <w:rPr>
          <w:rtl/>
        </w:rPr>
        <w:t>المسند 4 / 37.</w:t>
      </w:r>
    </w:p>
    <w:p w:rsidR="00F064C7" w:rsidRPr="00A05F8D" w:rsidRDefault="002A02E1" w:rsidP="00F064C7">
      <w:pPr>
        <w:pStyle w:val="libFootnote0"/>
        <w:rPr>
          <w:rtl/>
          <w:lang w:bidi="fa-IR"/>
        </w:rPr>
      </w:pPr>
      <w:r>
        <w:rPr>
          <w:rtl/>
        </w:rPr>
        <w:t xml:space="preserve">(4). </w:t>
      </w:r>
      <w:r w:rsidR="00F064C7" w:rsidRPr="00A05F8D">
        <w:rPr>
          <w:rtl/>
        </w:rPr>
        <w:t>تهذيب التهذيب 7 / 155.</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281" w:name="_Toc347219968"/>
      <w:r>
        <w:rPr>
          <w:rtl/>
          <w:lang w:bidi="fa-IR"/>
        </w:rPr>
        <w:lastRenderedPageBreak/>
        <w:t>*(</w:t>
      </w:r>
      <w:r w:rsidRPr="00A05F8D">
        <w:rPr>
          <w:rtl/>
          <w:lang w:bidi="fa-IR"/>
        </w:rPr>
        <w:t>20</w:t>
      </w:r>
      <w:r>
        <w:rPr>
          <w:rtl/>
          <w:lang w:bidi="fa-IR"/>
        </w:rPr>
        <w:t>)*</w:t>
      </w:r>
      <w:bookmarkEnd w:id="281"/>
    </w:p>
    <w:p w:rsidR="00D148AD" w:rsidRDefault="00F064C7" w:rsidP="00F064C7">
      <w:pPr>
        <w:pStyle w:val="Heading2Center"/>
        <w:rPr>
          <w:rtl/>
          <w:lang w:bidi="fa-IR"/>
        </w:rPr>
      </w:pPr>
      <w:bookmarkStart w:id="282" w:name="_Toc347219969"/>
      <w:bookmarkStart w:id="283" w:name="_Toc406842865"/>
      <w:bookmarkStart w:id="284" w:name="_Toc91871433"/>
      <w:r w:rsidRPr="00A05F8D">
        <w:rPr>
          <w:rtl/>
          <w:lang w:bidi="fa-IR"/>
        </w:rPr>
        <w:t>رواية زيد بن الحسن الأنماطي</w:t>
      </w:r>
      <w:bookmarkEnd w:id="282"/>
      <w:bookmarkEnd w:id="283"/>
      <w:bookmarkEnd w:id="284"/>
    </w:p>
    <w:p w:rsidR="00F064C7" w:rsidRPr="00A05F8D" w:rsidRDefault="00F064C7" w:rsidP="00F064C7">
      <w:pPr>
        <w:pStyle w:val="libNormal"/>
        <w:rPr>
          <w:rtl/>
          <w:lang w:bidi="fa-IR"/>
        </w:rPr>
      </w:pPr>
      <w:r w:rsidRPr="00A05F8D">
        <w:rPr>
          <w:rtl/>
          <w:lang w:bidi="fa-IR"/>
        </w:rPr>
        <w:t>روى حديث الثقلين بروايات ثلاث</w:t>
      </w:r>
      <w:r>
        <w:rPr>
          <w:rtl/>
          <w:lang w:bidi="fa-IR"/>
        </w:rPr>
        <w:t>:</w:t>
      </w:r>
    </w:p>
    <w:p w:rsidR="00D148AD" w:rsidRDefault="00F064C7" w:rsidP="00F064C7">
      <w:pPr>
        <w:pStyle w:val="libNormal"/>
        <w:rPr>
          <w:rtl/>
        </w:rPr>
      </w:pPr>
      <w:r w:rsidRPr="00A05F8D">
        <w:rPr>
          <w:rtl/>
          <w:lang w:bidi="fa-IR"/>
        </w:rPr>
        <w:t>( الاولى )</w:t>
      </w:r>
      <w:r>
        <w:rPr>
          <w:rFonts w:hint="cs"/>
          <w:rtl/>
          <w:lang w:bidi="fa-IR"/>
        </w:rPr>
        <w:t xml:space="preserve"> </w:t>
      </w:r>
      <w:r w:rsidRPr="00A05F8D">
        <w:rPr>
          <w:rtl/>
        </w:rPr>
        <w:t>عن جعفر بن محمد عن أبيه عن جابر قال</w:t>
      </w:r>
      <w:r>
        <w:rPr>
          <w:rtl/>
        </w:rPr>
        <w:t xml:space="preserve">: </w:t>
      </w:r>
      <w:r w:rsidRPr="00337BA2">
        <w:rPr>
          <w:rtl/>
        </w:rPr>
        <w:t xml:space="preserve">رأيت رسول الله </w:t>
      </w:r>
      <w:r w:rsidR="00164C7E">
        <w:rPr>
          <w:rStyle w:val="libAlaemChar"/>
          <w:rtl/>
        </w:rPr>
        <w:t>صلى‌الله‌عليه‌وآله‌وسلم</w:t>
      </w:r>
      <w:r w:rsidRPr="00337BA2">
        <w:rPr>
          <w:rtl/>
        </w:rPr>
        <w:t xml:space="preserve"> في حجته يوم عرفة وهو على ناقته القصوى فخطب فسمعته وهو يقول</w:t>
      </w:r>
      <w:r>
        <w:rPr>
          <w:rtl/>
        </w:rPr>
        <w:t>:</w:t>
      </w:r>
    </w:p>
    <w:p w:rsidR="00F064C7" w:rsidRPr="00337BA2" w:rsidRDefault="00F064C7" w:rsidP="00F064C7">
      <w:pPr>
        <w:pStyle w:val="libNormal"/>
        <w:rPr>
          <w:rtl/>
        </w:rPr>
      </w:pPr>
      <w:r w:rsidRPr="00337BA2">
        <w:rPr>
          <w:rtl/>
        </w:rPr>
        <w:t>أيها الناس قد تركت فيكم ما ان أخذتم به لن تضلوا</w:t>
      </w:r>
      <w:r>
        <w:rPr>
          <w:rtl/>
        </w:rPr>
        <w:t>:</w:t>
      </w:r>
      <w:r w:rsidRPr="00337BA2">
        <w:rPr>
          <w:rtl/>
        </w:rPr>
        <w:t xml:space="preserve"> كتاب الله وعترتي أهل بيتي.</w:t>
      </w:r>
    </w:p>
    <w:p w:rsidR="00F064C7" w:rsidRPr="00A05F8D" w:rsidRDefault="00F064C7" w:rsidP="00F064C7">
      <w:pPr>
        <w:pStyle w:val="libNormal"/>
        <w:rPr>
          <w:rtl/>
          <w:lang w:bidi="fa-IR"/>
        </w:rPr>
      </w:pPr>
      <w:r w:rsidRPr="00A05F8D">
        <w:rPr>
          <w:rtl/>
        </w:rPr>
        <w:t>أخرجه الحافظ الطبراني في المعجم الكبير برقم 2680 عن مطين عن نصر بن عبد الرحمن عنه.</w:t>
      </w:r>
    </w:p>
    <w:p w:rsidR="00F064C7" w:rsidRPr="00A05F8D" w:rsidRDefault="00F064C7" w:rsidP="00F064C7">
      <w:pPr>
        <w:pStyle w:val="libNormal"/>
        <w:rPr>
          <w:rtl/>
          <w:lang w:bidi="fa-IR"/>
        </w:rPr>
      </w:pPr>
      <w:r w:rsidRPr="00A05F8D">
        <w:rPr>
          <w:rtl/>
        </w:rPr>
        <w:t xml:space="preserve">( الثانية ) عن معروف بن خربوذ عن أبى الطفيل عن حذيفة بن أسيد الغفاري ان رسول الله </w:t>
      </w:r>
      <w:r w:rsidR="00164C7E">
        <w:rPr>
          <w:rStyle w:val="libAlaemChar"/>
          <w:rtl/>
        </w:rPr>
        <w:t>صلى‌الله‌عليه‌وآله‌وسلم</w:t>
      </w:r>
      <w:r w:rsidRPr="00A05F8D">
        <w:rPr>
          <w:rtl/>
        </w:rPr>
        <w:t xml:space="preserve"> قال</w:t>
      </w:r>
      <w:r>
        <w:rPr>
          <w:rtl/>
        </w:rPr>
        <w:t xml:space="preserve">: </w:t>
      </w:r>
      <w:r w:rsidRPr="00337BA2">
        <w:rPr>
          <w:rtl/>
        </w:rPr>
        <w:t>« أيها الناس</w:t>
      </w:r>
      <w:r>
        <w:rPr>
          <w:rtl/>
        </w:rPr>
        <w:t>!</w:t>
      </w:r>
      <w:r w:rsidRPr="00337BA2">
        <w:rPr>
          <w:rtl/>
        </w:rPr>
        <w:t xml:space="preserve"> اني فرط لكم وانكم واردون عليّ الحوض حوض أعرض ما بين صنعاء وبصرى</w:t>
      </w:r>
      <w:r>
        <w:rPr>
          <w:rtl/>
        </w:rPr>
        <w:t>،</w:t>
      </w:r>
      <w:r w:rsidRPr="00337BA2">
        <w:rPr>
          <w:rtl/>
        </w:rPr>
        <w:t xml:space="preserve"> فيه عدد النجوم قدحان من فضة</w:t>
      </w:r>
      <w:r>
        <w:rPr>
          <w:rtl/>
        </w:rPr>
        <w:t>،</w:t>
      </w:r>
      <w:r w:rsidRPr="00337BA2">
        <w:rPr>
          <w:rtl/>
        </w:rPr>
        <w:t xml:space="preserve"> واني سائلكم حين تردون عليّ عن الثقلين</w:t>
      </w:r>
      <w:r>
        <w:rPr>
          <w:rtl/>
        </w:rPr>
        <w:t>،</w:t>
      </w:r>
      <w:r w:rsidRPr="00337BA2">
        <w:rPr>
          <w:rtl/>
        </w:rPr>
        <w:t xml:space="preserve"> فانظروا كيف تخلفوني فيهما</w:t>
      </w:r>
      <w:r>
        <w:rPr>
          <w:rtl/>
        </w:rPr>
        <w:t>:</w:t>
      </w:r>
      <w:r w:rsidRPr="00337BA2">
        <w:rPr>
          <w:rtl/>
        </w:rPr>
        <w:t xml:space="preserve"> السبب الأكبر كتاب الله عز وجل</w:t>
      </w:r>
      <w:r>
        <w:rPr>
          <w:rtl/>
        </w:rPr>
        <w:t>،</w:t>
      </w:r>
      <w:r w:rsidRPr="00337BA2">
        <w:rPr>
          <w:rtl/>
        </w:rPr>
        <w:t xml:space="preserve"> سبب طرفه بيد الله وطرفه بأيديكم فاستمسكوا به ولا تضلوا ولا تبدلوا.</w:t>
      </w:r>
    </w:p>
    <w:p w:rsidR="00F064C7" w:rsidRPr="00337BA2" w:rsidRDefault="00F064C7" w:rsidP="00F064C7">
      <w:pPr>
        <w:pStyle w:val="libNormal"/>
        <w:rPr>
          <w:rtl/>
        </w:rPr>
      </w:pPr>
      <w:r>
        <w:rPr>
          <w:rtl/>
        </w:rPr>
        <w:t>و</w:t>
      </w:r>
      <w:r w:rsidRPr="00337BA2">
        <w:rPr>
          <w:rtl/>
        </w:rPr>
        <w:t>عترتي أهل بيتي</w:t>
      </w:r>
      <w:r>
        <w:rPr>
          <w:rtl/>
        </w:rPr>
        <w:t>،</w:t>
      </w:r>
      <w:r w:rsidRPr="00337BA2">
        <w:rPr>
          <w:rtl/>
        </w:rPr>
        <w:t xml:space="preserve"> فانه قد نبأني اللطيف الخبير انهما لن ينقضيا حتى يردا علي</w:t>
      </w:r>
      <w:r w:rsidR="00626907">
        <w:rPr>
          <w:rFonts w:hint="cs"/>
          <w:rtl/>
        </w:rPr>
        <w:t>ّ</w:t>
      </w:r>
      <w:r w:rsidRPr="00337BA2">
        <w:rPr>
          <w:rtl/>
        </w:rPr>
        <w:t xml:space="preserve"> الحوض »</w:t>
      </w:r>
      <w:r>
        <w:rPr>
          <w:rtl/>
        </w:rPr>
        <w:t>.</w:t>
      </w:r>
    </w:p>
    <w:p w:rsidR="00F064C7" w:rsidRPr="00A05F8D" w:rsidRDefault="00F064C7" w:rsidP="00F064C7">
      <w:pPr>
        <w:pStyle w:val="libNormal"/>
        <w:rPr>
          <w:rtl/>
          <w:lang w:bidi="fa-IR"/>
        </w:rPr>
      </w:pPr>
      <w:r w:rsidRPr="00A05F8D">
        <w:rPr>
          <w:rtl/>
        </w:rPr>
        <w:t>أخرجه الحافظ أبو العباس الحسن بن سفيان النسوي صاحب المسند الكبير المتوفى سنة 303 عن نصر بن عبد الرحمن عنه.</w:t>
      </w:r>
    </w:p>
    <w:p w:rsidR="00F064C7" w:rsidRPr="00A05F8D" w:rsidRDefault="00F064C7" w:rsidP="00F064C7">
      <w:pPr>
        <w:pStyle w:val="libNormal"/>
        <w:rPr>
          <w:rtl/>
          <w:lang w:bidi="fa-IR"/>
        </w:rPr>
      </w:pPr>
      <w:r>
        <w:rPr>
          <w:rtl/>
        </w:rPr>
        <w:t>و</w:t>
      </w:r>
      <w:r w:rsidRPr="00A05F8D">
        <w:rPr>
          <w:rtl/>
        </w:rPr>
        <w:t xml:space="preserve">أخرجه الحافظ أبو نعيم الاصبهاني في ترجمة حذيفة بن أسيد </w:t>
      </w:r>
      <w:r w:rsidR="002A02E1">
        <w:rPr>
          <w:rStyle w:val="libFootnotenumChar"/>
          <w:rtl/>
        </w:rPr>
        <w:t>(1)</w:t>
      </w:r>
      <w:r w:rsidR="002A02E1" w:rsidRPr="00D475B6">
        <w:rPr>
          <w:rtl/>
        </w:rPr>
        <w:t xml:space="preserve"> </w:t>
      </w:r>
      <w:r w:rsidRPr="00A05F8D">
        <w:rPr>
          <w:rtl/>
        </w:rPr>
        <w:t>عن شيخه محمد بن أحمد بن حمدان عن الحسن بن سفيان النسوي.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حلية ال</w:t>
      </w:r>
      <w:r w:rsidR="006025DF">
        <w:rPr>
          <w:rFonts w:hint="cs"/>
          <w:rtl/>
        </w:rPr>
        <w:t>ا</w:t>
      </w:r>
      <w:r w:rsidR="00F064C7" w:rsidRPr="00A05F8D">
        <w:rPr>
          <w:rtl/>
        </w:rPr>
        <w:t>ولياء 1 / 355.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Pr>
          <w:rtl/>
        </w:rPr>
        <w:lastRenderedPageBreak/>
        <w:t>و</w:t>
      </w:r>
      <w:r w:rsidRPr="00A05F8D">
        <w:rPr>
          <w:rtl/>
        </w:rPr>
        <w:t>أورده السمهودي في جواهر العقدين وقال</w:t>
      </w:r>
      <w:r>
        <w:rPr>
          <w:rtl/>
        </w:rPr>
        <w:t>:</w:t>
      </w:r>
      <w:r w:rsidRPr="00A05F8D">
        <w:rPr>
          <w:rtl/>
        </w:rPr>
        <w:t xml:space="preserve"> وأخرجه أبو نعيم في الحلية وغيره من حديث زيد بن الحسن الأنماطي.</w:t>
      </w:r>
    </w:p>
    <w:p w:rsidR="00D148AD" w:rsidRDefault="00F064C7" w:rsidP="00F064C7">
      <w:pPr>
        <w:pStyle w:val="libNormal"/>
        <w:rPr>
          <w:rtl/>
        </w:rPr>
      </w:pPr>
      <w:r>
        <w:rPr>
          <w:rtl/>
        </w:rPr>
        <w:t>و</w:t>
      </w:r>
      <w:r w:rsidRPr="00A05F8D">
        <w:rPr>
          <w:rtl/>
        </w:rPr>
        <w:t>أخرجه عنه الحافظ الطبراني في المعجم الكبير بطريقين</w:t>
      </w:r>
      <w:r>
        <w:rPr>
          <w:rtl/>
        </w:rPr>
        <w:t>:</w:t>
      </w:r>
    </w:p>
    <w:p w:rsidR="00F064C7" w:rsidRPr="00A05F8D" w:rsidRDefault="00F064C7" w:rsidP="00F064C7">
      <w:pPr>
        <w:pStyle w:val="libNormal"/>
        <w:rPr>
          <w:rtl/>
          <w:lang w:bidi="fa-IR"/>
        </w:rPr>
      </w:pPr>
      <w:r w:rsidRPr="00A05F8D">
        <w:rPr>
          <w:rtl/>
        </w:rPr>
        <w:t>1</w:t>
      </w:r>
      <w:r>
        <w:rPr>
          <w:rtl/>
        </w:rPr>
        <w:t xml:space="preserve"> </w:t>
      </w:r>
      <w:r w:rsidR="002A02E1">
        <w:rPr>
          <w:rtl/>
        </w:rPr>
        <w:t>-</w:t>
      </w:r>
      <w:r>
        <w:rPr>
          <w:rtl/>
        </w:rPr>
        <w:t xml:space="preserve"> </w:t>
      </w:r>
      <w:r w:rsidRPr="00A05F8D">
        <w:rPr>
          <w:rtl/>
        </w:rPr>
        <w:t>عن محمد بن الفضل السقطي عن سعيد بن سليمان عن زيد بن الحسن الانماطي.</w:t>
      </w:r>
    </w:p>
    <w:p w:rsidR="00F064C7" w:rsidRPr="00A05F8D" w:rsidRDefault="00F064C7" w:rsidP="00F064C7">
      <w:pPr>
        <w:pStyle w:val="libNormal"/>
        <w:rPr>
          <w:rtl/>
          <w:lang w:bidi="fa-IR"/>
        </w:rPr>
      </w:pPr>
      <w:r w:rsidRPr="00A05F8D">
        <w:rPr>
          <w:rtl/>
        </w:rPr>
        <w:t>2</w:t>
      </w:r>
      <w:r>
        <w:rPr>
          <w:rtl/>
        </w:rPr>
        <w:t xml:space="preserve"> </w:t>
      </w:r>
      <w:r w:rsidR="002A02E1">
        <w:rPr>
          <w:rtl/>
        </w:rPr>
        <w:t>-</w:t>
      </w:r>
      <w:r>
        <w:rPr>
          <w:rtl/>
        </w:rPr>
        <w:t xml:space="preserve"> </w:t>
      </w:r>
      <w:r w:rsidRPr="00A05F8D">
        <w:rPr>
          <w:rtl/>
        </w:rPr>
        <w:t xml:space="preserve">عن مطين وزكريا بن يحيى الساجي عن نصر بن عبد الرحمن الوشاء عنه </w:t>
      </w:r>
      <w:r w:rsidRPr="001F5A34">
        <w:rPr>
          <w:rStyle w:val="libFootnotenumChar"/>
          <w:rtl/>
        </w:rPr>
        <w:t>(1)</w:t>
      </w:r>
      <w:r>
        <w:rPr>
          <w:rtl/>
        </w:rPr>
        <w:t>.</w:t>
      </w:r>
    </w:p>
    <w:p w:rsidR="00F064C7" w:rsidRPr="00A05F8D" w:rsidRDefault="00F064C7" w:rsidP="00F064C7">
      <w:pPr>
        <w:pStyle w:val="libNormal"/>
        <w:rPr>
          <w:rtl/>
          <w:lang w:bidi="fa-IR"/>
        </w:rPr>
      </w:pPr>
      <w:r>
        <w:rPr>
          <w:rtl/>
        </w:rPr>
        <w:t>و</w:t>
      </w:r>
      <w:r w:rsidRPr="00A05F8D">
        <w:rPr>
          <w:rtl/>
        </w:rPr>
        <w:t>أورده الحافظ الهيثمي في مناقب أهل البيت من ( مجمع الزوائد ) عن الحافظ الطبراني وقال</w:t>
      </w:r>
      <w:r>
        <w:rPr>
          <w:rtl/>
        </w:rPr>
        <w:t>:</w:t>
      </w:r>
      <w:r w:rsidRPr="00A05F8D">
        <w:rPr>
          <w:rtl/>
        </w:rPr>
        <w:t xml:space="preserve"> « وفيه زيد بن الحسن الانماطي وثقه ابن حبان وبقية رجال أحد الاسنادين ثقات » </w:t>
      </w:r>
      <w:r w:rsidRPr="001F5A34">
        <w:rPr>
          <w:rStyle w:val="libFootnotenumChar"/>
          <w:rtl/>
        </w:rPr>
        <w:t>(2)</w:t>
      </w:r>
      <w:r>
        <w:rPr>
          <w:rtl/>
        </w:rPr>
        <w:t>.</w:t>
      </w:r>
    </w:p>
    <w:p w:rsidR="00F064C7" w:rsidRPr="00A05F8D" w:rsidRDefault="00F064C7" w:rsidP="00F064C7">
      <w:pPr>
        <w:pStyle w:val="libNormal"/>
        <w:rPr>
          <w:rtl/>
          <w:lang w:bidi="fa-IR"/>
        </w:rPr>
      </w:pPr>
      <w:r>
        <w:rPr>
          <w:rtl/>
        </w:rPr>
        <w:t>و</w:t>
      </w:r>
      <w:r w:rsidRPr="00A05F8D">
        <w:rPr>
          <w:rtl/>
        </w:rPr>
        <w:t xml:space="preserve">أخرجه الخطيب البغدادي في ترجمة زيد بن الحسن الانماطي </w:t>
      </w:r>
      <w:r w:rsidR="002A02E1">
        <w:rPr>
          <w:rStyle w:val="libFootnotenumChar"/>
          <w:rtl/>
        </w:rPr>
        <w:t>(3)</w:t>
      </w:r>
      <w:r w:rsidR="002A02E1" w:rsidRPr="00D475B6">
        <w:rPr>
          <w:rtl/>
        </w:rPr>
        <w:t xml:space="preserve"> </w:t>
      </w:r>
      <w:r w:rsidRPr="00A05F8D">
        <w:rPr>
          <w:rtl/>
        </w:rPr>
        <w:t>عن الحسين بن عمر بن برهان الغزال عن محمد بن الحسن النقاش عن مطين بهذا الاسناد واللفظ الا انه بتره فحذف منه العترة</w:t>
      </w:r>
      <w:r>
        <w:rPr>
          <w:rtl/>
        </w:rPr>
        <w:t>!</w:t>
      </w:r>
      <w:r w:rsidRPr="00A05F8D">
        <w:rPr>
          <w:rtl/>
        </w:rPr>
        <w:t xml:space="preserve"> وأتى به الى قوله </w:t>
      </w:r>
      <w:r w:rsidR="00164C7E" w:rsidRPr="00164C7E">
        <w:rPr>
          <w:rStyle w:val="libAlaemChar"/>
          <w:rtl/>
        </w:rPr>
        <w:t>صلى‌الله‌عليه‌وآله‌وسلم</w:t>
      </w:r>
      <w:r w:rsidRPr="00A05F8D">
        <w:rPr>
          <w:rtl/>
        </w:rPr>
        <w:t xml:space="preserve"> ولا تبدلوا.</w:t>
      </w:r>
      <w:r>
        <w:rPr>
          <w:rtl/>
        </w:rPr>
        <w:t xml:space="preserve">! </w:t>
      </w:r>
      <w:r>
        <w:rPr>
          <w:rtl/>
          <w:lang w:bidi="fa-IR"/>
        </w:rPr>
        <w:t>ولما</w:t>
      </w:r>
      <w:r w:rsidRPr="00A05F8D">
        <w:rPr>
          <w:rtl/>
          <w:lang w:bidi="fa-IR"/>
        </w:rPr>
        <w:t>ذا هذا التلاعب بالسنة النبوية</w:t>
      </w:r>
      <w:r>
        <w:rPr>
          <w:rtl/>
          <w:lang w:bidi="fa-IR"/>
        </w:rPr>
        <w:t>،</w:t>
      </w:r>
      <w:r w:rsidRPr="00A05F8D">
        <w:rPr>
          <w:rtl/>
          <w:lang w:bidi="fa-IR"/>
        </w:rPr>
        <w:t xml:space="preserve"> أكل ذلك بغضا</w:t>
      </w:r>
      <w:r w:rsidR="00CE0E3B">
        <w:rPr>
          <w:rFonts w:hint="cs"/>
          <w:rtl/>
          <w:lang w:bidi="fa-IR"/>
        </w:rPr>
        <w:t>ً</w:t>
      </w:r>
      <w:r w:rsidRPr="00A05F8D">
        <w:rPr>
          <w:rtl/>
          <w:lang w:bidi="fa-IR"/>
        </w:rPr>
        <w:t xml:space="preserve"> لال محمد </w:t>
      </w:r>
      <w:r w:rsidRPr="008F3C0E">
        <w:rPr>
          <w:rStyle w:val="libAlaemChar"/>
          <w:rtl/>
        </w:rPr>
        <w:t>عليهم‌السلام</w:t>
      </w:r>
      <w:r w:rsidRPr="00A05F8D">
        <w:rPr>
          <w:rtl/>
          <w:lang w:bidi="fa-IR"/>
        </w:rPr>
        <w:t>.</w:t>
      </w:r>
    </w:p>
    <w:p w:rsidR="00D148AD" w:rsidRDefault="00F064C7" w:rsidP="00F064C7">
      <w:pPr>
        <w:pStyle w:val="libNormal"/>
        <w:rPr>
          <w:rtl/>
        </w:rPr>
      </w:pPr>
      <w:r w:rsidRPr="00A05F8D">
        <w:rPr>
          <w:rtl/>
          <w:lang w:bidi="fa-IR"/>
        </w:rPr>
        <w:t>( الرواية الثالثة )</w:t>
      </w:r>
      <w:r>
        <w:rPr>
          <w:rFonts w:hint="cs"/>
          <w:rtl/>
          <w:lang w:bidi="fa-IR"/>
        </w:rPr>
        <w:t xml:space="preserve"> </w:t>
      </w:r>
      <w:r w:rsidRPr="00A05F8D">
        <w:rPr>
          <w:rtl/>
        </w:rPr>
        <w:t>روى زيد بن الحسن حديث الثقلين عن معروف بن خربوذ عن ابى الطفيل عن حذيفة بن أسيد الغفاري قال</w:t>
      </w:r>
      <w:r>
        <w:rPr>
          <w:rtl/>
        </w:rPr>
        <w:t xml:space="preserve">: </w:t>
      </w:r>
      <w:r w:rsidRPr="00337BA2">
        <w:rPr>
          <w:rtl/>
        </w:rPr>
        <w:t xml:space="preserve">لما صدر رسول الله </w:t>
      </w:r>
      <w:r w:rsidR="00164C7E" w:rsidRPr="00164C7E">
        <w:rPr>
          <w:rStyle w:val="libAlaemChar"/>
          <w:rtl/>
        </w:rPr>
        <w:t>صلى‌الله‌عليه‌وآله‌وسلم</w:t>
      </w:r>
      <w:r w:rsidRPr="00337BA2">
        <w:rPr>
          <w:rtl/>
        </w:rPr>
        <w:t xml:space="preserve"> من حجة الوداع نهى أصحابه عن شجرات بالبطحاء متقاربات ان ينزلوا تحتهن ثم بعث إليهن فقم ما تحتهن من الشوك</w:t>
      </w:r>
      <w:r>
        <w:rPr>
          <w:rtl/>
        </w:rPr>
        <w:t>،</w:t>
      </w:r>
      <w:r w:rsidRPr="00337BA2">
        <w:rPr>
          <w:rtl/>
        </w:rPr>
        <w:t xml:space="preserve"> وعمد إليهن فصلى تحتهن ثم قام فقال</w:t>
      </w:r>
      <w:r>
        <w:rPr>
          <w:rtl/>
        </w:rPr>
        <w:t>:</w:t>
      </w:r>
    </w:p>
    <w:p w:rsidR="00D148AD" w:rsidRDefault="00F064C7" w:rsidP="00F064C7">
      <w:pPr>
        <w:pStyle w:val="libNormal"/>
        <w:rPr>
          <w:rtl/>
        </w:rPr>
      </w:pPr>
      <w:r w:rsidRPr="00337BA2">
        <w:rPr>
          <w:rtl/>
        </w:rPr>
        <w:t>أيها الناس</w:t>
      </w:r>
      <w:r>
        <w:rPr>
          <w:rtl/>
        </w:rPr>
        <w:t>،</w:t>
      </w:r>
      <w:r w:rsidRPr="00337BA2">
        <w:rPr>
          <w:rtl/>
        </w:rPr>
        <w:t xml:space="preserve"> اني قد نبأنى اللطيف الخبير انه لم يعمر نبى إلا نصف عمر الذي يليه من قبله</w:t>
      </w:r>
      <w:r>
        <w:rPr>
          <w:rtl/>
        </w:rPr>
        <w:t>:</w:t>
      </w:r>
      <w:r w:rsidRPr="00337BA2">
        <w:rPr>
          <w:rtl/>
        </w:rPr>
        <w:t xml:space="preserve"> وانى لا ظن</w:t>
      </w:r>
      <w:r>
        <w:rPr>
          <w:rtl/>
        </w:rPr>
        <w:t>،</w:t>
      </w:r>
      <w:r w:rsidRPr="00337BA2">
        <w:rPr>
          <w:rtl/>
        </w:rPr>
        <w:t xml:space="preserve"> انى موشك ان ادعى فأجيب</w:t>
      </w:r>
      <w:r>
        <w:rPr>
          <w:rtl/>
        </w:rPr>
        <w:t>،</w:t>
      </w:r>
      <w:r w:rsidRPr="00337BA2">
        <w:rPr>
          <w:rtl/>
        </w:rPr>
        <w:t xml:space="preserve"> وانى مس</w:t>
      </w:r>
      <w:r w:rsidR="00FF6C77">
        <w:rPr>
          <w:rFonts w:hint="cs"/>
          <w:rtl/>
        </w:rPr>
        <w:t>ؤ</w:t>
      </w:r>
      <w:r w:rsidR="00A035DA">
        <w:rPr>
          <w:rFonts w:hint="cs"/>
          <w:rtl/>
        </w:rPr>
        <w:t>و</w:t>
      </w:r>
      <w:r w:rsidRPr="00337BA2">
        <w:rPr>
          <w:rtl/>
        </w:rPr>
        <w:t>ل</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المعجم الكبير 3 رقم 2683.</w:t>
      </w:r>
    </w:p>
    <w:p w:rsidR="00F064C7" w:rsidRPr="00A05F8D" w:rsidRDefault="002A02E1" w:rsidP="00F064C7">
      <w:pPr>
        <w:pStyle w:val="libFootnote0"/>
        <w:rPr>
          <w:rtl/>
          <w:lang w:bidi="fa-IR"/>
        </w:rPr>
      </w:pPr>
      <w:r>
        <w:rPr>
          <w:rtl/>
        </w:rPr>
        <w:t xml:space="preserve">(2). </w:t>
      </w:r>
      <w:r w:rsidR="00F064C7" w:rsidRPr="00A05F8D">
        <w:rPr>
          <w:rtl/>
        </w:rPr>
        <w:t>مجمع الزوائد 9 / 164.</w:t>
      </w:r>
    </w:p>
    <w:p w:rsidR="00F064C7" w:rsidRPr="00A05F8D" w:rsidRDefault="002A02E1" w:rsidP="00F064C7">
      <w:pPr>
        <w:pStyle w:val="libFootnote0"/>
        <w:rPr>
          <w:rtl/>
          <w:lang w:bidi="fa-IR"/>
        </w:rPr>
      </w:pPr>
      <w:r>
        <w:rPr>
          <w:rtl/>
        </w:rPr>
        <w:t xml:space="preserve">(3). </w:t>
      </w:r>
      <w:r w:rsidR="00F064C7" w:rsidRPr="00A05F8D">
        <w:rPr>
          <w:rtl/>
        </w:rPr>
        <w:t>تاريخ بغداد 8 / 442.</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Pr>
          <w:rtl/>
        </w:rPr>
        <w:lastRenderedPageBreak/>
        <w:t>وانكم مس</w:t>
      </w:r>
      <w:r w:rsidR="00852E7D">
        <w:rPr>
          <w:rFonts w:hint="cs"/>
          <w:rtl/>
        </w:rPr>
        <w:t>ؤو</w:t>
      </w:r>
      <w:r>
        <w:rPr>
          <w:rtl/>
        </w:rPr>
        <w:t>لون، فما</w:t>
      </w:r>
      <w:r w:rsidRPr="00337BA2">
        <w:rPr>
          <w:rtl/>
        </w:rPr>
        <w:t>ذا أنتم قائلون</w:t>
      </w:r>
      <w:r>
        <w:rPr>
          <w:rtl/>
        </w:rPr>
        <w:t>؟.</w:t>
      </w:r>
    </w:p>
    <w:p w:rsidR="00D148AD" w:rsidRDefault="00F064C7" w:rsidP="00F064C7">
      <w:pPr>
        <w:pStyle w:val="libNormal"/>
        <w:rPr>
          <w:rtl/>
        </w:rPr>
      </w:pPr>
      <w:r w:rsidRPr="00337BA2">
        <w:rPr>
          <w:rtl/>
        </w:rPr>
        <w:t>قالوا</w:t>
      </w:r>
      <w:r>
        <w:rPr>
          <w:rtl/>
        </w:rPr>
        <w:t>:</w:t>
      </w:r>
      <w:r w:rsidRPr="00337BA2">
        <w:rPr>
          <w:rtl/>
        </w:rPr>
        <w:t xml:space="preserve"> نشهد أنك قد بلغت وجهدت ونصحت فجزاك الله خيرا</w:t>
      </w:r>
      <w:r w:rsidR="00086A4C">
        <w:rPr>
          <w:rFonts w:hint="cs"/>
          <w:rtl/>
        </w:rPr>
        <w:t>ً</w:t>
      </w:r>
      <w:r w:rsidRPr="00337BA2">
        <w:rPr>
          <w:rtl/>
        </w:rPr>
        <w:t xml:space="preserve"> فقال</w:t>
      </w:r>
      <w:r>
        <w:rPr>
          <w:rtl/>
        </w:rPr>
        <w:t>:</w:t>
      </w:r>
      <w:r w:rsidRPr="00337BA2">
        <w:rPr>
          <w:rtl/>
        </w:rPr>
        <w:t xml:space="preserve"> أليس تشهدون أن لا اله الا الله وان محمدا عبده ورسوله</w:t>
      </w:r>
      <w:r>
        <w:rPr>
          <w:rtl/>
        </w:rPr>
        <w:t>،</w:t>
      </w:r>
      <w:r w:rsidRPr="00337BA2">
        <w:rPr>
          <w:rtl/>
        </w:rPr>
        <w:t xml:space="preserve"> وان جنته حق وناره حق وان الساعة</w:t>
      </w:r>
      <w:r w:rsidR="00885297">
        <w:rPr>
          <w:rFonts w:hint="cs"/>
          <w:rtl/>
        </w:rPr>
        <w:t xml:space="preserve"> </w:t>
      </w:r>
      <w:r w:rsidRPr="00337BA2">
        <w:rPr>
          <w:rtl/>
        </w:rPr>
        <w:t>اتية لا ريب فيها</w:t>
      </w:r>
      <w:r>
        <w:rPr>
          <w:rtl/>
        </w:rPr>
        <w:t>،</w:t>
      </w:r>
      <w:r w:rsidRPr="00337BA2">
        <w:rPr>
          <w:rtl/>
        </w:rPr>
        <w:t xml:space="preserve"> وان الله يبعث من في القبور</w:t>
      </w:r>
      <w:r>
        <w:rPr>
          <w:rtl/>
        </w:rPr>
        <w:t>؟.</w:t>
      </w:r>
      <w:r>
        <w:rPr>
          <w:rFonts w:hint="cs"/>
          <w:rtl/>
          <w:lang w:bidi="fa-IR"/>
        </w:rPr>
        <w:t xml:space="preserve"> </w:t>
      </w:r>
      <w:r w:rsidRPr="00337BA2">
        <w:rPr>
          <w:rtl/>
        </w:rPr>
        <w:t>قالوا</w:t>
      </w:r>
      <w:r>
        <w:rPr>
          <w:rtl/>
        </w:rPr>
        <w:t>:</w:t>
      </w:r>
      <w:r w:rsidRPr="00337BA2">
        <w:rPr>
          <w:rtl/>
        </w:rPr>
        <w:t xml:space="preserve"> بلى نشهد بذلك</w:t>
      </w:r>
      <w:r>
        <w:rPr>
          <w:rtl/>
        </w:rPr>
        <w:t>،</w:t>
      </w:r>
      <w:r w:rsidRPr="00337BA2">
        <w:rPr>
          <w:rtl/>
        </w:rPr>
        <w:t xml:space="preserve"> قال اللهم اشهد</w:t>
      </w:r>
      <w:r>
        <w:rPr>
          <w:rtl/>
        </w:rPr>
        <w:t>،</w:t>
      </w:r>
      <w:r w:rsidRPr="00337BA2">
        <w:rPr>
          <w:rtl/>
        </w:rPr>
        <w:t xml:space="preserve"> ثم قال</w:t>
      </w:r>
      <w:r>
        <w:rPr>
          <w:rtl/>
        </w:rPr>
        <w:t>:</w:t>
      </w:r>
    </w:p>
    <w:p w:rsidR="00F064C7" w:rsidRPr="00337BA2" w:rsidRDefault="00F064C7" w:rsidP="00F064C7">
      <w:pPr>
        <w:pStyle w:val="libNormal"/>
        <w:rPr>
          <w:rtl/>
        </w:rPr>
      </w:pPr>
      <w:r w:rsidRPr="00337BA2">
        <w:rPr>
          <w:rtl/>
        </w:rPr>
        <w:t>أيها الناس</w:t>
      </w:r>
      <w:r>
        <w:rPr>
          <w:rtl/>
        </w:rPr>
        <w:t>،</w:t>
      </w:r>
      <w:r w:rsidRPr="00337BA2">
        <w:rPr>
          <w:rtl/>
        </w:rPr>
        <w:t xml:space="preserve"> ان الله مولاي وانا مولى المؤمنين</w:t>
      </w:r>
      <w:r>
        <w:rPr>
          <w:rtl/>
        </w:rPr>
        <w:t>،</w:t>
      </w:r>
      <w:r w:rsidRPr="00337BA2">
        <w:rPr>
          <w:rtl/>
        </w:rPr>
        <w:t xml:space="preserve"> وانا أولى بهم من أنفسهم</w:t>
      </w:r>
      <w:r>
        <w:rPr>
          <w:rtl/>
        </w:rPr>
        <w:t>،</w:t>
      </w:r>
      <w:r w:rsidRPr="00337BA2">
        <w:rPr>
          <w:rtl/>
        </w:rPr>
        <w:t xml:space="preserve"> فمن كنت مولاه فهذا مولاه</w:t>
      </w:r>
      <w:r>
        <w:rPr>
          <w:rtl/>
        </w:rPr>
        <w:t xml:space="preserve"> </w:t>
      </w:r>
      <w:r w:rsidR="002A02E1">
        <w:rPr>
          <w:rtl/>
        </w:rPr>
        <w:t>-</w:t>
      </w:r>
      <w:r>
        <w:rPr>
          <w:rtl/>
        </w:rPr>
        <w:t xml:space="preserve"> </w:t>
      </w:r>
      <w:r w:rsidRPr="00337BA2">
        <w:rPr>
          <w:rtl/>
        </w:rPr>
        <w:t>يعنى عليا</w:t>
      </w:r>
      <w:r w:rsidR="00DB47C8">
        <w:rPr>
          <w:rFonts w:hint="cs"/>
          <w:rtl/>
        </w:rPr>
        <w:t>ً</w:t>
      </w:r>
      <w:r w:rsidRPr="00337BA2">
        <w:rPr>
          <w:rtl/>
        </w:rPr>
        <w:t xml:space="preserve"> </w:t>
      </w:r>
      <w:r w:rsidRPr="008F3C0E">
        <w:rPr>
          <w:rStyle w:val="libAlaemChar"/>
          <w:rFonts w:hint="cs"/>
          <w:rtl/>
        </w:rPr>
        <w:t>رضي‌الله‌عنه</w:t>
      </w:r>
      <w:r>
        <w:rPr>
          <w:rtl/>
        </w:rPr>
        <w:t xml:space="preserve"> </w:t>
      </w:r>
      <w:r w:rsidR="002A02E1">
        <w:rPr>
          <w:rtl/>
        </w:rPr>
        <w:t>-</w:t>
      </w:r>
      <w:r>
        <w:rPr>
          <w:rtl/>
        </w:rPr>
        <w:t xml:space="preserve"> </w:t>
      </w:r>
      <w:r w:rsidRPr="00337BA2">
        <w:rPr>
          <w:rtl/>
        </w:rPr>
        <w:t>اللهم وال من والاه وعاد من عاداه.</w:t>
      </w:r>
    </w:p>
    <w:p w:rsidR="00F064C7" w:rsidRPr="00A05F8D" w:rsidRDefault="00F064C7" w:rsidP="00F064C7">
      <w:pPr>
        <w:pStyle w:val="libNormal"/>
        <w:rPr>
          <w:rtl/>
          <w:lang w:bidi="fa-IR"/>
        </w:rPr>
      </w:pPr>
      <w:r w:rsidRPr="00337BA2">
        <w:rPr>
          <w:rtl/>
        </w:rPr>
        <w:t>ثم قال</w:t>
      </w:r>
      <w:r>
        <w:rPr>
          <w:rtl/>
        </w:rPr>
        <w:t>:</w:t>
      </w:r>
      <w:r w:rsidRPr="00337BA2">
        <w:rPr>
          <w:rtl/>
        </w:rPr>
        <w:t xml:space="preserve"> يا ايها الناس انى فرطكم وانكم واردون على الحوض</w:t>
      </w:r>
      <w:r>
        <w:rPr>
          <w:rtl/>
        </w:rPr>
        <w:t>،</w:t>
      </w:r>
      <w:r w:rsidRPr="00337BA2">
        <w:rPr>
          <w:rtl/>
        </w:rPr>
        <w:t xml:space="preserve"> حوض اعرض ما بين بصرى وصنعاء</w:t>
      </w:r>
      <w:r>
        <w:rPr>
          <w:rtl/>
        </w:rPr>
        <w:t>،</w:t>
      </w:r>
      <w:r w:rsidRPr="00337BA2">
        <w:rPr>
          <w:rtl/>
        </w:rPr>
        <w:t xml:space="preserve"> فيه عدد النجوم قدحان من فضة</w:t>
      </w:r>
      <w:r>
        <w:rPr>
          <w:rtl/>
        </w:rPr>
        <w:t>،</w:t>
      </w:r>
      <w:r w:rsidRPr="00337BA2">
        <w:rPr>
          <w:rtl/>
        </w:rPr>
        <w:t xml:space="preserve"> وانى سائلكم حين تردون علي عن الثقلين</w:t>
      </w:r>
      <w:r>
        <w:rPr>
          <w:rtl/>
        </w:rPr>
        <w:t>،</w:t>
      </w:r>
      <w:r w:rsidRPr="00337BA2">
        <w:rPr>
          <w:rtl/>
        </w:rPr>
        <w:t xml:space="preserve"> فانظروا كيف تخلفوني فيهما</w:t>
      </w:r>
      <w:r>
        <w:rPr>
          <w:rtl/>
        </w:rPr>
        <w:t>،</w:t>
      </w:r>
      <w:r w:rsidRPr="00337BA2">
        <w:rPr>
          <w:rtl/>
        </w:rPr>
        <w:t xml:space="preserve"> الثقل الأكبر كتاب الله عز وجل سبب طرفه بيد الله وطرفه بأيديكم</w:t>
      </w:r>
      <w:r>
        <w:rPr>
          <w:rtl/>
        </w:rPr>
        <w:t>،</w:t>
      </w:r>
      <w:r w:rsidRPr="00337BA2">
        <w:rPr>
          <w:rtl/>
        </w:rPr>
        <w:t xml:space="preserve"> فاستمسكوا به لا تضلوا ولا تبدلوا وعترتي اهل بيتي فانه قد نبأنى اللطيف انهما لن ينقضيا حتى يردا علي الحوض.</w:t>
      </w:r>
    </w:p>
    <w:p w:rsidR="00D148AD" w:rsidRDefault="007547C1" w:rsidP="00F064C7">
      <w:pPr>
        <w:pStyle w:val="libNormal"/>
        <w:rPr>
          <w:rtl/>
        </w:rPr>
      </w:pPr>
      <w:r>
        <w:rPr>
          <w:rFonts w:hint="cs"/>
          <w:rtl/>
        </w:rPr>
        <w:t>ا</w:t>
      </w:r>
      <w:r w:rsidR="00F064C7" w:rsidRPr="00A05F8D">
        <w:rPr>
          <w:rtl/>
        </w:rPr>
        <w:t>خرجه الحافظ الطبراني في المعجم الكبير ج 3 رقم 3052 بطريقين فقال</w:t>
      </w:r>
      <w:r w:rsidR="00F064C7">
        <w:rPr>
          <w:rtl/>
        </w:rPr>
        <w:t>:</w:t>
      </w:r>
    </w:p>
    <w:p w:rsidR="00F064C7" w:rsidRPr="00A05F8D" w:rsidRDefault="00F064C7" w:rsidP="00F064C7">
      <w:pPr>
        <w:pStyle w:val="libNormal"/>
        <w:rPr>
          <w:rtl/>
          <w:lang w:bidi="fa-IR"/>
        </w:rPr>
      </w:pPr>
      <w:r w:rsidRPr="00A05F8D">
        <w:rPr>
          <w:rtl/>
        </w:rPr>
        <w:t xml:space="preserve">حدثنا محمد بن عبد الله الحضرمي </w:t>
      </w:r>
      <w:r w:rsidR="002A02E1">
        <w:rPr>
          <w:rStyle w:val="libFootnotenumChar"/>
          <w:rtl/>
        </w:rPr>
        <w:t>(1)</w:t>
      </w:r>
      <w:r w:rsidR="002A02E1" w:rsidRPr="00D475B6">
        <w:rPr>
          <w:rtl/>
        </w:rPr>
        <w:t xml:space="preserve"> </w:t>
      </w:r>
      <w:r w:rsidRPr="00A05F8D">
        <w:rPr>
          <w:rtl/>
        </w:rPr>
        <w:t>وزكريا بن يحيى الساجي قالا نا نصر ابن عبد الرحمن الوشاء. ح.</w:t>
      </w:r>
    </w:p>
    <w:p w:rsidR="00F064C7" w:rsidRPr="00A05F8D" w:rsidRDefault="00F064C7" w:rsidP="00F064C7">
      <w:pPr>
        <w:pStyle w:val="libNormal"/>
        <w:rPr>
          <w:rtl/>
          <w:lang w:bidi="fa-IR"/>
        </w:rPr>
      </w:pPr>
      <w:r>
        <w:rPr>
          <w:rtl/>
        </w:rPr>
        <w:t>و</w:t>
      </w:r>
      <w:r w:rsidRPr="00A05F8D">
        <w:rPr>
          <w:rtl/>
        </w:rPr>
        <w:t xml:space="preserve">حدثنا احمد ابن القاسم بن مساور الجوهري نا سعيد بن سليمان الواسطي قالا </w:t>
      </w:r>
      <w:r w:rsidR="002A02E1">
        <w:rPr>
          <w:rStyle w:val="libFootnotenumChar"/>
          <w:rtl/>
        </w:rPr>
        <w:t>(2)</w:t>
      </w:r>
      <w:r w:rsidR="002A02E1" w:rsidRPr="00D475B6">
        <w:rPr>
          <w:rtl/>
        </w:rPr>
        <w:t xml:space="preserve"> </w:t>
      </w:r>
      <w:r w:rsidRPr="00A05F8D">
        <w:rPr>
          <w:rtl/>
        </w:rPr>
        <w:t>نا زيد بن الحسن الأنماطي نا معروف بن خربوذ عن ابى الطفيل عن حذيفة ابن أسيد الغفاري.</w:t>
      </w:r>
    </w:p>
    <w:p w:rsidR="00D148AD" w:rsidRDefault="00F064C7" w:rsidP="00F064C7">
      <w:pPr>
        <w:pStyle w:val="libNormal"/>
        <w:rPr>
          <w:rtl/>
        </w:rPr>
      </w:pPr>
      <w:r>
        <w:rPr>
          <w:rtl/>
        </w:rPr>
        <w:t>و</w:t>
      </w:r>
      <w:r w:rsidRPr="00A05F8D">
        <w:rPr>
          <w:rtl/>
        </w:rPr>
        <w:t>أورده الحافظ الهيثمي في ( مجمع الزوائد 9 / 165 ) وابن حجر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هو مطين.</w:t>
      </w:r>
    </w:p>
    <w:p w:rsidR="00F064C7" w:rsidRPr="00A05F8D" w:rsidRDefault="002A02E1" w:rsidP="00F064C7">
      <w:pPr>
        <w:pStyle w:val="libFootnote0"/>
        <w:rPr>
          <w:rtl/>
          <w:lang w:bidi="fa-IR"/>
        </w:rPr>
      </w:pPr>
      <w:r>
        <w:rPr>
          <w:rtl/>
        </w:rPr>
        <w:t xml:space="preserve">(2). </w:t>
      </w:r>
      <w:r w:rsidR="00F064C7" w:rsidRPr="00A05F8D">
        <w:rPr>
          <w:rtl/>
        </w:rPr>
        <w:t>اى الوشاء الواسطي.</w:t>
      </w:r>
    </w:p>
    <w:p w:rsidR="00164C7E"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 الصواعق المحرقة / 25 ) والحلبي في ( السيرة 3 / 301 ) كلهم عن الطبراني في الكبير.</w:t>
      </w:r>
    </w:p>
    <w:p w:rsidR="00D148AD" w:rsidRDefault="00F064C7" w:rsidP="00F064C7">
      <w:pPr>
        <w:pStyle w:val="libNormal"/>
        <w:rPr>
          <w:rtl/>
        </w:rPr>
      </w:pPr>
      <w:r>
        <w:rPr>
          <w:rtl/>
        </w:rPr>
        <w:t>و</w:t>
      </w:r>
      <w:r w:rsidRPr="00A05F8D">
        <w:rPr>
          <w:rtl/>
        </w:rPr>
        <w:t xml:space="preserve">أخرجه الحافظ ابن عساكر في تاريخ مدينة دمشق في ترجمة امير المؤمنين </w:t>
      </w:r>
      <w:r w:rsidRPr="008F3C0E">
        <w:rPr>
          <w:rStyle w:val="libAlaemChar"/>
          <w:rtl/>
        </w:rPr>
        <w:t>عليه‌السلام</w:t>
      </w:r>
      <w:r w:rsidRPr="00A05F8D">
        <w:rPr>
          <w:rtl/>
        </w:rPr>
        <w:t xml:space="preserve"> 1 / 45 الحديث رقم 545 قال</w:t>
      </w:r>
      <w:r>
        <w:rPr>
          <w:rtl/>
        </w:rPr>
        <w:t>:</w:t>
      </w:r>
    </w:p>
    <w:p w:rsidR="00F064C7" w:rsidRPr="00A05F8D" w:rsidRDefault="00F064C7" w:rsidP="00F064C7">
      <w:pPr>
        <w:pStyle w:val="libNormal"/>
        <w:rPr>
          <w:rtl/>
          <w:lang w:bidi="fa-IR"/>
        </w:rPr>
      </w:pPr>
      <w:r w:rsidRPr="00A05F8D">
        <w:rPr>
          <w:rtl/>
        </w:rPr>
        <w:t xml:space="preserve">« </w:t>
      </w:r>
      <w:r w:rsidR="00885A8D">
        <w:rPr>
          <w:rFonts w:hint="cs"/>
          <w:rtl/>
        </w:rPr>
        <w:t>ا</w:t>
      </w:r>
      <w:r w:rsidRPr="00A05F8D">
        <w:rPr>
          <w:rtl/>
        </w:rPr>
        <w:t>خبرنا ابو بكر محمد بن الحسين بن المزرفي انبأنا ابو الحسين محمد ابن المهتدى انبأنا ابو الحسن على بن عمر بن محمد بن الحسن انبأنا العباس ابن احمد البرتى انبأنا نصر بن عبد الرحمن ابو سليمان الوشاء انبأنا زيد بن الحسن الأنماطي</w:t>
      </w:r>
      <w:r>
        <w:rPr>
          <w:rtl/>
        </w:rPr>
        <w:t xml:space="preserve"> ..</w:t>
      </w:r>
      <w:r w:rsidRPr="00A05F8D">
        <w:rPr>
          <w:rtl/>
        </w:rPr>
        <w:t>. » بالاسناد واللفظ.</w:t>
      </w:r>
    </w:p>
    <w:p w:rsidR="00F064C7" w:rsidRPr="00A05F8D" w:rsidRDefault="00F064C7" w:rsidP="00F064C7">
      <w:pPr>
        <w:pStyle w:val="libNormal"/>
        <w:rPr>
          <w:rtl/>
          <w:lang w:bidi="fa-IR"/>
        </w:rPr>
      </w:pPr>
      <w:r>
        <w:rPr>
          <w:rtl/>
        </w:rPr>
        <w:t>و</w:t>
      </w:r>
      <w:r w:rsidR="00FC051F">
        <w:rPr>
          <w:rFonts w:hint="cs"/>
          <w:rtl/>
        </w:rPr>
        <w:t>ا</w:t>
      </w:r>
      <w:r w:rsidRPr="00A05F8D">
        <w:rPr>
          <w:rtl/>
        </w:rPr>
        <w:t>ورده ابن كثير في ( البداية والنهاية 7 / 9</w:t>
      </w:r>
      <w:r>
        <w:rPr>
          <w:rtl/>
        </w:rPr>
        <w:t xml:space="preserve"> </w:t>
      </w:r>
      <w:r w:rsidR="002A02E1">
        <w:rPr>
          <w:rtl/>
        </w:rPr>
        <w:t>-</w:t>
      </w:r>
      <w:r>
        <w:rPr>
          <w:rtl/>
        </w:rPr>
        <w:t xml:space="preserve"> </w:t>
      </w:r>
      <w:r w:rsidRPr="00A05F8D">
        <w:rPr>
          <w:rtl/>
        </w:rPr>
        <w:t>348 ) عن الحافظ ابن عساكر وقال في آخره</w:t>
      </w:r>
      <w:r>
        <w:rPr>
          <w:rtl/>
        </w:rPr>
        <w:t>:</w:t>
      </w:r>
      <w:r w:rsidRPr="00A05F8D">
        <w:rPr>
          <w:rtl/>
        </w:rPr>
        <w:t xml:space="preserve"> رواه ابن عساكر بطوله من طريق معروف كما ذكرنا.</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ابن حجر</w:t>
      </w:r>
      <w:r>
        <w:rPr>
          <w:rtl/>
          <w:lang w:bidi="fa-IR"/>
        </w:rPr>
        <w:t>:</w:t>
      </w:r>
      <w:r w:rsidRPr="00A05F8D">
        <w:rPr>
          <w:rtl/>
          <w:lang w:bidi="fa-IR"/>
        </w:rPr>
        <w:t xml:space="preserve"> « زيد بن الحسن القرشي ابو الحسين الكوفي صاحب الأنماط</w:t>
      </w:r>
      <w:r>
        <w:rPr>
          <w:rtl/>
          <w:lang w:bidi="fa-IR"/>
        </w:rPr>
        <w:t>:</w:t>
      </w:r>
      <w:r w:rsidRPr="00A05F8D">
        <w:rPr>
          <w:rtl/>
          <w:lang w:bidi="fa-IR"/>
        </w:rPr>
        <w:t xml:space="preserve"> روى عن جعفر بن محمد بن الحسين ومعروف بن خربوذ وعلي بن المبارك الهنائى. وعنه إسحاق بن راهويه وسعيد بن سليمان الواسطي وعلي بن المديني ونصر بن عبد الرحمن الوشاء ونصر بن مزاحم.</w:t>
      </w:r>
    </w:p>
    <w:p w:rsidR="00F064C7" w:rsidRPr="00A05F8D" w:rsidRDefault="00F064C7" w:rsidP="00F064C7">
      <w:pPr>
        <w:pStyle w:val="libNormal"/>
        <w:rPr>
          <w:rtl/>
          <w:lang w:bidi="fa-IR"/>
        </w:rPr>
      </w:pPr>
      <w:r w:rsidRPr="00A05F8D">
        <w:rPr>
          <w:rtl/>
          <w:lang w:bidi="fa-IR"/>
        </w:rPr>
        <w:t>قال ابو حاتم</w:t>
      </w:r>
      <w:r>
        <w:rPr>
          <w:rtl/>
          <w:lang w:bidi="fa-IR"/>
        </w:rPr>
        <w:t>:</w:t>
      </w:r>
      <w:r w:rsidRPr="00A05F8D">
        <w:rPr>
          <w:rtl/>
          <w:lang w:bidi="fa-IR"/>
        </w:rPr>
        <w:t xml:space="preserve"> كوفى قدم بغداد منكر الحديث</w:t>
      </w:r>
      <w:r>
        <w:rPr>
          <w:rtl/>
          <w:lang w:bidi="fa-IR"/>
        </w:rPr>
        <w:t>،</w:t>
      </w:r>
      <w:r w:rsidRPr="00A05F8D">
        <w:rPr>
          <w:rtl/>
          <w:lang w:bidi="fa-IR"/>
        </w:rPr>
        <w:t xml:space="preserve"> وذكره ابن حبان في الثقات روي له الترمذي حديثا</w:t>
      </w:r>
      <w:r w:rsidR="00650750">
        <w:rPr>
          <w:rFonts w:hint="cs"/>
          <w:rtl/>
          <w:lang w:bidi="fa-IR"/>
        </w:rPr>
        <w:t>ً</w:t>
      </w:r>
      <w:r w:rsidRPr="00A05F8D">
        <w:rPr>
          <w:rtl/>
          <w:lang w:bidi="fa-IR"/>
        </w:rPr>
        <w:t xml:space="preserve"> واحدا</w:t>
      </w:r>
      <w:r w:rsidR="00650750">
        <w:rPr>
          <w:rFonts w:hint="cs"/>
          <w:rtl/>
          <w:lang w:bidi="fa-IR"/>
        </w:rPr>
        <w:t>ً</w:t>
      </w:r>
      <w:r w:rsidRPr="00A05F8D">
        <w:rPr>
          <w:rtl/>
          <w:lang w:bidi="fa-IR"/>
        </w:rPr>
        <w:t xml:space="preserve"> في الحج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Pr>
          <w:rtl/>
          <w:lang w:bidi="fa-IR"/>
        </w:rPr>
        <w:t>:</w:t>
      </w:r>
      <w:r w:rsidRPr="00A05F8D">
        <w:rPr>
          <w:rtl/>
          <w:lang w:bidi="fa-IR"/>
        </w:rPr>
        <w:t xml:space="preserve"> « وابو الحسين زيد بن الحسن القرشي الكوفي الانماطي حدث عن معروف بن خربوذ</w:t>
      </w:r>
      <w:r>
        <w:rPr>
          <w:rtl/>
          <w:lang w:bidi="fa-IR"/>
        </w:rPr>
        <w:t>،</w:t>
      </w:r>
      <w:r w:rsidRPr="00A05F8D">
        <w:rPr>
          <w:rtl/>
          <w:lang w:bidi="fa-IR"/>
        </w:rPr>
        <w:t xml:space="preserve"> وعلي بن المبارك وجعفر بن محمد ابن علي روى عنه سعيد بن سليمان الواسطي</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3 / 406.</w:t>
      </w:r>
    </w:p>
    <w:p w:rsidR="00F064C7" w:rsidRPr="00A05F8D" w:rsidRDefault="002A02E1" w:rsidP="00F064C7">
      <w:pPr>
        <w:pStyle w:val="libFootnote0"/>
        <w:rPr>
          <w:rtl/>
          <w:lang w:bidi="fa-IR"/>
        </w:rPr>
      </w:pPr>
      <w:r>
        <w:rPr>
          <w:rtl/>
        </w:rPr>
        <w:t xml:space="preserve">(2). </w:t>
      </w:r>
      <w:r w:rsidR="00F064C7" w:rsidRPr="00A05F8D">
        <w:rPr>
          <w:rtl/>
        </w:rPr>
        <w:t>الأنساب</w:t>
      </w:r>
      <w:r w:rsidR="00F064C7">
        <w:rPr>
          <w:rtl/>
        </w:rPr>
        <w:t xml:space="preserve"> </w:t>
      </w:r>
      <w:r>
        <w:rPr>
          <w:rtl/>
        </w:rPr>
        <w:t>-</w:t>
      </w:r>
      <w:r w:rsidR="00F064C7">
        <w:rPr>
          <w:rtl/>
        </w:rPr>
        <w:t xml:space="preserve"> </w:t>
      </w:r>
      <w:r w:rsidR="00F064C7" w:rsidRPr="00A05F8D">
        <w:rPr>
          <w:rtl/>
        </w:rPr>
        <w:t>ال</w:t>
      </w:r>
      <w:r w:rsidR="00077B80">
        <w:rPr>
          <w:rFonts w:hint="cs"/>
          <w:rtl/>
        </w:rPr>
        <w:t>ا</w:t>
      </w:r>
      <w:r w:rsidR="00F064C7" w:rsidRPr="00A05F8D">
        <w:rPr>
          <w:rtl/>
        </w:rPr>
        <w:t>نماطي.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tl/>
        </w:rPr>
        <w:lastRenderedPageBreak/>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بمثل ما تقدم. ثم أورد عنه حديث الثقلين </w:t>
      </w:r>
      <w:r w:rsidRPr="001F5A34">
        <w:rPr>
          <w:rStyle w:val="libFootnotenumChar"/>
          <w:rtl/>
        </w:rPr>
        <w:t>(1)</w:t>
      </w:r>
      <w:r>
        <w:rPr>
          <w:rtl/>
          <w:lang w:bidi="fa-IR"/>
        </w:rPr>
        <w:t>.</w:t>
      </w:r>
    </w:p>
    <w:p w:rsidR="00F064C7" w:rsidRDefault="00F064C7" w:rsidP="00F064C7">
      <w:pPr>
        <w:pStyle w:val="libCenterBold1"/>
        <w:rPr>
          <w:rtl/>
          <w:lang w:bidi="fa-IR"/>
        </w:rPr>
      </w:pPr>
      <w:bookmarkStart w:id="285" w:name="_Toc347219970"/>
      <w:r>
        <w:rPr>
          <w:rtl/>
          <w:lang w:bidi="fa-IR"/>
        </w:rPr>
        <w:t>*(</w:t>
      </w:r>
      <w:r w:rsidRPr="00A05F8D">
        <w:rPr>
          <w:rtl/>
          <w:lang w:bidi="fa-IR"/>
        </w:rPr>
        <w:t>21</w:t>
      </w:r>
      <w:r>
        <w:rPr>
          <w:rtl/>
          <w:lang w:bidi="fa-IR"/>
        </w:rPr>
        <w:t>)*</w:t>
      </w:r>
      <w:bookmarkEnd w:id="285"/>
    </w:p>
    <w:p w:rsidR="00D148AD" w:rsidRDefault="00F064C7" w:rsidP="00F064C7">
      <w:pPr>
        <w:pStyle w:val="Heading2Center"/>
        <w:rPr>
          <w:rtl/>
          <w:lang w:bidi="fa-IR"/>
        </w:rPr>
      </w:pPr>
      <w:bookmarkStart w:id="286" w:name="_Toc347219971"/>
      <w:bookmarkStart w:id="287" w:name="_Toc406842866"/>
      <w:bookmarkStart w:id="288" w:name="_Toc91871434"/>
      <w:r w:rsidRPr="00A05F8D">
        <w:rPr>
          <w:rtl/>
          <w:lang w:bidi="fa-IR"/>
        </w:rPr>
        <w:t>رواية جعفر بن عون المخزومي</w:t>
      </w:r>
      <w:bookmarkEnd w:id="286"/>
      <w:bookmarkEnd w:id="287"/>
      <w:bookmarkEnd w:id="288"/>
    </w:p>
    <w:p w:rsidR="00D148AD" w:rsidRDefault="00F064C7" w:rsidP="00F064C7">
      <w:pPr>
        <w:pStyle w:val="libNormal"/>
        <w:rPr>
          <w:rtl/>
        </w:rPr>
      </w:pPr>
      <w:r w:rsidRPr="00A05F8D">
        <w:rPr>
          <w:rtl/>
        </w:rPr>
        <w:t xml:space="preserve">رواه عن </w:t>
      </w:r>
      <w:r w:rsidR="003B3ADE">
        <w:rPr>
          <w:rFonts w:hint="cs"/>
          <w:rtl/>
        </w:rPr>
        <w:t>ا</w:t>
      </w:r>
      <w:r w:rsidRPr="00A05F8D">
        <w:rPr>
          <w:rtl/>
        </w:rPr>
        <w:t>بي حيان يحيى بن سعيد التميمي</w:t>
      </w:r>
      <w:r>
        <w:rPr>
          <w:rtl/>
        </w:rPr>
        <w:t>،</w:t>
      </w:r>
      <w:r w:rsidRPr="00A05F8D">
        <w:rPr>
          <w:rtl/>
        </w:rPr>
        <w:t xml:space="preserve"> اخرج حديثه الحافظان عبد ابن حميد الكشي في مسنده </w:t>
      </w:r>
      <w:r w:rsidR="002A02E1">
        <w:rPr>
          <w:rStyle w:val="libFootnotenumChar"/>
          <w:rtl/>
        </w:rPr>
        <w:t>(2)</w:t>
      </w:r>
      <w:r w:rsidR="002A02E1" w:rsidRPr="003E55A8">
        <w:rPr>
          <w:rtl/>
        </w:rPr>
        <w:t xml:space="preserve"> </w:t>
      </w:r>
      <w:r w:rsidRPr="00A05F8D">
        <w:rPr>
          <w:rtl/>
        </w:rPr>
        <w:t xml:space="preserve">والدارمي في سننه </w:t>
      </w:r>
      <w:r w:rsidR="002A02E1">
        <w:rPr>
          <w:rStyle w:val="libFootnotenumChar"/>
          <w:rtl/>
        </w:rPr>
        <w:t>(3)</w:t>
      </w:r>
      <w:r w:rsidR="002A02E1" w:rsidRPr="003E55A8">
        <w:rPr>
          <w:rtl/>
        </w:rPr>
        <w:t xml:space="preserve"> </w:t>
      </w:r>
      <w:r w:rsidRPr="00A05F8D">
        <w:rPr>
          <w:rtl/>
        </w:rPr>
        <w:t>قالا</w:t>
      </w:r>
      <w:r>
        <w:rPr>
          <w:rtl/>
        </w:rPr>
        <w:t>:</w:t>
      </w:r>
    </w:p>
    <w:p w:rsidR="00F064C7" w:rsidRDefault="00FE7C79" w:rsidP="00F064C7">
      <w:pPr>
        <w:pStyle w:val="libNormal"/>
        <w:rPr>
          <w:rtl/>
        </w:rPr>
      </w:pPr>
      <w:r>
        <w:rPr>
          <w:rFonts w:hint="cs"/>
          <w:rtl/>
        </w:rPr>
        <w:t>ا</w:t>
      </w:r>
      <w:r w:rsidR="00F064C7" w:rsidRPr="00A05F8D">
        <w:rPr>
          <w:rtl/>
        </w:rPr>
        <w:t>خبرنا جعفر بن عون انا ابو حيان التميمي عن يزيد بن حيان قال</w:t>
      </w:r>
      <w:r w:rsidR="00F064C7">
        <w:rPr>
          <w:rtl/>
        </w:rPr>
        <w:t xml:space="preserve">: </w:t>
      </w:r>
      <w:r w:rsidR="00F064C7" w:rsidRPr="00A05F8D">
        <w:rPr>
          <w:rtl/>
        </w:rPr>
        <w:t>سمعت زيد بن أرقم يقول</w:t>
      </w:r>
      <w:r w:rsidR="00F064C7">
        <w:rPr>
          <w:rtl/>
        </w:rPr>
        <w:t>:</w:t>
      </w:r>
    </w:p>
    <w:p w:rsidR="00D148AD" w:rsidRDefault="00F064C7" w:rsidP="00F064C7">
      <w:pPr>
        <w:pStyle w:val="libNormal"/>
        <w:rPr>
          <w:rtl/>
        </w:rPr>
      </w:pPr>
      <w:r w:rsidRPr="00337BA2">
        <w:rPr>
          <w:rtl/>
        </w:rPr>
        <w:t xml:space="preserve">قام فينا رسول الله </w:t>
      </w:r>
      <w:r w:rsidR="00164C7E">
        <w:rPr>
          <w:rStyle w:val="libAlaemChar"/>
          <w:rtl/>
        </w:rPr>
        <w:t>صلى‌الله‌عليه‌وآله‌وسلم</w:t>
      </w:r>
      <w:r>
        <w:rPr>
          <w:rtl/>
        </w:rPr>
        <w:t>،</w:t>
      </w:r>
      <w:r w:rsidRPr="00337BA2">
        <w:rPr>
          <w:rtl/>
        </w:rPr>
        <w:t xml:space="preserve"> فحمد الله واثنى عليه</w:t>
      </w:r>
      <w:r>
        <w:rPr>
          <w:rtl/>
        </w:rPr>
        <w:t>،</w:t>
      </w:r>
      <w:r w:rsidRPr="00337BA2">
        <w:rPr>
          <w:rtl/>
        </w:rPr>
        <w:t xml:space="preserve"> ثم قال</w:t>
      </w:r>
      <w:r>
        <w:rPr>
          <w:rtl/>
        </w:rPr>
        <w:t>:</w:t>
      </w:r>
      <w:r w:rsidRPr="00337BA2">
        <w:rPr>
          <w:rtl/>
        </w:rPr>
        <w:t xml:space="preserve"> اما بعد أيها الناس</w:t>
      </w:r>
      <w:r>
        <w:rPr>
          <w:rtl/>
        </w:rPr>
        <w:t>،</w:t>
      </w:r>
      <w:r w:rsidRPr="00337BA2">
        <w:rPr>
          <w:rtl/>
        </w:rPr>
        <w:t xml:space="preserve"> فإنما انا بشر يوشك أن يأتينى رسول ربي فأجيبه وانّي تارك فيكم الثقلين أولهما كتاب الله</w:t>
      </w:r>
      <w:r>
        <w:rPr>
          <w:rtl/>
        </w:rPr>
        <w:t>،</w:t>
      </w:r>
      <w:r w:rsidRPr="00337BA2">
        <w:rPr>
          <w:rtl/>
        </w:rPr>
        <w:t xml:space="preserve"> فيه الهدى والنور</w:t>
      </w:r>
      <w:r>
        <w:rPr>
          <w:rtl/>
        </w:rPr>
        <w:t>،</w:t>
      </w:r>
      <w:r w:rsidRPr="00337BA2">
        <w:rPr>
          <w:rtl/>
        </w:rPr>
        <w:t xml:space="preserve"> فتمسكوا بكتاب الله وخذوا به</w:t>
      </w:r>
      <w:r>
        <w:rPr>
          <w:rtl/>
        </w:rPr>
        <w:t>،</w:t>
      </w:r>
      <w:r w:rsidRPr="00337BA2">
        <w:rPr>
          <w:rtl/>
        </w:rPr>
        <w:t xml:space="preserve"> فحث على كتاب الله ورغب فيه</w:t>
      </w:r>
      <w:r>
        <w:rPr>
          <w:rtl/>
        </w:rPr>
        <w:t>،</w:t>
      </w:r>
      <w:r w:rsidRPr="00337BA2">
        <w:rPr>
          <w:rtl/>
        </w:rPr>
        <w:t xml:space="preserve"> ثم قال</w:t>
      </w:r>
      <w:r>
        <w:rPr>
          <w:rtl/>
        </w:rPr>
        <w:t>:</w:t>
      </w:r>
    </w:p>
    <w:p w:rsidR="00F064C7" w:rsidRPr="00337BA2" w:rsidRDefault="00F064C7" w:rsidP="00F064C7">
      <w:pPr>
        <w:pStyle w:val="libNormal"/>
        <w:rPr>
          <w:rtl/>
        </w:rPr>
      </w:pPr>
      <w:r>
        <w:rPr>
          <w:rtl/>
        </w:rPr>
        <w:t>و</w:t>
      </w:r>
      <w:r w:rsidRPr="00337BA2">
        <w:rPr>
          <w:rtl/>
        </w:rPr>
        <w:t>اهل بيتي</w:t>
      </w:r>
      <w:r>
        <w:rPr>
          <w:rtl/>
        </w:rPr>
        <w:t>،</w:t>
      </w:r>
      <w:r w:rsidRPr="00337BA2">
        <w:rPr>
          <w:rtl/>
        </w:rPr>
        <w:t xml:space="preserve"> </w:t>
      </w:r>
      <w:r w:rsidR="001F53F4">
        <w:rPr>
          <w:rFonts w:hint="cs"/>
          <w:rtl/>
        </w:rPr>
        <w:t>ا</w:t>
      </w:r>
      <w:r w:rsidRPr="00337BA2">
        <w:rPr>
          <w:rtl/>
        </w:rPr>
        <w:t>ذكركم الله في اهل بيتي</w:t>
      </w:r>
      <w:r>
        <w:rPr>
          <w:rtl/>
        </w:rPr>
        <w:t>،</w:t>
      </w:r>
      <w:r w:rsidRPr="00337BA2">
        <w:rPr>
          <w:rtl/>
        </w:rPr>
        <w:t xml:space="preserve"> ثلاث مرات</w:t>
      </w:r>
      <w:r>
        <w:rPr>
          <w:rtl/>
        </w:rPr>
        <w:t xml:space="preserve"> ..</w:t>
      </w:r>
      <w:r w:rsidRPr="00337BA2">
        <w:rPr>
          <w:rtl/>
        </w:rPr>
        <w:t>.</w:t>
      </w:r>
    </w:p>
    <w:p w:rsidR="00F064C7" w:rsidRPr="00A05F8D" w:rsidRDefault="00F064C7" w:rsidP="00F064C7">
      <w:pPr>
        <w:pStyle w:val="libNormal"/>
        <w:rPr>
          <w:rtl/>
          <w:lang w:bidi="fa-IR"/>
        </w:rPr>
      </w:pPr>
      <w:r>
        <w:rPr>
          <w:rtl/>
        </w:rPr>
        <w:t>و</w:t>
      </w:r>
      <w:r w:rsidRPr="00A05F8D">
        <w:rPr>
          <w:rtl/>
        </w:rPr>
        <w:t>رواه عن جعفر بن عون ايضا</w:t>
      </w:r>
      <w:r w:rsidR="001A40AE">
        <w:rPr>
          <w:rFonts w:hint="cs"/>
          <w:rtl/>
        </w:rPr>
        <w:t>ً</w:t>
      </w:r>
      <w:r>
        <w:rPr>
          <w:rtl/>
        </w:rPr>
        <w:t xml:space="preserve"> </w:t>
      </w:r>
      <w:r w:rsidR="002A02E1">
        <w:rPr>
          <w:rtl/>
        </w:rPr>
        <w:t>-</w:t>
      </w:r>
      <w:r>
        <w:rPr>
          <w:rtl/>
        </w:rPr>
        <w:t xml:space="preserve"> </w:t>
      </w:r>
      <w:r w:rsidRPr="00A05F8D">
        <w:rPr>
          <w:rtl/>
        </w:rPr>
        <w:t>ابراهيم بن إسحاق الزهري</w:t>
      </w:r>
      <w:r>
        <w:rPr>
          <w:rtl/>
        </w:rPr>
        <w:t>،</w:t>
      </w:r>
      <w:r w:rsidRPr="00A05F8D">
        <w:rPr>
          <w:rtl/>
        </w:rPr>
        <w:t xml:space="preserve"> أخرجه الحافظ البيهقي </w:t>
      </w:r>
      <w:r w:rsidR="002A02E1">
        <w:rPr>
          <w:rStyle w:val="libFootnotenumChar"/>
          <w:rtl/>
        </w:rPr>
        <w:t>(4)</w:t>
      </w:r>
      <w:r w:rsidR="002A02E1" w:rsidRPr="003E55A8">
        <w:rPr>
          <w:rtl/>
        </w:rPr>
        <w:t xml:space="preserve"> </w:t>
      </w:r>
      <w:r w:rsidRPr="00A05F8D">
        <w:rPr>
          <w:rtl/>
        </w:rPr>
        <w:t>بإسناده عنه</w:t>
      </w:r>
      <w:r>
        <w:rPr>
          <w:rtl/>
        </w:rPr>
        <w:t>،</w:t>
      </w:r>
      <w:r w:rsidRPr="00A05F8D">
        <w:rPr>
          <w:rtl/>
        </w:rPr>
        <w:t xml:space="preserve"> يأتي في ابراهيم.</w:t>
      </w:r>
    </w:p>
    <w:p w:rsidR="00D148AD" w:rsidRDefault="00F064C7" w:rsidP="00F064C7">
      <w:pPr>
        <w:pStyle w:val="libNormal"/>
        <w:rPr>
          <w:rtl/>
        </w:rPr>
      </w:pPr>
      <w:r>
        <w:rPr>
          <w:rtl/>
        </w:rPr>
        <w:t>و</w:t>
      </w:r>
      <w:r w:rsidR="00AF0656">
        <w:rPr>
          <w:rFonts w:hint="cs"/>
          <w:rtl/>
        </w:rPr>
        <w:t xml:space="preserve"> </w:t>
      </w:r>
      <w:r w:rsidRPr="00A05F8D">
        <w:rPr>
          <w:rtl/>
        </w:rPr>
        <w:t>رواه عن جعفر بن عون ايضا</w:t>
      </w:r>
      <w:r w:rsidR="00AF0656">
        <w:rPr>
          <w:rFonts w:hint="cs"/>
          <w:rtl/>
        </w:rPr>
        <w:t>ً</w:t>
      </w:r>
      <w:r>
        <w:rPr>
          <w:rtl/>
        </w:rPr>
        <w:t xml:space="preserve"> </w:t>
      </w:r>
      <w:r w:rsidR="002A02E1">
        <w:rPr>
          <w:rtl/>
        </w:rPr>
        <w:t>-</w:t>
      </w:r>
      <w:r>
        <w:rPr>
          <w:rtl/>
        </w:rPr>
        <w:t xml:space="preserve"> </w:t>
      </w:r>
      <w:r w:rsidRPr="00A05F8D">
        <w:rPr>
          <w:rtl/>
        </w:rPr>
        <w:t>ابو احمد محمد بن عبد الوهاب الفراء العبدي</w:t>
      </w:r>
      <w:r>
        <w:rPr>
          <w:rtl/>
        </w:rPr>
        <w:t>،</w:t>
      </w:r>
      <w:r w:rsidRPr="00A05F8D">
        <w:rPr>
          <w:rtl/>
        </w:rPr>
        <w:t xml:space="preserve"> أخرجه الحاكم النيسابوري عن الحسن بن يعقوب عن الفراء العبدي عنه</w:t>
      </w:r>
      <w:r>
        <w:rPr>
          <w:rtl/>
        </w:rPr>
        <w:t>،</w:t>
      </w:r>
      <w:r w:rsidRPr="00A05F8D">
        <w:rPr>
          <w:rtl/>
        </w:rPr>
        <w:t xml:space="preserve"> وأخرجه الحافظان البيهقي </w:t>
      </w:r>
      <w:r w:rsidR="002A02E1">
        <w:rPr>
          <w:rStyle w:val="libFootnotenumChar"/>
          <w:rtl/>
        </w:rPr>
        <w:t>(5)</w:t>
      </w:r>
      <w:r w:rsidR="002A02E1" w:rsidRPr="003E55A8">
        <w:rPr>
          <w:rtl/>
        </w:rPr>
        <w:t xml:space="preserve"> </w:t>
      </w:r>
      <w:r w:rsidRPr="00A05F8D">
        <w:rPr>
          <w:rtl/>
        </w:rPr>
        <w:t xml:space="preserve">وابن عساكر في معجم شيوخه </w:t>
      </w:r>
      <w:r w:rsidR="002A02E1">
        <w:rPr>
          <w:rStyle w:val="libFootnotenumChar"/>
          <w:rtl/>
        </w:rPr>
        <w:t>(6)</w:t>
      </w:r>
      <w:r w:rsidR="002A02E1" w:rsidRPr="003E55A8">
        <w:rPr>
          <w:rtl/>
        </w:rPr>
        <w:t xml:space="preserve"> </w:t>
      </w:r>
      <w:r w:rsidRPr="00A05F8D">
        <w:rPr>
          <w:rtl/>
        </w:rPr>
        <w:t>من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8 / 442.</w:t>
      </w:r>
    </w:p>
    <w:p w:rsidR="00F064C7" w:rsidRPr="00A05F8D" w:rsidRDefault="002A02E1" w:rsidP="00F064C7">
      <w:pPr>
        <w:pStyle w:val="libFootnote0"/>
        <w:rPr>
          <w:rtl/>
          <w:lang w:bidi="fa-IR"/>
        </w:rPr>
      </w:pPr>
      <w:r>
        <w:rPr>
          <w:rtl/>
        </w:rPr>
        <w:t xml:space="preserve">(2). </w:t>
      </w:r>
      <w:r w:rsidR="00F064C7" w:rsidRPr="00A05F8D">
        <w:rPr>
          <w:rtl/>
        </w:rPr>
        <w:t>الورقة 40 ب من نسخة خزائنية في مكتبة اياصوفيا رقم 894 بالمكتبة السليمانية باسلامبول كتبت سنة 1090 عن نسخة عتيقة رواية ابن الحامض الحنبلي سمعها على ابن اللتى سنة 627 بروايته عن المؤلف</w:t>
      </w:r>
      <w:r w:rsidR="00F064C7">
        <w:rPr>
          <w:rtl/>
        </w:rPr>
        <w:t>،</w:t>
      </w:r>
      <w:r w:rsidR="00F064C7" w:rsidRPr="00A05F8D">
        <w:rPr>
          <w:rtl/>
        </w:rPr>
        <w:t xml:space="preserve"> قرأتها وانتقيت منها في رحلتي عام 1387.</w:t>
      </w:r>
    </w:p>
    <w:p w:rsidR="00F064C7" w:rsidRPr="00A05F8D" w:rsidRDefault="002A02E1" w:rsidP="00F064C7">
      <w:pPr>
        <w:pStyle w:val="libFootnote0"/>
        <w:rPr>
          <w:rtl/>
          <w:lang w:bidi="fa-IR"/>
        </w:rPr>
      </w:pPr>
      <w:r>
        <w:rPr>
          <w:rtl/>
        </w:rPr>
        <w:t xml:space="preserve">(3). </w:t>
      </w:r>
      <w:r w:rsidR="00F064C7" w:rsidRPr="00A05F8D">
        <w:rPr>
          <w:rtl/>
        </w:rPr>
        <w:t>ج 2 ص 310 باب فضل من قرأ القرآن</w:t>
      </w:r>
      <w:r w:rsidR="00F064C7">
        <w:rPr>
          <w:rtl/>
        </w:rPr>
        <w:t>،</w:t>
      </w:r>
      <w:r w:rsidR="00F064C7" w:rsidRPr="00A05F8D">
        <w:rPr>
          <w:rtl/>
        </w:rPr>
        <w:t xml:space="preserve"> الحديث رقم 3319.</w:t>
      </w:r>
    </w:p>
    <w:p w:rsidR="00F064C7" w:rsidRPr="00A05F8D" w:rsidRDefault="002A02E1" w:rsidP="00F064C7">
      <w:pPr>
        <w:pStyle w:val="libFootnote0"/>
        <w:rPr>
          <w:rtl/>
          <w:lang w:bidi="fa-IR"/>
        </w:rPr>
      </w:pPr>
      <w:r>
        <w:rPr>
          <w:rtl/>
        </w:rPr>
        <w:t xml:space="preserve">(4). </w:t>
      </w:r>
      <w:r w:rsidR="00F064C7" w:rsidRPr="00A05F8D">
        <w:rPr>
          <w:rtl/>
        </w:rPr>
        <w:t>سنن البيهقي 10 / 113.</w:t>
      </w:r>
    </w:p>
    <w:p w:rsidR="00F064C7" w:rsidRPr="00A05F8D" w:rsidRDefault="002A02E1" w:rsidP="00F064C7">
      <w:pPr>
        <w:pStyle w:val="libFootnote0"/>
        <w:rPr>
          <w:rtl/>
          <w:lang w:bidi="fa-IR"/>
        </w:rPr>
      </w:pPr>
      <w:r>
        <w:rPr>
          <w:rtl/>
        </w:rPr>
        <w:t xml:space="preserve">(5). </w:t>
      </w:r>
      <w:r w:rsidR="00F064C7" w:rsidRPr="00A05F8D">
        <w:rPr>
          <w:rtl/>
        </w:rPr>
        <w:t>سنن البيهقي 2 / 148.</w:t>
      </w:r>
    </w:p>
    <w:p w:rsidR="00F064C7" w:rsidRPr="00A05F8D" w:rsidRDefault="002A02E1" w:rsidP="00F064C7">
      <w:pPr>
        <w:pStyle w:val="libFootnote0"/>
        <w:rPr>
          <w:rtl/>
          <w:lang w:bidi="fa-IR"/>
        </w:rPr>
      </w:pPr>
      <w:r>
        <w:rPr>
          <w:rtl/>
        </w:rPr>
        <w:t xml:space="preserve">(6). </w:t>
      </w:r>
      <w:r w:rsidR="00F064C7" w:rsidRPr="00A05F8D">
        <w:rPr>
          <w:rtl/>
        </w:rPr>
        <w:t xml:space="preserve">في الورقة 11 قال </w:t>
      </w:r>
      <w:r w:rsidR="00AF0656">
        <w:rPr>
          <w:rFonts w:hint="cs"/>
          <w:rtl/>
        </w:rPr>
        <w:t>ا</w:t>
      </w:r>
      <w:r w:rsidR="00F064C7" w:rsidRPr="00A05F8D">
        <w:rPr>
          <w:rtl/>
        </w:rPr>
        <w:t>خبرنا احمد بن على بن محمد بن اسماعيل ابو نصر الطوسي المعروف</w:t>
      </w:r>
      <w:r w:rsidR="00000666">
        <w:rPr>
          <w:rFonts w:hint="cs"/>
          <w:rtl/>
        </w:rPr>
        <w:t xml:space="preserve"> =</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طريق الحاكم بهذا الاسناد.</w:t>
      </w:r>
    </w:p>
    <w:p w:rsidR="00F064C7" w:rsidRPr="00A05F8D" w:rsidRDefault="00F064C7" w:rsidP="00F064C7">
      <w:pPr>
        <w:pStyle w:val="libNormal"/>
        <w:rPr>
          <w:rtl/>
          <w:lang w:bidi="fa-IR"/>
        </w:rPr>
      </w:pPr>
      <w:r>
        <w:rPr>
          <w:rtl/>
        </w:rPr>
        <w:t>و</w:t>
      </w:r>
      <w:r w:rsidR="00A37610">
        <w:rPr>
          <w:rFonts w:hint="cs"/>
          <w:rtl/>
        </w:rPr>
        <w:t>ا</w:t>
      </w:r>
      <w:r w:rsidRPr="00A05F8D">
        <w:rPr>
          <w:rtl/>
        </w:rPr>
        <w:t>خرجه الحافظ البيهقي ايضا</w:t>
      </w:r>
      <w:r w:rsidR="00A37610">
        <w:rPr>
          <w:rFonts w:hint="cs"/>
          <w:rtl/>
        </w:rPr>
        <w:t>ً</w:t>
      </w:r>
      <w:r w:rsidRPr="00A05F8D">
        <w:rPr>
          <w:rtl/>
        </w:rPr>
        <w:t xml:space="preserve"> </w:t>
      </w:r>
      <w:r w:rsidR="002A02E1">
        <w:rPr>
          <w:rStyle w:val="libFootnotenumChar"/>
          <w:rtl/>
        </w:rPr>
        <w:t>(1)</w:t>
      </w:r>
      <w:r w:rsidR="002A02E1" w:rsidRPr="003E55A8">
        <w:rPr>
          <w:rtl/>
        </w:rPr>
        <w:t xml:space="preserve"> </w:t>
      </w:r>
      <w:r w:rsidRPr="00A05F8D">
        <w:rPr>
          <w:rtl/>
        </w:rPr>
        <w:t>ب</w:t>
      </w:r>
      <w:r w:rsidR="00A37610">
        <w:rPr>
          <w:rFonts w:hint="cs"/>
          <w:rtl/>
        </w:rPr>
        <w:t>ا</w:t>
      </w:r>
      <w:r w:rsidRPr="00A05F8D">
        <w:rPr>
          <w:rtl/>
        </w:rPr>
        <w:t>سناد آخر من طريق الفراء العبدي عن جعفر بن عون بالاسناد واللفظ.</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الحافظ ابن حجر</w:t>
      </w:r>
      <w:r w:rsidRPr="00A05F8D">
        <w:rPr>
          <w:rtl/>
          <w:lang w:bidi="fa-IR"/>
        </w:rPr>
        <w:t xml:space="preserve"> ورمز له </w:t>
      </w:r>
      <w:r>
        <w:rPr>
          <w:rtl/>
          <w:lang w:bidi="fa-IR"/>
        </w:rPr>
        <w:t>(ع)</w:t>
      </w:r>
      <w:r w:rsidRPr="00A05F8D">
        <w:rPr>
          <w:rtl/>
          <w:lang w:bidi="fa-IR"/>
        </w:rPr>
        <w:t xml:space="preserve"> اي انه من رجال الستة وقال</w:t>
      </w:r>
      <w:r>
        <w:rPr>
          <w:rtl/>
          <w:lang w:bidi="fa-IR"/>
        </w:rPr>
        <w:t xml:space="preserve">: </w:t>
      </w:r>
      <w:r w:rsidRPr="00A05F8D">
        <w:rPr>
          <w:rtl/>
          <w:lang w:bidi="fa-IR"/>
        </w:rPr>
        <w:t xml:space="preserve">جعفر ابن عون بن جعفر بن عمرو بن حريث المخزومي ابو عون الكوفي روى عن اسماعيل بن أبي خالد وابراهيم بن مسلم الهجري والأعمش وهشام بن عروة ويحيى بن سعيد المسعودي وأبي العميس وعبد الرحمن بن ياد بن </w:t>
      </w:r>
      <w:r w:rsidR="00A37610">
        <w:rPr>
          <w:rFonts w:hint="cs"/>
          <w:rtl/>
          <w:lang w:bidi="fa-IR"/>
        </w:rPr>
        <w:t>ا</w:t>
      </w:r>
      <w:r w:rsidRPr="00A05F8D">
        <w:rPr>
          <w:rtl/>
          <w:lang w:bidi="fa-IR"/>
        </w:rPr>
        <w:t>نعم وجماعة.</w:t>
      </w:r>
    </w:p>
    <w:p w:rsidR="00F064C7" w:rsidRPr="00A05F8D" w:rsidRDefault="00F064C7" w:rsidP="00F064C7">
      <w:pPr>
        <w:pStyle w:val="libNormal"/>
        <w:rPr>
          <w:rtl/>
          <w:lang w:bidi="fa-IR"/>
        </w:rPr>
      </w:pPr>
      <w:r w:rsidRPr="00A05F8D">
        <w:rPr>
          <w:rtl/>
          <w:lang w:bidi="fa-IR"/>
        </w:rPr>
        <w:t>وعنه احمد بن حنبل والحسن بن علي الحلواني وإسحاق بن راهويه وعبد ابن حميد وبندار وهارون الحمال وابنا ابى شيبة وابو خيثمة والحسن بن علي بن عفان ومحمد بن احمد بن أبي المثنى الموصلي خاتمة أصحابه.</w:t>
      </w:r>
    </w:p>
    <w:p w:rsidR="00F064C7" w:rsidRPr="00A05F8D" w:rsidRDefault="00F064C7" w:rsidP="00F064C7">
      <w:pPr>
        <w:pStyle w:val="libNormal"/>
        <w:rPr>
          <w:rtl/>
          <w:lang w:bidi="fa-IR"/>
        </w:rPr>
      </w:pPr>
      <w:r w:rsidRPr="00A05F8D">
        <w:rPr>
          <w:rtl/>
          <w:lang w:bidi="fa-IR"/>
        </w:rPr>
        <w:t>قال احمد</w:t>
      </w:r>
      <w:r>
        <w:rPr>
          <w:rtl/>
          <w:lang w:bidi="fa-IR"/>
        </w:rPr>
        <w:t>:</w:t>
      </w:r>
      <w:r w:rsidRPr="00A05F8D">
        <w:rPr>
          <w:rtl/>
          <w:lang w:bidi="fa-IR"/>
        </w:rPr>
        <w:t xml:space="preserve"> رجل صالح ليس به بأس</w:t>
      </w:r>
      <w:r>
        <w:rPr>
          <w:rtl/>
          <w:lang w:bidi="fa-IR"/>
        </w:rPr>
        <w:t>،</w:t>
      </w:r>
      <w:r w:rsidRPr="00A05F8D">
        <w:rPr>
          <w:rtl/>
          <w:lang w:bidi="fa-IR"/>
        </w:rPr>
        <w:t xml:space="preserve"> وقال أبو احمد الفراء قال لي احمد</w:t>
      </w:r>
      <w:r>
        <w:rPr>
          <w:rtl/>
          <w:lang w:bidi="fa-IR"/>
        </w:rPr>
        <w:t>:</w:t>
      </w:r>
      <w:r w:rsidRPr="00A05F8D">
        <w:rPr>
          <w:rtl/>
          <w:lang w:bidi="fa-IR"/>
        </w:rPr>
        <w:t xml:space="preserve"> عليك بجعفر بن عون</w:t>
      </w:r>
      <w:r>
        <w:rPr>
          <w:rtl/>
          <w:lang w:bidi="fa-IR"/>
        </w:rPr>
        <w:t>،</w:t>
      </w:r>
      <w:r w:rsidRPr="00A05F8D">
        <w:rPr>
          <w:rtl/>
          <w:lang w:bidi="fa-IR"/>
        </w:rPr>
        <w:t xml:space="preserve"> وقال ابن معين ثقة</w:t>
      </w:r>
      <w:r>
        <w:rPr>
          <w:rtl/>
          <w:lang w:bidi="fa-IR"/>
        </w:rPr>
        <w:t>،</w:t>
      </w:r>
      <w:r w:rsidRPr="00A05F8D">
        <w:rPr>
          <w:rtl/>
          <w:lang w:bidi="fa-IR"/>
        </w:rPr>
        <w:t xml:space="preserve"> وقال ابو حاتم صدوق. وقال البخاري مات سنة 206 وقال ابو داود سنة </w:t>
      </w:r>
      <w:r w:rsidR="002A02E1">
        <w:rPr>
          <w:rtl/>
          <w:lang w:bidi="fa-IR"/>
        </w:rPr>
        <w:t xml:space="preserve">(7). </w:t>
      </w:r>
      <w:r w:rsidRPr="00A05F8D">
        <w:rPr>
          <w:rtl/>
          <w:lang w:bidi="fa-IR"/>
        </w:rPr>
        <w:t>قيل مات وهو ابن (87) وقيل (97) سنة.</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وذكره ابن حبان وابن شاهين في الثقات وقال ابن قانع في الوفيات كان ثقة. انتهى»</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Pr>
          <w:rtl/>
          <w:lang w:bidi="fa-IR"/>
        </w:rPr>
        <w:t>:</w:t>
      </w:r>
      <w:r w:rsidRPr="00A05F8D">
        <w:rPr>
          <w:rtl/>
          <w:lang w:bidi="fa-IR"/>
        </w:rPr>
        <w:t xml:space="preserve"> « جعفر بن عون بن جعفر بن عمرو بن حريث</w:t>
      </w:r>
    </w:p>
    <w:p w:rsidR="00F064C7" w:rsidRPr="00A05F8D" w:rsidRDefault="00F064C7" w:rsidP="00F064C7">
      <w:pPr>
        <w:pStyle w:val="libLine"/>
        <w:rPr>
          <w:rtl/>
          <w:lang w:bidi="fa-IR"/>
        </w:rPr>
      </w:pPr>
      <w:r w:rsidRPr="00A05F8D">
        <w:rPr>
          <w:rtl/>
          <w:lang w:bidi="fa-IR"/>
        </w:rPr>
        <w:t>__________________</w:t>
      </w:r>
    </w:p>
    <w:p w:rsidR="00F064C7" w:rsidRPr="00A05F8D" w:rsidRDefault="00B94F02" w:rsidP="00F064C7">
      <w:pPr>
        <w:pStyle w:val="libFootnote0"/>
        <w:rPr>
          <w:rtl/>
          <w:lang w:bidi="fa-IR"/>
        </w:rPr>
      </w:pPr>
      <w:r>
        <w:rPr>
          <w:rFonts w:hint="cs"/>
          <w:rtl/>
          <w:lang w:bidi="fa-IR"/>
        </w:rPr>
        <w:t xml:space="preserve">= </w:t>
      </w:r>
      <w:r w:rsidR="00F064C7" w:rsidRPr="00A05F8D">
        <w:rPr>
          <w:rtl/>
          <w:lang w:bidi="fa-IR"/>
        </w:rPr>
        <w:t xml:space="preserve">بابن العراقي ببغداد قال </w:t>
      </w:r>
      <w:r w:rsidR="004B6D0F">
        <w:rPr>
          <w:rFonts w:hint="cs"/>
          <w:rtl/>
          <w:lang w:bidi="fa-IR"/>
        </w:rPr>
        <w:t>ا</w:t>
      </w:r>
      <w:r w:rsidR="00F064C7" w:rsidRPr="00A05F8D">
        <w:rPr>
          <w:rtl/>
          <w:lang w:bidi="fa-IR"/>
        </w:rPr>
        <w:t>نب</w:t>
      </w:r>
      <w:r w:rsidR="004B6D0F">
        <w:rPr>
          <w:rFonts w:hint="cs"/>
          <w:rtl/>
          <w:lang w:bidi="fa-IR"/>
        </w:rPr>
        <w:t>ا</w:t>
      </w:r>
      <w:r w:rsidR="00F064C7" w:rsidRPr="00A05F8D">
        <w:rPr>
          <w:rtl/>
          <w:lang w:bidi="fa-IR"/>
        </w:rPr>
        <w:t>نا ابو بكر احمد بن على بن عبيد الله بن عمر بن خلف الشيرازي بنيسابور عن الحكم.</w:t>
      </w:r>
    </w:p>
    <w:p w:rsidR="00F064C7" w:rsidRPr="00A05F8D" w:rsidRDefault="002A02E1" w:rsidP="00F064C7">
      <w:pPr>
        <w:pStyle w:val="libFootnote0"/>
        <w:rPr>
          <w:rtl/>
          <w:lang w:bidi="fa-IR"/>
        </w:rPr>
      </w:pPr>
      <w:r>
        <w:rPr>
          <w:rtl/>
        </w:rPr>
        <w:t xml:space="preserve">(1). </w:t>
      </w:r>
      <w:r w:rsidR="00F064C7" w:rsidRPr="00A05F8D">
        <w:rPr>
          <w:rtl/>
        </w:rPr>
        <w:t>سنن البيهقي 7 / 30.</w:t>
      </w:r>
    </w:p>
    <w:p w:rsidR="00F064C7" w:rsidRPr="00A05F8D" w:rsidRDefault="002A02E1" w:rsidP="00F064C7">
      <w:pPr>
        <w:pStyle w:val="libFootnote0"/>
        <w:rPr>
          <w:rtl/>
          <w:lang w:bidi="fa-IR"/>
        </w:rPr>
      </w:pPr>
      <w:r>
        <w:rPr>
          <w:rtl/>
        </w:rPr>
        <w:t xml:space="preserve">(2). </w:t>
      </w:r>
      <w:r w:rsidR="00F064C7" w:rsidRPr="00A05F8D">
        <w:rPr>
          <w:rtl/>
        </w:rPr>
        <w:t>تهذيب التهذيب 2 / 101.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المخزومي ويكنى ابا عون توفى بالكوفة يوم الاثنين لإحدى عشرة ليلة خلت من شعبان سنة تسع ومائتين في خلافة المأمون</w:t>
      </w:r>
      <w:r>
        <w:rPr>
          <w:rtl/>
          <w:lang w:bidi="fa-IR"/>
        </w:rPr>
        <w:t>،</w:t>
      </w:r>
      <w:r w:rsidRPr="00A05F8D">
        <w:rPr>
          <w:rtl/>
          <w:lang w:bidi="fa-IR"/>
        </w:rPr>
        <w:t xml:space="preserve"> وكان ثقة كثير الحديث » </w:t>
      </w:r>
      <w:r w:rsidRPr="001F5A34">
        <w:rPr>
          <w:rStyle w:val="libFootnotenumChar"/>
          <w:rtl/>
        </w:rPr>
        <w:t>(1)</w:t>
      </w:r>
      <w:r>
        <w:rPr>
          <w:rtl/>
          <w:lang w:bidi="fa-IR"/>
        </w:rPr>
        <w:t>.</w:t>
      </w:r>
    </w:p>
    <w:p w:rsidR="00F064C7" w:rsidRDefault="00F064C7" w:rsidP="00F064C7">
      <w:pPr>
        <w:pStyle w:val="libCenterBold1"/>
        <w:rPr>
          <w:rtl/>
          <w:lang w:bidi="fa-IR"/>
        </w:rPr>
      </w:pPr>
      <w:bookmarkStart w:id="289" w:name="_Toc347219972"/>
      <w:r>
        <w:rPr>
          <w:rtl/>
          <w:lang w:bidi="fa-IR"/>
        </w:rPr>
        <w:t>*(</w:t>
      </w:r>
      <w:r w:rsidRPr="00A05F8D">
        <w:rPr>
          <w:rtl/>
          <w:lang w:bidi="fa-IR"/>
        </w:rPr>
        <w:t>22</w:t>
      </w:r>
      <w:r>
        <w:rPr>
          <w:rtl/>
          <w:lang w:bidi="fa-IR"/>
        </w:rPr>
        <w:t>)*</w:t>
      </w:r>
      <w:bookmarkEnd w:id="289"/>
    </w:p>
    <w:p w:rsidR="00D148AD" w:rsidRDefault="00F064C7" w:rsidP="00F064C7">
      <w:pPr>
        <w:pStyle w:val="Heading2Center"/>
        <w:rPr>
          <w:rtl/>
          <w:lang w:bidi="fa-IR"/>
        </w:rPr>
      </w:pPr>
      <w:bookmarkStart w:id="290" w:name="_Toc347219973"/>
      <w:bookmarkStart w:id="291" w:name="_Toc406842867"/>
      <w:bookmarkStart w:id="292" w:name="_Toc91871435"/>
      <w:r w:rsidRPr="00A05F8D">
        <w:rPr>
          <w:rtl/>
          <w:lang w:bidi="fa-IR"/>
        </w:rPr>
        <w:t>رواية يزيد بن هارون</w:t>
      </w:r>
      <w:bookmarkEnd w:id="290"/>
      <w:bookmarkEnd w:id="291"/>
      <w:bookmarkEnd w:id="292"/>
    </w:p>
    <w:p w:rsidR="00F064C7" w:rsidRPr="00A05F8D" w:rsidRDefault="00F064C7" w:rsidP="00F064C7">
      <w:pPr>
        <w:pStyle w:val="libNormal"/>
        <w:rPr>
          <w:rtl/>
          <w:lang w:bidi="fa-IR"/>
        </w:rPr>
      </w:pPr>
      <w:r w:rsidRPr="00A05F8D">
        <w:rPr>
          <w:rtl/>
          <w:lang w:bidi="fa-IR"/>
        </w:rPr>
        <w:t>رواه عن زكريا بن ابى زائدة</w:t>
      </w:r>
      <w:r>
        <w:rPr>
          <w:rtl/>
          <w:lang w:bidi="fa-IR"/>
        </w:rPr>
        <w:t>،</w:t>
      </w:r>
      <w:r w:rsidRPr="00A05F8D">
        <w:rPr>
          <w:rtl/>
          <w:lang w:bidi="fa-IR"/>
        </w:rPr>
        <w:t xml:space="preserve"> ورواه المحاملي في اماليه عن أخي كرخويه عنه</w:t>
      </w:r>
      <w:r>
        <w:rPr>
          <w:rtl/>
          <w:lang w:bidi="fa-IR"/>
        </w:rPr>
        <w:t>،</w:t>
      </w:r>
      <w:r w:rsidRPr="00A05F8D">
        <w:rPr>
          <w:rtl/>
          <w:lang w:bidi="fa-IR"/>
        </w:rPr>
        <w:t xml:space="preserve"> وقد تقدم في زكريا بن ابى زائدة.</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فانه من رجال الستة فقال</w:t>
      </w:r>
      <w:r>
        <w:rPr>
          <w:rtl/>
          <w:lang w:bidi="fa-IR"/>
        </w:rPr>
        <w:t>:</w:t>
      </w:r>
      <w:r w:rsidRPr="00A05F8D">
        <w:rPr>
          <w:rtl/>
          <w:lang w:bidi="fa-IR"/>
        </w:rPr>
        <w:t xml:space="preserve"> « يزيد بن هارون بن زاذى</w:t>
      </w:r>
      <w:r>
        <w:rPr>
          <w:rtl/>
          <w:lang w:bidi="fa-IR"/>
        </w:rPr>
        <w:t xml:space="preserve"> </w:t>
      </w:r>
      <w:r w:rsidR="002A02E1">
        <w:rPr>
          <w:rtl/>
          <w:lang w:bidi="fa-IR"/>
        </w:rPr>
        <w:t>-</w:t>
      </w:r>
      <w:r>
        <w:rPr>
          <w:rtl/>
          <w:lang w:bidi="fa-IR"/>
        </w:rPr>
        <w:t xml:space="preserve"> </w:t>
      </w:r>
      <w:r w:rsidRPr="00A05F8D">
        <w:rPr>
          <w:rtl/>
          <w:lang w:bidi="fa-IR"/>
        </w:rPr>
        <w:t>ويقال زاذان</w:t>
      </w:r>
      <w:r>
        <w:rPr>
          <w:rtl/>
          <w:lang w:bidi="fa-IR"/>
        </w:rPr>
        <w:t xml:space="preserve"> </w:t>
      </w:r>
      <w:r w:rsidR="002A02E1">
        <w:rPr>
          <w:rtl/>
          <w:lang w:bidi="fa-IR"/>
        </w:rPr>
        <w:t>-</w:t>
      </w:r>
      <w:r>
        <w:rPr>
          <w:rtl/>
          <w:lang w:bidi="fa-IR"/>
        </w:rPr>
        <w:t xml:space="preserve"> </w:t>
      </w:r>
      <w:r w:rsidRPr="00A05F8D">
        <w:rPr>
          <w:rtl/>
          <w:lang w:bidi="fa-IR"/>
        </w:rPr>
        <w:t>بن ثابت السلمى مولاهم ابو خالد الواسطي</w:t>
      </w:r>
      <w:r>
        <w:rPr>
          <w:rtl/>
          <w:lang w:bidi="fa-IR"/>
        </w:rPr>
        <w:t>،</w:t>
      </w:r>
      <w:r w:rsidRPr="00A05F8D">
        <w:rPr>
          <w:rtl/>
          <w:lang w:bidi="fa-IR"/>
        </w:rPr>
        <w:t xml:space="preserve"> احد اعلام الحفاظ المشاهير قيل أصله من بخارى</w:t>
      </w:r>
      <w:r>
        <w:rPr>
          <w:rtl/>
          <w:lang w:bidi="fa-IR"/>
        </w:rPr>
        <w:t xml:space="preserve"> ..</w:t>
      </w:r>
      <w:r w:rsidRPr="00A05F8D">
        <w:rPr>
          <w:rtl/>
          <w:lang w:bidi="fa-IR"/>
        </w:rPr>
        <w:t>. وقال ابن المديني هو من الثقات وقال في موضع آخر ما رأيت احفظ منه وقال ابن معين</w:t>
      </w:r>
      <w:r>
        <w:rPr>
          <w:rtl/>
          <w:lang w:bidi="fa-IR"/>
        </w:rPr>
        <w:t>:</w:t>
      </w:r>
      <w:r w:rsidRPr="00A05F8D">
        <w:rPr>
          <w:rtl/>
          <w:lang w:bidi="fa-IR"/>
        </w:rPr>
        <w:t xml:space="preserve"> ثقة. وقال العجلى</w:t>
      </w:r>
      <w:r>
        <w:rPr>
          <w:rtl/>
          <w:lang w:bidi="fa-IR"/>
        </w:rPr>
        <w:t>:</w:t>
      </w:r>
      <w:r w:rsidRPr="00A05F8D">
        <w:rPr>
          <w:rtl/>
          <w:lang w:bidi="fa-IR"/>
        </w:rPr>
        <w:t xml:space="preserve"> ثقة ثبت في الحديث</w:t>
      </w:r>
      <w:r>
        <w:rPr>
          <w:rtl/>
          <w:lang w:bidi="fa-IR"/>
        </w:rPr>
        <w:t xml:space="preserve"> ..</w:t>
      </w:r>
      <w:r w:rsidRPr="00A05F8D">
        <w:rPr>
          <w:rtl/>
          <w:lang w:bidi="fa-IR"/>
        </w:rPr>
        <w:t>. وقال ابو حاتم</w:t>
      </w:r>
      <w:r>
        <w:rPr>
          <w:rtl/>
          <w:lang w:bidi="fa-IR"/>
        </w:rPr>
        <w:t>:</w:t>
      </w:r>
      <w:r w:rsidRPr="00A05F8D">
        <w:rPr>
          <w:rtl/>
          <w:lang w:bidi="fa-IR"/>
        </w:rPr>
        <w:t xml:space="preserve"> ثقة امام صدوق لا يسأل عن مثله</w:t>
      </w:r>
      <w:r>
        <w:rPr>
          <w:rtl/>
          <w:lang w:bidi="fa-IR"/>
        </w:rPr>
        <w:t xml:space="preserve"> ..</w:t>
      </w:r>
      <w:r w:rsidRPr="00A05F8D">
        <w:rPr>
          <w:rtl/>
          <w:lang w:bidi="fa-IR"/>
        </w:rPr>
        <w:t xml:space="preserve"> وقال يعقوب بن شيبة</w:t>
      </w:r>
      <w:r>
        <w:rPr>
          <w:rtl/>
          <w:lang w:bidi="fa-IR"/>
        </w:rPr>
        <w:t>:</w:t>
      </w:r>
      <w:r w:rsidRPr="00A05F8D">
        <w:rPr>
          <w:rtl/>
          <w:lang w:bidi="fa-IR"/>
        </w:rPr>
        <w:t xml:space="preserve"> ثقة</w:t>
      </w:r>
      <w:r>
        <w:rPr>
          <w:rtl/>
          <w:lang w:bidi="fa-IR"/>
        </w:rPr>
        <w:t xml:space="preserve"> ..</w:t>
      </w:r>
      <w:r w:rsidRPr="00A05F8D">
        <w:rPr>
          <w:rtl/>
          <w:lang w:bidi="fa-IR"/>
        </w:rPr>
        <w:t xml:space="preserve"> وقال ابن قانع</w:t>
      </w:r>
      <w:r>
        <w:rPr>
          <w:rtl/>
          <w:lang w:bidi="fa-IR"/>
        </w:rPr>
        <w:t>:</w:t>
      </w:r>
      <w:r w:rsidRPr="00A05F8D">
        <w:rPr>
          <w:rtl/>
          <w:lang w:bidi="fa-IR"/>
        </w:rPr>
        <w:t xml:space="preserve"> ثقة مأمون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اسلم بن سهل بحشل</w:t>
      </w:r>
      <w:r w:rsidRPr="00A05F8D">
        <w:rPr>
          <w:rtl/>
          <w:lang w:bidi="fa-IR"/>
        </w:rPr>
        <w:t xml:space="preserve"> وارخ ولادته 118 ووفاته سنة 206 وأسند عن هشيم انه قال</w:t>
      </w:r>
      <w:r>
        <w:rPr>
          <w:rtl/>
          <w:lang w:bidi="fa-IR"/>
        </w:rPr>
        <w:t>:</w:t>
      </w:r>
      <w:r w:rsidRPr="00A05F8D">
        <w:rPr>
          <w:rtl/>
          <w:lang w:bidi="fa-IR"/>
        </w:rPr>
        <w:t xml:space="preserve"> ما بالمصرين مثل يزيد بن هارون </w:t>
      </w:r>
      <w:r w:rsidRPr="001F5A34">
        <w:rPr>
          <w:rStyle w:val="libFootnotenumChar"/>
          <w:rtl/>
        </w:rPr>
        <w:t>(3)</w:t>
      </w:r>
      <w:r>
        <w:rPr>
          <w:rtl/>
          <w:lang w:bidi="fa-IR"/>
        </w:rPr>
        <w:t>.</w:t>
      </w:r>
    </w:p>
    <w:p w:rsidR="00F064C7" w:rsidRDefault="00F064C7" w:rsidP="00F064C7">
      <w:pPr>
        <w:pStyle w:val="libCenterBold1"/>
        <w:rPr>
          <w:rtl/>
          <w:lang w:bidi="fa-IR"/>
        </w:rPr>
      </w:pPr>
      <w:bookmarkStart w:id="293" w:name="_Toc347219974"/>
      <w:r>
        <w:rPr>
          <w:rtl/>
          <w:lang w:bidi="fa-IR"/>
        </w:rPr>
        <w:t>*(</w:t>
      </w:r>
      <w:r w:rsidRPr="00A05F8D">
        <w:rPr>
          <w:rtl/>
          <w:lang w:bidi="fa-IR"/>
        </w:rPr>
        <w:t>23</w:t>
      </w:r>
      <w:r>
        <w:rPr>
          <w:rtl/>
          <w:lang w:bidi="fa-IR"/>
        </w:rPr>
        <w:t>)*</w:t>
      </w:r>
      <w:bookmarkEnd w:id="293"/>
    </w:p>
    <w:p w:rsidR="00D148AD" w:rsidRDefault="00F064C7" w:rsidP="00F064C7">
      <w:pPr>
        <w:pStyle w:val="Heading2Center"/>
        <w:rPr>
          <w:rtl/>
          <w:lang w:bidi="fa-IR"/>
        </w:rPr>
      </w:pPr>
      <w:bookmarkStart w:id="294" w:name="_Toc347219975"/>
      <w:bookmarkStart w:id="295" w:name="_Toc406842868"/>
      <w:bookmarkStart w:id="296" w:name="_Toc91871436"/>
      <w:r w:rsidRPr="00A05F8D">
        <w:rPr>
          <w:rtl/>
          <w:lang w:bidi="fa-IR"/>
        </w:rPr>
        <w:t>رواية يعلى بن عبيد الطنافسي</w:t>
      </w:r>
      <w:bookmarkEnd w:id="294"/>
      <w:bookmarkEnd w:id="295"/>
      <w:bookmarkEnd w:id="296"/>
    </w:p>
    <w:p w:rsidR="00D148AD" w:rsidRDefault="00F064C7" w:rsidP="00F064C7">
      <w:pPr>
        <w:pStyle w:val="libNormal"/>
        <w:rPr>
          <w:rtl/>
        </w:rPr>
      </w:pPr>
      <w:r w:rsidRPr="00A05F8D">
        <w:rPr>
          <w:rtl/>
        </w:rPr>
        <w:t>رواه عن ابى حيان التيمي</w:t>
      </w:r>
      <w:r>
        <w:rPr>
          <w:rtl/>
        </w:rPr>
        <w:t>،</w:t>
      </w:r>
      <w:r w:rsidRPr="00A05F8D">
        <w:rPr>
          <w:rtl/>
        </w:rPr>
        <w:t xml:space="preserve"> ورواه ابراهيم بن إسحاق الزهري عن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ابن سعد 6 / 396.</w:t>
      </w:r>
    </w:p>
    <w:p w:rsidR="00F064C7" w:rsidRPr="00A05F8D" w:rsidRDefault="002A02E1" w:rsidP="00F064C7">
      <w:pPr>
        <w:pStyle w:val="libFootnote0"/>
        <w:rPr>
          <w:rtl/>
          <w:lang w:bidi="fa-IR"/>
        </w:rPr>
      </w:pPr>
      <w:r>
        <w:rPr>
          <w:rtl/>
        </w:rPr>
        <w:t xml:space="preserve">(2). </w:t>
      </w:r>
      <w:r w:rsidR="00F064C7" w:rsidRPr="00A05F8D">
        <w:rPr>
          <w:rtl/>
        </w:rPr>
        <w:t>تهذيب التهذيب 11 / 366.</w:t>
      </w:r>
    </w:p>
    <w:p w:rsidR="00F064C7" w:rsidRPr="00A05F8D" w:rsidRDefault="002A02E1" w:rsidP="00F064C7">
      <w:pPr>
        <w:pStyle w:val="libFootnote0"/>
        <w:rPr>
          <w:rtl/>
          <w:lang w:bidi="fa-IR"/>
        </w:rPr>
      </w:pPr>
      <w:r>
        <w:rPr>
          <w:rtl/>
        </w:rPr>
        <w:t xml:space="preserve">(3). </w:t>
      </w:r>
      <w:r w:rsidR="00F064C7" w:rsidRPr="00A05F8D">
        <w:rPr>
          <w:rtl/>
        </w:rPr>
        <w:t>تاريخ واسط 158.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جعفر بن عون وعنه.</w:t>
      </w:r>
    </w:p>
    <w:p w:rsidR="00D148AD" w:rsidRDefault="004B6D0F" w:rsidP="00F064C7">
      <w:pPr>
        <w:pStyle w:val="libNormal"/>
        <w:rPr>
          <w:rtl/>
        </w:rPr>
      </w:pPr>
      <w:r>
        <w:rPr>
          <w:rFonts w:hint="cs"/>
          <w:rtl/>
        </w:rPr>
        <w:t>ا</w:t>
      </w:r>
      <w:r w:rsidR="00F064C7" w:rsidRPr="00A05F8D">
        <w:rPr>
          <w:rtl/>
        </w:rPr>
        <w:t>خرجه الحافظ البيهقي في باب ما يقضى به القاضي ويفتي به المفتي</w:t>
      </w:r>
      <w:r w:rsidR="00F064C7">
        <w:rPr>
          <w:rtl/>
        </w:rPr>
        <w:t xml:space="preserve"> ..</w:t>
      </w:r>
      <w:r w:rsidR="00F064C7">
        <w:rPr>
          <w:rFonts w:hint="cs"/>
          <w:rtl/>
          <w:lang w:bidi="fa-IR"/>
        </w:rPr>
        <w:t xml:space="preserve"> </w:t>
      </w:r>
      <w:r w:rsidR="00F064C7" w:rsidRPr="00A05F8D">
        <w:rPr>
          <w:rtl/>
        </w:rPr>
        <w:t>من كتاب آداب القاضي فقال</w:t>
      </w:r>
      <w:r w:rsidR="00F064C7">
        <w:rPr>
          <w:rtl/>
        </w:rPr>
        <w:t>:</w:t>
      </w:r>
    </w:p>
    <w:p w:rsidR="00D148AD" w:rsidRDefault="00F064C7" w:rsidP="00F064C7">
      <w:pPr>
        <w:pStyle w:val="libNormal"/>
        <w:rPr>
          <w:rtl/>
        </w:rPr>
      </w:pPr>
      <w:r w:rsidRPr="00A05F8D">
        <w:rPr>
          <w:rtl/>
        </w:rPr>
        <w:t xml:space="preserve">« </w:t>
      </w:r>
      <w:r w:rsidR="004B6D0F">
        <w:rPr>
          <w:rFonts w:hint="cs"/>
          <w:rtl/>
        </w:rPr>
        <w:t>ا</w:t>
      </w:r>
      <w:r w:rsidRPr="00A05F8D">
        <w:rPr>
          <w:rtl/>
        </w:rPr>
        <w:t xml:space="preserve">خبرنا ابو محمد جناح بن نذير بن جناح القاضي بالكوفة </w:t>
      </w:r>
      <w:r w:rsidR="004B6D0F">
        <w:rPr>
          <w:rFonts w:hint="cs"/>
          <w:rtl/>
        </w:rPr>
        <w:t>ا</w:t>
      </w:r>
      <w:r w:rsidRPr="00A05F8D">
        <w:rPr>
          <w:rtl/>
        </w:rPr>
        <w:t>نب</w:t>
      </w:r>
      <w:r w:rsidR="004B6D0F">
        <w:rPr>
          <w:rFonts w:hint="cs"/>
          <w:rtl/>
        </w:rPr>
        <w:t>أ</w:t>
      </w:r>
      <w:r w:rsidRPr="00A05F8D">
        <w:rPr>
          <w:rtl/>
        </w:rPr>
        <w:t xml:space="preserve"> ابو جعفر محمد بن علي بن دحيم الشيباني ثنا ابراهيم بن إسحاق الزهري ثنا جعفر</w:t>
      </w:r>
      <w:r>
        <w:rPr>
          <w:rtl/>
        </w:rPr>
        <w:t xml:space="preserve"> </w:t>
      </w:r>
      <w:r w:rsidR="002A02E1">
        <w:rPr>
          <w:rtl/>
        </w:rPr>
        <w:t>-</w:t>
      </w:r>
      <w:r>
        <w:rPr>
          <w:rtl/>
        </w:rPr>
        <w:t xml:space="preserve"> </w:t>
      </w:r>
      <w:r w:rsidRPr="00A05F8D">
        <w:rPr>
          <w:rtl/>
        </w:rPr>
        <w:t>يعنى ابن عون</w:t>
      </w:r>
      <w:r>
        <w:rPr>
          <w:rtl/>
        </w:rPr>
        <w:t xml:space="preserve"> </w:t>
      </w:r>
      <w:r w:rsidR="002A02E1">
        <w:rPr>
          <w:rtl/>
        </w:rPr>
        <w:t>-</w:t>
      </w:r>
      <w:r>
        <w:rPr>
          <w:rtl/>
        </w:rPr>
        <w:t xml:space="preserve"> </w:t>
      </w:r>
      <w:r w:rsidRPr="00A05F8D">
        <w:rPr>
          <w:rtl/>
        </w:rPr>
        <w:t>ويعلى بن عبيد عن ابى حيان التيمي</w:t>
      </w:r>
      <w:r>
        <w:rPr>
          <w:rFonts w:hint="cs"/>
          <w:rtl/>
        </w:rPr>
        <w:t xml:space="preserve"> </w:t>
      </w:r>
      <w:r w:rsidR="002A02E1">
        <w:rPr>
          <w:rFonts w:hint="cs"/>
          <w:rtl/>
        </w:rPr>
        <w:t>-</w:t>
      </w:r>
      <w:r>
        <w:rPr>
          <w:rFonts w:hint="cs"/>
          <w:rtl/>
        </w:rPr>
        <w:t xml:space="preserve"> </w:t>
      </w:r>
      <w:r w:rsidRPr="00A05F8D">
        <w:rPr>
          <w:rtl/>
        </w:rPr>
        <w:t xml:space="preserve">عن يزيد بن حيان قال سمعت زيد بن أرقم </w:t>
      </w:r>
      <w:r w:rsidRPr="008F3C0E">
        <w:rPr>
          <w:rStyle w:val="libAlaemChar"/>
          <w:rFonts w:hint="cs"/>
          <w:rtl/>
        </w:rPr>
        <w:t>رضي‌الله‌عنه</w:t>
      </w:r>
      <w:r w:rsidRPr="00A05F8D">
        <w:rPr>
          <w:rtl/>
        </w:rPr>
        <w:t xml:space="preserve"> قال</w:t>
      </w:r>
      <w:r>
        <w:rPr>
          <w:rtl/>
        </w:rPr>
        <w:t xml:space="preserve">: </w:t>
      </w:r>
      <w:r w:rsidRPr="00337BA2">
        <w:rPr>
          <w:rtl/>
        </w:rPr>
        <w:t xml:space="preserve">قام فينا ذات يوم رسول الله </w:t>
      </w:r>
      <w:r w:rsidR="00164C7E">
        <w:rPr>
          <w:rStyle w:val="libAlaemChar"/>
          <w:rtl/>
        </w:rPr>
        <w:t>صلى‌الله‌عليه‌وآله‌وسلم</w:t>
      </w:r>
      <w:r w:rsidRPr="00337BA2">
        <w:rPr>
          <w:rtl/>
        </w:rPr>
        <w:t xml:space="preserve"> خطيبا</w:t>
      </w:r>
      <w:r w:rsidR="004B6D0F">
        <w:rPr>
          <w:rFonts w:hint="cs"/>
          <w:rtl/>
        </w:rPr>
        <w:t>ً</w:t>
      </w:r>
      <w:r>
        <w:rPr>
          <w:rtl/>
        </w:rPr>
        <w:t>،</w:t>
      </w:r>
      <w:r w:rsidRPr="00337BA2">
        <w:rPr>
          <w:rtl/>
        </w:rPr>
        <w:t xml:space="preserve"> فحمد الله واثنى عليه</w:t>
      </w:r>
      <w:r>
        <w:rPr>
          <w:rtl/>
        </w:rPr>
        <w:t>،</w:t>
      </w:r>
      <w:r w:rsidRPr="00337BA2">
        <w:rPr>
          <w:rtl/>
        </w:rPr>
        <w:t xml:space="preserve"> ثم قال</w:t>
      </w:r>
      <w:r>
        <w:rPr>
          <w:rtl/>
        </w:rPr>
        <w:t>:</w:t>
      </w:r>
    </w:p>
    <w:p w:rsidR="00F064C7" w:rsidRPr="00A05F8D" w:rsidRDefault="00F064C7" w:rsidP="00F064C7">
      <w:pPr>
        <w:pStyle w:val="libNormal"/>
        <w:rPr>
          <w:rtl/>
          <w:lang w:bidi="fa-IR"/>
        </w:rPr>
      </w:pPr>
      <w:r w:rsidRPr="00337BA2">
        <w:rPr>
          <w:rtl/>
        </w:rPr>
        <w:t>اما بعد ايها الناس انما انا بشر يوشك ان يأتي رسول ربي فأجيبه</w:t>
      </w:r>
      <w:r>
        <w:rPr>
          <w:rtl/>
        </w:rPr>
        <w:t>،</w:t>
      </w:r>
      <w:r w:rsidRPr="00337BA2">
        <w:rPr>
          <w:rtl/>
        </w:rPr>
        <w:t xml:space="preserve"> واني تارك فيكم الثقلين أولهما كتاب الله فيه الهدى والنور فاستمسكوا بكتاب الله وخذوا به</w:t>
      </w:r>
      <w:r>
        <w:rPr>
          <w:rtl/>
        </w:rPr>
        <w:t>،</w:t>
      </w:r>
      <w:r w:rsidRPr="00337BA2">
        <w:rPr>
          <w:rtl/>
        </w:rPr>
        <w:t xml:space="preserve"> فحث على كتاب الله ورغب فيه</w:t>
      </w:r>
      <w:r>
        <w:rPr>
          <w:rtl/>
        </w:rPr>
        <w:t>،</w:t>
      </w:r>
      <w:r w:rsidRPr="00337BA2">
        <w:rPr>
          <w:rtl/>
        </w:rPr>
        <w:t xml:space="preserve"> ثم قال</w:t>
      </w:r>
      <w:r>
        <w:rPr>
          <w:rtl/>
        </w:rPr>
        <w:t>:</w:t>
      </w:r>
      <w:r w:rsidRPr="00337BA2">
        <w:rPr>
          <w:rtl/>
        </w:rPr>
        <w:t xml:space="preserve"> واهل بيتي</w:t>
      </w:r>
      <w:r>
        <w:rPr>
          <w:rtl/>
        </w:rPr>
        <w:t>،</w:t>
      </w:r>
      <w:r w:rsidRPr="00337BA2">
        <w:rPr>
          <w:rtl/>
        </w:rPr>
        <w:t xml:space="preserve"> أذكركم الله تعالى في اهل بيتي</w:t>
      </w:r>
      <w:r>
        <w:rPr>
          <w:rtl/>
        </w:rPr>
        <w:t>،</w:t>
      </w:r>
      <w:r w:rsidRPr="00337BA2">
        <w:rPr>
          <w:rtl/>
        </w:rPr>
        <w:t xml:space="preserve"> ثلاث مرات.</w:t>
      </w:r>
      <w:r w:rsidRPr="00A05F8D">
        <w:rPr>
          <w:rtl/>
        </w:rPr>
        <w:t xml:space="preserve"> أخرجه مسلم في الصحيح من حديث ابى حيان التيمي » </w:t>
      </w:r>
      <w:r w:rsidRPr="001F5A34">
        <w:rPr>
          <w:rStyle w:val="libFootnotenumChar"/>
          <w:rtl/>
        </w:rPr>
        <w:t>(1)</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فانه من رجال الستة فقال</w:t>
      </w:r>
      <w:r>
        <w:rPr>
          <w:rtl/>
          <w:lang w:bidi="fa-IR"/>
        </w:rPr>
        <w:t>:</w:t>
      </w:r>
      <w:r w:rsidRPr="00A05F8D">
        <w:rPr>
          <w:rtl/>
          <w:lang w:bidi="fa-IR"/>
        </w:rPr>
        <w:t xml:space="preserve"> « يعلى بن عبيد بن أبي أمية الأيادي ويقال</w:t>
      </w:r>
      <w:r>
        <w:rPr>
          <w:rtl/>
          <w:lang w:bidi="fa-IR"/>
        </w:rPr>
        <w:t>:</w:t>
      </w:r>
      <w:r w:rsidRPr="00A05F8D">
        <w:rPr>
          <w:rtl/>
          <w:lang w:bidi="fa-IR"/>
        </w:rPr>
        <w:t xml:space="preserve"> الحنفي مولاهم ابو يوسف الطنافسي</w:t>
      </w:r>
      <w:r>
        <w:rPr>
          <w:rtl/>
          <w:lang w:bidi="fa-IR"/>
        </w:rPr>
        <w:t xml:space="preserve"> ..</w:t>
      </w:r>
      <w:r w:rsidRPr="00A05F8D">
        <w:rPr>
          <w:rtl/>
          <w:lang w:bidi="fa-IR"/>
        </w:rPr>
        <w:t xml:space="preserve"> وقال إسحاق بن منصور عن ابن معين ثقة</w:t>
      </w:r>
      <w:r>
        <w:rPr>
          <w:rtl/>
          <w:lang w:bidi="fa-IR"/>
        </w:rPr>
        <w:t>،</w:t>
      </w:r>
      <w:r w:rsidRPr="00A05F8D">
        <w:rPr>
          <w:rtl/>
          <w:lang w:bidi="fa-IR"/>
        </w:rPr>
        <w:t xml:space="preserve"> وقال عثمان الدارمي عن ابن معين ضعيف في سفيان ثقة في غيره</w:t>
      </w:r>
      <w:r>
        <w:rPr>
          <w:rtl/>
          <w:lang w:bidi="fa-IR"/>
        </w:rPr>
        <w:t>،</w:t>
      </w:r>
      <w:r w:rsidRPr="00A05F8D">
        <w:rPr>
          <w:rtl/>
          <w:lang w:bidi="fa-IR"/>
        </w:rPr>
        <w:t xml:space="preserve"> وقال ابو حاتم</w:t>
      </w:r>
      <w:r>
        <w:rPr>
          <w:rtl/>
          <w:lang w:bidi="fa-IR"/>
        </w:rPr>
        <w:t>:</w:t>
      </w:r>
      <w:r w:rsidRPr="00A05F8D">
        <w:rPr>
          <w:rtl/>
          <w:lang w:bidi="fa-IR"/>
        </w:rPr>
        <w:t xml:space="preserve"> صدوق هو اثبت اولاد أبيه في الحديث</w:t>
      </w:r>
      <w:r>
        <w:rPr>
          <w:rtl/>
          <w:lang w:bidi="fa-IR"/>
        </w:rPr>
        <w:t>،</w:t>
      </w:r>
      <w:r w:rsidRPr="00A05F8D">
        <w:rPr>
          <w:rtl/>
          <w:lang w:bidi="fa-IR"/>
        </w:rPr>
        <w:t xml:space="preserve"> وذكره ابن حبان في الثقات</w:t>
      </w:r>
      <w:r>
        <w:rPr>
          <w:rtl/>
          <w:lang w:bidi="fa-IR"/>
        </w:rPr>
        <w:t>،</w:t>
      </w:r>
      <w:r w:rsidRPr="00A05F8D">
        <w:rPr>
          <w:rtl/>
          <w:lang w:bidi="fa-IR"/>
        </w:rPr>
        <w:t xml:space="preserve"> وقال احمد بن يونس</w:t>
      </w:r>
      <w:r>
        <w:rPr>
          <w:rtl/>
          <w:lang w:bidi="fa-IR"/>
        </w:rPr>
        <w:t>:</w:t>
      </w:r>
      <w:r w:rsidRPr="00A05F8D">
        <w:rPr>
          <w:rtl/>
          <w:lang w:bidi="fa-IR"/>
        </w:rPr>
        <w:t xml:space="preserve"> ما رأيت </w:t>
      </w:r>
      <w:r w:rsidR="004B6D0F">
        <w:rPr>
          <w:rFonts w:hint="cs"/>
          <w:rtl/>
          <w:lang w:bidi="fa-IR"/>
        </w:rPr>
        <w:t>ا</w:t>
      </w:r>
      <w:r w:rsidRPr="00A05F8D">
        <w:rPr>
          <w:rtl/>
          <w:lang w:bidi="fa-IR"/>
        </w:rPr>
        <w:t>حدا</w:t>
      </w:r>
      <w:r w:rsidR="004B6D0F">
        <w:rPr>
          <w:rFonts w:hint="cs"/>
          <w:rtl/>
          <w:lang w:bidi="fa-IR"/>
        </w:rPr>
        <w:t>ً</w:t>
      </w:r>
      <w:r w:rsidRPr="00A05F8D">
        <w:rPr>
          <w:rtl/>
          <w:lang w:bidi="fa-IR"/>
        </w:rPr>
        <w:t xml:space="preserve"> يريد بعلمه الله تعالى الا يعلى بن عبيد ما رأيت أفضل منه</w:t>
      </w:r>
      <w:r>
        <w:rPr>
          <w:rtl/>
          <w:lang w:bidi="fa-IR"/>
        </w:rPr>
        <w:t xml:space="preserve"> ..</w:t>
      </w:r>
      <w:r w:rsidRPr="00A05F8D">
        <w:rPr>
          <w:rtl/>
          <w:lang w:bidi="fa-IR"/>
        </w:rPr>
        <w:t xml:space="preserve"> مات في شوال سنة 209 وقال ابن حبان مات في رمضان سنة سبع وقيل سنة تسع ومائتين</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سنن البيهقي 10 / 113.</w:t>
      </w:r>
    </w:p>
    <w:p w:rsidR="00F064C7" w:rsidRPr="00A05F8D" w:rsidRDefault="002A02E1" w:rsidP="00F064C7">
      <w:pPr>
        <w:pStyle w:val="libFootnote0"/>
        <w:rPr>
          <w:rtl/>
          <w:lang w:bidi="fa-IR"/>
        </w:rPr>
      </w:pPr>
      <w:r>
        <w:rPr>
          <w:rtl/>
        </w:rPr>
        <w:t xml:space="preserve">(2). </w:t>
      </w:r>
      <w:r w:rsidR="00F064C7" w:rsidRPr="00A05F8D">
        <w:rPr>
          <w:rtl/>
        </w:rPr>
        <w:t>تهذيب التهذيب 11 / 402.</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297" w:name="_Toc347219976"/>
      <w:r>
        <w:rPr>
          <w:rtl/>
          <w:lang w:bidi="fa-IR"/>
        </w:rPr>
        <w:lastRenderedPageBreak/>
        <w:t>*(</w:t>
      </w:r>
      <w:r w:rsidRPr="00A05F8D">
        <w:rPr>
          <w:rtl/>
          <w:lang w:bidi="fa-IR"/>
        </w:rPr>
        <w:t>24</w:t>
      </w:r>
      <w:r>
        <w:rPr>
          <w:rtl/>
          <w:lang w:bidi="fa-IR"/>
        </w:rPr>
        <w:t>)*</w:t>
      </w:r>
      <w:bookmarkEnd w:id="297"/>
    </w:p>
    <w:p w:rsidR="00D148AD" w:rsidRDefault="00F064C7" w:rsidP="00F064C7">
      <w:pPr>
        <w:pStyle w:val="Heading2Center"/>
        <w:rPr>
          <w:rtl/>
          <w:lang w:bidi="fa-IR"/>
        </w:rPr>
      </w:pPr>
      <w:bookmarkStart w:id="298" w:name="_Toc347219977"/>
      <w:bookmarkStart w:id="299" w:name="_Toc406842869"/>
      <w:bookmarkStart w:id="300" w:name="_Toc91871437"/>
      <w:r w:rsidRPr="00A05F8D">
        <w:rPr>
          <w:rtl/>
          <w:lang w:bidi="fa-IR"/>
        </w:rPr>
        <w:t>رواية عبيد الله بن موسى العبسي</w:t>
      </w:r>
      <w:bookmarkEnd w:id="298"/>
      <w:bookmarkEnd w:id="299"/>
      <w:bookmarkEnd w:id="300"/>
    </w:p>
    <w:p w:rsidR="00F064C7" w:rsidRPr="00A05F8D" w:rsidRDefault="00F064C7" w:rsidP="00F064C7">
      <w:pPr>
        <w:pStyle w:val="libNormal"/>
        <w:rPr>
          <w:rtl/>
          <w:lang w:bidi="fa-IR"/>
        </w:rPr>
      </w:pPr>
      <w:r w:rsidRPr="00A05F8D">
        <w:rPr>
          <w:rtl/>
          <w:lang w:bidi="fa-IR"/>
        </w:rPr>
        <w:t>روى حديث الثقلين بطرق شتى عن أبيه</w:t>
      </w:r>
      <w:r>
        <w:rPr>
          <w:rtl/>
          <w:lang w:bidi="fa-IR"/>
        </w:rPr>
        <w:t>،</w:t>
      </w:r>
      <w:r w:rsidRPr="00A05F8D">
        <w:rPr>
          <w:rtl/>
          <w:lang w:bidi="fa-IR"/>
        </w:rPr>
        <w:t xml:space="preserve"> وعن إسرائيل بن يونس السبيعي وعن شريك بن عبد الله القاضي عن أبي إسرائيل الملائي وفضيل بن مرزوق.</w:t>
      </w:r>
    </w:p>
    <w:p w:rsidR="00F064C7" w:rsidRPr="00A05F8D" w:rsidRDefault="00F064C7" w:rsidP="00F064C7">
      <w:pPr>
        <w:pStyle w:val="libNormal"/>
        <w:rPr>
          <w:rtl/>
          <w:lang w:bidi="fa-IR"/>
        </w:rPr>
      </w:pPr>
      <w:r w:rsidRPr="00A05F8D">
        <w:rPr>
          <w:rtl/>
          <w:lang w:bidi="fa-IR"/>
        </w:rPr>
        <w:t xml:space="preserve">اخرج حديثه الحافظ يعقوب بن سفيان الفسوي في كتابه </w:t>
      </w:r>
      <w:r w:rsidR="002A02E1">
        <w:rPr>
          <w:rStyle w:val="libFootnotenumChar"/>
          <w:rtl/>
        </w:rPr>
        <w:t>(1)</w:t>
      </w:r>
      <w:r w:rsidR="002A02E1" w:rsidRPr="003E55A8">
        <w:rPr>
          <w:rtl/>
        </w:rPr>
        <w:t xml:space="preserve"> </w:t>
      </w:r>
      <w:r w:rsidR="003E55A8">
        <w:rPr>
          <w:rFonts w:hint="cs"/>
          <w:rtl/>
        </w:rPr>
        <w:t>تأ</w:t>
      </w:r>
      <w:r w:rsidRPr="00A05F8D">
        <w:rPr>
          <w:rtl/>
          <w:lang w:bidi="fa-IR"/>
        </w:rPr>
        <w:t>تي أسانيده وألفاظه تحت الأرقام 4</w:t>
      </w:r>
      <w:r>
        <w:rPr>
          <w:rtl/>
          <w:lang w:bidi="fa-IR"/>
        </w:rPr>
        <w:t>،</w:t>
      </w:r>
      <w:r w:rsidRPr="00A05F8D">
        <w:rPr>
          <w:rtl/>
          <w:lang w:bidi="fa-IR"/>
        </w:rPr>
        <w:t xml:space="preserve"> 5</w:t>
      </w:r>
      <w:r>
        <w:rPr>
          <w:rtl/>
          <w:lang w:bidi="fa-IR"/>
        </w:rPr>
        <w:t>،</w:t>
      </w:r>
      <w:r w:rsidRPr="00A05F8D">
        <w:rPr>
          <w:rtl/>
          <w:lang w:bidi="fa-IR"/>
        </w:rPr>
        <w:t xml:space="preserve"> 6</w:t>
      </w:r>
      <w:r>
        <w:rPr>
          <w:rtl/>
          <w:lang w:bidi="fa-IR"/>
        </w:rPr>
        <w:t>،</w:t>
      </w:r>
      <w:r w:rsidRPr="00A05F8D">
        <w:rPr>
          <w:rtl/>
          <w:lang w:bidi="fa-IR"/>
        </w:rPr>
        <w:t xml:space="preserve"> 7</w:t>
      </w:r>
      <w:r>
        <w:rPr>
          <w:rtl/>
          <w:lang w:bidi="fa-IR"/>
        </w:rPr>
        <w:t>،</w:t>
      </w:r>
      <w:r w:rsidRPr="00A05F8D">
        <w:rPr>
          <w:rtl/>
          <w:lang w:bidi="fa-IR"/>
        </w:rPr>
        <w:t xml:space="preserve"> 8 في ترجمة يعقوب بن سفيان.</w:t>
      </w:r>
    </w:p>
    <w:p w:rsidR="00D148AD" w:rsidRDefault="00F064C7" w:rsidP="00F064C7">
      <w:pPr>
        <w:pStyle w:val="libNormal"/>
        <w:rPr>
          <w:rtl/>
        </w:rPr>
      </w:pPr>
      <w:r>
        <w:rPr>
          <w:rtl/>
        </w:rPr>
        <w:t>و</w:t>
      </w:r>
      <w:r w:rsidRPr="00A05F8D">
        <w:rPr>
          <w:rtl/>
        </w:rPr>
        <w:t>اما حديثه عن أبيه</w:t>
      </w:r>
      <w:r>
        <w:rPr>
          <w:rtl/>
        </w:rPr>
        <w:t>،</w:t>
      </w:r>
      <w:r w:rsidRPr="00A05F8D">
        <w:rPr>
          <w:rtl/>
        </w:rPr>
        <w:t xml:space="preserve"> فقد </w:t>
      </w:r>
      <w:r w:rsidR="00347F94">
        <w:rPr>
          <w:rFonts w:hint="cs"/>
          <w:rtl/>
        </w:rPr>
        <w:t>ا</w:t>
      </w:r>
      <w:r w:rsidRPr="00A05F8D">
        <w:rPr>
          <w:rtl/>
        </w:rPr>
        <w:t xml:space="preserve">خرجه الحافظ ابو بكر الجعابي في كتاب الطالبيين وأخرجه عنه كل من الحافظ السخاوي في استجلاب ارتقاء الغرف </w:t>
      </w:r>
      <w:r w:rsidR="002A02E1">
        <w:rPr>
          <w:rStyle w:val="libFootnotenumChar"/>
          <w:rtl/>
        </w:rPr>
        <w:t>(2)</w:t>
      </w:r>
      <w:r w:rsidR="002A02E1" w:rsidRPr="003E55A8">
        <w:rPr>
          <w:rtl/>
        </w:rPr>
        <w:t xml:space="preserve"> </w:t>
      </w:r>
      <w:r w:rsidRPr="00A05F8D">
        <w:rPr>
          <w:rtl/>
        </w:rPr>
        <w:t xml:space="preserve">ونور الدين السمهودي في جواهر العقدين </w:t>
      </w:r>
      <w:r w:rsidR="002A02E1">
        <w:rPr>
          <w:rStyle w:val="libFootnotenumChar"/>
          <w:rtl/>
        </w:rPr>
        <w:t xml:space="preserve">(3). </w:t>
      </w:r>
      <w:r w:rsidRPr="00A05F8D">
        <w:rPr>
          <w:rtl/>
        </w:rPr>
        <w:t>قالا</w:t>
      </w:r>
      <w:r>
        <w:rPr>
          <w:rtl/>
        </w:rPr>
        <w:t>:</w:t>
      </w:r>
      <w:r w:rsidRPr="00A05F8D">
        <w:rPr>
          <w:rtl/>
        </w:rPr>
        <w:t xml:space="preserve"> « ورواه الجعابي في الطالبيين من حديث عبيد الله بن موسى عن أبيه عن عبد الله بن حسن عن أبيه عن جده عن علي </w:t>
      </w:r>
      <w:r w:rsidRPr="008F3C0E">
        <w:rPr>
          <w:rStyle w:val="libAlaemChar"/>
          <w:rtl/>
        </w:rPr>
        <w:t>رضي‌الله‌عنه</w:t>
      </w:r>
      <w:r w:rsidRPr="00A05F8D">
        <w:rPr>
          <w:rtl/>
        </w:rPr>
        <w:t xml:space="preserve"> ان رسول الله </w:t>
      </w:r>
      <w:r w:rsidR="00164C7E">
        <w:rPr>
          <w:rStyle w:val="libAlaemChar"/>
          <w:rtl/>
        </w:rPr>
        <w:t>صلى‌الله‌عليه‌وآله‌وسلم</w:t>
      </w:r>
      <w:r w:rsidRPr="00A05F8D">
        <w:rPr>
          <w:rtl/>
        </w:rPr>
        <w:t xml:space="preserve"> قال</w:t>
      </w:r>
      <w:r>
        <w:rPr>
          <w:rtl/>
        </w:rPr>
        <w:t xml:space="preserve">: </w:t>
      </w:r>
      <w:r w:rsidRPr="00337BA2">
        <w:rPr>
          <w:rtl/>
        </w:rPr>
        <w:t>انّي مخلف فيكم ما ان تمسكتم به لن تضلوا</w:t>
      </w:r>
      <w:r>
        <w:rPr>
          <w:rtl/>
        </w:rPr>
        <w:t>:</w:t>
      </w:r>
      <w:r w:rsidRPr="00337BA2">
        <w:rPr>
          <w:rtl/>
        </w:rPr>
        <w:t xml:space="preserve"> كتاب الله عز وجل</w:t>
      </w:r>
      <w:r>
        <w:rPr>
          <w:rtl/>
        </w:rPr>
        <w:t>،</w:t>
      </w:r>
      <w:r w:rsidRPr="00337BA2">
        <w:rPr>
          <w:rtl/>
        </w:rPr>
        <w:t xml:space="preserve"> طرفه بيد الله وطرفه بأيديكم</w:t>
      </w:r>
      <w:r>
        <w:rPr>
          <w:rtl/>
        </w:rPr>
        <w:t>،</w:t>
      </w:r>
      <w:r w:rsidRPr="00337BA2">
        <w:rPr>
          <w:rtl/>
        </w:rPr>
        <w:t xml:space="preserve"> وعترتي اهل بيتي ولن يتفرقا حتى يردا علي الحوض. ثم قالا</w:t>
      </w:r>
      <w:r>
        <w:rPr>
          <w:rtl/>
        </w:rPr>
        <w:t>:</w:t>
      </w:r>
    </w:p>
    <w:p w:rsidR="00F064C7" w:rsidRPr="00A05F8D" w:rsidRDefault="00F064C7" w:rsidP="00F064C7">
      <w:pPr>
        <w:pStyle w:val="libNormal"/>
        <w:rPr>
          <w:rtl/>
          <w:lang w:bidi="fa-IR"/>
        </w:rPr>
      </w:pPr>
      <w:r>
        <w:rPr>
          <w:rtl/>
        </w:rPr>
        <w:t>و</w:t>
      </w:r>
      <w:r w:rsidRPr="00A05F8D">
        <w:rPr>
          <w:rtl/>
        </w:rPr>
        <w:t>رواه البزار</w:t>
      </w:r>
      <w:r>
        <w:rPr>
          <w:rtl/>
        </w:rPr>
        <w:t>،</w:t>
      </w:r>
      <w:r w:rsidRPr="00A05F8D">
        <w:rPr>
          <w:rtl/>
        </w:rPr>
        <w:t xml:space="preserve"> ولفظه اني مقبوض</w:t>
      </w:r>
      <w:r>
        <w:rPr>
          <w:rtl/>
        </w:rPr>
        <w:t>،</w:t>
      </w:r>
      <w:r w:rsidRPr="00A05F8D">
        <w:rPr>
          <w:rtl/>
        </w:rPr>
        <w:t xml:space="preserve"> واني قد تركت فيكم الثقلين</w:t>
      </w:r>
      <w:r>
        <w:rPr>
          <w:rtl/>
        </w:rPr>
        <w:t>:</w:t>
      </w:r>
      <w:r w:rsidRPr="00A05F8D">
        <w:rPr>
          <w:rtl/>
        </w:rPr>
        <w:t xml:space="preserve"> يعني كتاب الله وعترتي اهل بيتي</w:t>
      </w:r>
      <w:r>
        <w:rPr>
          <w:rtl/>
        </w:rPr>
        <w:t>،</w:t>
      </w:r>
      <w:r w:rsidRPr="00A05F8D">
        <w:rPr>
          <w:rtl/>
        </w:rPr>
        <w:t xml:space="preserve"> وانكم لن تضلوا بعدهما. »</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فقال</w:t>
      </w:r>
      <w:r>
        <w:rPr>
          <w:rtl/>
          <w:lang w:bidi="fa-IR"/>
        </w:rPr>
        <w:t>:</w:t>
      </w:r>
      <w:r w:rsidRPr="00A05F8D">
        <w:rPr>
          <w:rtl/>
          <w:lang w:bidi="fa-IR"/>
        </w:rPr>
        <w:t xml:space="preserve"> « عبيد الله بن موسى بن المختار </w:t>
      </w:r>
      <w:r w:rsidR="002A02E1">
        <w:rPr>
          <w:rStyle w:val="libFootnotenumChar"/>
          <w:rtl/>
        </w:rPr>
        <w:t>(4)</w:t>
      </w:r>
      <w:r w:rsidR="002A02E1" w:rsidRPr="003E55A8">
        <w:rPr>
          <w:rtl/>
        </w:rPr>
        <w:t xml:space="preserve"> </w:t>
      </w:r>
      <w:r w:rsidRPr="00A05F8D">
        <w:rPr>
          <w:rtl/>
          <w:lang w:bidi="fa-IR"/>
        </w:rPr>
        <w:t>ويكنى أبا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المعرفة والتاريخ 1 / 536.</w:t>
      </w:r>
    </w:p>
    <w:p w:rsidR="00F064C7" w:rsidRPr="00A05F8D" w:rsidRDefault="002A02E1" w:rsidP="00F064C7">
      <w:pPr>
        <w:pStyle w:val="libFootnote0"/>
        <w:rPr>
          <w:rtl/>
          <w:lang w:bidi="fa-IR"/>
        </w:rPr>
      </w:pPr>
      <w:r>
        <w:rPr>
          <w:rtl/>
        </w:rPr>
        <w:t xml:space="preserve">(2). </w:t>
      </w:r>
      <w:r w:rsidR="00F064C7" w:rsidRPr="00A05F8D">
        <w:rPr>
          <w:rtl/>
        </w:rPr>
        <w:t>الورقة 24 ب.</w:t>
      </w:r>
    </w:p>
    <w:p w:rsidR="00F064C7" w:rsidRPr="00A05F8D" w:rsidRDefault="002A02E1" w:rsidP="00F064C7">
      <w:pPr>
        <w:pStyle w:val="libFootnote0"/>
        <w:rPr>
          <w:rtl/>
          <w:lang w:bidi="fa-IR"/>
        </w:rPr>
      </w:pPr>
      <w:r>
        <w:rPr>
          <w:rtl/>
        </w:rPr>
        <w:t xml:space="preserve">(3). </w:t>
      </w:r>
      <w:r w:rsidR="00F064C7" w:rsidRPr="00A05F8D">
        <w:rPr>
          <w:rtl/>
        </w:rPr>
        <w:t>القسم الثاني الورقة 87 / أ.</w:t>
      </w:r>
    </w:p>
    <w:p w:rsidR="00F064C7" w:rsidRPr="00A05F8D" w:rsidRDefault="002A02E1" w:rsidP="00F064C7">
      <w:pPr>
        <w:pStyle w:val="libFootnote0"/>
        <w:rPr>
          <w:rtl/>
          <w:lang w:bidi="fa-IR"/>
        </w:rPr>
      </w:pPr>
      <w:r>
        <w:rPr>
          <w:rtl/>
        </w:rPr>
        <w:t xml:space="preserve">(4). </w:t>
      </w:r>
      <w:r w:rsidR="00F064C7" w:rsidRPr="00A05F8D">
        <w:rPr>
          <w:rtl/>
        </w:rPr>
        <w:t>كذا والصحيح</w:t>
      </w:r>
      <w:r w:rsidR="00F064C7">
        <w:rPr>
          <w:rtl/>
        </w:rPr>
        <w:t>:</w:t>
      </w:r>
      <w:r w:rsidR="00F064C7" w:rsidRPr="00A05F8D">
        <w:rPr>
          <w:rtl/>
        </w:rPr>
        <w:t xml:space="preserve"> ابن أبي المختار. كما في غيره من المصادر.</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محمد</w:t>
      </w:r>
      <w:r>
        <w:rPr>
          <w:rtl/>
          <w:lang w:bidi="fa-IR"/>
        </w:rPr>
        <w:t>،</w:t>
      </w:r>
      <w:r w:rsidRPr="00A05F8D">
        <w:rPr>
          <w:rtl/>
          <w:lang w:bidi="fa-IR"/>
        </w:rPr>
        <w:t xml:space="preserve"> قرأ على عيسى بن عمرو وعلى علي بن صالح بن حي وكان يقرئ القرآن في مسجده</w:t>
      </w:r>
      <w:r>
        <w:rPr>
          <w:rtl/>
          <w:lang w:bidi="fa-IR"/>
        </w:rPr>
        <w:t xml:space="preserve"> ..</w:t>
      </w:r>
      <w:r w:rsidRPr="00A05F8D">
        <w:rPr>
          <w:rtl/>
          <w:lang w:bidi="fa-IR"/>
        </w:rPr>
        <w:t>. وتوفى بالكوفة في آخر شوال سنة ثلاث عشرة ومائتين في خلافة المأمون. وكان ثقة</w:t>
      </w:r>
      <w:r>
        <w:rPr>
          <w:rtl/>
          <w:lang w:bidi="fa-IR"/>
        </w:rPr>
        <w:t>،</w:t>
      </w:r>
      <w:r w:rsidRPr="00A05F8D">
        <w:rPr>
          <w:rtl/>
          <w:lang w:bidi="fa-IR"/>
        </w:rPr>
        <w:t xml:space="preserve"> صدوقا ان شاء الله كثير الحديث حسن الهيئة</w:t>
      </w:r>
      <w:r>
        <w:rPr>
          <w:rtl/>
          <w:lang w:bidi="fa-IR"/>
        </w:rPr>
        <w:t>،</w:t>
      </w:r>
      <w:r w:rsidRPr="00A05F8D">
        <w:rPr>
          <w:rtl/>
          <w:lang w:bidi="fa-IR"/>
        </w:rPr>
        <w:t xml:space="preserve"> وكان يتشيع ويروي أحاديث في التشيع</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ورمز له </w:t>
      </w:r>
      <w:r>
        <w:rPr>
          <w:rtl/>
          <w:lang w:bidi="fa-IR"/>
        </w:rPr>
        <w:t>(ع)</w:t>
      </w:r>
      <w:r w:rsidRPr="00A05F8D">
        <w:rPr>
          <w:rtl/>
          <w:lang w:bidi="fa-IR"/>
        </w:rPr>
        <w:t xml:space="preserve"> أي أجمع أصحاب الصحاح الستة على الرواية عنه</w:t>
      </w:r>
      <w:r>
        <w:rPr>
          <w:rtl/>
          <w:lang w:bidi="fa-IR"/>
        </w:rPr>
        <w:t>،</w:t>
      </w:r>
      <w:r w:rsidRPr="00A05F8D">
        <w:rPr>
          <w:rtl/>
          <w:lang w:bidi="fa-IR"/>
        </w:rPr>
        <w:t xml:space="preserve"> ووثقه ووصفه بالحافظ أحد الاعلام مات في ذي العقدة سنة 213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الجزري</w:t>
      </w:r>
      <w:r w:rsidRPr="00A05F8D">
        <w:rPr>
          <w:rtl/>
          <w:lang w:bidi="fa-IR"/>
        </w:rPr>
        <w:t xml:space="preserve"> « عبيد الله بن موسى بن باذام</w:t>
      </w:r>
      <w:r>
        <w:rPr>
          <w:rtl/>
          <w:lang w:bidi="fa-IR"/>
        </w:rPr>
        <w:t>،</w:t>
      </w:r>
      <w:r w:rsidRPr="00A05F8D">
        <w:rPr>
          <w:rtl/>
          <w:lang w:bidi="fa-IR"/>
        </w:rPr>
        <w:t xml:space="preserve"> أبو محمد ابن أبى المختار العبسي</w:t>
      </w:r>
      <w:r>
        <w:rPr>
          <w:rtl/>
          <w:lang w:bidi="fa-IR"/>
        </w:rPr>
        <w:t xml:space="preserve"> </w:t>
      </w:r>
      <w:r w:rsidR="002A02E1">
        <w:rPr>
          <w:rtl/>
          <w:lang w:bidi="fa-IR"/>
        </w:rPr>
        <w:t>-</w:t>
      </w:r>
      <w:r>
        <w:rPr>
          <w:rtl/>
          <w:lang w:bidi="fa-IR"/>
        </w:rPr>
        <w:t xml:space="preserve"> </w:t>
      </w:r>
      <w:r w:rsidRPr="00A05F8D">
        <w:rPr>
          <w:rtl/>
          <w:lang w:bidi="fa-IR"/>
        </w:rPr>
        <w:t>مولاهم</w:t>
      </w:r>
      <w:r>
        <w:rPr>
          <w:rtl/>
          <w:lang w:bidi="fa-IR"/>
        </w:rPr>
        <w:t xml:space="preserve"> </w:t>
      </w:r>
      <w:r w:rsidR="002A02E1">
        <w:rPr>
          <w:rtl/>
          <w:lang w:bidi="fa-IR"/>
        </w:rPr>
        <w:t>-</w:t>
      </w:r>
      <w:r>
        <w:rPr>
          <w:rtl/>
          <w:lang w:bidi="fa-IR"/>
        </w:rPr>
        <w:t xml:space="preserve"> </w:t>
      </w:r>
      <w:r w:rsidRPr="00A05F8D">
        <w:rPr>
          <w:rtl/>
          <w:lang w:bidi="fa-IR"/>
        </w:rPr>
        <w:t>الكوفي</w:t>
      </w:r>
      <w:r>
        <w:rPr>
          <w:rtl/>
          <w:lang w:bidi="fa-IR"/>
        </w:rPr>
        <w:t>،</w:t>
      </w:r>
      <w:r w:rsidRPr="00A05F8D">
        <w:rPr>
          <w:rtl/>
          <w:lang w:bidi="fa-IR"/>
        </w:rPr>
        <w:t xml:space="preserve"> حافظ ثقة</w:t>
      </w:r>
      <w:r>
        <w:rPr>
          <w:rtl/>
          <w:lang w:bidi="fa-IR"/>
        </w:rPr>
        <w:t>،</w:t>
      </w:r>
      <w:r w:rsidRPr="00A05F8D">
        <w:rPr>
          <w:rtl/>
          <w:lang w:bidi="fa-IR"/>
        </w:rPr>
        <w:t xml:space="preserve"> الا انه شيعي</w:t>
      </w:r>
      <w:r>
        <w:rPr>
          <w:rtl/>
          <w:lang w:bidi="fa-IR"/>
        </w:rPr>
        <w:t>! ..</w:t>
      </w:r>
      <w:r w:rsidRPr="00A05F8D">
        <w:rPr>
          <w:rtl/>
          <w:lang w:bidi="fa-IR"/>
        </w:rPr>
        <w:t>. وروى عنه البخاري في صحيحه بلا واسطة وباقي الكتب الخمسة بواسطة</w:t>
      </w:r>
      <w:r>
        <w:rPr>
          <w:rtl/>
          <w:lang w:bidi="fa-IR"/>
        </w:rPr>
        <w:t xml:space="preserve"> ..</w:t>
      </w:r>
      <w:r w:rsidRPr="00A05F8D">
        <w:rPr>
          <w:rtl/>
          <w:lang w:bidi="fa-IR"/>
        </w:rPr>
        <w:t>. قال يحيى ابن معين وغيره</w:t>
      </w:r>
      <w:r>
        <w:rPr>
          <w:rtl/>
          <w:lang w:bidi="fa-IR"/>
        </w:rPr>
        <w:t>:</w:t>
      </w:r>
      <w:r w:rsidRPr="00A05F8D">
        <w:rPr>
          <w:rtl/>
          <w:lang w:bidi="fa-IR"/>
        </w:rPr>
        <w:t xml:space="preserve"> ثقة</w:t>
      </w:r>
      <w:r>
        <w:rPr>
          <w:rtl/>
          <w:lang w:bidi="fa-IR"/>
        </w:rPr>
        <w:t>،</w:t>
      </w:r>
      <w:r w:rsidRPr="00A05F8D">
        <w:rPr>
          <w:rtl/>
          <w:lang w:bidi="fa-IR"/>
        </w:rPr>
        <w:t xml:space="preserve"> وقال القاضي أسد</w:t>
      </w:r>
      <w:r>
        <w:rPr>
          <w:rtl/>
          <w:lang w:bidi="fa-IR"/>
        </w:rPr>
        <w:t>:</w:t>
      </w:r>
      <w:r w:rsidRPr="00A05F8D">
        <w:rPr>
          <w:rtl/>
          <w:lang w:bidi="fa-IR"/>
        </w:rPr>
        <w:t xml:space="preserve"> عبيد الله بن موسى بن المختار مشهور بالرواية ثقة في النقل</w:t>
      </w:r>
      <w:r>
        <w:rPr>
          <w:rtl/>
          <w:lang w:bidi="fa-IR"/>
        </w:rPr>
        <w:t>،</w:t>
      </w:r>
      <w:r w:rsidRPr="00A05F8D">
        <w:rPr>
          <w:rtl/>
          <w:lang w:bidi="fa-IR"/>
        </w:rPr>
        <w:t xml:space="preserve"> معروف بالقراءة من رواية القرآن والحديث والفقه والفرائض</w:t>
      </w:r>
      <w:r>
        <w:rPr>
          <w:rtl/>
          <w:lang w:bidi="fa-IR"/>
        </w:rPr>
        <w:t>،</w:t>
      </w:r>
      <w:r w:rsidRPr="00A05F8D">
        <w:rPr>
          <w:rtl/>
          <w:lang w:bidi="fa-IR"/>
        </w:rPr>
        <w:t xml:space="preserve"> علم في العلم والدراية وكان مع فضله ومعرفته ذا زهد وورع</w:t>
      </w:r>
      <w:r>
        <w:rPr>
          <w:rtl/>
          <w:lang w:bidi="fa-IR"/>
        </w:rPr>
        <w:t>،</w:t>
      </w:r>
      <w:r w:rsidRPr="00A05F8D">
        <w:rPr>
          <w:rtl/>
          <w:lang w:bidi="fa-IR"/>
        </w:rPr>
        <w:t xml:space="preserve"> من العلماء العالمين بعلمه</w:t>
      </w:r>
      <w:r>
        <w:rPr>
          <w:rtl/>
          <w:lang w:bidi="fa-IR"/>
        </w:rPr>
        <w:t>،</w:t>
      </w:r>
      <w:r w:rsidRPr="00A05F8D">
        <w:rPr>
          <w:rtl/>
          <w:lang w:bidi="fa-IR"/>
        </w:rPr>
        <w:t xml:space="preserve"> وقرأ على حمزة</w:t>
      </w:r>
      <w:r>
        <w:rPr>
          <w:rtl/>
          <w:lang w:bidi="fa-IR"/>
        </w:rPr>
        <w:t>،</w:t>
      </w:r>
      <w:r w:rsidRPr="00A05F8D">
        <w:rPr>
          <w:rtl/>
          <w:lang w:bidi="fa-IR"/>
        </w:rPr>
        <w:t xml:space="preserve"> انتهى</w:t>
      </w:r>
      <w:r>
        <w:rPr>
          <w:rtl/>
          <w:lang w:bidi="fa-IR"/>
        </w:rPr>
        <w:t>،</w:t>
      </w:r>
      <w:r w:rsidRPr="00A05F8D">
        <w:rPr>
          <w:rtl/>
          <w:lang w:bidi="fa-IR"/>
        </w:rPr>
        <w:t xml:space="preserve"> وقال البخاري</w:t>
      </w:r>
      <w:r>
        <w:rPr>
          <w:rtl/>
          <w:lang w:bidi="fa-IR"/>
        </w:rPr>
        <w:t xml:space="preserve">: </w:t>
      </w:r>
      <w:r w:rsidRPr="00A05F8D">
        <w:rPr>
          <w:rtl/>
          <w:lang w:bidi="fa-IR"/>
        </w:rPr>
        <w:t xml:space="preserve">مات عبيد الله سنة 213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ابن حجر</w:t>
      </w:r>
      <w:r w:rsidRPr="00A05F8D">
        <w:rPr>
          <w:rtl/>
          <w:lang w:bidi="fa-IR"/>
        </w:rPr>
        <w:t xml:space="preserve"> و</w:t>
      </w:r>
      <w:r w:rsidR="00347F94">
        <w:rPr>
          <w:rFonts w:hint="cs"/>
          <w:rtl/>
          <w:lang w:bidi="fa-IR"/>
        </w:rPr>
        <w:t xml:space="preserve"> </w:t>
      </w:r>
      <w:r w:rsidRPr="00A05F8D">
        <w:rPr>
          <w:rtl/>
          <w:lang w:bidi="fa-IR"/>
        </w:rPr>
        <w:t xml:space="preserve">وصفه بالحافظ ورمز له </w:t>
      </w:r>
      <w:r>
        <w:rPr>
          <w:rtl/>
          <w:lang w:bidi="fa-IR"/>
        </w:rPr>
        <w:t>(ع)</w:t>
      </w:r>
      <w:r w:rsidRPr="00A05F8D">
        <w:rPr>
          <w:rtl/>
          <w:lang w:bidi="fa-IR"/>
        </w:rPr>
        <w:t xml:space="preserve"> أي انه من رجال الستة بأجمعهم فقال</w:t>
      </w:r>
      <w:r>
        <w:rPr>
          <w:rtl/>
          <w:lang w:bidi="fa-IR"/>
        </w:rPr>
        <w:t xml:space="preserve">: </w:t>
      </w:r>
      <w:r w:rsidRPr="00A05F8D">
        <w:rPr>
          <w:rtl/>
          <w:lang w:bidi="fa-IR"/>
        </w:rPr>
        <w:t>« عبيد الله بن موسى بن أبي المختار</w:t>
      </w:r>
      <w:r>
        <w:rPr>
          <w:rtl/>
          <w:lang w:bidi="fa-IR"/>
        </w:rPr>
        <w:t xml:space="preserve"> </w:t>
      </w:r>
      <w:r w:rsidR="002A02E1">
        <w:rPr>
          <w:rtl/>
          <w:lang w:bidi="fa-IR"/>
        </w:rPr>
        <w:t>-</w:t>
      </w:r>
      <w:r>
        <w:rPr>
          <w:rtl/>
          <w:lang w:bidi="fa-IR"/>
        </w:rPr>
        <w:t xml:space="preserve"> </w:t>
      </w:r>
      <w:r w:rsidRPr="00A05F8D">
        <w:rPr>
          <w:rtl/>
          <w:lang w:bidi="fa-IR"/>
        </w:rPr>
        <w:t>واسمه باذام</w:t>
      </w:r>
      <w:r>
        <w:rPr>
          <w:rtl/>
          <w:lang w:bidi="fa-IR"/>
        </w:rPr>
        <w:t xml:space="preserve"> </w:t>
      </w:r>
      <w:r w:rsidR="002A02E1">
        <w:rPr>
          <w:rtl/>
          <w:lang w:bidi="fa-IR"/>
        </w:rPr>
        <w:t>-</w:t>
      </w:r>
      <w:r>
        <w:rPr>
          <w:rtl/>
          <w:lang w:bidi="fa-IR"/>
        </w:rPr>
        <w:t xml:space="preserve"> </w:t>
      </w:r>
      <w:r w:rsidRPr="00A05F8D">
        <w:rPr>
          <w:rtl/>
          <w:lang w:bidi="fa-IR"/>
        </w:rPr>
        <w:t>العبسي</w:t>
      </w:r>
      <w:r>
        <w:rPr>
          <w:rtl/>
          <w:lang w:bidi="fa-IR"/>
        </w:rPr>
        <w:t>،</w:t>
      </w:r>
      <w:r w:rsidRPr="00A05F8D">
        <w:rPr>
          <w:rtl/>
          <w:lang w:bidi="fa-IR"/>
        </w:rPr>
        <w:t xml:space="preserve"> مولاهم</w:t>
      </w:r>
      <w:r>
        <w:rPr>
          <w:rtl/>
          <w:lang w:bidi="fa-IR"/>
        </w:rPr>
        <w:t>،</w:t>
      </w:r>
      <w:r w:rsidRPr="00A05F8D">
        <w:rPr>
          <w:rtl/>
          <w:lang w:bidi="fa-IR"/>
        </w:rPr>
        <w:t xml:space="preserve"> الكوفي أبو محمد</w:t>
      </w:r>
      <w:r>
        <w:rPr>
          <w:rtl/>
          <w:lang w:bidi="fa-IR"/>
        </w:rPr>
        <w:t>،</w:t>
      </w:r>
      <w:r w:rsidRPr="00A05F8D">
        <w:rPr>
          <w:rtl/>
          <w:lang w:bidi="fa-IR"/>
        </w:rPr>
        <w:t xml:space="preserve"> الحافظ</w:t>
      </w:r>
      <w:r>
        <w:rPr>
          <w:rtl/>
          <w:lang w:bidi="fa-IR"/>
        </w:rPr>
        <w:t xml:space="preserve"> ....</w:t>
      </w:r>
      <w:r w:rsidRPr="00A05F8D">
        <w:rPr>
          <w:rtl/>
          <w:lang w:bidi="fa-IR"/>
        </w:rPr>
        <w:t xml:space="preserve"> روى عنه البخاري والباقون له بواسطة</w:t>
      </w:r>
      <w:r>
        <w:rPr>
          <w:rtl/>
          <w:lang w:bidi="fa-IR"/>
        </w:rPr>
        <w:t xml:space="preserve"> ....</w:t>
      </w:r>
      <w:r w:rsidRPr="00A05F8D">
        <w:rPr>
          <w:rtl/>
          <w:lang w:bidi="fa-IR"/>
        </w:rPr>
        <w:t xml:space="preserve"> قال ابن ابى خيثمة عن ابن معين</w:t>
      </w:r>
      <w:r>
        <w:rPr>
          <w:rtl/>
          <w:lang w:bidi="fa-IR"/>
        </w:rPr>
        <w:t>:</w:t>
      </w:r>
      <w:r w:rsidRPr="00A05F8D">
        <w:rPr>
          <w:rtl/>
          <w:lang w:bidi="fa-IR"/>
        </w:rPr>
        <w:t xml:space="preserve"> ثقة</w:t>
      </w:r>
      <w:r>
        <w:rPr>
          <w:rtl/>
          <w:lang w:bidi="fa-IR"/>
        </w:rPr>
        <w:t>،</w:t>
      </w:r>
      <w:r w:rsidRPr="00A05F8D">
        <w:rPr>
          <w:rtl/>
          <w:lang w:bidi="fa-IR"/>
        </w:rPr>
        <w:t xml:space="preserve"> وقال أبو حاتم</w:t>
      </w:r>
      <w:r>
        <w:rPr>
          <w:rtl/>
          <w:lang w:bidi="fa-IR"/>
        </w:rPr>
        <w:t>:</w:t>
      </w:r>
      <w:r w:rsidRPr="00A05F8D">
        <w:rPr>
          <w:rtl/>
          <w:lang w:bidi="fa-IR"/>
        </w:rPr>
        <w:t xml:space="preserve"> صدوق</w:t>
      </w:r>
      <w:r>
        <w:rPr>
          <w:rtl/>
          <w:lang w:bidi="fa-IR"/>
        </w:rPr>
        <w:t>،</w:t>
      </w:r>
      <w:r w:rsidRPr="00A05F8D">
        <w:rPr>
          <w:rtl/>
          <w:lang w:bidi="fa-IR"/>
        </w:rPr>
        <w:t xml:space="preserve"> ثقة</w:t>
      </w:r>
      <w:r>
        <w:rPr>
          <w:rtl/>
          <w:lang w:bidi="fa-IR"/>
        </w:rPr>
        <w:t>،</w:t>
      </w:r>
      <w:r w:rsidRPr="00A05F8D">
        <w:rPr>
          <w:rtl/>
          <w:lang w:bidi="fa-IR"/>
        </w:rPr>
        <w:t xml:space="preserve"> حسن الحديث</w:t>
      </w:r>
      <w:r>
        <w:rPr>
          <w:rtl/>
          <w:lang w:bidi="fa-IR"/>
        </w:rPr>
        <w:t xml:space="preserve"> ..</w:t>
      </w:r>
      <w:r w:rsidRPr="00A05F8D">
        <w:rPr>
          <w:rtl/>
          <w:lang w:bidi="fa-IR"/>
        </w:rPr>
        <w:t>. وقال العجلي</w:t>
      </w:r>
      <w:r>
        <w:rPr>
          <w:rtl/>
          <w:lang w:bidi="fa-IR"/>
        </w:rPr>
        <w:t>:</w:t>
      </w:r>
      <w:r w:rsidRPr="00A05F8D">
        <w:rPr>
          <w:rtl/>
          <w:lang w:bidi="fa-IR"/>
        </w:rPr>
        <w:t xml:space="preserve"> ثقة</w:t>
      </w:r>
      <w:r>
        <w:rPr>
          <w:rtl/>
          <w:lang w:bidi="fa-IR"/>
        </w:rPr>
        <w:t>،</w:t>
      </w:r>
      <w:r w:rsidRPr="00A05F8D">
        <w:rPr>
          <w:rtl/>
          <w:lang w:bidi="fa-IR"/>
        </w:rPr>
        <w:t xml:space="preserve"> وكان عالما</w:t>
      </w:r>
      <w:r w:rsidR="00347F94">
        <w:rPr>
          <w:rFonts w:hint="cs"/>
          <w:rtl/>
          <w:lang w:bidi="fa-IR"/>
        </w:rPr>
        <w:t>ً</w:t>
      </w:r>
      <w:r w:rsidRPr="00A05F8D">
        <w:rPr>
          <w:rtl/>
          <w:lang w:bidi="fa-IR"/>
        </w:rPr>
        <w:t xml:space="preserve"> بالقرآن رأسا</w:t>
      </w:r>
      <w:r w:rsidR="00347F94">
        <w:rPr>
          <w:rFonts w:hint="cs"/>
          <w:rtl/>
          <w:lang w:bidi="fa-IR"/>
        </w:rPr>
        <w:t>ً</w:t>
      </w:r>
      <w:r w:rsidRPr="00A05F8D">
        <w:rPr>
          <w:rtl/>
          <w:lang w:bidi="fa-IR"/>
        </w:rPr>
        <w:t xml:space="preserve"> فيه</w:t>
      </w:r>
      <w:r>
        <w:rPr>
          <w:rtl/>
          <w:lang w:bidi="fa-IR"/>
        </w:rPr>
        <w:t>،</w:t>
      </w:r>
      <w:r w:rsidRPr="00A05F8D">
        <w:rPr>
          <w:rtl/>
          <w:lang w:bidi="fa-IR"/>
        </w:rPr>
        <w:t xml:space="preserve"> وقال أيضا</w:t>
      </w:r>
      <w:r w:rsidR="00347F94">
        <w:rPr>
          <w:rFonts w:hint="cs"/>
          <w:rtl/>
          <w:lang w:bidi="fa-IR"/>
        </w:rPr>
        <w:t>ً</w:t>
      </w:r>
      <w:r>
        <w:rPr>
          <w:rtl/>
          <w:lang w:bidi="fa-IR"/>
        </w:rPr>
        <w:t>:</w:t>
      </w:r>
      <w:r w:rsidRPr="00A05F8D">
        <w:rPr>
          <w:rtl/>
          <w:lang w:bidi="fa-IR"/>
        </w:rPr>
        <w:t xml:space="preserve"> ما رأيته رافعا رأسه</w:t>
      </w:r>
      <w:r>
        <w:rPr>
          <w:rtl/>
          <w:lang w:bidi="fa-IR"/>
        </w:rPr>
        <w:t>،</w:t>
      </w:r>
      <w:r w:rsidRPr="00A05F8D">
        <w:rPr>
          <w:rtl/>
          <w:lang w:bidi="fa-IR"/>
        </w:rPr>
        <w:t xml:space="preserve"> وما رؤي ضاحكا</w:t>
      </w:r>
      <w:r w:rsidR="002C5F9F">
        <w:rPr>
          <w:rFonts w:hint="cs"/>
          <w:rtl/>
          <w:lang w:bidi="fa-IR"/>
        </w:rPr>
        <w:t>ً</w:t>
      </w:r>
      <w:r w:rsidRPr="00A05F8D">
        <w:rPr>
          <w:rtl/>
          <w:lang w:bidi="fa-IR"/>
        </w:rPr>
        <w:t xml:space="preserve"> قط</w:t>
      </w:r>
      <w:r>
        <w:rPr>
          <w:rtl/>
          <w:lang w:bidi="fa-IR"/>
        </w:rPr>
        <w:t xml:space="preserve"> ..</w:t>
      </w:r>
      <w:r w:rsidRPr="00A05F8D">
        <w:rPr>
          <w:rtl/>
          <w:lang w:bidi="fa-IR"/>
        </w:rPr>
        <w:t xml:space="preserve"> وقال ابن عدي</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ابن سعد 6 / 400.</w:t>
      </w:r>
    </w:p>
    <w:p w:rsidR="00F064C7" w:rsidRPr="00A05F8D" w:rsidRDefault="002A02E1" w:rsidP="00F064C7">
      <w:pPr>
        <w:pStyle w:val="libFootnote0"/>
        <w:rPr>
          <w:rtl/>
          <w:lang w:bidi="fa-IR"/>
        </w:rPr>
      </w:pPr>
      <w:r>
        <w:rPr>
          <w:rtl/>
        </w:rPr>
        <w:t xml:space="preserve">(2). </w:t>
      </w:r>
      <w:r w:rsidR="00F064C7" w:rsidRPr="00A05F8D">
        <w:rPr>
          <w:rtl/>
        </w:rPr>
        <w:t>الكاشف 2 / 234.</w:t>
      </w:r>
    </w:p>
    <w:p w:rsidR="00F064C7" w:rsidRPr="00A05F8D" w:rsidRDefault="002A02E1" w:rsidP="00F064C7">
      <w:pPr>
        <w:pStyle w:val="libFootnote0"/>
        <w:rPr>
          <w:rtl/>
          <w:lang w:bidi="fa-IR"/>
        </w:rPr>
      </w:pPr>
      <w:r>
        <w:rPr>
          <w:rtl/>
        </w:rPr>
        <w:t xml:space="preserve">(3). </w:t>
      </w:r>
      <w:r w:rsidR="00F064C7" w:rsidRPr="00A05F8D">
        <w:rPr>
          <w:rtl/>
        </w:rPr>
        <w:t>طبقات القراء 1 / 493.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ثقة</w:t>
      </w:r>
      <w:r>
        <w:rPr>
          <w:rtl/>
          <w:lang w:bidi="fa-IR"/>
        </w:rPr>
        <w:t>، ..</w:t>
      </w:r>
      <w:r w:rsidRPr="00A05F8D">
        <w:rPr>
          <w:rtl/>
          <w:lang w:bidi="fa-IR"/>
        </w:rPr>
        <w:t>. وقال الحاكم سمعت قاسم بن قاسم السياري سمعت أبا مسلم البغدادي الحافظ يقول عبيد الله ابن موسى من المتروكين</w:t>
      </w:r>
      <w:r>
        <w:rPr>
          <w:rtl/>
          <w:lang w:bidi="fa-IR"/>
        </w:rPr>
        <w:t>!</w:t>
      </w:r>
      <w:r w:rsidRPr="00A05F8D">
        <w:rPr>
          <w:rtl/>
          <w:lang w:bidi="fa-IR"/>
        </w:rPr>
        <w:t xml:space="preserve"> تركه أحمد لتشيعه</w:t>
      </w:r>
      <w:r>
        <w:rPr>
          <w:rtl/>
          <w:lang w:bidi="fa-IR"/>
        </w:rPr>
        <w:t>!</w:t>
      </w:r>
      <w:r w:rsidRPr="00A05F8D">
        <w:rPr>
          <w:rtl/>
          <w:lang w:bidi="fa-IR"/>
        </w:rPr>
        <w:t xml:space="preserve"> وقد عوتب أحمد على روايته عن عبد الرزاق»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أقول</w:t>
      </w:r>
      <w:r>
        <w:rPr>
          <w:rtl/>
          <w:lang w:bidi="fa-IR"/>
        </w:rPr>
        <w:t>:</w:t>
      </w:r>
      <w:r w:rsidRPr="00A05F8D">
        <w:rPr>
          <w:rtl/>
          <w:lang w:bidi="fa-IR"/>
        </w:rPr>
        <w:t xml:space="preserve"> هذا عبيد الله بن موسى ومكانته عند أصحاب الصحاح الستة ومحله عند أئمة الجرح والتعديل</w:t>
      </w:r>
      <w:r>
        <w:rPr>
          <w:rtl/>
          <w:lang w:bidi="fa-IR"/>
        </w:rPr>
        <w:t>،</w:t>
      </w:r>
      <w:r w:rsidRPr="00A05F8D">
        <w:rPr>
          <w:rtl/>
          <w:lang w:bidi="fa-IR"/>
        </w:rPr>
        <w:t xml:space="preserve"> فقد أجمع </w:t>
      </w:r>
      <w:r w:rsidR="00BE79D8">
        <w:rPr>
          <w:rFonts w:hint="cs"/>
          <w:rtl/>
          <w:lang w:bidi="fa-IR"/>
        </w:rPr>
        <w:t>ا</w:t>
      </w:r>
      <w:r w:rsidRPr="00A05F8D">
        <w:rPr>
          <w:rtl/>
          <w:lang w:bidi="fa-IR"/>
        </w:rPr>
        <w:t>ولئك على الرواية عنه</w:t>
      </w:r>
      <w:r>
        <w:rPr>
          <w:rtl/>
          <w:lang w:bidi="fa-IR"/>
        </w:rPr>
        <w:t>،</w:t>
      </w:r>
      <w:r w:rsidRPr="00A05F8D">
        <w:rPr>
          <w:rtl/>
          <w:lang w:bidi="fa-IR"/>
        </w:rPr>
        <w:t xml:space="preserve"> وهؤلاء على توثيقه ووصفه بالحفظ والثناء عليه</w:t>
      </w:r>
      <w:r>
        <w:rPr>
          <w:rtl/>
          <w:lang w:bidi="fa-IR"/>
        </w:rPr>
        <w:t>،</w:t>
      </w:r>
      <w:r w:rsidRPr="00A05F8D">
        <w:rPr>
          <w:rtl/>
          <w:lang w:bidi="fa-IR"/>
        </w:rPr>
        <w:t xml:space="preserve"> مع ما عرفت من زهده وورعه وفقهه وعلمه</w:t>
      </w:r>
      <w:r>
        <w:rPr>
          <w:rtl/>
          <w:lang w:bidi="fa-IR"/>
        </w:rPr>
        <w:t>،</w:t>
      </w:r>
      <w:r w:rsidRPr="00A05F8D">
        <w:rPr>
          <w:rtl/>
          <w:lang w:bidi="fa-IR"/>
        </w:rPr>
        <w:t xml:space="preserve"> ولكن تركه أحمد بن حنبل وأمر بتركه</w:t>
      </w:r>
      <w:r>
        <w:rPr>
          <w:rtl/>
          <w:lang w:bidi="fa-IR"/>
        </w:rPr>
        <w:t>! لما</w:t>
      </w:r>
      <w:r w:rsidRPr="00A05F8D">
        <w:rPr>
          <w:rtl/>
          <w:lang w:bidi="fa-IR"/>
        </w:rPr>
        <w:t>ذا</w:t>
      </w:r>
      <w:r>
        <w:rPr>
          <w:rtl/>
          <w:lang w:bidi="fa-IR"/>
        </w:rPr>
        <w:t>؟ بتشيعه وما</w:t>
      </w:r>
      <w:r w:rsidRPr="00A05F8D">
        <w:rPr>
          <w:rtl/>
          <w:lang w:bidi="fa-IR"/>
        </w:rPr>
        <w:t>ذا يعني بتشيعه</w:t>
      </w:r>
      <w:r>
        <w:rPr>
          <w:rtl/>
          <w:lang w:bidi="fa-IR"/>
        </w:rPr>
        <w:t>؟</w:t>
      </w:r>
      <w:r w:rsidRPr="00A05F8D">
        <w:rPr>
          <w:rtl/>
          <w:lang w:bidi="fa-IR"/>
        </w:rPr>
        <w:t xml:space="preserve"> أي انه يوالي عليا دون معاوية</w:t>
      </w:r>
      <w:r>
        <w:rPr>
          <w:rtl/>
          <w:lang w:bidi="fa-IR"/>
        </w:rPr>
        <w:t>،</w:t>
      </w:r>
      <w:r w:rsidRPr="00A05F8D">
        <w:rPr>
          <w:rtl/>
          <w:lang w:bidi="fa-IR"/>
        </w:rPr>
        <w:t xml:space="preserve"> كما أمر الله ورسوله بذلك في الأحاديث الصحيحة المتواترة التي روى أحمد نفسه جملة كثيرة منها في مسنده</w:t>
      </w:r>
      <w:r>
        <w:rPr>
          <w:rtl/>
          <w:lang w:bidi="fa-IR"/>
        </w:rPr>
        <w:t>،</w:t>
      </w:r>
      <w:r w:rsidRPr="00A05F8D">
        <w:rPr>
          <w:rtl/>
          <w:lang w:bidi="fa-IR"/>
        </w:rPr>
        <w:t xml:space="preserve"> وهب ان حديث الغدير ليس نصا</w:t>
      </w:r>
      <w:r w:rsidR="00BE79D8">
        <w:rPr>
          <w:rFonts w:hint="cs"/>
          <w:rtl/>
          <w:lang w:bidi="fa-IR"/>
        </w:rPr>
        <w:t>ً</w:t>
      </w:r>
      <w:r w:rsidRPr="00A05F8D">
        <w:rPr>
          <w:rtl/>
          <w:lang w:bidi="fa-IR"/>
        </w:rPr>
        <w:t xml:space="preserve"> في نصبه وليا</w:t>
      </w:r>
      <w:r w:rsidR="00BE79D8">
        <w:rPr>
          <w:rFonts w:hint="cs"/>
          <w:rtl/>
          <w:lang w:bidi="fa-IR"/>
        </w:rPr>
        <w:t>ً</w:t>
      </w:r>
      <w:r w:rsidRPr="00A05F8D">
        <w:rPr>
          <w:rtl/>
          <w:lang w:bidi="fa-IR"/>
        </w:rPr>
        <w:t xml:space="preserve"> واماما</w:t>
      </w:r>
      <w:r w:rsidR="00BE79D8">
        <w:rPr>
          <w:rFonts w:hint="cs"/>
          <w:rtl/>
          <w:lang w:bidi="fa-IR"/>
        </w:rPr>
        <w:t>ً</w:t>
      </w:r>
      <w:r w:rsidRPr="00A05F8D">
        <w:rPr>
          <w:rtl/>
          <w:lang w:bidi="fa-IR"/>
        </w:rPr>
        <w:t xml:space="preserve"> للمسلمين أو ليس يؤلونه بمعنى الموالاة والحب</w:t>
      </w:r>
      <w:r>
        <w:rPr>
          <w:rtl/>
          <w:lang w:bidi="fa-IR"/>
        </w:rPr>
        <w:t>؟ فلما</w:t>
      </w:r>
      <w:r w:rsidRPr="00A05F8D">
        <w:rPr>
          <w:rtl/>
          <w:lang w:bidi="fa-IR"/>
        </w:rPr>
        <w:t>ذا يترك الرجل إذا والى عليا</w:t>
      </w:r>
      <w:r w:rsidR="00BE79D8">
        <w:rPr>
          <w:rFonts w:hint="cs"/>
          <w:rtl/>
          <w:lang w:bidi="fa-IR"/>
        </w:rPr>
        <w:t>ً</w:t>
      </w:r>
      <w:r w:rsidRPr="00A05F8D">
        <w:rPr>
          <w:rtl/>
          <w:lang w:bidi="fa-IR"/>
        </w:rPr>
        <w:t xml:space="preserve"> وعمل بما أمر الله ورسوله</w:t>
      </w:r>
      <w:r>
        <w:rPr>
          <w:rtl/>
          <w:lang w:bidi="fa-IR"/>
        </w:rPr>
        <w:t>،</w:t>
      </w:r>
      <w:r w:rsidRPr="00A05F8D">
        <w:rPr>
          <w:rtl/>
          <w:lang w:bidi="fa-IR"/>
        </w:rPr>
        <w:t xml:space="preserve"> أو ليس ص</w:t>
      </w:r>
      <w:r>
        <w:rPr>
          <w:rtl/>
          <w:lang w:bidi="fa-IR"/>
        </w:rPr>
        <w:t xml:space="preserve">ح </w:t>
      </w:r>
      <w:r w:rsidRPr="00A05F8D">
        <w:rPr>
          <w:rtl/>
        </w:rPr>
        <w:t xml:space="preserve">عن رسول الله </w:t>
      </w:r>
      <w:r w:rsidR="00164C7E" w:rsidRPr="00164C7E">
        <w:rPr>
          <w:rStyle w:val="libAlaemChar"/>
          <w:rtl/>
        </w:rPr>
        <w:t>صلى‌الله‌عليه‌وآله‌وسلم</w:t>
      </w:r>
      <w:r w:rsidRPr="00A05F8D">
        <w:rPr>
          <w:rtl/>
        </w:rPr>
        <w:t xml:space="preserve"> قوله لعلي</w:t>
      </w:r>
      <w:r>
        <w:rPr>
          <w:rtl/>
        </w:rPr>
        <w:t xml:space="preserve">: </w:t>
      </w:r>
      <w:r w:rsidRPr="00337BA2">
        <w:rPr>
          <w:rtl/>
        </w:rPr>
        <w:t xml:space="preserve">« لا يحبك الا مؤمن ولا يبغضك الا منافق » </w:t>
      </w:r>
      <w:r w:rsidRPr="00A05F8D">
        <w:rPr>
          <w:rtl/>
        </w:rPr>
        <w:t>رواه مسلم والنسائي والترمذي وأحمد نفسه بطرق كثير</w:t>
      </w:r>
      <w:r>
        <w:rPr>
          <w:rtl/>
        </w:rPr>
        <w:t>ة،</w:t>
      </w:r>
      <w:r w:rsidRPr="00A05F8D">
        <w:rPr>
          <w:rtl/>
          <w:lang w:bidi="fa-IR"/>
        </w:rPr>
        <w:t xml:space="preserve"> فكيف يترك رواية المؤمن ويروى عن المنافق ويوثقه</w:t>
      </w:r>
      <w:r>
        <w:rPr>
          <w:rtl/>
          <w:lang w:bidi="fa-IR"/>
        </w:rPr>
        <w:t>؟</w:t>
      </w:r>
    </w:p>
    <w:p w:rsidR="00F064C7" w:rsidRPr="00A05F8D" w:rsidRDefault="00F064C7" w:rsidP="00F064C7">
      <w:pPr>
        <w:pStyle w:val="libNormal"/>
        <w:rPr>
          <w:rtl/>
          <w:lang w:bidi="fa-IR"/>
        </w:rPr>
      </w:pPr>
      <w:r w:rsidRPr="00A05F8D">
        <w:rPr>
          <w:rtl/>
          <w:lang w:bidi="fa-IR"/>
        </w:rPr>
        <w:t>قال الخطيب</w:t>
      </w:r>
      <w:r>
        <w:rPr>
          <w:rtl/>
          <w:lang w:bidi="fa-IR"/>
        </w:rPr>
        <w:t>:</w:t>
      </w:r>
      <w:r w:rsidRPr="00A05F8D">
        <w:rPr>
          <w:rtl/>
          <w:lang w:bidi="fa-IR"/>
        </w:rPr>
        <w:t xml:space="preserve"> « حدّثنا أبوزكريا غلام أحمد ابن أبى خيثمة قال</w:t>
      </w:r>
      <w:r>
        <w:rPr>
          <w:rtl/>
          <w:lang w:bidi="fa-IR"/>
        </w:rPr>
        <w:t>:</w:t>
      </w:r>
      <w:r w:rsidRPr="00A05F8D">
        <w:rPr>
          <w:rtl/>
          <w:lang w:bidi="fa-IR"/>
        </w:rPr>
        <w:t xml:space="preserve"> كنت جالسا</w:t>
      </w:r>
      <w:r w:rsidR="00234428">
        <w:rPr>
          <w:rFonts w:hint="cs"/>
          <w:rtl/>
          <w:lang w:bidi="fa-IR"/>
        </w:rPr>
        <w:t>ً</w:t>
      </w:r>
      <w:r w:rsidRPr="00A05F8D">
        <w:rPr>
          <w:rtl/>
          <w:lang w:bidi="fa-IR"/>
        </w:rPr>
        <w:t xml:space="preserve"> في مسجد الجامع بالرصافة مما يلي سويقة نصر عند بيت الزيت</w:t>
      </w:r>
      <w:r>
        <w:rPr>
          <w:rtl/>
          <w:lang w:bidi="fa-IR"/>
        </w:rPr>
        <w:t>،</w:t>
      </w:r>
      <w:r w:rsidRPr="00A05F8D">
        <w:rPr>
          <w:rtl/>
          <w:lang w:bidi="fa-IR"/>
        </w:rPr>
        <w:t xml:space="preserve"> وكان أبو خيثمة يصلي صلاته هناك</w:t>
      </w:r>
      <w:r>
        <w:rPr>
          <w:rtl/>
          <w:lang w:bidi="fa-IR"/>
        </w:rPr>
        <w:t>،</w:t>
      </w:r>
      <w:r w:rsidRPr="00A05F8D">
        <w:rPr>
          <w:rtl/>
          <w:lang w:bidi="fa-IR"/>
        </w:rPr>
        <w:t xml:space="preserve"> وكان يركع بين الظهر والعصر وأبو زكريا يحيى بن معين قد صلى الظهر وطرح نفسه بإزائه</w:t>
      </w:r>
      <w:r>
        <w:rPr>
          <w:rtl/>
          <w:lang w:bidi="fa-IR"/>
        </w:rPr>
        <w:t>،</w:t>
      </w:r>
      <w:r w:rsidRPr="00A05F8D">
        <w:rPr>
          <w:rtl/>
          <w:lang w:bidi="fa-IR"/>
        </w:rPr>
        <w:t xml:space="preserve"> فجاء رسول أحمد بن حنبل فأوجز في صلاته وجلس</w:t>
      </w:r>
      <w:r>
        <w:rPr>
          <w:rtl/>
          <w:lang w:bidi="fa-IR"/>
        </w:rPr>
        <w:t>،</w:t>
      </w:r>
      <w:r w:rsidRPr="00A05F8D">
        <w:rPr>
          <w:rtl/>
          <w:lang w:bidi="fa-IR"/>
        </w:rPr>
        <w:t xml:space="preserve"> فقال له</w:t>
      </w:r>
      <w:r>
        <w:rPr>
          <w:rtl/>
          <w:lang w:bidi="fa-IR"/>
        </w:rPr>
        <w:t>:</w:t>
      </w:r>
      <w:r w:rsidRPr="00A05F8D">
        <w:rPr>
          <w:rtl/>
          <w:lang w:bidi="fa-IR"/>
        </w:rPr>
        <w:t xml:space="preserve"> أخوك أبو عبد الله أحمد بن حنبل يقرأ عليك السلام ويقول لك</w:t>
      </w:r>
      <w:r>
        <w:rPr>
          <w:rtl/>
          <w:lang w:bidi="fa-IR"/>
        </w:rPr>
        <w:t>:</w:t>
      </w:r>
      <w:r w:rsidRPr="00A05F8D">
        <w:rPr>
          <w:rtl/>
          <w:lang w:bidi="fa-IR"/>
        </w:rPr>
        <w:t xml:space="preserve"> هو ذا تكثر الحديث عن عبيد الله ابن موسى العبسي</w:t>
      </w:r>
      <w:r>
        <w:rPr>
          <w:rtl/>
          <w:lang w:bidi="fa-IR"/>
        </w:rPr>
        <w:t>،</w:t>
      </w:r>
      <w:r w:rsidRPr="00A05F8D">
        <w:rPr>
          <w:rtl/>
          <w:lang w:bidi="fa-IR"/>
        </w:rPr>
        <w:t xml:space="preserve"> وأنا وأنت سمعناه يتناول معاوية بن أبي سفيان</w:t>
      </w:r>
      <w:r>
        <w:rPr>
          <w:rtl/>
          <w:lang w:bidi="fa-IR"/>
        </w:rPr>
        <w:t>!؟</w:t>
      </w:r>
      <w:r w:rsidRPr="00A05F8D">
        <w:rPr>
          <w:rtl/>
          <w:lang w:bidi="fa-IR"/>
        </w:rPr>
        <w:t xml:space="preserve"> وقد تركت الحديث عنه</w:t>
      </w:r>
      <w:r>
        <w:rPr>
          <w:rtl/>
          <w:lang w:bidi="fa-IR"/>
        </w:rPr>
        <w:t>!</w:t>
      </w:r>
      <w:r w:rsidRPr="00A05F8D">
        <w:rPr>
          <w:rtl/>
          <w:lang w:bidi="fa-IR"/>
        </w:rPr>
        <w:t xml:space="preserve"> قال</w:t>
      </w:r>
      <w:r>
        <w:rPr>
          <w:rtl/>
          <w:lang w:bidi="fa-IR"/>
        </w:rPr>
        <w:t>:</w:t>
      </w:r>
      <w:r w:rsidRPr="00A05F8D">
        <w:rPr>
          <w:rtl/>
          <w:lang w:bidi="fa-IR"/>
        </w:rPr>
        <w:t xml:space="preserve"> فرفع يحيى بن معين رأسه وقال للرسول</w:t>
      </w:r>
      <w:r>
        <w:rPr>
          <w:rtl/>
          <w:lang w:bidi="fa-IR"/>
        </w:rPr>
        <w:t>:</w:t>
      </w:r>
      <w:r w:rsidRPr="00A05F8D">
        <w:rPr>
          <w:rtl/>
          <w:lang w:bidi="fa-IR"/>
        </w:rPr>
        <w:t xml:space="preserve"> اقرأ على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7 / 50.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أبي عبد الله السلام</w:t>
      </w:r>
      <w:r>
        <w:rPr>
          <w:rtl/>
          <w:lang w:bidi="fa-IR"/>
        </w:rPr>
        <w:t>،</w:t>
      </w:r>
      <w:r w:rsidRPr="00A05F8D">
        <w:rPr>
          <w:rtl/>
          <w:lang w:bidi="fa-IR"/>
        </w:rPr>
        <w:t xml:space="preserve"> وقل له</w:t>
      </w:r>
      <w:r>
        <w:rPr>
          <w:rtl/>
          <w:lang w:bidi="fa-IR"/>
        </w:rPr>
        <w:t>:</w:t>
      </w:r>
      <w:r w:rsidRPr="00A05F8D">
        <w:rPr>
          <w:rtl/>
          <w:lang w:bidi="fa-IR"/>
        </w:rPr>
        <w:t xml:space="preserve"> يحيى بن معين يقرأ عليك السلام وقال لك</w:t>
      </w:r>
      <w:r>
        <w:rPr>
          <w:rtl/>
          <w:lang w:bidi="fa-IR"/>
        </w:rPr>
        <w:t>:</w:t>
      </w:r>
      <w:r w:rsidRPr="00A05F8D">
        <w:rPr>
          <w:rtl/>
          <w:lang w:bidi="fa-IR"/>
        </w:rPr>
        <w:t xml:space="preserve"> أنا وأنت سمعنا عبد الرزاق يتناول عثمان بن عفان</w:t>
      </w:r>
      <w:r>
        <w:rPr>
          <w:rtl/>
          <w:lang w:bidi="fa-IR"/>
        </w:rPr>
        <w:t>،</w:t>
      </w:r>
      <w:r w:rsidRPr="00A05F8D">
        <w:rPr>
          <w:rtl/>
          <w:lang w:bidi="fa-IR"/>
        </w:rPr>
        <w:t xml:space="preserve"> فاترك الحديث عنه</w:t>
      </w:r>
      <w:r>
        <w:rPr>
          <w:rtl/>
          <w:lang w:bidi="fa-IR"/>
        </w:rPr>
        <w:t>،</w:t>
      </w:r>
      <w:r w:rsidRPr="00A05F8D">
        <w:rPr>
          <w:rtl/>
          <w:lang w:bidi="fa-IR"/>
        </w:rPr>
        <w:t xml:space="preserve"> فان عثمان أفضل من معاوية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وهذا الذي أشار اليه ابن حجر في تهذيب التهذيب وطواه على عادته في لف ما يشابه ذلك وطيه</w:t>
      </w:r>
      <w:r>
        <w:rPr>
          <w:rtl/>
          <w:lang w:bidi="fa-IR"/>
        </w:rPr>
        <w:t>،</w:t>
      </w:r>
      <w:r w:rsidRPr="00A05F8D">
        <w:rPr>
          <w:rtl/>
          <w:lang w:bidi="fa-IR"/>
        </w:rPr>
        <w:t xml:space="preserve"> فقال</w:t>
      </w:r>
      <w:r>
        <w:rPr>
          <w:rtl/>
          <w:lang w:bidi="fa-IR"/>
        </w:rPr>
        <w:t>:</w:t>
      </w:r>
      <w:r w:rsidRPr="00A05F8D">
        <w:rPr>
          <w:rtl/>
          <w:lang w:bidi="fa-IR"/>
        </w:rPr>
        <w:t xml:space="preserve"> وقد عوتب أحمد على روايته عن عبد الرزاق.</w:t>
      </w:r>
    </w:p>
    <w:p w:rsidR="00F064C7" w:rsidRPr="00A05F8D" w:rsidRDefault="00F064C7" w:rsidP="00F064C7">
      <w:pPr>
        <w:pStyle w:val="libNormal"/>
        <w:rPr>
          <w:rtl/>
          <w:lang w:bidi="fa-IR"/>
        </w:rPr>
      </w:pPr>
      <w:r w:rsidRPr="00A05F8D">
        <w:rPr>
          <w:rtl/>
          <w:lang w:bidi="fa-IR"/>
        </w:rPr>
        <w:t>ولم يبين أكثر من ذلك</w:t>
      </w:r>
      <w:r>
        <w:rPr>
          <w:rtl/>
          <w:lang w:bidi="fa-IR"/>
        </w:rPr>
        <w:t>!.</w:t>
      </w:r>
    </w:p>
    <w:p w:rsidR="00F064C7" w:rsidRPr="00A05F8D" w:rsidRDefault="00F064C7" w:rsidP="00F064C7">
      <w:pPr>
        <w:pStyle w:val="libNormal"/>
        <w:rPr>
          <w:rtl/>
          <w:lang w:bidi="fa-IR"/>
        </w:rPr>
      </w:pPr>
      <w:r w:rsidRPr="00A05F8D">
        <w:rPr>
          <w:rtl/>
          <w:lang w:bidi="fa-IR"/>
        </w:rPr>
        <w:t>هذا موقف أحمد مع عبيد الله بن موسى لأنه يتناول معاوية</w:t>
      </w:r>
      <w:r>
        <w:rPr>
          <w:rtl/>
          <w:lang w:bidi="fa-IR"/>
        </w:rPr>
        <w:t>،</w:t>
      </w:r>
      <w:r w:rsidRPr="00A05F8D">
        <w:rPr>
          <w:rtl/>
          <w:lang w:bidi="fa-IR"/>
        </w:rPr>
        <w:t xml:space="preserve"> ثم اقرأ ترجمة إسحاق بن سويد العدوي البصري في تهذيب التهذيب 1 / 236 تجد أحمد بن حنبل قد وثقه على تحامله الشديد على عليّ </w:t>
      </w:r>
      <w:r w:rsidRPr="008F3C0E">
        <w:rPr>
          <w:rStyle w:val="libAlaemChar"/>
          <w:rtl/>
        </w:rPr>
        <w:t>عليه‌السلام</w:t>
      </w:r>
      <w:r>
        <w:rPr>
          <w:rtl/>
          <w:lang w:bidi="fa-IR"/>
        </w:rPr>
        <w:t>!!.</w:t>
      </w:r>
    </w:p>
    <w:p w:rsidR="00D148AD" w:rsidRDefault="00F064C7" w:rsidP="00F064C7">
      <w:pPr>
        <w:pStyle w:val="libNormal"/>
        <w:rPr>
          <w:rtl/>
          <w:lang w:bidi="fa-IR"/>
        </w:rPr>
      </w:pPr>
      <w:r w:rsidRPr="00A05F8D">
        <w:rPr>
          <w:rtl/>
          <w:lang w:bidi="fa-IR"/>
        </w:rPr>
        <w:t>واقرأ ترجمة حريز بن عثمان الحمصي فيما شئت من الكتب الرجالية وموسوعات التراجم كتهذيب التهذيب</w:t>
      </w:r>
      <w:r>
        <w:rPr>
          <w:rtl/>
          <w:lang w:bidi="fa-IR"/>
        </w:rPr>
        <w:t>،</w:t>
      </w:r>
      <w:r w:rsidRPr="00A05F8D">
        <w:rPr>
          <w:rtl/>
          <w:lang w:bidi="fa-IR"/>
        </w:rPr>
        <w:t xml:space="preserve"> وتاريخ بغداد للخطيب</w:t>
      </w:r>
      <w:r>
        <w:rPr>
          <w:rtl/>
          <w:lang w:bidi="fa-IR"/>
        </w:rPr>
        <w:t>،</w:t>
      </w:r>
      <w:r w:rsidRPr="00A05F8D">
        <w:rPr>
          <w:rtl/>
          <w:lang w:bidi="fa-IR"/>
        </w:rPr>
        <w:t xml:space="preserve"> وتاريخ دمشق لابن عساكر</w:t>
      </w:r>
      <w:r>
        <w:rPr>
          <w:rtl/>
          <w:lang w:bidi="fa-IR"/>
        </w:rPr>
        <w:t>،</w:t>
      </w:r>
      <w:r w:rsidRPr="00A05F8D">
        <w:rPr>
          <w:rtl/>
          <w:lang w:bidi="fa-IR"/>
        </w:rPr>
        <w:t xml:space="preserve"> وبغية الطلب في تاريخ حلب لكمال الدين ابن العديم</w:t>
      </w:r>
      <w:r>
        <w:rPr>
          <w:rtl/>
          <w:lang w:bidi="fa-IR"/>
        </w:rPr>
        <w:t>،</w:t>
      </w:r>
      <w:r w:rsidRPr="00A05F8D">
        <w:rPr>
          <w:rtl/>
          <w:lang w:bidi="fa-IR"/>
        </w:rPr>
        <w:t xml:space="preserve"> وتاريخ الإسلام للذهبي</w:t>
      </w:r>
      <w:r>
        <w:rPr>
          <w:rtl/>
          <w:lang w:bidi="fa-IR"/>
        </w:rPr>
        <w:t>،</w:t>
      </w:r>
      <w:r w:rsidRPr="00A05F8D">
        <w:rPr>
          <w:rtl/>
          <w:lang w:bidi="fa-IR"/>
        </w:rPr>
        <w:t xml:space="preserve"> وما شاكل تجدها كلها تحكي عن حريز بأنه كان ناصبا</w:t>
      </w:r>
      <w:r w:rsidR="0096683A">
        <w:rPr>
          <w:rFonts w:hint="cs"/>
          <w:rtl/>
          <w:lang w:bidi="fa-IR"/>
        </w:rPr>
        <w:t>ً</w:t>
      </w:r>
      <w:r w:rsidRPr="00A05F8D">
        <w:rPr>
          <w:rtl/>
          <w:lang w:bidi="fa-IR"/>
        </w:rPr>
        <w:t xml:space="preserve"> مبغضا</w:t>
      </w:r>
      <w:r w:rsidR="0096683A">
        <w:rPr>
          <w:rFonts w:hint="cs"/>
          <w:rtl/>
          <w:lang w:bidi="fa-IR"/>
        </w:rPr>
        <w:t>ً</w:t>
      </w:r>
      <w:r w:rsidRPr="00A05F8D">
        <w:rPr>
          <w:rtl/>
          <w:lang w:bidi="fa-IR"/>
        </w:rPr>
        <w:t xml:space="preserve"> لأمير المؤمنين </w:t>
      </w:r>
      <w:r w:rsidRPr="008F3C0E">
        <w:rPr>
          <w:rStyle w:val="libAlaemChar"/>
          <w:rtl/>
        </w:rPr>
        <w:t>عليه‌السلام</w:t>
      </w:r>
      <w:r w:rsidRPr="00A05F8D">
        <w:rPr>
          <w:rtl/>
          <w:lang w:bidi="fa-IR"/>
        </w:rPr>
        <w:t xml:space="preserve"> يسبه ويلعنه كل صباح ومساء</w:t>
      </w:r>
      <w:r>
        <w:rPr>
          <w:rtl/>
          <w:lang w:bidi="fa-IR"/>
        </w:rPr>
        <w:t>!</w:t>
      </w:r>
      <w:r w:rsidRPr="00A05F8D">
        <w:rPr>
          <w:rtl/>
          <w:lang w:bidi="fa-IR"/>
        </w:rPr>
        <w:t xml:space="preserve"> وتجدها كلها تحكي ان أحمد بن حنبل وثّقه وقال</w:t>
      </w:r>
      <w:r>
        <w:rPr>
          <w:rtl/>
          <w:lang w:bidi="fa-IR"/>
        </w:rPr>
        <w:t>:</w:t>
      </w:r>
      <w:r w:rsidRPr="00A05F8D">
        <w:rPr>
          <w:rtl/>
          <w:lang w:bidi="fa-IR"/>
        </w:rPr>
        <w:t xml:space="preserve"> ثقة</w:t>
      </w:r>
      <w:r>
        <w:rPr>
          <w:rtl/>
          <w:lang w:bidi="fa-IR"/>
        </w:rPr>
        <w:t>،</w:t>
      </w:r>
      <w:r w:rsidRPr="00A05F8D">
        <w:rPr>
          <w:rtl/>
          <w:lang w:bidi="fa-IR"/>
        </w:rPr>
        <w:t xml:space="preserve"> ثقة</w:t>
      </w:r>
      <w:r>
        <w:rPr>
          <w:rtl/>
          <w:lang w:bidi="fa-IR"/>
        </w:rPr>
        <w:t>؟</w:t>
      </w:r>
      <w:r w:rsidRPr="00A05F8D">
        <w:rPr>
          <w:rtl/>
          <w:lang w:bidi="fa-IR"/>
        </w:rPr>
        <w:t xml:space="preserve"> ليس بالشام كلها أثبت منه</w:t>
      </w:r>
      <w:r>
        <w:rPr>
          <w:rtl/>
          <w:lang w:bidi="fa-IR"/>
        </w:rPr>
        <w:t>!</w:t>
      </w:r>
    </w:p>
    <w:p w:rsidR="00F064C7" w:rsidRPr="00A05F8D" w:rsidRDefault="00F064C7" w:rsidP="00F064C7">
      <w:pPr>
        <w:pStyle w:val="libNormal"/>
        <w:rPr>
          <w:rtl/>
          <w:lang w:bidi="fa-IR"/>
        </w:rPr>
      </w:pPr>
      <w:r w:rsidRPr="00A05F8D">
        <w:rPr>
          <w:rtl/>
          <w:lang w:bidi="fa-IR"/>
        </w:rPr>
        <w:t>قال ابن حجر</w:t>
      </w:r>
      <w:r>
        <w:rPr>
          <w:rtl/>
          <w:lang w:bidi="fa-IR"/>
        </w:rPr>
        <w:t>:</w:t>
      </w:r>
      <w:r w:rsidRPr="00A05F8D">
        <w:rPr>
          <w:rtl/>
          <w:lang w:bidi="fa-IR"/>
        </w:rPr>
        <w:t xml:space="preserve"> « حريز بن عثمان بن جبر بن أبي أحمر بن أسعد الرحبي المشرقي</w:t>
      </w:r>
      <w:r>
        <w:rPr>
          <w:rtl/>
          <w:lang w:bidi="fa-IR"/>
        </w:rPr>
        <w:t>،</w:t>
      </w:r>
      <w:r w:rsidRPr="00A05F8D">
        <w:rPr>
          <w:rtl/>
          <w:lang w:bidi="fa-IR"/>
        </w:rPr>
        <w:t xml:space="preserve"> أبو عثمان</w:t>
      </w:r>
      <w:r>
        <w:rPr>
          <w:rtl/>
          <w:lang w:bidi="fa-IR"/>
        </w:rPr>
        <w:t xml:space="preserve"> </w:t>
      </w:r>
      <w:r w:rsidR="002A02E1">
        <w:rPr>
          <w:rtl/>
          <w:lang w:bidi="fa-IR"/>
        </w:rPr>
        <w:t>-</w:t>
      </w:r>
      <w:r>
        <w:rPr>
          <w:rtl/>
          <w:lang w:bidi="fa-IR"/>
        </w:rPr>
        <w:t xml:space="preserve"> </w:t>
      </w:r>
      <w:r w:rsidRPr="00A05F8D">
        <w:rPr>
          <w:rtl/>
          <w:lang w:bidi="fa-IR"/>
        </w:rPr>
        <w:t>ويقال أبو عون</w:t>
      </w:r>
      <w:r>
        <w:rPr>
          <w:rtl/>
          <w:lang w:bidi="fa-IR"/>
        </w:rPr>
        <w:t xml:space="preserve"> </w:t>
      </w:r>
      <w:r w:rsidR="002A02E1">
        <w:rPr>
          <w:rtl/>
          <w:lang w:bidi="fa-IR"/>
        </w:rPr>
        <w:t>-</w:t>
      </w:r>
      <w:r>
        <w:rPr>
          <w:rtl/>
          <w:lang w:bidi="fa-IR"/>
        </w:rPr>
        <w:t xml:space="preserve"> </w:t>
      </w:r>
      <w:r w:rsidRPr="00A05F8D">
        <w:rPr>
          <w:rtl/>
          <w:lang w:bidi="fa-IR"/>
        </w:rPr>
        <w:t>الحمصي</w:t>
      </w:r>
      <w:r>
        <w:rPr>
          <w:rtl/>
          <w:lang w:bidi="fa-IR"/>
        </w:rPr>
        <w:t>،</w:t>
      </w:r>
      <w:r w:rsidRPr="00A05F8D">
        <w:rPr>
          <w:rtl/>
          <w:lang w:bidi="fa-IR"/>
        </w:rPr>
        <w:t xml:space="preserve"> ورحبة في حمير</w:t>
      </w:r>
      <w:r>
        <w:rPr>
          <w:rtl/>
          <w:lang w:bidi="fa-IR"/>
        </w:rPr>
        <w:t xml:space="preserve"> ..</w:t>
      </w:r>
      <w:r w:rsidRPr="00A05F8D">
        <w:rPr>
          <w:rtl/>
          <w:lang w:bidi="fa-IR"/>
        </w:rPr>
        <w:t xml:space="preserve"> قال الآجري عن أبي داود</w:t>
      </w:r>
      <w:r>
        <w:rPr>
          <w:rtl/>
          <w:lang w:bidi="fa-IR"/>
        </w:rPr>
        <w:t>:</w:t>
      </w:r>
      <w:r w:rsidRPr="00A05F8D">
        <w:rPr>
          <w:rtl/>
          <w:lang w:bidi="fa-IR"/>
        </w:rPr>
        <w:t xml:space="preserve"> شيوخ حريز كلهم ثقات</w:t>
      </w:r>
      <w:r>
        <w:rPr>
          <w:rtl/>
          <w:lang w:bidi="fa-IR"/>
        </w:rPr>
        <w:t>،</w:t>
      </w:r>
      <w:r w:rsidRPr="00A05F8D">
        <w:rPr>
          <w:rtl/>
          <w:lang w:bidi="fa-IR"/>
        </w:rPr>
        <w:t xml:space="preserve"> قال وسألت أحمد بن حنبل عنه</w:t>
      </w:r>
      <w:r>
        <w:rPr>
          <w:rtl/>
          <w:lang w:bidi="fa-IR"/>
        </w:rPr>
        <w:t>؟</w:t>
      </w:r>
      <w:r w:rsidRPr="00A05F8D">
        <w:rPr>
          <w:rtl/>
          <w:lang w:bidi="fa-IR"/>
        </w:rPr>
        <w:t xml:space="preserve"> فقال</w:t>
      </w:r>
      <w:r>
        <w:rPr>
          <w:rtl/>
          <w:lang w:bidi="fa-IR"/>
        </w:rPr>
        <w:t>:</w:t>
      </w:r>
      <w:r w:rsidRPr="00A05F8D">
        <w:rPr>
          <w:rtl/>
          <w:lang w:bidi="fa-IR"/>
        </w:rPr>
        <w:t xml:space="preserve"> ثقة</w:t>
      </w:r>
      <w:r>
        <w:rPr>
          <w:rtl/>
          <w:lang w:bidi="fa-IR"/>
        </w:rPr>
        <w:t>،</w:t>
      </w:r>
      <w:r w:rsidRPr="00A05F8D">
        <w:rPr>
          <w:rtl/>
          <w:lang w:bidi="fa-IR"/>
        </w:rPr>
        <w:t xml:space="preserve"> ثقة</w:t>
      </w:r>
      <w:r>
        <w:rPr>
          <w:rtl/>
          <w:lang w:bidi="fa-IR"/>
        </w:rPr>
        <w:t>!</w:t>
      </w:r>
      <w:r w:rsidRPr="00A05F8D">
        <w:rPr>
          <w:rtl/>
          <w:lang w:bidi="fa-IR"/>
        </w:rPr>
        <w:t xml:space="preserve"> وقال أيضا</w:t>
      </w:r>
      <w:r>
        <w:rPr>
          <w:rtl/>
          <w:lang w:bidi="fa-IR"/>
        </w:rPr>
        <w:t>:</w:t>
      </w:r>
      <w:r w:rsidRPr="00A05F8D">
        <w:rPr>
          <w:rtl/>
          <w:lang w:bidi="fa-IR"/>
        </w:rPr>
        <w:t xml:space="preserve"> ليس بالشام أثبت من حريز الا أن يكون بحير</w:t>
      </w:r>
      <w:r>
        <w:rPr>
          <w:rtl/>
          <w:lang w:bidi="fa-IR"/>
        </w:rPr>
        <w:t>،</w:t>
      </w:r>
      <w:r w:rsidRPr="00A05F8D">
        <w:rPr>
          <w:rtl/>
          <w:lang w:bidi="fa-IR"/>
        </w:rPr>
        <w:t xml:space="preserve"> وقال أيضا</w:t>
      </w:r>
      <w:r w:rsidR="002C0E62">
        <w:rPr>
          <w:rFonts w:hint="cs"/>
          <w:rtl/>
          <w:lang w:bidi="fa-IR"/>
        </w:rPr>
        <w:t>ً</w:t>
      </w:r>
      <w:r w:rsidRPr="00A05F8D">
        <w:rPr>
          <w:rtl/>
          <w:lang w:bidi="fa-IR"/>
        </w:rPr>
        <w:t xml:space="preserve"> عن أحمد وذكر له حريز وأبوبكر بن أبى مريم وصفوان فقال</w:t>
      </w:r>
      <w:r>
        <w:rPr>
          <w:rtl/>
          <w:lang w:bidi="fa-IR"/>
        </w:rPr>
        <w:t>:</w:t>
      </w:r>
      <w:r w:rsidRPr="00A05F8D">
        <w:rPr>
          <w:rtl/>
          <w:lang w:bidi="fa-IR"/>
        </w:rPr>
        <w:t xml:space="preserve"> ليس فيهم مثل حريز</w:t>
      </w:r>
      <w:r>
        <w:rPr>
          <w:rtl/>
          <w:lang w:bidi="fa-IR"/>
        </w:rPr>
        <w:t>،</w:t>
      </w:r>
      <w:r w:rsidRPr="00A05F8D">
        <w:rPr>
          <w:rtl/>
          <w:lang w:bidi="fa-IR"/>
        </w:rPr>
        <w:t xml:space="preserve"> ليس أثبت منه</w:t>
      </w:r>
      <w:r>
        <w:rPr>
          <w:rtl/>
          <w:lang w:bidi="fa-IR"/>
        </w:rPr>
        <w:t>! ..</w:t>
      </w:r>
      <w:r w:rsidRPr="00A05F8D">
        <w:rPr>
          <w:rtl/>
          <w:lang w:bidi="fa-IR"/>
        </w:rPr>
        <w:t xml:space="preserve"> وقال البخاري قال أبو اليمان</w:t>
      </w:r>
      <w:r>
        <w:rPr>
          <w:rtl/>
          <w:lang w:bidi="fa-IR"/>
        </w:rPr>
        <w:t>:</w:t>
      </w:r>
      <w:r w:rsidRPr="00A05F8D">
        <w:rPr>
          <w:rtl/>
          <w:lang w:bidi="fa-IR"/>
        </w:rPr>
        <w:t xml:space="preserve"> كان حريز يتناول رجلا ثم ترك</w:t>
      </w:r>
      <w:r>
        <w:rPr>
          <w:rtl/>
          <w:lang w:bidi="fa-IR"/>
        </w:rPr>
        <w:t>،</w:t>
      </w:r>
      <w:r w:rsidRPr="00A05F8D">
        <w:rPr>
          <w:rtl/>
          <w:lang w:bidi="fa-IR"/>
        </w:rPr>
        <w:t xml:space="preserve"> وقال أحمد بن أبى يحيى عن أحمد</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14 / 427.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حريز صحيح الحديث الا انه يحمل على علي</w:t>
      </w:r>
      <w:r>
        <w:rPr>
          <w:rtl/>
          <w:lang w:bidi="fa-IR"/>
        </w:rPr>
        <w:t>!</w:t>
      </w:r>
      <w:r w:rsidRPr="00A05F8D">
        <w:rPr>
          <w:rtl/>
          <w:lang w:bidi="fa-IR"/>
        </w:rPr>
        <w:t xml:space="preserve"> وقال المفضل بن غسان</w:t>
      </w:r>
      <w:r>
        <w:rPr>
          <w:rtl/>
          <w:lang w:bidi="fa-IR"/>
        </w:rPr>
        <w:t>:</w:t>
      </w:r>
      <w:r w:rsidRPr="00A05F8D">
        <w:rPr>
          <w:rtl/>
          <w:lang w:bidi="fa-IR"/>
        </w:rPr>
        <w:t xml:space="preserve"> يقال في حريز مع تثبته انه كان سفيانيا</w:t>
      </w:r>
      <w:r w:rsidR="00764A9A">
        <w:rPr>
          <w:rFonts w:hint="cs"/>
          <w:rtl/>
          <w:lang w:bidi="fa-IR"/>
        </w:rPr>
        <w:t>ً</w:t>
      </w:r>
      <w:r>
        <w:rPr>
          <w:rtl/>
          <w:lang w:bidi="fa-IR"/>
        </w:rPr>
        <w:t>،</w:t>
      </w:r>
      <w:r w:rsidRPr="00A05F8D">
        <w:rPr>
          <w:rtl/>
          <w:lang w:bidi="fa-IR"/>
        </w:rPr>
        <w:t xml:space="preserve"> وقال العجلي</w:t>
      </w:r>
      <w:r>
        <w:rPr>
          <w:rtl/>
          <w:lang w:bidi="fa-IR"/>
        </w:rPr>
        <w:t>:</w:t>
      </w:r>
      <w:r w:rsidRPr="00A05F8D">
        <w:rPr>
          <w:rtl/>
          <w:lang w:bidi="fa-IR"/>
        </w:rPr>
        <w:t xml:space="preserve"> شامي ثقة وكان يحمل على علي</w:t>
      </w:r>
      <w:r>
        <w:rPr>
          <w:rtl/>
          <w:lang w:bidi="fa-IR"/>
        </w:rPr>
        <w:t>،</w:t>
      </w:r>
      <w:r w:rsidRPr="00A05F8D">
        <w:rPr>
          <w:rtl/>
          <w:lang w:bidi="fa-IR"/>
        </w:rPr>
        <w:t xml:space="preserve"> وقال عمرو بن علي كان ينتقص عليا</w:t>
      </w:r>
      <w:r w:rsidR="00764A9A">
        <w:rPr>
          <w:rFonts w:hint="cs"/>
          <w:rtl/>
          <w:lang w:bidi="fa-IR"/>
        </w:rPr>
        <w:t>ً</w:t>
      </w:r>
      <w:r w:rsidRPr="00A05F8D">
        <w:rPr>
          <w:rtl/>
          <w:lang w:bidi="fa-IR"/>
        </w:rPr>
        <w:t xml:space="preserve"> وينال منه وكان حافظا</w:t>
      </w:r>
      <w:r w:rsidR="00764A9A">
        <w:rPr>
          <w:rFonts w:hint="cs"/>
          <w:rtl/>
          <w:lang w:bidi="fa-IR"/>
        </w:rPr>
        <w:t>ً</w:t>
      </w:r>
      <w:r w:rsidRPr="00A05F8D">
        <w:rPr>
          <w:rtl/>
          <w:lang w:bidi="fa-IR"/>
        </w:rPr>
        <w:t xml:space="preserve"> لحديثه. قال في موضع آخر</w:t>
      </w:r>
      <w:r>
        <w:rPr>
          <w:rtl/>
          <w:lang w:bidi="fa-IR"/>
        </w:rPr>
        <w:t>:</w:t>
      </w:r>
      <w:r w:rsidRPr="00A05F8D">
        <w:rPr>
          <w:rtl/>
          <w:lang w:bidi="fa-IR"/>
        </w:rPr>
        <w:t xml:space="preserve"> ثبت شديد التحامل على علي</w:t>
      </w:r>
      <w:r>
        <w:rPr>
          <w:rtl/>
          <w:lang w:bidi="fa-IR"/>
        </w:rPr>
        <w:t xml:space="preserve"> ..</w:t>
      </w:r>
    </w:p>
    <w:p w:rsidR="00F064C7" w:rsidRPr="00A05F8D" w:rsidRDefault="00F064C7" w:rsidP="00F064C7">
      <w:pPr>
        <w:pStyle w:val="libNormal"/>
        <w:rPr>
          <w:rtl/>
          <w:lang w:bidi="fa-IR"/>
        </w:rPr>
      </w:pPr>
      <w:r w:rsidRPr="00A05F8D">
        <w:rPr>
          <w:rtl/>
          <w:lang w:bidi="fa-IR"/>
        </w:rPr>
        <w:t>وقال الحسن بن علي الخلال سمعت عمران بن إياس سمعت حريز ابن عثمان يقول لا أحبه</w:t>
      </w:r>
      <w:r>
        <w:rPr>
          <w:rtl/>
          <w:lang w:bidi="fa-IR"/>
        </w:rPr>
        <w:t>،</w:t>
      </w:r>
      <w:r w:rsidRPr="00A05F8D">
        <w:rPr>
          <w:rtl/>
          <w:lang w:bidi="fa-IR"/>
        </w:rPr>
        <w:t xml:space="preserve"> قتل آبائي</w:t>
      </w:r>
      <w:r>
        <w:rPr>
          <w:rtl/>
          <w:lang w:bidi="fa-IR"/>
        </w:rPr>
        <w:t>،</w:t>
      </w:r>
      <w:r w:rsidRPr="00A05F8D">
        <w:rPr>
          <w:rtl/>
          <w:lang w:bidi="fa-IR"/>
        </w:rPr>
        <w:t xml:space="preserve"> يعني عليا</w:t>
      </w:r>
      <w:r w:rsidR="00DB0A08">
        <w:rPr>
          <w:rFonts w:hint="cs"/>
          <w:rtl/>
          <w:lang w:bidi="fa-IR"/>
        </w:rPr>
        <w:t>ً</w:t>
      </w:r>
      <w:r>
        <w:rPr>
          <w:rtl/>
          <w:lang w:bidi="fa-IR"/>
        </w:rPr>
        <w:t>،</w:t>
      </w:r>
      <w:r w:rsidRPr="00A05F8D">
        <w:rPr>
          <w:rtl/>
          <w:lang w:bidi="fa-IR"/>
        </w:rPr>
        <w:t xml:space="preserve"> وقال أحمد بن سعيد الدارمي عن أحمد بن سليمان المروزي سمعت اسماعيل بن عياش قال</w:t>
      </w:r>
      <w:r>
        <w:rPr>
          <w:rtl/>
          <w:lang w:bidi="fa-IR"/>
        </w:rPr>
        <w:t>:</w:t>
      </w:r>
      <w:r w:rsidRPr="00A05F8D">
        <w:rPr>
          <w:rtl/>
          <w:lang w:bidi="fa-IR"/>
        </w:rPr>
        <w:t xml:space="preserve"> عادلت حريز ابن عثمان من مصر الى مكة فجعل يسب عليا</w:t>
      </w:r>
      <w:r w:rsidR="00DB0A08">
        <w:rPr>
          <w:rFonts w:hint="cs"/>
          <w:rtl/>
          <w:lang w:bidi="fa-IR"/>
        </w:rPr>
        <w:t>ً</w:t>
      </w:r>
      <w:r w:rsidRPr="00A05F8D">
        <w:rPr>
          <w:rtl/>
          <w:lang w:bidi="fa-IR"/>
        </w:rPr>
        <w:t xml:space="preserve"> ويلعنه</w:t>
      </w:r>
      <w:r>
        <w:rPr>
          <w:rtl/>
          <w:lang w:bidi="fa-IR"/>
        </w:rPr>
        <w:t>! ..</w:t>
      </w:r>
      <w:r>
        <w:rPr>
          <w:rFonts w:hint="cs"/>
          <w:rtl/>
          <w:lang w:bidi="fa-IR"/>
        </w:rPr>
        <w:t xml:space="preserve"> </w:t>
      </w:r>
      <w:r w:rsidRPr="00A05F8D">
        <w:rPr>
          <w:rtl/>
        </w:rPr>
        <w:t>حدثنا اسماعيل ابن عياش سمعت حريز بن عثمان يقول</w:t>
      </w:r>
      <w:r>
        <w:rPr>
          <w:rtl/>
        </w:rPr>
        <w:t xml:space="preserve">: </w:t>
      </w:r>
      <w:r w:rsidRPr="00337BA2">
        <w:rPr>
          <w:rtl/>
        </w:rPr>
        <w:t xml:space="preserve">هذا الذي يرويه الناس عن النبي </w:t>
      </w:r>
      <w:r w:rsidR="00164C7E">
        <w:rPr>
          <w:rStyle w:val="libAlaemChar"/>
          <w:rtl/>
        </w:rPr>
        <w:t>صلى‌الله‌عليه‌وآله‌وسلم</w:t>
      </w:r>
      <w:r w:rsidRPr="00337BA2">
        <w:rPr>
          <w:rtl/>
        </w:rPr>
        <w:t xml:space="preserve"> انه قال لعلي</w:t>
      </w:r>
      <w:r>
        <w:rPr>
          <w:rtl/>
        </w:rPr>
        <w:t>:</w:t>
      </w:r>
      <w:r w:rsidRPr="00337BA2">
        <w:rPr>
          <w:rtl/>
        </w:rPr>
        <w:t xml:space="preserve"> أنت مني بمنزلة هارون من موسى حق ولكن أخطأ السامع. قلت</w:t>
      </w:r>
      <w:r>
        <w:rPr>
          <w:rtl/>
        </w:rPr>
        <w:t>:</w:t>
      </w:r>
      <w:r w:rsidRPr="00337BA2">
        <w:rPr>
          <w:rtl/>
        </w:rPr>
        <w:t xml:space="preserve"> فما هو</w:t>
      </w:r>
      <w:r>
        <w:rPr>
          <w:rtl/>
        </w:rPr>
        <w:t>؟</w:t>
      </w:r>
      <w:r w:rsidRPr="00337BA2">
        <w:rPr>
          <w:rtl/>
        </w:rPr>
        <w:t xml:space="preserve"> فقال</w:t>
      </w:r>
      <w:r>
        <w:rPr>
          <w:rtl/>
        </w:rPr>
        <w:t>:</w:t>
      </w:r>
      <w:r w:rsidRPr="00337BA2">
        <w:rPr>
          <w:rtl/>
        </w:rPr>
        <w:t xml:space="preserve"> انما هو أنت مني بمنزلة هارون من موسى</w:t>
      </w:r>
      <w:r>
        <w:rPr>
          <w:rtl/>
        </w:rPr>
        <w:t>،</w:t>
      </w:r>
      <w:r w:rsidRPr="00337BA2">
        <w:rPr>
          <w:rtl/>
        </w:rPr>
        <w:t xml:space="preserve"> قلت عمن ترويه</w:t>
      </w:r>
      <w:r>
        <w:rPr>
          <w:rtl/>
        </w:rPr>
        <w:t>؟</w:t>
      </w:r>
      <w:r w:rsidRPr="00337BA2">
        <w:rPr>
          <w:rtl/>
        </w:rPr>
        <w:t xml:space="preserve"> قال</w:t>
      </w:r>
      <w:r>
        <w:rPr>
          <w:rtl/>
        </w:rPr>
        <w:t>:</w:t>
      </w:r>
      <w:r w:rsidRPr="00337BA2">
        <w:rPr>
          <w:rtl/>
        </w:rPr>
        <w:t xml:space="preserve"> سمعت الوليد بن عبد الملك يقوله وهو على المنبر </w:t>
      </w:r>
      <w:r w:rsidR="002A02E1">
        <w:rPr>
          <w:rStyle w:val="libFootnotenumChar"/>
          <w:rtl/>
        </w:rPr>
        <w:t>(1)</w:t>
      </w:r>
      <w:r w:rsidR="002A02E1" w:rsidRPr="003E55A8">
        <w:rPr>
          <w:rtl/>
        </w:rPr>
        <w:t xml:space="preserve"> </w:t>
      </w:r>
      <w:r>
        <w:rPr>
          <w:rtl/>
        </w:rPr>
        <w:t>..</w:t>
      </w:r>
    </w:p>
    <w:p w:rsidR="00F064C7" w:rsidRPr="00A05F8D" w:rsidRDefault="00F064C7" w:rsidP="00F064C7">
      <w:pPr>
        <w:pStyle w:val="libNormal"/>
        <w:rPr>
          <w:rtl/>
          <w:lang w:bidi="fa-IR"/>
        </w:rPr>
      </w:pPr>
      <w:r w:rsidRPr="00A05F8D">
        <w:rPr>
          <w:rtl/>
          <w:lang w:bidi="fa-IR"/>
        </w:rPr>
        <w:t>وقال ابن عدي</w:t>
      </w:r>
      <w:r>
        <w:rPr>
          <w:rtl/>
          <w:lang w:bidi="fa-IR"/>
        </w:rPr>
        <w:t>:</w:t>
      </w:r>
      <w:r w:rsidRPr="00A05F8D">
        <w:rPr>
          <w:rtl/>
          <w:lang w:bidi="fa-IR"/>
        </w:rPr>
        <w:t xml:space="preserve"> وحريز من الإثبات في الشاميين ويحدث عن الثقات منهم وقد وثّقه القطان </w:t>
      </w:r>
      <w:r w:rsidR="002A02E1">
        <w:rPr>
          <w:rStyle w:val="libFootnotenumChar"/>
          <w:rtl/>
        </w:rPr>
        <w:t>(2)</w:t>
      </w:r>
      <w:r w:rsidR="002A02E1" w:rsidRPr="003E55A8">
        <w:rPr>
          <w:rtl/>
        </w:rPr>
        <w:t xml:space="preserve"> </w:t>
      </w:r>
      <w:r w:rsidRPr="00A05F8D">
        <w:rPr>
          <w:rtl/>
          <w:lang w:bidi="fa-IR"/>
        </w:rPr>
        <w:t>وغيره وانما وضع منه ببغضه لعلي</w:t>
      </w:r>
      <w:r>
        <w:rPr>
          <w:rtl/>
          <w:lang w:bidi="fa-IR"/>
        </w:rPr>
        <w:t xml:space="preserve"> ..</w:t>
      </w:r>
    </w:p>
    <w:p w:rsidR="00F064C7" w:rsidRPr="00A05F8D" w:rsidRDefault="00F064C7" w:rsidP="00F064C7">
      <w:pPr>
        <w:pStyle w:val="libNormal"/>
        <w:rPr>
          <w:rtl/>
          <w:lang w:bidi="fa-IR"/>
        </w:rPr>
      </w:pPr>
      <w:r w:rsidRPr="00A05F8D">
        <w:rPr>
          <w:rtl/>
          <w:lang w:bidi="fa-IR"/>
        </w:rPr>
        <w:t>وقال ابن عدي قال يحيى بن صالح الوحاظي</w:t>
      </w:r>
      <w:r>
        <w:rPr>
          <w:rtl/>
          <w:lang w:bidi="fa-IR"/>
        </w:rPr>
        <w:t>:</w:t>
      </w:r>
      <w:r w:rsidRPr="00A05F8D">
        <w:rPr>
          <w:rtl/>
          <w:lang w:bidi="fa-IR"/>
        </w:rPr>
        <w:t xml:space="preserve"> املى علي حريز بن عثمان عن عبد الرحمن بن ميسرة عن لنبي </w:t>
      </w:r>
      <w:r w:rsidR="00164C7E">
        <w:rPr>
          <w:rStyle w:val="libAlaemChar"/>
          <w:rtl/>
        </w:rPr>
        <w:t>صلى‌الله‌عليه‌وآله‌وسلم</w:t>
      </w:r>
      <w:r w:rsidRPr="00A05F8D">
        <w:rPr>
          <w:rtl/>
          <w:lang w:bidi="fa-IR"/>
        </w:rPr>
        <w:t xml:space="preserve"> حديثا</w:t>
      </w:r>
      <w:r w:rsidR="00A46D39">
        <w:rPr>
          <w:rFonts w:hint="cs"/>
          <w:rtl/>
          <w:lang w:bidi="fa-IR"/>
        </w:rPr>
        <w:t>ً</w:t>
      </w:r>
      <w:r w:rsidRPr="00A05F8D">
        <w:rPr>
          <w:rtl/>
          <w:lang w:bidi="fa-IR"/>
        </w:rPr>
        <w:t xml:space="preserve"> في تنقيص علي ابن أبي طالب لا يصلح ذكره</w:t>
      </w:r>
      <w:r>
        <w:rPr>
          <w:rtl/>
          <w:lang w:bidi="fa-IR"/>
        </w:rPr>
        <w:t xml:space="preserve"> ..</w:t>
      </w:r>
    </w:p>
    <w:p w:rsidR="00F064C7" w:rsidRPr="00A05F8D" w:rsidRDefault="00F064C7" w:rsidP="00F064C7">
      <w:pPr>
        <w:pStyle w:val="libNormal"/>
        <w:rPr>
          <w:rtl/>
          <w:lang w:bidi="fa-IR"/>
        </w:rPr>
      </w:pPr>
      <w:r w:rsidRPr="00A05F8D">
        <w:rPr>
          <w:rtl/>
          <w:lang w:bidi="fa-IR"/>
        </w:rPr>
        <w:t>وقال غنجار</w:t>
      </w:r>
      <w:r>
        <w:rPr>
          <w:rtl/>
          <w:lang w:bidi="fa-IR"/>
        </w:rPr>
        <w:t>:</w:t>
      </w:r>
      <w:r w:rsidRPr="00A05F8D">
        <w:rPr>
          <w:rtl/>
          <w:lang w:bidi="fa-IR"/>
        </w:rPr>
        <w:t xml:space="preserve"> قيل ليحيى بن صالح لم لم تكتب عن حريز</w:t>
      </w:r>
      <w:r>
        <w:rPr>
          <w:rtl/>
          <w:lang w:bidi="fa-IR"/>
        </w:rPr>
        <w:t>؟</w:t>
      </w:r>
      <w:r w:rsidRPr="00A05F8D">
        <w:rPr>
          <w:rtl/>
          <w:lang w:bidi="fa-IR"/>
        </w:rPr>
        <w:t xml:space="preserve"> فقال</w:t>
      </w:r>
      <w:r>
        <w:rPr>
          <w:rtl/>
          <w:lang w:bidi="fa-IR"/>
        </w:rPr>
        <w:t xml:space="preserve">: </w:t>
      </w:r>
      <w:r w:rsidRPr="00A05F8D">
        <w:rPr>
          <w:rtl/>
          <w:lang w:bidi="fa-IR"/>
        </w:rPr>
        <w:t>كيف أكتب عن رجل صليت معه الفجر سبع سنين فكان لا يخرج من المسجد حتى يلعن عليا</w:t>
      </w:r>
      <w:r w:rsidR="00A46D39">
        <w:rPr>
          <w:rFonts w:hint="cs"/>
          <w:rtl/>
          <w:lang w:bidi="fa-IR"/>
        </w:rPr>
        <w:t>ً</w:t>
      </w:r>
      <w:r w:rsidRPr="00A05F8D">
        <w:rPr>
          <w:rtl/>
          <w:lang w:bidi="fa-IR"/>
        </w:rPr>
        <w:t xml:space="preserve"> سبعين مرة</w:t>
      </w:r>
      <w:r>
        <w:rPr>
          <w:rtl/>
          <w:lang w:bidi="fa-IR"/>
        </w:rPr>
        <w:t>!!</w:t>
      </w:r>
      <w:r w:rsidRPr="00A05F8D">
        <w:rPr>
          <w:rtl/>
          <w:lang w:bidi="fa-IR"/>
        </w:rPr>
        <w:t xml:space="preserve"> وقال ابن حبان كان يلعن عليا</w:t>
      </w:r>
      <w:r w:rsidR="00A46D39">
        <w:rPr>
          <w:rFonts w:hint="cs"/>
          <w:rtl/>
          <w:lang w:bidi="fa-IR"/>
        </w:rPr>
        <w:t>ً</w:t>
      </w:r>
      <w:r w:rsidRPr="00A05F8D">
        <w:rPr>
          <w:rtl/>
          <w:lang w:bidi="fa-IR"/>
        </w:rPr>
        <w:t xml:space="preserve"> بالغداة سبعين مر</w:t>
      </w:r>
      <w:r w:rsidR="00AC5623">
        <w:rPr>
          <w:rFonts w:hint="cs"/>
          <w:rtl/>
          <w:lang w:bidi="fa-IR"/>
        </w:rPr>
        <w:t>ّ</w:t>
      </w:r>
      <w:r w:rsidRPr="00A05F8D">
        <w:rPr>
          <w:rtl/>
          <w:lang w:bidi="fa-IR"/>
        </w:rPr>
        <w:t>ة وبالعشي سبعين مرّة</w:t>
      </w:r>
      <w:r>
        <w:rPr>
          <w:rtl/>
          <w:lang w:bidi="fa-IR"/>
        </w:rPr>
        <w:t>!</w:t>
      </w:r>
      <w:r w:rsidRPr="00A05F8D">
        <w:rPr>
          <w:rtl/>
          <w:lang w:bidi="fa-IR"/>
        </w:rPr>
        <w:t xml:space="preserve"> فقيل له في ذلك</w:t>
      </w:r>
      <w:r>
        <w:rPr>
          <w:rtl/>
          <w:lang w:bidi="fa-IR"/>
        </w:rPr>
        <w:t>،</w:t>
      </w:r>
      <w:r w:rsidRPr="00A05F8D">
        <w:rPr>
          <w:rtl/>
          <w:lang w:bidi="fa-IR"/>
        </w:rPr>
        <w:t xml:space="preserve"> فقال هو القاطع ر</w:t>
      </w:r>
      <w:r w:rsidR="00E02071">
        <w:rPr>
          <w:rFonts w:hint="cs"/>
          <w:rtl/>
          <w:lang w:bidi="fa-IR"/>
        </w:rPr>
        <w:t>ؤ</w:t>
      </w:r>
      <w:r w:rsidRPr="00A05F8D">
        <w:rPr>
          <w:rtl/>
          <w:lang w:bidi="fa-IR"/>
        </w:rPr>
        <w:t>وس</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هذا أثبت الشاميين وشيوخه كلهم ثقات</w:t>
      </w:r>
      <w:r w:rsidR="00F064C7">
        <w:rPr>
          <w:rtl/>
        </w:rPr>
        <w:t>:</w:t>
      </w:r>
      <w:r w:rsidR="00F064C7" w:rsidRPr="00A05F8D">
        <w:rPr>
          <w:rtl/>
        </w:rPr>
        <w:t xml:space="preserve"> كما تقدم عن أبى داود أحدهم الوليد بن عبد الملك السكير الخمار الذي مزق القرآن وعزم على أن يشرب الخمر على ظهر الكعبة.</w:t>
      </w:r>
    </w:p>
    <w:p w:rsidR="00F064C7" w:rsidRPr="00A05F8D" w:rsidRDefault="002A02E1" w:rsidP="00843DF1">
      <w:pPr>
        <w:pStyle w:val="libFootnote0"/>
        <w:rPr>
          <w:rtl/>
          <w:lang w:bidi="fa-IR"/>
        </w:rPr>
      </w:pPr>
      <w:r>
        <w:rPr>
          <w:rtl/>
        </w:rPr>
        <w:t xml:space="preserve">(2). </w:t>
      </w:r>
      <w:r w:rsidR="00F064C7" w:rsidRPr="00A05F8D">
        <w:rPr>
          <w:rtl/>
        </w:rPr>
        <w:t xml:space="preserve">هذا القطان هو الذي في نفسه عن الامام الصادق </w:t>
      </w:r>
      <w:r w:rsidR="00F064C7" w:rsidRPr="003E55A8">
        <w:rPr>
          <w:rStyle w:val="libFootnoteAlaemChar"/>
          <w:rtl/>
        </w:rPr>
        <w:t>عليه‌السلام</w:t>
      </w:r>
      <w:r w:rsidR="00F064C7" w:rsidRPr="00A05F8D">
        <w:rPr>
          <w:rtl/>
        </w:rPr>
        <w:t xml:space="preserve"> شيء</w:t>
      </w:r>
      <w:r w:rsidR="00F064C7">
        <w:rPr>
          <w:rtl/>
        </w:rPr>
        <w:t>!</w:t>
      </w:r>
      <w:r w:rsidR="00F064C7" w:rsidRPr="00A05F8D">
        <w:rPr>
          <w:rtl/>
        </w:rPr>
        <w:t xml:space="preserve"> وتراه هنا يوثق حريز.</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آبائي وأجدادي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هكذا تلاعبوا بالدين وبحديث سيد المرسلين وعترته الطاهرين</w:t>
      </w:r>
      <w:r>
        <w:rPr>
          <w:rtl/>
          <w:lang w:bidi="fa-IR"/>
        </w:rPr>
        <w:t>،</w:t>
      </w:r>
      <w:r w:rsidRPr="00A05F8D">
        <w:rPr>
          <w:rtl/>
          <w:lang w:bidi="fa-IR"/>
        </w:rPr>
        <w:t xml:space="preserve"> وهكذا انعكست المقاييس فصارت السنة بدعة والبدعة سنة</w:t>
      </w:r>
      <w:r>
        <w:rPr>
          <w:rtl/>
          <w:lang w:bidi="fa-IR"/>
        </w:rPr>
        <w:t>،</w:t>
      </w:r>
      <w:r w:rsidRPr="00A05F8D">
        <w:rPr>
          <w:rtl/>
          <w:lang w:bidi="fa-IR"/>
        </w:rPr>
        <w:t xml:space="preserve"> والمعروف منكرا</w:t>
      </w:r>
      <w:r w:rsidR="00843DF1">
        <w:rPr>
          <w:rFonts w:hint="cs"/>
          <w:rtl/>
          <w:lang w:bidi="fa-IR"/>
        </w:rPr>
        <w:t>ً</w:t>
      </w:r>
      <w:r w:rsidRPr="00A05F8D">
        <w:rPr>
          <w:rtl/>
          <w:lang w:bidi="fa-IR"/>
        </w:rPr>
        <w:t xml:space="preserve"> والمنكر معروفا</w:t>
      </w:r>
      <w:r w:rsidR="00191584">
        <w:rPr>
          <w:rFonts w:hint="cs"/>
          <w:rtl/>
          <w:lang w:bidi="fa-IR"/>
        </w:rPr>
        <w:t>ً</w:t>
      </w:r>
      <w:r>
        <w:rPr>
          <w:rtl/>
          <w:lang w:bidi="fa-IR"/>
        </w:rPr>
        <w:t>،</w:t>
      </w:r>
      <w:r w:rsidRPr="00A05F8D">
        <w:rPr>
          <w:rtl/>
          <w:lang w:bidi="fa-IR"/>
        </w:rPr>
        <w:t xml:space="preserve"> فعبيد الله بن موسى يترك حديثه أحمد بن حنبل ويأمر الناس بتركه لأنه يوالي عليا</w:t>
      </w:r>
      <w:r w:rsidR="004249B0">
        <w:rPr>
          <w:rFonts w:hint="cs"/>
          <w:rtl/>
          <w:lang w:bidi="fa-IR"/>
        </w:rPr>
        <w:t>ً</w:t>
      </w:r>
      <w:r w:rsidRPr="00A05F8D">
        <w:rPr>
          <w:rtl/>
          <w:lang w:bidi="fa-IR"/>
        </w:rPr>
        <w:t xml:space="preserve"> ولأنه ينال من معاوية</w:t>
      </w:r>
      <w:r>
        <w:rPr>
          <w:rtl/>
          <w:lang w:bidi="fa-IR"/>
        </w:rPr>
        <w:t>،</w:t>
      </w:r>
      <w:r w:rsidRPr="00A05F8D">
        <w:rPr>
          <w:rtl/>
          <w:lang w:bidi="fa-IR"/>
        </w:rPr>
        <w:t xml:space="preserve"> وأما حريز الذي يلعن عليا</w:t>
      </w:r>
      <w:r w:rsidR="00A14CA7">
        <w:rPr>
          <w:rFonts w:hint="cs"/>
          <w:rtl/>
          <w:lang w:bidi="fa-IR"/>
        </w:rPr>
        <w:t>ً</w:t>
      </w:r>
      <w:r w:rsidRPr="00A05F8D">
        <w:rPr>
          <w:rtl/>
          <w:lang w:bidi="fa-IR"/>
        </w:rPr>
        <w:t xml:space="preserve"> كل صباح ومساء فهو ثقة ثقة وهو أثبت الشاميين إطلاقا</w:t>
      </w:r>
      <w:r w:rsidR="00A14CA7">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ولهذا وأمثاله نسبوا أحمد الى توالى يزيد بن معاوية</w:t>
      </w:r>
      <w:r>
        <w:rPr>
          <w:rtl/>
          <w:lang w:bidi="fa-IR"/>
        </w:rPr>
        <w:t>!</w:t>
      </w:r>
      <w:r w:rsidRPr="00A05F8D">
        <w:rPr>
          <w:rtl/>
          <w:lang w:bidi="fa-IR"/>
        </w:rPr>
        <w:t xml:space="preserve"> نسبه الى ذلك أهل عصره قال سبط ابن الجوزي</w:t>
      </w:r>
      <w:r>
        <w:rPr>
          <w:rtl/>
          <w:lang w:bidi="fa-IR"/>
        </w:rPr>
        <w:t>:</w:t>
      </w:r>
      <w:r w:rsidRPr="00A05F8D">
        <w:rPr>
          <w:rtl/>
          <w:lang w:bidi="fa-IR"/>
        </w:rPr>
        <w:t xml:space="preserve"> « وحكى جدي أبو الفرج [ ابن الجوزي ] عن القاضي أبى يعلى ابن الفرا</w:t>
      </w:r>
      <w:r>
        <w:rPr>
          <w:rtl/>
          <w:lang w:bidi="fa-IR"/>
        </w:rPr>
        <w:t>،</w:t>
      </w:r>
      <w:r w:rsidRPr="00A05F8D">
        <w:rPr>
          <w:rtl/>
          <w:lang w:bidi="fa-IR"/>
        </w:rPr>
        <w:t xml:space="preserve"> في كتابه المعتمد في الأصول بإسناده الى صالح ابن أحمد بن حنبل قال</w:t>
      </w:r>
      <w:r>
        <w:rPr>
          <w:rtl/>
          <w:lang w:bidi="fa-IR"/>
        </w:rPr>
        <w:t>:</w:t>
      </w:r>
      <w:r w:rsidRPr="00A05F8D">
        <w:rPr>
          <w:rtl/>
          <w:lang w:bidi="fa-IR"/>
        </w:rPr>
        <w:t xml:space="preserve"> قلت لابي</w:t>
      </w:r>
      <w:r>
        <w:rPr>
          <w:rtl/>
          <w:lang w:bidi="fa-IR"/>
        </w:rPr>
        <w:t>:</w:t>
      </w:r>
      <w:r w:rsidRPr="00A05F8D">
        <w:rPr>
          <w:rtl/>
          <w:lang w:bidi="fa-IR"/>
        </w:rPr>
        <w:t xml:space="preserve"> ان قوما</w:t>
      </w:r>
      <w:r w:rsidR="00A14CA7">
        <w:rPr>
          <w:rFonts w:hint="cs"/>
          <w:rtl/>
          <w:lang w:bidi="fa-IR"/>
        </w:rPr>
        <w:t>ً</w:t>
      </w:r>
      <w:r w:rsidRPr="00A05F8D">
        <w:rPr>
          <w:rtl/>
          <w:lang w:bidi="fa-IR"/>
        </w:rPr>
        <w:t xml:space="preserve"> ينسبوننا الى توالي يزيد</w:t>
      </w:r>
      <w:r>
        <w:rPr>
          <w:rtl/>
          <w:lang w:bidi="fa-IR"/>
        </w:rPr>
        <w:t>؟!</w:t>
      </w:r>
      <w:r w:rsidRPr="00A05F8D">
        <w:rPr>
          <w:rtl/>
          <w:lang w:bidi="fa-IR"/>
        </w:rPr>
        <w:t xml:space="preserve"> فقال</w:t>
      </w:r>
      <w:r>
        <w:rPr>
          <w:rtl/>
          <w:lang w:bidi="fa-IR"/>
        </w:rPr>
        <w:t xml:space="preserve">: </w:t>
      </w:r>
      <w:r w:rsidRPr="00A05F8D">
        <w:rPr>
          <w:rtl/>
          <w:lang w:bidi="fa-IR"/>
        </w:rPr>
        <w:t>يا بني وهل يتوالى يزيد أحد يؤمن بالله</w:t>
      </w:r>
      <w:r>
        <w:rPr>
          <w:rtl/>
          <w:lang w:bidi="fa-IR"/>
        </w:rPr>
        <w:t>؟!.</w:t>
      </w:r>
      <w:r w:rsidRPr="00A05F8D">
        <w:rPr>
          <w:rtl/>
          <w:lang w:bidi="fa-IR"/>
        </w:rPr>
        <w:t xml:space="preserve"> » </w:t>
      </w:r>
      <w:r w:rsidRPr="001F5A34">
        <w:rPr>
          <w:rStyle w:val="libFootnotenumChar"/>
          <w:rtl/>
        </w:rPr>
        <w:t>(2)</w:t>
      </w:r>
      <w:r>
        <w:rPr>
          <w:rtl/>
          <w:lang w:bidi="fa-IR"/>
        </w:rPr>
        <w:t>.</w:t>
      </w:r>
    </w:p>
    <w:p w:rsidR="00F064C7" w:rsidRDefault="00F064C7" w:rsidP="00F064C7">
      <w:pPr>
        <w:pStyle w:val="libCenterBold1"/>
        <w:rPr>
          <w:rtl/>
          <w:lang w:bidi="fa-IR"/>
        </w:rPr>
      </w:pPr>
      <w:bookmarkStart w:id="301" w:name="_Toc347219978"/>
      <w:r>
        <w:rPr>
          <w:rtl/>
          <w:lang w:bidi="fa-IR"/>
        </w:rPr>
        <w:t>*(</w:t>
      </w:r>
      <w:r w:rsidRPr="00A05F8D">
        <w:rPr>
          <w:rtl/>
          <w:lang w:bidi="fa-IR"/>
        </w:rPr>
        <w:t>25</w:t>
      </w:r>
      <w:r>
        <w:rPr>
          <w:rtl/>
          <w:lang w:bidi="fa-IR"/>
        </w:rPr>
        <w:t>)*</w:t>
      </w:r>
      <w:bookmarkEnd w:id="301"/>
    </w:p>
    <w:p w:rsidR="00D148AD" w:rsidRDefault="00F064C7" w:rsidP="00F064C7">
      <w:pPr>
        <w:pStyle w:val="Heading2Center"/>
        <w:rPr>
          <w:rtl/>
          <w:lang w:bidi="fa-IR"/>
        </w:rPr>
      </w:pPr>
      <w:bookmarkStart w:id="302" w:name="_Toc347219979"/>
      <w:bookmarkStart w:id="303" w:name="_Toc406842870"/>
      <w:bookmarkStart w:id="304" w:name="_Toc91871438"/>
      <w:r w:rsidRPr="00A05F8D">
        <w:rPr>
          <w:rtl/>
          <w:lang w:bidi="fa-IR"/>
        </w:rPr>
        <w:t>رواية تليد بن سليمان</w:t>
      </w:r>
      <w:bookmarkEnd w:id="302"/>
      <w:bookmarkEnd w:id="303"/>
      <w:bookmarkEnd w:id="304"/>
    </w:p>
    <w:p w:rsidR="00F064C7" w:rsidRPr="00A05F8D" w:rsidRDefault="00F064C7" w:rsidP="00F064C7">
      <w:pPr>
        <w:pStyle w:val="libNormal"/>
        <w:rPr>
          <w:rtl/>
          <w:lang w:bidi="fa-IR"/>
        </w:rPr>
      </w:pPr>
      <w:r w:rsidRPr="00A05F8D">
        <w:rPr>
          <w:rtl/>
          <w:lang w:bidi="fa-IR"/>
        </w:rPr>
        <w:t>رواه عن أبى الجحاف داود بن أبى عوف</w:t>
      </w:r>
      <w:r>
        <w:rPr>
          <w:rtl/>
          <w:lang w:bidi="fa-IR"/>
        </w:rPr>
        <w:t>،</w:t>
      </w:r>
      <w:r w:rsidRPr="00A05F8D">
        <w:rPr>
          <w:rtl/>
          <w:lang w:bidi="fa-IR"/>
        </w:rPr>
        <w:t xml:space="preserve"> ورواه عنه اسماعيل بن موسى بن بنت السدى</w:t>
      </w:r>
      <w:r>
        <w:rPr>
          <w:rtl/>
          <w:lang w:bidi="fa-IR"/>
        </w:rPr>
        <w:t>،</w:t>
      </w:r>
      <w:r w:rsidRPr="00A05F8D">
        <w:rPr>
          <w:rtl/>
          <w:lang w:bidi="fa-IR"/>
        </w:rPr>
        <w:t xml:space="preserve"> ورواه عن اسماعيل أبو عبد الرحمن عبد الله بن أحمد ابن حنبل في الفضائل لأبيه</w:t>
      </w:r>
      <w:r>
        <w:rPr>
          <w:rtl/>
          <w:lang w:bidi="fa-IR"/>
        </w:rPr>
        <w:t>،</w:t>
      </w:r>
      <w:r w:rsidRPr="00A05F8D">
        <w:rPr>
          <w:rtl/>
          <w:lang w:bidi="fa-IR"/>
        </w:rPr>
        <w:t xml:space="preserve"> تقدم نصه في أبى الجحاف</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Pr>
          <w:rtl/>
          <w:lang w:bidi="fa-IR"/>
        </w:rPr>
        <w:t>:</w:t>
      </w:r>
      <w:r w:rsidRPr="00A05F8D">
        <w:rPr>
          <w:rtl/>
          <w:lang w:bidi="fa-IR"/>
        </w:rPr>
        <w:t xml:space="preserve"> « تليد بن سليمان المحاربي أبو سليمان ويقال أبو إدريس الأعرج الكوفي</w:t>
      </w:r>
      <w:r>
        <w:rPr>
          <w:rtl/>
          <w:lang w:bidi="fa-IR"/>
        </w:rPr>
        <w:t>،</w:t>
      </w:r>
      <w:r w:rsidRPr="00A05F8D">
        <w:rPr>
          <w:rtl/>
          <w:lang w:bidi="fa-IR"/>
        </w:rPr>
        <w:t xml:space="preserve"> روى عن أبى الجحاف ويحيى بن سعيد الانصاري وعبد الملك بن عمير وحمزة الزيات. وعنه أبو سعيد الأشج وابن نمير ويحيى بن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2 / 237.</w:t>
      </w:r>
    </w:p>
    <w:p w:rsidR="00F064C7" w:rsidRPr="00A05F8D" w:rsidRDefault="002A02E1" w:rsidP="00F064C7">
      <w:pPr>
        <w:pStyle w:val="libFootnote0"/>
        <w:rPr>
          <w:rtl/>
          <w:lang w:bidi="fa-IR"/>
        </w:rPr>
      </w:pPr>
      <w:r>
        <w:rPr>
          <w:rtl/>
        </w:rPr>
        <w:t xml:space="preserve">(2). </w:t>
      </w:r>
      <w:r w:rsidR="00F064C7" w:rsidRPr="00A05F8D">
        <w:rPr>
          <w:rtl/>
        </w:rPr>
        <w:t>تذكرة خواص الامة</w:t>
      </w:r>
      <w:r w:rsidR="00F064C7">
        <w:rPr>
          <w:rtl/>
        </w:rPr>
        <w:t>:</w:t>
      </w:r>
      <w:r w:rsidR="00F064C7" w:rsidRPr="00A05F8D">
        <w:rPr>
          <w:rtl/>
        </w:rPr>
        <w:t xml:space="preserve"> 287.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يحيى النيسابوري وأحمد بن حنبل وجماعة</w:t>
      </w:r>
      <w:r>
        <w:rPr>
          <w:rtl/>
          <w:lang w:bidi="fa-IR"/>
        </w:rPr>
        <w:t>،</w:t>
      </w:r>
      <w:r w:rsidRPr="00A05F8D">
        <w:rPr>
          <w:rtl/>
          <w:lang w:bidi="fa-IR"/>
        </w:rPr>
        <w:t xml:space="preserve"> قال المروزي عن أحمد كان مذهبه التشيع ولم نر به بأسا</w:t>
      </w:r>
      <w:r w:rsidR="00A14CA7">
        <w:rPr>
          <w:rFonts w:hint="cs"/>
          <w:rtl/>
          <w:lang w:bidi="fa-IR"/>
        </w:rPr>
        <w:t>ً</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305" w:name="_Toc347219980"/>
      <w:r>
        <w:rPr>
          <w:rtl/>
          <w:lang w:bidi="fa-IR"/>
        </w:rPr>
        <w:t>*(</w:t>
      </w:r>
      <w:r w:rsidRPr="00A05F8D">
        <w:rPr>
          <w:rtl/>
          <w:lang w:bidi="fa-IR"/>
        </w:rPr>
        <w:t>26</w:t>
      </w:r>
      <w:r>
        <w:rPr>
          <w:rtl/>
          <w:lang w:bidi="fa-IR"/>
        </w:rPr>
        <w:t>)*</w:t>
      </w:r>
      <w:bookmarkEnd w:id="305"/>
    </w:p>
    <w:p w:rsidR="00D148AD" w:rsidRDefault="00F064C7" w:rsidP="00F064C7">
      <w:pPr>
        <w:pStyle w:val="Heading2Center"/>
        <w:rPr>
          <w:rtl/>
          <w:lang w:bidi="fa-IR"/>
        </w:rPr>
      </w:pPr>
      <w:bookmarkStart w:id="306" w:name="_Toc347219981"/>
      <w:bookmarkStart w:id="307" w:name="_Toc406842871"/>
      <w:bookmarkStart w:id="308" w:name="_Toc91871439"/>
      <w:r w:rsidRPr="00A05F8D">
        <w:rPr>
          <w:rtl/>
          <w:lang w:bidi="fa-IR"/>
        </w:rPr>
        <w:t>رواية ابى النضر الكناني</w:t>
      </w:r>
      <w:bookmarkEnd w:id="306"/>
      <w:bookmarkEnd w:id="307"/>
      <w:bookmarkEnd w:id="308"/>
    </w:p>
    <w:p w:rsidR="00D148AD" w:rsidRDefault="00F064C7" w:rsidP="00F064C7">
      <w:pPr>
        <w:pStyle w:val="libNormal"/>
        <w:rPr>
          <w:rtl/>
        </w:rPr>
      </w:pPr>
      <w:r w:rsidRPr="00A05F8D">
        <w:rPr>
          <w:rtl/>
          <w:lang w:bidi="fa-IR"/>
        </w:rPr>
        <w:t>رواه عن محمد بن طلحة بن مصرف اليامي</w:t>
      </w:r>
      <w:r>
        <w:rPr>
          <w:rtl/>
          <w:lang w:bidi="fa-IR"/>
        </w:rPr>
        <w:t>،</w:t>
      </w:r>
      <w:r w:rsidRPr="00A05F8D">
        <w:rPr>
          <w:rtl/>
          <w:lang w:bidi="fa-IR"/>
        </w:rPr>
        <w:t xml:space="preserve"> ورواه عنه ابن سعد في الطبقات الكبي</w:t>
      </w:r>
      <w:r>
        <w:rPr>
          <w:rtl/>
          <w:lang w:bidi="fa-IR"/>
        </w:rPr>
        <w:t xml:space="preserve">ر </w:t>
      </w:r>
      <w:r w:rsidRPr="00A05F8D">
        <w:rPr>
          <w:rtl/>
        </w:rPr>
        <w:t>أخرج ابن سعد قال</w:t>
      </w:r>
      <w:r>
        <w:rPr>
          <w:rtl/>
        </w:rPr>
        <w:t>:</w:t>
      </w:r>
    </w:p>
    <w:p w:rsidR="00D148AD" w:rsidRDefault="00F064C7" w:rsidP="00F064C7">
      <w:pPr>
        <w:pStyle w:val="libNormal"/>
        <w:rPr>
          <w:rtl/>
        </w:rPr>
      </w:pPr>
      <w:r w:rsidRPr="00A05F8D">
        <w:rPr>
          <w:rtl/>
        </w:rPr>
        <w:t>« أخبرنا هاشم بن القاسم الكناني أخبرنا محمد بن طلحة عن ال</w:t>
      </w:r>
      <w:r w:rsidR="00571571">
        <w:rPr>
          <w:rFonts w:hint="cs"/>
          <w:rtl/>
        </w:rPr>
        <w:t>ا</w:t>
      </w:r>
      <w:r w:rsidRPr="00A05F8D">
        <w:rPr>
          <w:rtl/>
        </w:rPr>
        <w:t xml:space="preserve">عمش عن عطية عن أبي سعيد الخدري عن النبي </w:t>
      </w:r>
      <w:r w:rsidR="00164C7E">
        <w:rPr>
          <w:rStyle w:val="libAlaemChar"/>
          <w:rtl/>
        </w:rPr>
        <w:t>صلى‌الله‌عليه‌وآله‌وسلم</w:t>
      </w:r>
      <w:r w:rsidRPr="00A05F8D">
        <w:rPr>
          <w:rtl/>
        </w:rPr>
        <w:t xml:space="preserve"> قال</w:t>
      </w:r>
      <w:r>
        <w:rPr>
          <w:rtl/>
        </w:rPr>
        <w:t>:</w:t>
      </w:r>
    </w:p>
    <w:p w:rsidR="00F064C7" w:rsidRPr="00A05F8D" w:rsidRDefault="00F064C7" w:rsidP="00F064C7">
      <w:pPr>
        <w:pStyle w:val="libNormal"/>
        <w:rPr>
          <w:rtl/>
          <w:lang w:bidi="fa-IR"/>
        </w:rPr>
      </w:pPr>
      <w:r w:rsidRPr="00337BA2">
        <w:rPr>
          <w:rtl/>
        </w:rPr>
        <w:t>انّي أوشك أن ادعى فأجيب</w:t>
      </w:r>
      <w:r>
        <w:rPr>
          <w:rtl/>
        </w:rPr>
        <w:t>،</w:t>
      </w:r>
      <w:r w:rsidRPr="00337BA2">
        <w:rPr>
          <w:rtl/>
        </w:rPr>
        <w:t xml:space="preserve"> وانّي تارك فيكم الثقلين كتاب الله وعترتي كتاب الله حبل ممدود من السماء الى الأرض وعترتي أهل بيتي</w:t>
      </w:r>
      <w:r>
        <w:rPr>
          <w:rtl/>
        </w:rPr>
        <w:t>،</w:t>
      </w:r>
      <w:r w:rsidRPr="00337BA2">
        <w:rPr>
          <w:rtl/>
        </w:rPr>
        <w:t xml:space="preserve"> وان اللطيف الخبير أخبرني انهما لن يفترقا حتى يردا علي الحوض</w:t>
      </w:r>
      <w:r>
        <w:rPr>
          <w:rtl/>
        </w:rPr>
        <w:t>،</w:t>
      </w:r>
      <w:r w:rsidRPr="00337BA2">
        <w:rPr>
          <w:rtl/>
        </w:rPr>
        <w:t xml:space="preserve"> فانظروا كيف تخلفوني فيهما » </w:t>
      </w:r>
      <w:r w:rsidRPr="001F5A34">
        <w:rPr>
          <w:rStyle w:val="libFootnotenumChar"/>
          <w:rtl/>
        </w:rPr>
        <w:t>(2)</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Pr>
          <w:rtl/>
          <w:lang w:bidi="fa-IR"/>
        </w:rPr>
        <w:t>:</w:t>
      </w:r>
      <w:r w:rsidRPr="00A05F8D">
        <w:rPr>
          <w:rtl/>
          <w:lang w:bidi="fa-IR"/>
        </w:rPr>
        <w:t xml:space="preserve"> « هاشم بن القاسم الكناني ويكنى أبا النظر</w:t>
      </w:r>
      <w:r>
        <w:rPr>
          <w:rtl/>
          <w:lang w:bidi="fa-IR"/>
        </w:rPr>
        <w:t>،</w:t>
      </w:r>
      <w:r w:rsidRPr="00A05F8D">
        <w:rPr>
          <w:rtl/>
          <w:lang w:bidi="fa-IR"/>
        </w:rPr>
        <w:t xml:space="preserve"> وكان من بني ليث من أنفسهم وهو من أهل خراسان ونزل بغداد وكان ثقة</w:t>
      </w:r>
      <w:r>
        <w:rPr>
          <w:rtl/>
          <w:lang w:bidi="fa-IR"/>
        </w:rPr>
        <w:t>،</w:t>
      </w:r>
      <w:r w:rsidRPr="00A05F8D">
        <w:rPr>
          <w:rtl/>
          <w:lang w:bidi="fa-IR"/>
        </w:rPr>
        <w:t xml:space="preserve"> روى عن سليمان بن المغيرة</w:t>
      </w:r>
      <w:r>
        <w:rPr>
          <w:rtl/>
          <w:lang w:bidi="fa-IR"/>
        </w:rPr>
        <w:t xml:space="preserve"> ..</w:t>
      </w:r>
      <w:r w:rsidRPr="00A05F8D">
        <w:rPr>
          <w:rtl/>
          <w:lang w:bidi="fa-IR"/>
        </w:rPr>
        <w:t xml:space="preserve">. ومحمد بن طلحة بن مصرف وتوفى ببغداد لغرة ذي القعدة سنة 207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وعدد شيوخه ثم قال</w:t>
      </w:r>
      <w:r>
        <w:rPr>
          <w:rtl/>
          <w:lang w:bidi="fa-IR"/>
        </w:rPr>
        <w:t>:</w:t>
      </w:r>
      <w:r w:rsidRPr="00A05F8D">
        <w:rPr>
          <w:rtl/>
          <w:lang w:bidi="fa-IR"/>
        </w:rPr>
        <w:t xml:space="preserve"> وروى عنه أحمد بن حنبل ويحيى ابن معين وأبو خيثمة وإسحاق بن راهويه</w:t>
      </w:r>
      <w:r>
        <w:rPr>
          <w:rtl/>
          <w:lang w:bidi="fa-IR"/>
        </w:rPr>
        <w:t xml:space="preserve"> ..</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 / 509.</w:t>
      </w:r>
    </w:p>
    <w:p w:rsidR="00F064C7" w:rsidRPr="00A05F8D" w:rsidRDefault="002A02E1" w:rsidP="00F064C7">
      <w:pPr>
        <w:pStyle w:val="libFootnote0"/>
        <w:rPr>
          <w:rtl/>
          <w:lang w:bidi="fa-IR"/>
        </w:rPr>
      </w:pPr>
      <w:r>
        <w:rPr>
          <w:rtl/>
        </w:rPr>
        <w:t xml:space="preserve">(2). </w:t>
      </w:r>
      <w:r w:rsidR="00F064C7" w:rsidRPr="00A05F8D">
        <w:rPr>
          <w:rtl/>
        </w:rPr>
        <w:t>طبقات ابن سعد 2 / 194.</w:t>
      </w:r>
    </w:p>
    <w:p w:rsidR="00F064C7" w:rsidRPr="00A05F8D" w:rsidRDefault="002A02E1" w:rsidP="00F064C7">
      <w:pPr>
        <w:pStyle w:val="libFootnote0"/>
        <w:rPr>
          <w:rtl/>
          <w:lang w:bidi="fa-IR"/>
        </w:rPr>
      </w:pPr>
      <w:r>
        <w:rPr>
          <w:rtl/>
        </w:rPr>
        <w:t xml:space="preserve">(3). </w:t>
      </w:r>
      <w:r w:rsidR="00F064C7" w:rsidRPr="00A05F8D">
        <w:rPr>
          <w:rtl/>
        </w:rPr>
        <w:t>طبقات ابن سعد 7 / 335.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 xml:space="preserve">وحكى الخطيب توثيقه عن يحيى بن معين والعجلي </w:t>
      </w:r>
      <w:r w:rsidRPr="001F5A34">
        <w:rPr>
          <w:rStyle w:val="libFootnotenumChar"/>
          <w:rtl/>
        </w:rPr>
        <w:t>(1)</w:t>
      </w:r>
      <w:r>
        <w:rPr>
          <w:rtl/>
          <w:lang w:bidi="fa-IR"/>
        </w:rPr>
        <w:t>.</w:t>
      </w:r>
    </w:p>
    <w:p w:rsidR="00F064C7" w:rsidRDefault="00F064C7" w:rsidP="00F064C7">
      <w:pPr>
        <w:pStyle w:val="libCenterBold1"/>
        <w:rPr>
          <w:rtl/>
          <w:lang w:bidi="fa-IR"/>
        </w:rPr>
      </w:pPr>
      <w:bookmarkStart w:id="309" w:name="_Toc347219982"/>
      <w:r>
        <w:rPr>
          <w:rtl/>
          <w:lang w:bidi="fa-IR"/>
        </w:rPr>
        <w:t>*(</w:t>
      </w:r>
      <w:r w:rsidRPr="00A05F8D">
        <w:rPr>
          <w:rtl/>
          <w:lang w:bidi="fa-IR"/>
        </w:rPr>
        <w:t>27</w:t>
      </w:r>
      <w:r>
        <w:rPr>
          <w:rtl/>
          <w:lang w:bidi="fa-IR"/>
        </w:rPr>
        <w:t>)*</w:t>
      </w:r>
      <w:bookmarkEnd w:id="309"/>
    </w:p>
    <w:p w:rsidR="00D148AD" w:rsidRDefault="00F064C7" w:rsidP="00F064C7">
      <w:pPr>
        <w:pStyle w:val="Heading2Center"/>
        <w:rPr>
          <w:rtl/>
          <w:lang w:bidi="fa-IR"/>
        </w:rPr>
      </w:pPr>
      <w:bookmarkStart w:id="310" w:name="_Toc347219983"/>
      <w:bookmarkStart w:id="311" w:name="_Toc406842872"/>
      <w:bookmarkStart w:id="312" w:name="_Toc91871440"/>
      <w:r w:rsidRPr="00A05F8D">
        <w:rPr>
          <w:rtl/>
          <w:lang w:bidi="fa-IR"/>
        </w:rPr>
        <w:t>رواية ابى غسان النهدي</w:t>
      </w:r>
      <w:bookmarkEnd w:id="310"/>
      <w:bookmarkEnd w:id="311"/>
      <w:bookmarkEnd w:id="312"/>
    </w:p>
    <w:p w:rsidR="00F064C7" w:rsidRPr="00A05F8D" w:rsidRDefault="00F064C7" w:rsidP="00F064C7">
      <w:pPr>
        <w:pStyle w:val="libNormal"/>
        <w:rPr>
          <w:rtl/>
          <w:lang w:bidi="fa-IR"/>
        </w:rPr>
      </w:pPr>
      <w:r w:rsidRPr="00A05F8D">
        <w:rPr>
          <w:rtl/>
          <w:lang w:bidi="fa-IR"/>
        </w:rPr>
        <w:t>روى حديث الثقلين عن إسرائيل بن يونس السبيعي</w:t>
      </w:r>
      <w:r>
        <w:rPr>
          <w:rtl/>
          <w:lang w:bidi="fa-IR"/>
        </w:rPr>
        <w:t>،</w:t>
      </w:r>
      <w:r w:rsidRPr="00A05F8D">
        <w:rPr>
          <w:rtl/>
          <w:lang w:bidi="fa-IR"/>
        </w:rPr>
        <w:t xml:space="preserve"> ورواه عنه فهد ابن سليمان شيخ الطحاوي</w:t>
      </w:r>
      <w:r>
        <w:rPr>
          <w:rtl/>
          <w:lang w:bidi="fa-IR"/>
        </w:rPr>
        <w:t>،</w:t>
      </w:r>
      <w:r w:rsidRPr="00A05F8D">
        <w:rPr>
          <w:rtl/>
          <w:lang w:bidi="fa-IR"/>
        </w:rPr>
        <w:t xml:space="preserve"> أخرجه الطحاوي </w:t>
      </w:r>
      <w:r w:rsidR="002A02E1">
        <w:rPr>
          <w:rStyle w:val="libFootnotenumChar"/>
          <w:rtl/>
        </w:rPr>
        <w:t>(2)</w:t>
      </w:r>
      <w:r w:rsidR="002A02E1" w:rsidRPr="003E55A8">
        <w:rPr>
          <w:rtl/>
        </w:rPr>
        <w:t xml:space="preserve"> </w:t>
      </w:r>
      <w:r w:rsidRPr="00A05F8D">
        <w:rPr>
          <w:rtl/>
          <w:lang w:bidi="fa-IR"/>
        </w:rPr>
        <w:t>يأتي بإسناده ولفظه في الطحاوي المتوفى 321.</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فانه من رجال الستة فقال</w:t>
      </w:r>
      <w:r>
        <w:rPr>
          <w:rtl/>
          <w:lang w:bidi="fa-IR"/>
        </w:rPr>
        <w:t>:</w:t>
      </w:r>
      <w:r w:rsidRPr="00A05F8D">
        <w:rPr>
          <w:rtl/>
          <w:lang w:bidi="fa-IR"/>
        </w:rPr>
        <w:t xml:space="preserve"> « مالك بن اسماعيل بن درهم</w:t>
      </w:r>
      <w:r>
        <w:rPr>
          <w:rtl/>
          <w:lang w:bidi="fa-IR"/>
        </w:rPr>
        <w:t xml:space="preserve"> </w:t>
      </w:r>
      <w:r w:rsidR="002A02E1">
        <w:rPr>
          <w:rtl/>
          <w:lang w:bidi="fa-IR"/>
        </w:rPr>
        <w:t>-</w:t>
      </w:r>
      <w:r>
        <w:rPr>
          <w:rtl/>
          <w:lang w:bidi="fa-IR"/>
        </w:rPr>
        <w:t xml:space="preserve"> </w:t>
      </w:r>
      <w:r w:rsidRPr="00A05F8D">
        <w:rPr>
          <w:rtl/>
          <w:lang w:bidi="fa-IR"/>
        </w:rPr>
        <w:t>ويقال ابن زياد بن درهم</w:t>
      </w:r>
      <w:r>
        <w:rPr>
          <w:rtl/>
          <w:lang w:bidi="fa-IR"/>
        </w:rPr>
        <w:t xml:space="preserve"> </w:t>
      </w:r>
      <w:r w:rsidR="002A02E1">
        <w:rPr>
          <w:rtl/>
          <w:lang w:bidi="fa-IR"/>
        </w:rPr>
        <w:t>-</w:t>
      </w:r>
      <w:r>
        <w:rPr>
          <w:rtl/>
          <w:lang w:bidi="fa-IR"/>
        </w:rPr>
        <w:t xml:space="preserve"> </w:t>
      </w:r>
      <w:r w:rsidRPr="00A05F8D">
        <w:rPr>
          <w:rtl/>
          <w:lang w:bidi="fa-IR"/>
        </w:rPr>
        <w:t>أبو غسان النهدي مولاهم الكوفي</w:t>
      </w:r>
      <w:r>
        <w:rPr>
          <w:rtl/>
          <w:lang w:bidi="fa-IR"/>
        </w:rPr>
        <w:t>،</w:t>
      </w:r>
      <w:r w:rsidRPr="00A05F8D">
        <w:rPr>
          <w:rtl/>
          <w:lang w:bidi="fa-IR"/>
        </w:rPr>
        <w:t xml:space="preserve"> الحافظ</w:t>
      </w:r>
      <w:r>
        <w:rPr>
          <w:rtl/>
          <w:lang w:bidi="fa-IR"/>
        </w:rPr>
        <w:t>،</w:t>
      </w:r>
      <w:r w:rsidRPr="00A05F8D">
        <w:rPr>
          <w:rtl/>
          <w:lang w:bidi="fa-IR"/>
        </w:rPr>
        <w:t xml:space="preserve"> ابن بنت حماد بن أبي سليمان</w:t>
      </w:r>
      <w:r>
        <w:rPr>
          <w:rtl/>
          <w:lang w:bidi="fa-IR"/>
        </w:rPr>
        <w:t xml:space="preserve"> ....</w:t>
      </w:r>
      <w:r w:rsidRPr="00A05F8D">
        <w:rPr>
          <w:rtl/>
          <w:lang w:bidi="fa-IR"/>
        </w:rPr>
        <w:t xml:space="preserve"> وقال أبو حاتم</w:t>
      </w:r>
      <w:r>
        <w:rPr>
          <w:rtl/>
          <w:lang w:bidi="fa-IR"/>
        </w:rPr>
        <w:t>:</w:t>
      </w:r>
      <w:r w:rsidRPr="00A05F8D">
        <w:rPr>
          <w:rtl/>
          <w:lang w:bidi="fa-IR"/>
        </w:rPr>
        <w:t xml:space="preserve"> ظن ابن معين ليس في الكوفة أتقن من أبي غسان</w:t>
      </w:r>
      <w:r>
        <w:rPr>
          <w:rtl/>
          <w:lang w:bidi="fa-IR"/>
        </w:rPr>
        <w:t>،</w:t>
      </w:r>
      <w:r w:rsidRPr="00A05F8D">
        <w:rPr>
          <w:rtl/>
          <w:lang w:bidi="fa-IR"/>
        </w:rPr>
        <w:t xml:space="preserve"> وعن ابن معين قال</w:t>
      </w:r>
      <w:r>
        <w:rPr>
          <w:rtl/>
          <w:lang w:bidi="fa-IR"/>
        </w:rPr>
        <w:t>:</w:t>
      </w:r>
      <w:r w:rsidRPr="00A05F8D">
        <w:rPr>
          <w:rtl/>
          <w:lang w:bidi="fa-IR"/>
        </w:rPr>
        <w:t xml:space="preserve"> هو أجود كتابا</w:t>
      </w:r>
      <w:r w:rsidR="00AB5E74">
        <w:rPr>
          <w:rFonts w:hint="cs"/>
          <w:rtl/>
          <w:lang w:bidi="fa-IR"/>
        </w:rPr>
        <w:t>ً</w:t>
      </w:r>
      <w:r w:rsidRPr="00A05F8D">
        <w:rPr>
          <w:rtl/>
          <w:lang w:bidi="fa-IR"/>
        </w:rPr>
        <w:t xml:space="preserve"> من أبي نعيم</w:t>
      </w:r>
      <w:r>
        <w:rPr>
          <w:rtl/>
          <w:lang w:bidi="fa-IR"/>
        </w:rPr>
        <w:t>،</w:t>
      </w:r>
      <w:r w:rsidRPr="00A05F8D">
        <w:rPr>
          <w:rtl/>
          <w:lang w:bidi="fa-IR"/>
        </w:rPr>
        <w:t xml:space="preserve"> وقال يعقوب بن شيبة</w:t>
      </w:r>
      <w:r>
        <w:rPr>
          <w:rtl/>
          <w:lang w:bidi="fa-IR"/>
        </w:rPr>
        <w:t>:</w:t>
      </w:r>
      <w:r w:rsidRPr="00A05F8D">
        <w:rPr>
          <w:rtl/>
          <w:lang w:bidi="fa-IR"/>
        </w:rPr>
        <w:t xml:space="preserve"> ثقة صحيح الكتاب</w:t>
      </w:r>
      <w:r>
        <w:rPr>
          <w:rtl/>
          <w:lang w:bidi="fa-IR"/>
        </w:rPr>
        <w:t>،</w:t>
      </w:r>
      <w:r w:rsidRPr="00A05F8D">
        <w:rPr>
          <w:rtl/>
          <w:lang w:bidi="fa-IR"/>
        </w:rPr>
        <w:t xml:space="preserve"> وكان من العابدين وقال مرة كان</w:t>
      </w:r>
      <w:r>
        <w:rPr>
          <w:rtl/>
          <w:lang w:bidi="fa-IR"/>
        </w:rPr>
        <w:t>:</w:t>
      </w:r>
      <w:r w:rsidRPr="00A05F8D">
        <w:rPr>
          <w:rtl/>
          <w:lang w:bidi="fa-IR"/>
        </w:rPr>
        <w:t xml:space="preserve"> ثقة متقنا</w:t>
      </w:r>
      <w:r w:rsidR="00F846BA">
        <w:rPr>
          <w:rFonts w:hint="cs"/>
          <w:rtl/>
          <w:lang w:bidi="fa-IR"/>
        </w:rPr>
        <w:t>ً</w:t>
      </w:r>
      <w:r>
        <w:rPr>
          <w:rtl/>
          <w:lang w:bidi="fa-IR"/>
        </w:rPr>
        <w:t>،</w:t>
      </w:r>
      <w:r w:rsidRPr="00A05F8D">
        <w:rPr>
          <w:rtl/>
          <w:lang w:bidi="fa-IR"/>
        </w:rPr>
        <w:t xml:space="preserve"> وقال ابن نمير</w:t>
      </w:r>
      <w:r>
        <w:rPr>
          <w:rtl/>
          <w:lang w:bidi="fa-IR"/>
        </w:rPr>
        <w:t>:</w:t>
      </w:r>
      <w:r w:rsidRPr="00A05F8D">
        <w:rPr>
          <w:rtl/>
          <w:lang w:bidi="fa-IR"/>
        </w:rPr>
        <w:t xml:space="preserve"> أبوغسان أحبّ اليّ من محمد بن الصلت</w:t>
      </w:r>
      <w:r>
        <w:rPr>
          <w:rtl/>
          <w:lang w:bidi="fa-IR"/>
        </w:rPr>
        <w:t>،</w:t>
      </w:r>
      <w:r w:rsidRPr="00A05F8D">
        <w:rPr>
          <w:rtl/>
          <w:lang w:bidi="fa-IR"/>
        </w:rPr>
        <w:t xml:space="preserve"> أبو غسان محدث من أئمة المحدثين</w:t>
      </w:r>
      <w:r>
        <w:rPr>
          <w:rtl/>
          <w:lang w:bidi="fa-IR"/>
        </w:rPr>
        <w:t>،</w:t>
      </w:r>
      <w:r w:rsidRPr="00A05F8D">
        <w:rPr>
          <w:rtl/>
          <w:lang w:bidi="fa-IR"/>
        </w:rPr>
        <w:t xml:space="preserve"> وقال أبو حاتم</w:t>
      </w:r>
      <w:r>
        <w:rPr>
          <w:rtl/>
          <w:lang w:bidi="fa-IR"/>
        </w:rPr>
        <w:t>:</w:t>
      </w:r>
      <w:r w:rsidRPr="00A05F8D">
        <w:rPr>
          <w:rtl/>
          <w:lang w:bidi="fa-IR"/>
        </w:rPr>
        <w:t xml:space="preserve"> كان أبو غسان يملي علينا من أصله وكان لا يملي حديثا حتى يقرأه وكان ينحو</w:t>
      </w:r>
      <w:r>
        <w:rPr>
          <w:rtl/>
          <w:lang w:bidi="fa-IR"/>
        </w:rPr>
        <w:t>،</w:t>
      </w:r>
      <w:r w:rsidRPr="00A05F8D">
        <w:rPr>
          <w:rtl/>
          <w:lang w:bidi="fa-IR"/>
        </w:rPr>
        <w:t xml:space="preserve"> ولم أر بالكوفة أتقن منه لا أبو نعيم ولا غيره</w:t>
      </w:r>
      <w:r>
        <w:rPr>
          <w:rtl/>
          <w:lang w:bidi="fa-IR"/>
        </w:rPr>
        <w:t>،</w:t>
      </w:r>
      <w:r w:rsidRPr="00A05F8D">
        <w:rPr>
          <w:rtl/>
          <w:lang w:bidi="fa-IR"/>
        </w:rPr>
        <w:t xml:space="preserve"> وهو أتقن من إسحاق بن منصور والسلولي وهو متقن ثقة</w:t>
      </w:r>
      <w:r>
        <w:rPr>
          <w:rtl/>
          <w:lang w:bidi="fa-IR"/>
        </w:rPr>
        <w:t>،</w:t>
      </w:r>
      <w:r w:rsidRPr="00A05F8D">
        <w:rPr>
          <w:rtl/>
          <w:lang w:bidi="fa-IR"/>
        </w:rPr>
        <w:t xml:space="preserve"> وكان له فضل وصلاح وعبادة وصحة حديث واستقامة وكانت عليه سيماء وتأن</w:t>
      </w:r>
      <w:r>
        <w:rPr>
          <w:rtl/>
          <w:lang w:bidi="fa-IR"/>
        </w:rPr>
        <w:t>،</w:t>
      </w:r>
      <w:r w:rsidRPr="00A05F8D">
        <w:rPr>
          <w:rtl/>
          <w:lang w:bidi="fa-IR"/>
        </w:rPr>
        <w:t xml:space="preserve"> كنت إذا نظرت اليه كأنه خرج من قبر. وقال أبو داود</w:t>
      </w:r>
      <w:r>
        <w:rPr>
          <w:rtl/>
          <w:lang w:bidi="fa-IR"/>
        </w:rPr>
        <w:t>:</w:t>
      </w:r>
      <w:r w:rsidRPr="00A05F8D">
        <w:rPr>
          <w:rtl/>
          <w:lang w:bidi="fa-IR"/>
        </w:rPr>
        <w:t xml:space="preserve"> كان صحيح الكتاب جيد الأخذ. وقال النسائي ثقة</w:t>
      </w:r>
      <w:r>
        <w:rPr>
          <w:rtl/>
          <w:lang w:bidi="fa-IR"/>
        </w:rPr>
        <w:t>،</w:t>
      </w:r>
      <w:r w:rsidRPr="00A05F8D">
        <w:rPr>
          <w:rtl/>
          <w:lang w:bidi="fa-IR"/>
        </w:rPr>
        <w:t xml:space="preserve"> ذكره ابن حبان في الثقات قال</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14 / 64.</w:t>
      </w:r>
    </w:p>
    <w:p w:rsidR="00F064C7" w:rsidRPr="00A05F8D" w:rsidRDefault="002A02E1" w:rsidP="00F064C7">
      <w:pPr>
        <w:pStyle w:val="libFootnote0"/>
        <w:rPr>
          <w:rtl/>
          <w:lang w:bidi="fa-IR"/>
        </w:rPr>
      </w:pPr>
      <w:r>
        <w:rPr>
          <w:rtl/>
        </w:rPr>
        <w:t xml:space="preserve">(2). </w:t>
      </w:r>
      <w:r w:rsidR="00F064C7" w:rsidRPr="00A05F8D">
        <w:rPr>
          <w:rtl/>
        </w:rPr>
        <w:t>مشكل ال</w:t>
      </w:r>
      <w:r w:rsidR="001D58D1">
        <w:rPr>
          <w:rFonts w:hint="cs"/>
          <w:rtl/>
        </w:rPr>
        <w:t>ا</w:t>
      </w:r>
      <w:r w:rsidR="00F064C7" w:rsidRPr="00A05F8D">
        <w:rPr>
          <w:rtl/>
        </w:rPr>
        <w:t>ثار 4 / 268.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ابن سعد مات سنة</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313" w:name="_Toc347219984"/>
      <w:r>
        <w:rPr>
          <w:rtl/>
          <w:lang w:bidi="fa-IR"/>
        </w:rPr>
        <w:t>*(</w:t>
      </w:r>
      <w:r w:rsidRPr="00A05F8D">
        <w:rPr>
          <w:rtl/>
          <w:lang w:bidi="fa-IR"/>
        </w:rPr>
        <w:t>28</w:t>
      </w:r>
      <w:r>
        <w:rPr>
          <w:rtl/>
          <w:lang w:bidi="fa-IR"/>
        </w:rPr>
        <w:t>)*</w:t>
      </w:r>
      <w:bookmarkEnd w:id="313"/>
    </w:p>
    <w:p w:rsidR="00D148AD" w:rsidRDefault="00F064C7" w:rsidP="00F064C7">
      <w:pPr>
        <w:pStyle w:val="Heading2Center"/>
        <w:rPr>
          <w:rtl/>
          <w:lang w:bidi="fa-IR"/>
        </w:rPr>
      </w:pPr>
      <w:bookmarkStart w:id="314" w:name="_Toc347219985"/>
      <w:bookmarkStart w:id="315" w:name="_Toc406842873"/>
      <w:bookmarkStart w:id="316" w:name="_Toc91871441"/>
      <w:r w:rsidRPr="00A05F8D">
        <w:rPr>
          <w:rtl/>
          <w:lang w:bidi="fa-IR"/>
        </w:rPr>
        <w:t>رواية ابن الاصبهانى</w:t>
      </w:r>
      <w:bookmarkEnd w:id="314"/>
      <w:bookmarkEnd w:id="315"/>
      <w:bookmarkEnd w:id="316"/>
    </w:p>
    <w:p w:rsidR="00F064C7" w:rsidRPr="00A05F8D" w:rsidRDefault="00F064C7" w:rsidP="00865F5E">
      <w:pPr>
        <w:pStyle w:val="libNormal"/>
        <w:rPr>
          <w:rtl/>
          <w:lang w:bidi="fa-IR"/>
        </w:rPr>
      </w:pPr>
      <w:r w:rsidRPr="00A05F8D">
        <w:rPr>
          <w:rtl/>
          <w:lang w:bidi="fa-IR"/>
        </w:rPr>
        <w:t>رواه عن حاتم بن اسماعيل الحارثي المدني</w:t>
      </w:r>
      <w:r>
        <w:rPr>
          <w:rtl/>
          <w:lang w:bidi="fa-IR"/>
        </w:rPr>
        <w:t>،</w:t>
      </w:r>
      <w:r w:rsidRPr="00A05F8D">
        <w:rPr>
          <w:rtl/>
          <w:lang w:bidi="fa-IR"/>
        </w:rPr>
        <w:t xml:space="preserve"> ورواه عنه محمد بن اسماعيل. أخرج حديثه الحافظ أبو جعفر العقيلي المتوفى 322</w:t>
      </w:r>
      <w:r>
        <w:rPr>
          <w:rtl/>
          <w:lang w:bidi="fa-IR"/>
        </w:rPr>
        <w:t>،</w:t>
      </w:r>
      <w:r w:rsidRPr="00A05F8D">
        <w:rPr>
          <w:rtl/>
          <w:lang w:bidi="fa-IR"/>
        </w:rPr>
        <w:t xml:space="preserve"> يأتي في ترجمته.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ابو نعيم</w:t>
      </w:r>
      <w:r>
        <w:rPr>
          <w:rtl/>
          <w:lang w:bidi="fa-IR"/>
        </w:rPr>
        <w:t>:</w:t>
      </w:r>
      <w:r w:rsidRPr="00A05F8D">
        <w:rPr>
          <w:rtl/>
          <w:lang w:bidi="fa-IR"/>
        </w:rPr>
        <w:t xml:space="preserve"> « محمد بن سعيد بن سليمان بن عبد الرحمن ابن الاصبهاني</w:t>
      </w:r>
      <w:r>
        <w:rPr>
          <w:rtl/>
          <w:lang w:bidi="fa-IR"/>
        </w:rPr>
        <w:t>،</w:t>
      </w:r>
      <w:r w:rsidRPr="00A05F8D">
        <w:rPr>
          <w:rtl/>
          <w:lang w:bidi="fa-IR"/>
        </w:rPr>
        <w:t xml:space="preserve"> أبو جعفر</w:t>
      </w:r>
      <w:r>
        <w:rPr>
          <w:rtl/>
          <w:lang w:bidi="fa-IR"/>
        </w:rPr>
        <w:t>،</w:t>
      </w:r>
      <w:r w:rsidRPr="00A05F8D">
        <w:rPr>
          <w:rtl/>
          <w:lang w:bidi="fa-IR"/>
        </w:rPr>
        <w:t xml:space="preserve"> سكن الكوفة يعرف بحمدان توفى سنة 220 حدث عن القاسم بن معن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البخاري</w:t>
      </w:r>
      <w:r w:rsidRPr="00A05F8D">
        <w:rPr>
          <w:rtl/>
          <w:lang w:bidi="fa-IR"/>
        </w:rPr>
        <w:t xml:space="preserve"> في ( التاريخ الكبير 1 / 95 )</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حيث روى عنه البخاري والترمذي والنسائي فقال</w:t>
      </w:r>
      <w:r>
        <w:rPr>
          <w:rtl/>
          <w:lang w:bidi="fa-IR"/>
        </w:rPr>
        <w:t xml:space="preserve">: </w:t>
      </w:r>
      <w:r w:rsidRPr="00A05F8D">
        <w:rPr>
          <w:rtl/>
          <w:lang w:bidi="fa-IR"/>
        </w:rPr>
        <w:t>« محمد بن سعيد بن سليمان بن عبد الله الكوفي أبو جعفر ابن الاصبهاني ولقبه حمدان</w:t>
      </w:r>
      <w:r>
        <w:rPr>
          <w:rtl/>
          <w:lang w:bidi="fa-IR"/>
        </w:rPr>
        <w:t xml:space="preserve"> ....</w:t>
      </w:r>
      <w:r w:rsidRPr="00A05F8D">
        <w:rPr>
          <w:rtl/>
          <w:lang w:bidi="fa-IR"/>
        </w:rPr>
        <w:t xml:space="preserve"> روى عنه البخاري وروى الترمذي عن البخاري عنه والنسائي</w:t>
      </w:r>
      <w:r>
        <w:rPr>
          <w:rtl/>
          <w:lang w:bidi="fa-IR"/>
        </w:rPr>
        <w:t xml:space="preserve"> ..</w:t>
      </w:r>
      <w:r w:rsidRPr="00A05F8D">
        <w:rPr>
          <w:rtl/>
          <w:lang w:bidi="fa-IR"/>
        </w:rPr>
        <w:t>. قال يعقوب بن شيبة</w:t>
      </w:r>
      <w:r>
        <w:rPr>
          <w:rtl/>
          <w:lang w:bidi="fa-IR"/>
        </w:rPr>
        <w:t>:</w:t>
      </w:r>
      <w:r w:rsidRPr="00A05F8D">
        <w:rPr>
          <w:rtl/>
          <w:lang w:bidi="fa-IR"/>
        </w:rPr>
        <w:t xml:space="preserve"> متقن</w:t>
      </w:r>
      <w:r>
        <w:rPr>
          <w:rtl/>
          <w:lang w:bidi="fa-IR"/>
        </w:rPr>
        <w:t>،</w:t>
      </w:r>
      <w:r w:rsidRPr="00A05F8D">
        <w:rPr>
          <w:rtl/>
          <w:lang w:bidi="fa-IR"/>
        </w:rPr>
        <w:t xml:space="preserve"> وقال النسائي ثقة</w:t>
      </w:r>
      <w:r>
        <w:rPr>
          <w:rtl/>
          <w:lang w:bidi="fa-IR"/>
        </w:rPr>
        <w:t>،</w:t>
      </w:r>
      <w:r w:rsidRPr="00A05F8D">
        <w:rPr>
          <w:rtl/>
          <w:lang w:bidi="fa-IR"/>
        </w:rPr>
        <w:t xml:space="preserve"> وذكره ابن حبان في الثقات</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Default="00F064C7" w:rsidP="00F064C7">
      <w:pPr>
        <w:pStyle w:val="libCenterBold1"/>
        <w:rPr>
          <w:rtl/>
          <w:lang w:bidi="fa-IR"/>
        </w:rPr>
      </w:pPr>
      <w:bookmarkStart w:id="317" w:name="_Toc347219986"/>
      <w:r>
        <w:rPr>
          <w:rtl/>
          <w:lang w:bidi="fa-IR"/>
        </w:rPr>
        <w:t>*(</w:t>
      </w:r>
      <w:r w:rsidRPr="00A05F8D">
        <w:rPr>
          <w:rtl/>
          <w:lang w:bidi="fa-IR"/>
        </w:rPr>
        <w:t>29</w:t>
      </w:r>
      <w:r>
        <w:rPr>
          <w:rtl/>
          <w:lang w:bidi="fa-IR"/>
        </w:rPr>
        <w:t>)*</w:t>
      </w:r>
      <w:bookmarkEnd w:id="317"/>
    </w:p>
    <w:p w:rsidR="00D148AD" w:rsidRDefault="00F064C7" w:rsidP="00F064C7">
      <w:pPr>
        <w:pStyle w:val="Heading2Center"/>
        <w:rPr>
          <w:rtl/>
          <w:lang w:bidi="fa-IR"/>
        </w:rPr>
      </w:pPr>
      <w:bookmarkStart w:id="318" w:name="_Toc347219987"/>
      <w:bookmarkStart w:id="319" w:name="_Toc406842874"/>
      <w:bookmarkStart w:id="320" w:name="_Toc91871442"/>
      <w:r w:rsidRPr="00A05F8D">
        <w:rPr>
          <w:rtl/>
          <w:lang w:bidi="fa-IR"/>
        </w:rPr>
        <w:t>رواية محمد بن كثير العبدى</w:t>
      </w:r>
      <w:bookmarkEnd w:id="318"/>
      <w:bookmarkEnd w:id="319"/>
      <w:bookmarkEnd w:id="320"/>
    </w:p>
    <w:p w:rsidR="00F064C7" w:rsidRPr="00A05F8D" w:rsidRDefault="00F064C7" w:rsidP="00F064C7">
      <w:pPr>
        <w:pStyle w:val="libNormal"/>
        <w:rPr>
          <w:rtl/>
          <w:lang w:bidi="fa-IR"/>
        </w:rPr>
      </w:pPr>
      <w:r w:rsidRPr="00A05F8D">
        <w:rPr>
          <w:rtl/>
          <w:lang w:bidi="fa-IR"/>
        </w:rPr>
        <w:t>روى حديث الثقلين عن فطر بن خليفة وزياد بن المنذر أبي الجارود</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10 / 3.</w:t>
      </w:r>
    </w:p>
    <w:p w:rsidR="00F064C7" w:rsidRPr="00A05F8D" w:rsidRDefault="002A02E1" w:rsidP="00F064C7">
      <w:pPr>
        <w:pStyle w:val="libFootnote0"/>
        <w:rPr>
          <w:rtl/>
          <w:lang w:bidi="fa-IR"/>
        </w:rPr>
      </w:pPr>
      <w:r>
        <w:rPr>
          <w:rtl/>
        </w:rPr>
        <w:t xml:space="preserve">(2). </w:t>
      </w:r>
      <w:r w:rsidR="00F064C7" w:rsidRPr="00A05F8D">
        <w:rPr>
          <w:rtl/>
        </w:rPr>
        <w:t xml:space="preserve">اخبار </w:t>
      </w:r>
      <w:r w:rsidR="00865F5E">
        <w:rPr>
          <w:rFonts w:hint="cs"/>
          <w:rtl/>
        </w:rPr>
        <w:t>ا</w:t>
      </w:r>
      <w:r w:rsidR="00F064C7" w:rsidRPr="00A05F8D">
        <w:rPr>
          <w:rtl/>
        </w:rPr>
        <w:t>صبهان 2 / 175.</w:t>
      </w:r>
    </w:p>
    <w:p w:rsidR="00F064C7" w:rsidRPr="00A05F8D" w:rsidRDefault="002A02E1" w:rsidP="00F064C7">
      <w:pPr>
        <w:pStyle w:val="libFootnote0"/>
        <w:rPr>
          <w:rtl/>
          <w:lang w:bidi="fa-IR"/>
        </w:rPr>
      </w:pPr>
      <w:r>
        <w:rPr>
          <w:rtl/>
        </w:rPr>
        <w:t xml:space="preserve">(3). </w:t>
      </w:r>
      <w:r w:rsidR="00F064C7" w:rsidRPr="00A05F8D">
        <w:rPr>
          <w:rtl/>
        </w:rPr>
        <w:t>تهذيب التهذيب 9 / 188.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العبدي كليهما عن أبي الطفيل</w:t>
      </w:r>
      <w:r>
        <w:rPr>
          <w:rtl/>
          <w:lang w:bidi="fa-IR"/>
        </w:rPr>
        <w:t>،</w:t>
      </w:r>
      <w:r w:rsidRPr="00A05F8D">
        <w:rPr>
          <w:rtl/>
          <w:lang w:bidi="fa-IR"/>
        </w:rPr>
        <w:t xml:space="preserve"> حديثه في جواهر العقدين للسمهودي في الذكر الرابع من القسم الثاني</w:t>
      </w:r>
      <w:r>
        <w:rPr>
          <w:rtl/>
          <w:lang w:bidi="fa-IR"/>
        </w:rPr>
        <w:t>،</w:t>
      </w:r>
      <w:r w:rsidRPr="00A05F8D">
        <w:rPr>
          <w:rtl/>
          <w:lang w:bidi="fa-IR"/>
        </w:rPr>
        <w:t xml:space="preserve"> الورقة 86 / أ</w:t>
      </w:r>
      <w:r>
        <w:rPr>
          <w:rtl/>
          <w:lang w:bidi="fa-IR"/>
        </w:rPr>
        <w:t>،</w:t>
      </w:r>
      <w:r w:rsidRPr="00A05F8D">
        <w:rPr>
          <w:rtl/>
          <w:lang w:bidi="fa-IR"/>
        </w:rPr>
        <w:t xml:space="preserve"> والسخاوي في الاستجلاب الورقة 22 ب.</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فانه من رجال الصحاح الستة فقال</w:t>
      </w:r>
      <w:r>
        <w:rPr>
          <w:rtl/>
          <w:lang w:bidi="fa-IR"/>
        </w:rPr>
        <w:t>:</w:t>
      </w:r>
      <w:r w:rsidRPr="00A05F8D">
        <w:rPr>
          <w:rtl/>
          <w:lang w:bidi="fa-IR"/>
        </w:rPr>
        <w:t xml:space="preserve"> « محمد بن كثير العبدي</w:t>
      </w:r>
      <w:r>
        <w:rPr>
          <w:rtl/>
          <w:lang w:bidi="fa-IR"/>
        </w:rPr>
        <w:t>،</w:t>
      </w:r>
      <w:r w:rsidRPr="00A05F8D">
        <w:rPr>
          <w:rtl/>
          <w:lang w:bidi="fa-IR"/>
        </w:rPr>
        <w:t xml:space="preserve"> أبو عبد الله البصري</w:t>
      </w:r>
      <w:r>
        <w:rPr>
          <w:rtl/>
          <w:lang w:bidi="fa-IR"/>
        </w:rPr>
        <w:t xml:space="preserve"> ..</w:t>
      </w:r>
      <w:r w:rsidRPr="00A05F8D">
        <w:rPr>
          <w:rtl/>
          <w:lang w:bidi="fa-IR"/>
        </w:rPr>
        <w:t>. روى عنه البخاري وأبو داود وروى له الباقون بواسطة الدارمي</w:t>
      </w:r>
      <w:r>
        <w:rPr>
          <w:rtl/>
          <w:lang w:bidi="fa-IR"/>
        </w:rPr>
        <w:t xml:space="preserve"> ..</w:t>
      </w:r>
      <w:r w:rsidRPr="00A05F8D">
        <w:rPr>
          <w:rtl/>
          <w:lang w:bidi="fa-IR"/>
        </w:rPr>
        <w:t>. وقال أبو حاتم</w:t>
      </w:r>
      <w:r>
        <w:rPr>
          <w:rtl/>
          <w:lang w:bidi="fa-IR"/>
        </w:rPr>
        <w:t>:</w:t>
      </w:r>
      <w:r w:rsidRPr="00A05F8D">
        <w:rPr>
          <w:rtl/>
          <w:lang w:bidi="fa-IR"/>
        </w:rPr>
        <w:t xml:space="preserve"> ثقة صدوق وذكره ابن حبان في الثقات</w:t>
      </w:r>
      <w:r>
        <w:rPr>
          <w:rtl/>
          <w:lang w:bidi="fa-IR"/>
        </w:rPr>
        <w:t>،</w:t>
      </w:r>
      <w:r w:rsidRPr="00A05F8D">
        <w:rPr>
          <w:rtl/>
          <w:lang w:bidi="fa-IR"/>
        </w:rPr>
        <w:t xml:space="preserve"> وقال</w:t>
      </w:r>
      <w:r>
        <w:rPr>
          <w:rtl/>
          <w:lang w:bidi="fa-IR"/>
        </w:rPr>
        <w:t>:</w:t>
      </w:r>
      <w:r w:rsidRPr="00A05F8D">
        <w:rPr>
          <w:rtl/>
          <w:lang w:bidi="fa-IR"/>
        </w:rPr>
        <w:t xml:space="preserve"> حدثنا عنه الفضل بن الحباب</w:t>
      </w:r>
      <w:r>
        <w:rPr>
          <w:rtl/>
          <w:lang w:bidi="fa-IR"/>
        </w:rPr>
        <w:t>،</w:t>
      </w:r>
      <w:r w:rsidRPr="00A05F8D">
        <w:rPr>
          <w:rtl/>
          <w:lang w:bidi="fa-IR"/>
        </w:rPr>
        <w:t xml:space="preserve"> مات سنة 223 وكان له يوم مات تسعون سنة</w:t>
      </w:r>
      <w:r>
        <w:rPr>
          <w:rtl/>
          <w:lang w:bidi="fa-IR"/>
        </w:rPr>
        <w:t xml:space="preserve"> ..</w:t>
      </w:r>
      <w:r w:rsidRPr="00A05F8D">
        <w:rPr>
          <w:rtl/>
          <w:lang w:bidi="fa-IR"/>
        </w:rPr>
        <w:t>. وقال أحمد بن حنبل</w:t>
      </w:r>
      <w:r>
        <w:rPr>
          <w:rtl/>
          <w:lang w:bidi="fa-IR"/>
        </w:rPr>
        <w:t>:</w:t>
      </w:r>
      <w:r w:rsidRPr="00A05F8D">
        <w:rPr>
          <w:rtl/>
          <w:lang w:bidi="fa-IR"/>
        </w:rPr>
        <w:t xml:space="preserve"> ثقة</w:t>
      </w:r>
      <w:r>
        <w:rPr>
          <w:rtl/>
          <w:lang w:bidi="fa-IR"/>
        </w:rPr>
        <w:t>،</w:t>
      </w:r>
      <w:r w:rsidRPr="00A05F8D">
        <w:rPr>
          <w:rtl/>
          <w:lang w:bidi="fa-IR"/>
        </w:rPr>
        <w:t xml:space="preserve"> لقد مات على السنة » </w:t>
      </w:r>
      <w:r w:rsidRPr="001F5A34">
        <w:rPr>
          <w:rStyle w:val="libFootnotenumChar"/>
          <w:rtl/>
        </w:rPr>
        <w:t>(1)</w:t>
      </w:r>
      <w:r>
        <w:rPr>
          <w:rtl/>
          <w:lang w:bidi="fa-IR"/>
        </w:rPr>
        <w:t>.</w:t>
      </w:r>
    </w:p>
    <w:p w:rsidR="00F064C7" w:rsidRDefault="00F064C7" w:rsidP="00F064C7">
      <w:pPr>
        <w:pStyle w:val="libCenterBold1"/>
        <w:rPr>
          <w:rtl/>
          <w:lang w:bidi="fa-IR"/>
        </w:rPr>
      </w:pPr>
      <w:bookmarkStart w:id="321" w:name="_Toc347219988"/>
      <w:r>
        <w:rPr>
          <w:rtl/>
          <w:lang w:bidi="fa-IR"/>
        </w:rPr>
        <w:t>*(</w:t>
      </w:r>
      <w:r w:rsidRPr="00A05F8D">
        <w:rPr>
          <w:rtl/>
          <w:lang w:bidi="fa-IR"/>
        </w:rPr>
        <w:t>30</w:t>
      </w:r>
      <w:r>
        <w:rPr>
          <w:rtl/>
          <w:lang w:bidi="fa-IR"/>
        </w:rPr>
        <w:t>)*</w:t>
      </w:r>
      <w:bookmarkEnd w:id="321"/>
    </w:p>
    <w:p w:rsidR="00D148AD" w:rsidRDefault="00F064C7" w:rsidP="00F064C7">
      <w:pPr>
        <w:pStyle w:val="Heading2Center"/>
        <w:rPr>
          <w:rtl/>
          <w:lang w:bidi="fa-IR"/>
        </w:rPr>
      </w:pPr>
      <w:bookmarkStart w:id="322" w:name="_Toc347219989"/>
      <w:bookmarkStart w:id="323" w:name="_Toc406842875"/>
      <w:bookmarkStart w:id="324" w:name="_Toc91871443"/>
      <w:r w:rsidRPr="00A05F8D">
        <w:rPr>
          <w:rtl/>
          <w:lang w:bidi="fa-IR"/>
        </w:rPr>
        <w:t>رواية سعيد بن سليمان الواسطي</w:t>
      </w:r>
      <w:bookmarkEnd w:id="322"/>
      <w:bookmarkEnd w:id="323"/>
      <w:bookmarkEnd w:id="324"/>
    </w:p>
    <w:p w:rsidR="00F064C7" w:rsidRPr="00A05F8D" w:rsidRDefault="00F064C7" w:rsidP="00F064C7">
      <w:pPr>
        <w:pStyle w:val="libNormal"/>
        <w:rPr>
          <w:rtl/>
          <w:lang w:bidi="fa-IR"/>
        </w:rPr>
      </w:pPr>
      <w:r w:rsidRPr="00A05F8D">
        <w:rPr>
          <w:rtl/>
          <w:lang w:bidi="fa-IR"/>
        </w:rPr>
        <w:t>روى حديث الثقلين عن زيد بن الحسن ال</w:t>
      </w:r>
      <w:r w:rsidR="00865F5E">
        <w:rPr>
          <w:rFonts w:hint="cs"/>
          <w:rtl/>
          <w:lang w:bidi="fa-IR"/>
        </w:rPr>
        <w:t>ا</w:t>
      </w:r>
      <w:r w:rsidRPr="00A05F8D">
        <w:rPr>
          <w:rtl/>
          <w:lang w:bidi="fa-IR"/>
        </w:rPr>
        <w:t>نماطي</w:t>
      </w:r>
      <w:r>
        <w:rPr>
          <w:rtl/>
          <w:lang w:bidi="fa-IR"/>
        </w:rPr>
        <w:t>،</w:t>
      </w:r>
      <w:r w:rsidRPr="00A05F8D">
        <w:rPr>
          <w:rtl/>
          <w:lang w:bidi="fa-IR"/>
        </w:rPr>
        <w:t xml:space="preserve"> ورواه عنه احمد ابن القاسم بن مساور الجوهري شيخ الحافظ الطبراني</w:t>
      </w:r>
      <w:r>
        <w:rPr>
          <w:rtl/>
          <w:lang w:bidi="fa-IR"/>
        </w:rPr>
        <w:t>،</w:t>
      </w:r>
      <w:r w:rsidRPr="00A05F8D">
        <w:rPr>
          <w:rtl/>
          <w:lang w:bidi="fa-IR"/>
        </w:rPr>
        <w:t xml:space="preserve"> اخرج حديثه الطبراني في المعجم الكبير</w:t>
      </w:r>
      <w:r>
        <w:rPr>
          <w:rtl/>
          <w:lang w:bidi="fa-IR"/>
        </w:rPr>
        <w:t>،</w:t>
      </w:r>
      <w:r w:rsidRPr="00A05F8D">
        <w:rPr>
          <w:rtl/>
          <w:lang w:bidi="fa-IR"/>
        </w:rPr>
        <w:t xml:space="preserve"> وقد تقدم في زيد 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سعد</w:t>
      </w:r>
      <w:r>
        <w:rPr>
          <w:rtl/>
          <w:lang w:bidi="fa-IR"/>
        </w:rPr>
        <w:t>:</w:t>
      </w:r>
      <w:r w:rsidRPr="00A05F8D">
        <w:rPr>
          <w:rtl/>
          <w:lang w:bidi="fa-IR"/>
        </w:rPr>
        <w:t xml:space="preserve"> « يكنى ابا عثمان وهو سعدويه</w:t>
      </w:r>
      <w:r>
        <w:rPr>
          <w:rtl/>
          <w:lang w:bidi="fa-IR"/>
        </w:rPr>
        <w:t>،</w:t>
      </w:r>
      <w:r w:rsidRPr="00A05F8D">
        <w:rPr>
          <w:rtl/>
          <w:lang w:bidi="fa-IR"/>
        </w:rPr>
        <w:t xml:space="preserve"> وكان ثقة كثير الحديث</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اسلم بن سهل بحشل</w:t>
      </w:r>
      <w:r>
        <w:rPr>
          <w:rtl/>
          <w:lang w:bidi="fa-IR"/>
        </w:rPr>
        <w:t>:</w:t>
      </w:r>
      <w:r w:rsidRPr="00A05F8D">
        <w:rPr>
          <w:rtl/>
          <w:lang w:bidi="fa-IR"/>
        </w:rPr>
        <w:t xml:space="preserve"> « سعيد بن سليمان ابو عثمان</w:t>
      </w:r>
      <w:r>
        <w:rPr>
          <w:rtl/>
          <w:lang w:bidi="fa-IR"/>
        </w:rPr>
        <w:t>،</w:t>
      </w:r>
      <w:r w:rsidRPr="00A05F8D">
        <w:rPr>
          <w:rtl/>
          <w:lang w:bidi="fa-IR"/>
        </w:rPr>
        <w:t xml:space="preserve"> ولد بواسط ونشأ بها ثم خرج الى بغداد فأقام بها فمات سنة 225</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9 / 417.</w:t>
      </w:r>
    </w:p>
    <w:p w:rsidR="00F064C7" w:rsidRPr="00A05F8D" w:rsidRDefault="002A02E1" w:rsidP="00F064C7">
      <w:pPr>
        <w:pStyle w:val="libFootnote0"/>
        <w:rPr>
          <w:rtl/>
          <w:lang w:bidi="fa-IR"/>
        </w:rPr>
      </w:pPr>
      <w:r>
        <w:rPr>
          <w:rtl/>
        </w:rPr>
        <w:t xml:space="preserve">(2). </w:t>
      </w:r>
      <w:r w:rsidR="00F064C7" w:rsidRPr="00A05F8D">
        <w:rPr>
          <w:rtl/>
        </w:rPr>
        <w:t>طبقات ابن سعد 7 / 340.</w:t>
      </w:r>
    </w:p>
    <w:p w:rsidR="00F064C7" w:rsidRPr="00A05F8D" w:rsidRDefault="002A02E1" w:rsidP="00F064C7">
      <w:pPr>
        <w:pStyle w:val="libFootnote0"/>
        <w:rPr>
          <w:rtl/>
          <w:lang w:bidi="fa-IR"/>
        </w:rPr>
      </w:pPr>
      <w:r>
        <w:rPr>
          <w:rtl/>
        </w:rPr>
        <w:t xml:space="preserve">(3). </w:t>
      </w:r>
      <w:r w:rsidR="00F064C7" w:rsidRPr="00A05F8D">
        <w:rPr>
          <w:rtl/>
        </w:rPr>
        <w:t>تاريخ واسط 215.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tl/>
        </w:rPr>
        <w:lastRenderedPageBreak/>
        <w:t>3</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الخطيب</w:t>
      </w:r>
      <w:r>
        <w:rPr>
          <w:rtl/>
          <w:lang w:bidi="fa-IR"/>
        </w:rPr>
        <w:t>:</w:t>
      </w:r>
      <w:r w:rsidRPr="00A05F8D">
        <w:rPr>
          <w:rtl/>
          <w:lang w:bidi="fa-IR"/>
        </w:rPr>
        <w:t xml:space="preserve"> « فقال</w:t>
      </w:r>
      <w:r>
        <w:rPr>
          <w:rtl/>
          <w:lang w:bidi="fa-IR"/>
        </w:rPr>
        <w:t>:</w:t>
      </w:r>
      <w:r w:rsidRPr="00A05F8D">
        <w:rPr>
          <w:rtl/>
          <w:lang w:bidi="fa-IR"/>
        </w:rPr>
        <w:t xml:space="preserve"> « سعيد بن سليمان ابو عثمان الواسطي المعروف بسعدويه البزاز</w:t>
      </w:r>
      <w:r>
        <w:rPr>
          <w:rtl/>
          <w:lang w:bidi="fa-IR"/>
        </w:rPr>
        <w:t>،</w:t>
      </w:r>
      <w:r w:rsidRPr="00A05F8D">
        <w:rPr>
          <w:rtl/>
          <w:lang w:bidi="fa-IR"/>
        </w:rPr>
        <w:t xml:space="preserve"> سكن بغداد وحدث بها عن الليث بن سعد</w:t>
      </w:r>
      <w:r>
        <w:rPr>
          <w:rtl/>
          <w:lang w:bidi="fa-IR"/>
        </w:rPr>
        <w:t>،</w:t>
      </w:r>
      <w:r w:rsidRPr="00A05F8D">
        <w:rPr>
          <w:rtl/>
          <w:lang w:bidi="fa-IR"/>
        </w:rPr>
        <w:t xml:space="preserve"> وذكره ابو حاتم فقال</w:t>
      </w:r>
      <w:r>
        <w:rPr>
          <w:rtl/>
          <w:lang w:bidi="fa-IR"/>
        </w:rPr>
        <w:t>:</w:t>
      </w:r>
      <w:r w:rsidRPr="00A05F8D">
        <w:rPr>
          <w:rtl/>
          <w:lang w:bidi="fa-IR"/>
        </w:rPr>
        <w:t xml:space="preserve"> ثقة مأمون ولعله أوثق من عفان</w:t>
      </w:r>
      <w:r>
        <w:rPr>
          <w:rtl/>
          <w:lang w:bidi="fa-IR"/>
        </w:rPr>
        <w:t xml:space="preserve"> ..</w:t>
      </w:r>
      <w:r w:rsidRPr="00A05F8D">
        <w:rPr>
          <w:rtl/>
          <w:lang w:bidi="fa-IR"/>
        </w:rPr>
        <w:t>. وحكي عن العجلي قال</w:t>
      </w:r>
      <w:r>
        <w:rPr>
          <w:rtl/>
          <w:lang w:bidi="fa-IR"/>
        </w:rPr>
        <w:t>:</w:t>
      </w:r>
      <w:r w:rsidRPr="00A05F8D">
        <w:rPr>
          <w:rtl/>
          <w:lang w:bidi="fa-IR"/>
        </w:rPr>
        <w:t xml:space="preserve"> سعيد بن سليمان يعرف بسعدويه واسطي ثقة</w:t>
      </w:r>
      <w:r>
        <w:rPr>
          <w:rtl/>
          <w:lang w:bidi="fa-IR"/>
        </w:rPr>
        <w:t xml:space="preserve"> ..</w:t>
      </w:r>
      <w:r w:rsidRPr="00A05F8D">
        <w:rPr>
          <w:rtl/>
          <w:lang w:bidi="fa-IR"/>
        </w:rPr>
        <w:t xml:space="preserve">. وهو من رجال الستة.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وحكى توثيقه عن ابى حاتم والعجلي وابن سعد وابن حبان </w:t>
      </w:r>
      <w:r w:rsidRPr="001F5A34">
        <w:rPr>
          <w:rStyle w:val="libFootnotenumChar"/>
          <w:rtl/>
        </w:rPr>
        <w:t>(2)</w:t>
      </w:r>
      <w:r>
        <w:rPr>
          <w:rtl/>
          <w:lang w:bidi="fa-IR"/>
        </w:rPr>
        <w:t>.</w:t>
      </w:r>
    </w:p>
    <w:p w:rsidR="00F064C7" w:rsidRDefault="00F064C7" w:rsidP="00F064C7">
      <w:pPr>
        <w:pStyle w:val="libCenterBold1"/>
        <w:rPr>
          <w:rtl/>
          <w:lang w:bidi="fa-IR"/>
        </w:rPr>
      </w:pPr>
      <w:bookmarkStart w:id="325" w:name="_Toc347219990"/>
      <w:r>
        <w:rPr>
          <w:rtl/>
          <w:lang w:bidi="fa-IR"/>
        </w:rPr>
        <w:t>*(</w:t>
      </w:r>
      <w:r w:rsidRPr="00A05F8D">
        <w:rPr>
          <w:rtl/>
          <w:lang w:bidi="fa-IR"/>
        </w:rPr>
        <w:t>31</w:t>
      </w:r>
      <w:r>
        <w:rPr>
          <w:rtl/>
          <w:lang w:bidi="fa-IR"/>
        </w:rPr>
        <w:t>)*</w:t>
      </w:r>
      <w:bookmarkEnd w:id="325"/>
    </w:p>
    <w:p w:rsidR="00D148AD" w:rsidRDefault="00F064C7" w:rsidP="00F064C7">
      <w:pPr>
        <w:pStyle w:val="Heading2Center"/>
        <w:rPr>
          <w:rtl/>
          <w:lang w:bidi="fa-IR"/>
        </w:rPr>
      </w:pPr>
      <w:bookmarkStart w:id="326" w:name="_Toc347219991"/>
      <w:bookmarkStart w:id="327" w:name="_Toc406842876"/>
      <w:bookmarkStart w:id="328" w:name="_Toc91871444"/>
      <w:r w:rsidRPr="00A05F8D">
        <w:rPr>
          <w:rtl/>
          <w:lang w:bidi="fa-IR"/>
        </w:rPr>
        <w:t>رواية عبد الله بن بكير الغنوي</w:t>
      </w:r>
      <w:bookmarkEnd w:id="326"/>
      <w:bookmarkEnd w:id="327"/>
      <w:bookmarkEnd w:id="328"/>
    </w:p>
    <w:p w:rsidR="00F064C7" w:rsidRPr="00A05F8D" w:rsidRDefault="00F064C7" w:rsidP="00F064C7">
      <w:pPr>
        <w:pStyle w:val="libNormal"/>
        <w:rPr>
          <w:rtl/>
          <w:lang w:bidi="fa-IR"/>
        </w:rPr>
      </w:pPr>
      <w:r w:rsidRPr="00A05F8D">
        <w:rPr>
          <w:rtl/>
          <w:lang w:bidi="fa-IR"/>
        </w:rPr>
        <w:t>روى حديث الثقلين عن حكيم بن جبير ورواه عنه جعفر بن حميد.</w:t>
      </w:r>
    </w:p>
    <w:p w:rsidR="00F064C7" w:rsidRPr="00A05F8D" w:rsidRDefault="00865F5E" w:rsidP="00F064C7">
      <w:pPr>
        <w:pStyle w:val="libNormal"/>
        <w:rPr>
          <w:rtl/>
          <w:lang w:bidi="fa-IR"/>
        </w:rPr>
      </w:pPr>
      <w:r>
        <w:rPr>
          <w:rFonts w:hint="cs"/>
          <w:rtl/>
          <w:lang w:bidi="fa-IR"/>
        </w:rPr>
        <w:t>ا</w:t>
      </w:r>
      <w:r w:rsidR="00F064C7" w:rsidRPr="00A05F8D">
        <w:rPr>
          <w:rtl/>
          <w:lang w:bidi="fa-IR"/>
        </w:rPr>
        <w:t>خرجه الحافظ الطبراني في المعجم الكبير عن مطين عن جعفر بن حميد عنه</w:t>
      </w:r>
      <w:r w:rsidR="00F064C7">
        <w:rPr>
          <w:rtl/>
          <w:lang w:bidi="fa-IR"/>
        </w:rPr>
        <w:t>،</w:t>
      </w:r>
      <w:r w:rsidR="00F064C7" w:rsidRPr="00A05F8D">
        <w:rPr>
          <w:rtl/>
          <w:lang w:bidi="fa-IR"/>
        </w:rPr>
        <w:t xml:space="preserve"> وتقدم في حكيم بن جبير ب</w:t>
      </w:r>
      <w:r>
        <w:rPr>
          <w:rFonts w:hint="cs"/>
          <w:rtl/>
          <w:lang w:bidi="fa-IR"/>
        </w:rPr>
        <w:t>ا</w:t>
      </w:r>
      <w:r w:rsidR="00F064C7" w:rsidRPr="00A05F8D">
        <w:rPr>
          <w:rtl/>
          <w:lang w:bidi="fa-IR"/>
        </w:rPr>
        <w:t>سناده ومتنه.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865F5E">
        <w:rPr>
          <w:rStyle w:val="libBold1Char"/>
          <w:rtl/>
        </w:rPr>
        <w:t>ابن حجر</w:t>
      </w:r>
      <w:r w:rsidRPr="00A05F8D">
        <w:rPr>
          <w:rtl/>
          <w:lang w:bidi="fa-IR"/>
        </w:rPr>
        <w:t xml:space="preserve"> فقال</w:t>
      </w:r>
      <w:r>
        <w:rPr>
          <w:rtl/>
          <w:lang w:bidi="fa-IR"/>
        </w:rPr>
        <w:t>:</w:t>
      </w:r>
      <w:r w:rsidRPr="00A05F8D">
        <w:rPr>
          <w:rtl/>
          <w:lang w:bidi="fa-IR"/>
        </w:rPr>
        <w:t xml:space="preserve"> « عبد الله بن بكير الغنوي الكوفي</w:t>
      </w:r>
      <w:r>
        <w:rPr>
          <w:rtl/>
          <w:lang w:bidi="fa-IR"/>
        </w:rPr>
        <w:t>،</w:t>
      </w:r>
      <w:r w:rsidRPr="00A05F8D">
        <w:rPr>
          <w:rtl/>
          <w:lang w:bidi="fa-IR"/>
        </w:rPr>
        <w:t xml:space="preserve"> عن محمد بن سوقة</w:t>
      </w:r>
      <w:r>
        <w:rPr>
          <w:rtl/>
          <w:lang w:bidi="fa-IR"/>
        </w:rPr>
        <w:t>،</w:t>
      </w:r>
      <w:r w:rsidRPr="00A05F8D">
        <w:rPr>
          <w:rtl/>
          <w:lang w:bidi="fa-IR"/>
        </w:rPr>
        <w:t xml:space="preserve"> قال</w:t>
      </w:r>
      <w:r>
        <w:rPr>
          <w:rtl/>
          <w:lang w:bidi="fa-IR"/>
        </w:rPr>
        <w:t>:</w:t>
      </w:r>
      <w:r w:rsidRPr="00A05F8D">
        <w:rPr>
          <w:rtl/>
          <w:lang w:bidi="fa-IR"/>
        </w:rPr>
        <w:t xml:space="preserve"> ابو حاتم</w:t>
      </w:r>
      <w:r>
        <w:rPr>
          <w:rtl/>
          <w:lang w:bidi="fa-IR"/>
        </w:rPr>
        <w:t>:</w:t>
      </w:r>
      <w:r w:rsidRPr="00A05F8D">
        <w:rPr>
          <w:rtl/>
          <w:lang w:bidi="fa-IR"/>
        </w:rPr>
        <w:t xml:space="preserve"> كان من عتق الشيعة</w:t>
      </w:r>
      <w:r>
        <w:rPr>
          <w:rtl/>
          <w:lang w:bidi="fa-IR"/>
        </w:rPr>
        <w:t>!</w:t>
      </w:r>
      <w:r w:rsidRPr="00A05F8D">
        <w:rPr>
          <w:rtl/>
          <w:lang w:bidi="fa-IR"/>
        </w:rPr>
        <w:t xml:space="preserve"> وقال الساجي من اهل الصدق وليس بقوى</w:t>
      </w:r>
      <w:r>
        <w:rPr>
          <w:rtl/>
          <w:lang w:bidi="fa-IR"/>
        </w:rPr>
        <w:t xml:space="preserve"> ..</w:t>
      </w:r>
      <w:r w:rsidRPr="00A05F8D">
        <w:rPr>
          <w:rtl/>
          <w:lang w:bidi="fa-IR"/>
        </w:rPr>
        <w:t>. وذكره ابن حبان في الثقات وقال</w:t>
      </w:r>
      <w:r>
        <w:rPr>
          <w:rtl/>
          <w:lang w:bidi="fa-IR"/>
        </w:rPr>
        <w:t>:</w:t>
      </w:r>
      <w:r w:rsidRPr="00A05F8D">
        <w:rPr>
          <w:rtl/>
          <w:lang w:bidi="fa-IR"/>
        </w:rPr>
        <w:t xml:space="preserve"> يروي عن حكيم بن جبير وعنه ابو نعيم وروى عنه ايضا</w:t>
      </w:r>
      <w:r w:rsidR="00865F5E">
        <w:rPr>
          <w:rFonts w:hint="cs"/>
          <w:rtl/>
          <w:lang w:bidi="fa-IR"/>
        </w:rPr>
        <w:t>ً</w:t>
      </w:r>
      <w:r w:rsidRPr="00A05F8D">
        <w:rPr>
          <w:rtl/>
          <w:lang w:bidi="fa-IR"/>
        </w:rPr>
        <w:t xml:space="preserve"> ابراهيم بن الحسن الثعلبي وجعفر بن حميد العبسي وآخرون »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9 / 84.</w:t>
      </w:r>
    </w:p>
    <w:p w:rsidR="00F064C7" w:rsidRPr="00A05F8D" w:rsidRDefault="002A02E1" w:rsidP="00F064C7">
      <w:pPr>
        <w:pStyle w:val="libFootnote0"/>
        <w:rPr>
          <w:rtl/>
          <w:lang w:bidi="fa-IR"/>
        </w:rPr>
      </w:pPr>
      <w:r>
        <w:rPr>
          <w:rtl/>
        </w:rPr>
        <w:t xml:space="preserve">(2). </w:t>
      </w:r>
      <w:r w:rsidR="00F064C7" w:rsidRPr="00A05F8D">
        <w:rPr>
          <w:rtl/>
        </w:rPr>
        <w:t>تهذيب التهذيب 4 / 43.</w:t>
      </w:r>
    </w:p>
    <w:p w:rsidR="00F064C7" w:rsidRPr="00A05F8D" w:rsidRDefault="002A02E1" w:rsidP="00F064C7">
      <w:pPr>
        <w:pStyle w:val="libFootnote0"/>
        <w:rPr>
          <w:rtl/>
          <w:lang w:bidi="fa-IR"/>
        </w:rPr>
      </w:pPr>
      <w:r>
        <w:rPr>
          <w:rtl/>
        </w:rPr>
        <w:t xml:space="preserve">(3). </w:t>
      </w:r>
      <w:r w:rsidR="00F064C7" w:rsidRPr="00A05F8D">
        <w:rPr>
          <w:rtl/>
        </w:rPr>
        <w:t>لسان الميزان 3 / 264.</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329" w:name="_Toc347219992"/>
      <w:r>
        <w:rPr>
          <w:rtl/>
          <w:lang w:bidi="fa-IR"/>
        </w:rPr>
        <w:lastRenderedPageBreak/>
        <w:t>*(</w:t>
      </w:r>
      <w:r w:rsidRPr="00A05F8D">
        <w:rPr>
          <w:rtl/>
          <w:lang w:bidi="fa-IR"/>
        </w:rPr>
        <w:t>32</w:t>
      </w:r>
      <w:r>
        <w:rPr>
          <w:rtl/>
          <w:lang w:bidi="fa-IR"/>
        </w:rPr>
        <w:t>)*</w:t>
      </w:r>
      <w:bookmarkEnd w:id="329"/>
    </w:p>
    <w:p w:rsidR="00F064C7" w:rsidRPr="00A05F8D" w:rsidRDefault="00F064C7" w:rsidP="00F064C7">
      <w:pPr>
        <w:pStyle w:val="Heading2Center"/>
        <w:rPr>
          <w:rtl/>
          <w:lang w:bidi="fa-IR"/>
        </w:rPr>
      </w:pPr>
      <w:bookmarkStart w:id="330" w:name="_Toc347219993"/>
      <w:bookmarkStart w:id="331" w:name="_Toc406842877"/>
      <w:bookmarkStart w:id="332" w:name="_Toc91871445"/>
      <w:r w:rsidRPr="00A05F8D">
        <w:rPr>
          <w:rtl/>
          <w:lang w:bidi="fa-IR"/>
        </w:rPr>
        <w:t>رواية سعيد بن منصور</w:t>
      </w:r>
      <w:bookmarkEnd w:id="330"/>
      <w:bookmarkEnd w:id="331"/>
      <w:bookmarkEnd w:id="332"/>
    </w:p>
    <w:p w:rsidR="00F064C7" w:rsidRPr="00A05F8D" w:rsidRDefault="00F064C7" w:rsidP="00F064C7">
      <w:pPr>
        <w:pStyle w:val="libNormal"/>
        <w:rPr>
          <w:rtl/>
          <w:lang w:bidi="fa-IR"/>
        </w:rPr>
      </w:pPr>
      <w:r w:rsidRPr="00A05F8D">
        <w:rPr>
          <w:rtl/>
          <w:lang w:bidi="fa-IR"/>
        </w:rPr>
        <w:t>رواه في سننه ب</w:t>
      </w:r>
      <w:r w:rsidR="00644F79">
        <w:rPr>
          <w:rFonts w:hint="cs"/>
          <w:rtl/>
          <w:lang w:bidi="fa-IR"/>
        </w:rPr>
        <w:t>ا</w:t>
      </w:r>
      <w:r w:rsidRPr="00A05F8D">
        <w:rPr>
          <w:rtl/>
          <w:lang w:bidi="fa-IR"/>
        </w:rPr>
        <w:t xml:space="preserve">سناده عن زيد بن ثابت كما في ( كنز العمال ) </w:t>
      </w:r>
      <w:r w:rsidRPr="001F5A34">
        <w:rPr>
          <w:rStyle w:val="libFootnotenumChar"/>
          <w:rtl/>
        </w:rPr>
        <w:t>(1)</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فانه من رجال الستة فقال</w:t>
      </w:r>
      <w:r>
        <w:rPr>
          <w:rtl/>
          <w:lang w:bidi="fa-IR"/>
        </w:rPr>
        <w:t>:</w:t>
      </w:r>
      <w:r w:rsidRPr="00A05F8D">
        <w:rPr>
          <w:rtl/>
          <w:lang w:bidi="fa-IR"/>
        </w:rPr>
        <w:t xml:space="preserve"> « سعيد بن منصور بن شعبة الخراساني ابو عثمان المروزي</w:t>
      </w:r>
      <w:r>
        <w:rPr>
          <w:rtl/>
          <w:lang w:bidi="fa-IR"/>
        </w:rPr>
        <w:t>،</w:t>
      </w:r>
      <w:r w:rsidRPr="00A05F8D">
        <w:rPr>
          <w:rtl/>
          <w:lang w:bidi="fa-IR"/>
        </w:rPr>
        <w:t xml:space="preserve"> ويقال</w:t>
      </w:r>
      <w:r>
        <w:rPr>
          <w:rtl/>
          <w:lang w:bidi="fa-IR"/>
        </w:rPr>
        <w:t>:</w:t>
      </w:r>
      <w:r w:rsidRPr="00A05F8D">
        <w:rPr>
          <w:rtl/>
          <w:lang w:bidi="fa-IR"/>
        </w:rPr>
        <w:t xml:space="preserve"> « الطالقاني</w:t>
      </w:r>
      <w:r>
        <w:rPr>
          <w:rtl/>
          <w:lang w:bidi="fa-IR"/>
        </w:rPr>
        <w:t xml:space="preserve"> ..</w:t>
      </w:r>
      <w:r w:rsidRPr="00A05F8D">
        <w:rPr>
          <w:rtl/>
          <w:lang w:bidi="fa-IR"/>
        </w:rPr>
        <w:t>. وقال ابن نمير وابن خراش</w:t>
      </w:r>
      <w:r>
        <w:rPr>
          <w:rtl/>
          <w:lang w:bidi="fa-IR"/>
        </w:rPr>
        <w:t>:</w:t>
      </w:r>
      <w:r w:rsidRPr="00A05F8D">
        <w:rPr>
          <w:rtl/>
          <w:lang w:bidi="fa-IR"/>
        </w:rPr>
        <w:t xml:space="preserve"> ثقة وقال ابو حاتم</w:t>
      </w:r>
      <w:r>
        <w:rPr>
          <w:rtl/>
          <w:lang w:bidi="fa-IR"/>
        </w:rPr>
        <w:t>:</w:t>
      </w:r>
      <w:r w:rsidRPr="00A05F8D">
        <w:rPr>
          <w:rtl/>
          <w:lang w:bidi="fa-IR"/>
        </w:rPr>
        <w:t xml:space="preserve"> ثقة من المتقنين ال</w:t>
      </w:r>
      <w:r w:rsidR="00644F79">
        <w:rPr>
          <w:rFonts w:hint="cs"/>
          <w:rtl/>
          <w:lang w:bidi="fa-IR"/>
        </w:rPr>
        <w:t>ا</w:t>
      </w:r>
      <w:r w:rsidRPr="00A05F8D">
        <w:rPr>
          <w:rtl/>
          <w:lang w:bidi="fa-IR"/>
        </w:rPr>
        <w:t>ثبات ممن جمع وصنف</w:t>
      </w:r>
      <w:r>
        <w:rPr>
          <w:rtl/>
          <w:lang w:bidi="fa-IR"/>
        </w:rPr>
        <w:t xml:space="preserve"> ..</w:t>
      </w:r>
      <w:r w:rsidRPr="00A05F8D">
        <w:rPr>
          <w:rtl/>
          <w:lang w:bidi="fa-IR"/>
        </w:rPr>
        <w:t>. وذكره ابن حبان في الثقات وقال</w:t>
      </w:r>
      <w:r>
        <w:rPr>
          <w:rtl/>
          <w:lang w:bidi="fa-IR"/>
        </w:rPr>
        <w:t>:</w:t>
      </w:r>
      <w:r w:rsidRPr="00A05F8D">
        <w:rPr>
          <w:rtl/>
          <w:lang w:bidi="fa-IR"/>
        </w:rPr>
        <w:t xml:space="preserve"> كان ممن جمع وصنف وكان من المتقنين ال</w:t>
      </w:r>
      <w:r w:rsidR="00644F79">
        <w:rPr>
          <w:rFonts w:hint="cs"/>
          <w:rtl/>
          <w:lang w:bidi="fa-IR"/>
        </w:rPr>
        <w:t>ا</w:t>
      </w:r>
      <w:r w:rsidRPr="00A05F8D">
        <w:rPr>
          <w:rtl/>
          <w:lang w:bidi="fa-IR"/>
        </w:rPr>
        <w:t>ثبات وقال ابن قانع</w:t>
      </w:r>
      <w:r>
        <w:rPr>
          <w:rtl/>
          <w:lang w:bidi="fa-IR"/>
        </w:rPr>
        <w:t>:</w:t>
      </w:r>
      <w:r w:rsidRPr="00A05F8D">
        <w:rPr>
          <w:rtl/>
          <w:lang w:bidi="fa-IR"/>
        </w:rPr>
        <w:t xml:space="preserve"> ثقة ثبت وقال الخليلي</w:t>
      </w:r>
      <w:r>
        <w:rPr>
          <w:rtl/>
          <w:lang w:bidi="fa-IR"/>
        </w:rPr>
        <w:t>:</w:t>
      </w:r>
      <w:r w:rsidRPr="00A05F8D">
        <w:rPr>
          <w:rtl/>
          <w:lang w:bidi="fa-IR"/>
        </w:rPr>
        <w:t xml:space="preserve"> ثقة متفق عليه ووثقه ايضا</w:t>
      </w:r>
      <w:r w:rsidR="00644F79">
        <w:rPr>
          <w:rFonts w:hint="cs"/>
          <w:rtl/>
          <w:lang w:bidi="fa-IR"/>
        </w:rPr>
        <w:t>ً</w:t>
      </w:r>
      <w:r w:rsidRPr="00A05F8D">
        <w:rPr>
          <w:rtl/>
          <w:lang w:bidi="fa-IR"/>
        </w:rPr>
        <w:t xml:space="preserve"> مسلمة ابن قاسم</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Pr>
          <w:rtl/>
          <w:lang w:bidi="fa-IR"/>
        </w:rPr>
        <w:t>:</w:t>
      </w:r>
      <w:r w:rsidRPr="00A05F8D">
        <w:rPr>
          <w:rtl/>
          <w:lang w:bidi="fa-IR"/>
        </w:rPr>
        <w:t xml:space="preserve"> « الحافظ الامام الحجة ابو عثمان المروزي ويقال الطالقاني ثم البلخي المجاور [ بمكة ] صاحب السنن</w:t>
      </w:r>
      <w:r>
        <w:rPr>
          <w:rtl/>
          <w:lang w:bidi="fa-IR"/>
        </w:rPr>
        <w:t xml:space="preserve"> ..</w:t>
      </w:r>
    </w:p>
    <w:p w:rsidR="00F064C7" w:rsidRPr="00A05F8D" w:rsidRDefault="00F064C7" w:rsidP="00F064C7">
      <w:pPr>
        <w:pStyle w:val="libNormal"/>
        <w:rPr>
          <w:rtl/>
          <w:lang w:bidi="fa-IR"/>
        </w:rPr>
      </w:pPr>
      <w:r w:rsidRPr="00A05F8D">
        <w:rPr>
          <w:rtl/>
          <w:lang w:bidi="fa-IR"/>
        </w:rPr>
        <w:t>قال سلمة بن شعيب</w:t>
      </w:r>
      <w:r>
        <w:rPr>
          <w:rtl/>
          <w:lang w:bidi="fa-IR"/>
        </w:rPr>
        <w:t>:</w:t>
      </w:r>
      <w:r w:rsidRPr="00A05F8D">
        <w:rPr>
          <w:rtl/>
          <w:lang w:bidi="fa-IR"/>
        </w:rPr>
        <w:t xml:space="preserve"> ذكرت سعيد بن منصور ل</w:t>
      </w:r>
      <w:r w:rsidR="00644F79">
        <w:rPr>
          <w:rFonts w:hint="cs"/>
          <w:rtl/>
          <w:lang w:bidi="fa-IR"/>
        </w:rPr>
        <w:t>ا</w:t>
      </w:r>
      <w:r w:rsidRPr="00A05F8D">
        <w:rPr>
          <w:rtl/>
          <w:lang w:bidi="fa-IR"/>
        </w:rPr>
        <w:t xml:space="preserve">حمد بن حنبل فأحسن الثناء عليه وفخم </w:t>
      </w:r>
      <w:r w:rsidR="00644F79">
        <w:rPr>
          <w:rFonts w:hint="cs"/>
          <w:rtl/>
          <w:lang w:bidi="fa-IR"/>
        </w:rPr>
        <w:t>ا</w:t>
      </w:r>
      <w:r w:rsidRPr="00A05F8D">
        <w:rPr>
          <w:rtl/>
          <w:lang w:bidi="fa-IR"/>
        </w:rPr>
        <w:t>مره</w:t>
      </w:r>
      <w:r>
        <w:rPr>
          <w:rtl/>
          <w:lang w:bidi="fa-IR"/>
        </w:rPr>
        <w:t xml:space="preserve"> ..</w:t>
      </w:r>
      <w:r w:rsidRPr="00A05F8D">
        <w:rPr>
          <w:rtl/>
          <w:lang w:bidi="fa-IR"/>
        </w:rPr>
        <w:t xml:space="preserve"> مات سعيد بمكة في رمضان في سنة 227 » </w:t>
      </w:r>
      <w:r w:rsidRPr="001F5A34">
        <w:rPr>
          <w:rStyle w:val="libFootnotenumChar"/>
          <w:rtl/>
        </w:rPr>
        <w:t>(3)</w:t>
      </w:r>
      <w:r>
        <w:rPr>
          <w:rtl/>
          <w:lang w:bidi="fa-IR"/>
        </w:rPr>
        <w:t>.</w:t>
      </w:r>
    </w:p>
    <w:p w:rsidR="00F064C7" w:rsidRDefault="00F064C7" w:rsidP="00F064C7">
      <w:pPr>
        <w:pStyle w:val="libCenterBold1"/>
        <w:rPr>
          <w:rtl/>
          <w:lang w:bidi="fa-IR"/>
        </w:rPr>
      </w:pPr>
      <w:bookmarkStart w:id="333" w:name="_Toc347219994"/>
      <w:r>
        <w:rPr>
          <w:rtl/>
          <w:lang w:bidi="fa-IR"/>
        </w:rPr>
        <w:t>*(</w:t>
      </w:r>
      <w:r w:rsidRPr="00A05F8D">
        <w:rPr>
          <w:rtl/>
          <w:lang w:bidi="fa-IR"/>
        </w:rPr>
        <w:t>33</w:t>
      </w:r>
      <w:r>
        <w:rPr>
          <w:rtl/>
          <w:lang w:bidi="fa-IR"/>
        </w:rPr>
        <w:t>)*</w:t>
      </w:r>
      <w:bookmarkEnd w:id="333"/>
    </w:p>
    <w:p w:rsidR="00D148AD" w:rsidRDefault="00F064C7" w:rsidP="00F064C7">
      <w:pPr>
        <w:pStyle w:val="Heading2Center"/>
        <w:rPr>
          <w:rtl/>
          <w:lang w:bidi="fa-IR"/>
        </w:rPr>
      </w:pPr>
      <w:bookmarkStart w:id="334" w:name="_Toc347219995"/>
      <w:bookmarkStart w:id="335" w:name="_Toc406842878"/>
      <w:bookmarkStart w:id="336" w:name="_Toc91871446"/>
      <w:r w:rsidRPr="00A05F8D">
        <w:rPr>
          <w:rtl/>
          <w:lang w:bidi="fa-IR"/>
        </w:rPr>
        <w:t>رواية داود بن عمرو الضبي</w:t>
      </w:r>
      <w:bookmarkEnd w:id="334"/>
      <w:bookmarkEnd w:id="335"/>
      <w:bookmarkEnd w:id="336"/>
    </w:p>
    <w:p w:rsidR="00F064C7" w:rsidRPr="00A05F8D" w:rsidRDefault="00F064C7" w:rsidP="00F064C7">
      <w:pPr>
        <w:pStyle w:val="libNormal"/>
        <w:rPr>
          <w:rtl/>
          <w:lang w:bidi="fa-IR"/>
        </w:rPr>
      </w:pPr>
      <w:r w:rsidRPr="00A05F8D">
        <w:rPr>
          <w:rtl/>
          <w:lang w:bidi="fa-IR"/>
        </w:rPr>
        <w:t>روى حديث الثقلين عن صالح بن موسى بن عبد الله</w:t>
      </w:r>
      <w:r>
        <w:rPr>
          <w:rtl/>
          <w:lang w:bidi="fa-IR"/>
        </w:rPr>
        <w:t>،</w:t>
      </w:r>
      <w:r w:rsidRPr="00A05F8D">
        <w:rPr>
          <w:rtl/>
          <w:lang w:bidi="fa-IR"/>
        </w:rPr>
        <w:t xml:space="preserve"> ورواه عنه احمد ابن منصور الرمادي المتوفى 265 شيخ البزار</w:t>
      </w:r>
      <w:r>
        <w:rPr>
          <w:rtl/>
          <w:lang w:bidi="fa-IR"/>
        </w:rPr>
        <w:t>،</w:t>
      </w:r>
      <w:r w:rsidRPr="00A05F8D">
        <w:rPr>
          <w:rtl/>
          <w:lang w:bidi="fa-IR"/>
        </w:rPr>
        <w:t xml:space="preserve"> اخرج حديثه ابو بكر البزار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كنز العمال 1 / 47 الطبعة الاولى.</w:t>
      </w:r>
    </w:p>
    <w:p w:rsidR="00F064C7" w:rsidRPr="00A05F8D" w:rsidRDefault="002A02E1" w:rsidP="00F064C7">
      <w:pPr>
        <w:pStyle w:val="libFootnote0"/>
        <w:rPr>
          <w:rtl/>
          <w:lang w:bidi="fa-IR"/>
        </w:rPr>
      </w:pPr>
      <w:r>
        <w:rPr>
          <w:rtl/>
        </w:rPr>
        <w:t xml:space="preserve">(2). </w:t>
      </w:r>
      <w:r w:rsidR="00F064C7" w:rsidRPr="00A05F8D">
        <w:rPr>
          <w:rtl/>
        </w:rPr>
        <w:t>تهذيب التهذيب 4 / 89.</w:t>
      </w:r>
    </w:p>
    <w:p w:rsidR="00F064C7" w:rsidRPr="00A05F8D" w:rsidRDefault="002A02E1" w:rsidP="00F064C7">
      <w:pPr>
        <w:pStyle w:val="libFootnote0"/>
        <w:rPr>
          <w:rtl/>
          <w:lang w:bidi="fa-IR"/>
        </w:rPr>
      </w:pPr>
      <w:r>
        <w:rPr>
          <w:rtl/>
        </w:rPr>
        <w:t xml:space="preserve">(3). </w:t>
      </w:r>
      <w:r w:rsidR="00F064C7" w:rsidRPr="00A05F8D">
        <w:rPr>
          <w:rtl/>
        </w:rPr>
        <w:t>تذكرة الحفاظ 416.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الحافظ في مسنده</w:t>
      </w:r>
      <w:r>
        <w:rPr>
          <w:rtl/>
          <w:lang w:bidi="fa-IR"/>
        </w:rPr>
        <w:t>،</w:t>
      </w:r>
      <w:r w:rsidRPr="00A05F8D">
        <w:rPr>
          <w:rtl/>
          <w:lang w:bidi="fa-IR"/>
        </w:rPr>
        <w:t xml:space="preserve"> والحافظ ابن حجر العسقلاني في زوائد مسند البزار</w:t>
      </w:r>
      <w:r>
        <w:rPr>
          <w:rtl/>
          <w:lang w:bidi="fa-IR"/>
        </w:rPr>
        <w:t>،</w:t>
      </w:r>
      <w:r w:rsidRPr="00A05F8D">
        <w:rPr>
          <w:rtl/>
          <w:lang w:bidi="fa-IR"/>
        </w:rPr>
        <w:t xml:space="preserve"> يأتي في احمد بن منصور وفي ابن حجر.</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Pr>
          <w:rtl/>
          <w:lang w:bidi="fa-IR"/>
        </w:rPr>
        <w:t>:</w:t>
      </w:r>
      <w:r w:rsidRPr="00A05F8D">
        <w:rPr>
          <w:rtl/>
          <w:lang w:bidi="fa-IR"/>
        </w:rPr>
        <w:t xml:space="preserve"> « داود بن عمرو بن زهير بن عمرو بن جميل الضبي</w:t>
      </w:r>
      <w:r>
        <w:rPr>
          <w:rtl/>
          <w:lang w:bidi="fa-IR"/>
        </w:rPr>
        <w:t>،</w:t>
      </w:r>
      <w:r w:rsidRPr="00A05F8D">
        <w:rPr>
          <w:rtl/>
          <w:lang w:bidi="fa-IR"/>
        </w:rPr>
        <w:t xml:space="preserve"> ابو سليمان البغدادي</w:t>
      </w:r>
      <w:r>
        <w:rPr>
          <w:rtl/>
          <w:lang w:bidi="fa-IR"/>
        </w:rPr>
        <w:t xml:space="preserve"> ..</w:t>
      </w:r>
      <w:r w:rsidRPr="00A05F8D">
        <w:rPr>
          <w:rtl/>
          <w:lang w:bidi="fa-IR"/>
        </w:rPr>
        <w:t xml:space="preserve"> روى عن نافع بن عمر</w:t>
      </w:r>
      <w:r>
        <w:rPr>
          <w:rtl/>
          <w:lang w:bidi="fa-IR"/>
        </w:rPr>
        <w:t xml:space="preserve"> ..</w:t>
      </w:r>
      <w:r w:rsidRPr="00A05F8D">
        <w:rPr>
          <w:rtl/>
          <w:lang w:bidi="fa-IR"/>
        </w:rPr>
        <w:t xml:space="preserve"> وروى عنه مسلم وروى له النسائي بواسطة الفضل بن سهل ال</w:t>
      </w:r>
      <w:r w:rsidR="00644F79">
        <w:rPr>
          <w:rFonts w:hint="cs"/>
          <w:rtl/>
          <w:lang w:bidi="fa-IR"/>
        </w:rPr>
        <w:t>ا</w:t>
      </w:r>
      <w:r w:rsidRPr="00A05F8D">
        <w:rPr>
          <w:rtl/>
          <w:lang w:bidi="fa-IR"/>
        </w:rPr>
        <w:t>عرج وابو يحيى صاعقة واحمد بن حنبل واحمد بن منصور الرمادي</w:t>
      </w:r>
      <w:r>
        <w:rPr>
          <w:rtl/>
          <w:lang w:bidi="fa-IR"/>
        </w:rPr>
        <w:t xml:space="preserve"> ..</w:t>
      </w:r>
      <w:r w:rsidRPr="00A05F8D">
        <w:rPr>
          <w:rtl/>
          <w:lang w:bidi="fa-IR"/>
        </w:rPr>
        <w:t xml:space="preserve"> وقال ابو القاسم البغوي</w:t>
      </w:r>
      <w:r>
        <w:rPr>
          <w:rtl/>
          <w:lang w:bidi="fa-IR"/>
        </w:rPr>
        <w:t>:</w:t>
      </w:r>
      <w:r w:rsidRPr="00A05F8D">
        <w:rPr>
          <w:rtl/>
          <w:lang w:bidi="fa-IR"/>
        </w:rPr>
        <w:t xml:space="preserve"> حدثنا داود بن عمرو بن زهير الثقة المأمون</w:t>
      </w:r>
      <w:r>
        <w:rPr>
          <w:rtl/>
          <w:lang w:bidi="fa-IR"/>
        </w:rPr>
        <w:t>،</w:t>
      </w:r>
      <w:r w:rsidRPr="00A05F8D">
        <w:rPr>
          <w:rtl/>
          <w:lang w:bidi="fa-IR"/>
        </w:rPr>
        <w:t xml:space="preserve"> وذكره ابن حبان في الثقات</w:t>
      </w:r>
      <w:r>
        <w:rPr>
          <w:rtl/>
          <w:lang w:bidi="fa-IR"/>
        </w:rPr>
        <w:t>،</w:t>
      </w:r>
      <w:r w:rsidRPr="00A05F8D">
        <w:rPr>
          <w:rtl/>
          <w:lang w:bidi="fa-IR"/>
        </w:rPr>
        <w:t xml:space="preserve"> وقال موسى بن هارون وغيره</w:t>
      </w:r>
      <w:r>
        <w:rPr>
          <w:rtl/>
          <w:lang w:bidi="fa-IR"/>
        </w:rPr>
        <w:t>:</w:t>
      </w:r>
      <w:r w:rsidRPr="00A05F8D">
        <w:rPr>
          <w:rtl/>
          <w:lang w:bidi="fa-IR"/>
        </w:rPr>
        <w:t xml:space="preserve"> مات في صفر سنة 228 وقيل في ربيع الاول</w:t>
      </w:r>
      <w:r>
        <w:rPr>
          <w:rtl/>
          <w:lang w:bidi="fa-IR"/>
        </w:rPr>
        <w:t>،</w:t>
      </w:r>
      <w:r w:rsidRPr="00A05F8D">
        <w:rPr>
          <w:rtl/>
          <w:lang w:bidi="fa-IR"/>
        </w:rPr>
        <w:t xml:space="preserve"> قلت وقال ابن قانع</w:t>
      </w:r>
      <w:r>
        <w:rPr>
          <w:rtl/>
          <w:lang w:bidi="fa-IR"/>
        </w:rPr>
        <w:t>:</w:t>
      </w:r>
      <w:r w:rsidRPr="00A05F8D">
        <w:rPr>
          <w:rtl/>
          <w:lang w:bidi="fa-IR"/>
        </w:rPr>
        <w:t xml:space="preserve"> ثقة</w:t>
      </w:r>
      <w:r>
        <w:rPr>
          <w:rtl/>
          <w:lang w:bidi="fa-IR"/>
        </w:rPr>
        <w:t>،</w:t>
      </w:r>
      <w:r w:rsidRPr="00A05F8D">
        <w:rPr>
          <w:rtl/>
          <w:lang w:bidi="fa-IR"/>
        </w:rPr>
        <w:t xml:space="preserve"> ثبت » </w:t>
      </w:r>
      <w:r w:rsidRPr="001F5A34">
        <w:rPr>
          <w:rStyle w:val="libFootnotenumChar"/>
          <w:rtl/>
        </w:rPr>
        <w:t>(1)</w:t>
      </w:r>
      <w:r>
        <w:rPr>
          <w:rtl/>
          <w:lang w:bidi="fa-IR"/>
        </w:rPr>
        <w:t>.</w:t>
      </w:r>
    </w:p>
    <w:p w:rsidR="00F064C7" w:rsidRDefault="00F064C7" w:rsidP="00F064C7">
      <w:pPr>
        <w:pStyle w:val="libCenterBold1"/>
        <w:rPr>
          <w:rtl/>
          <w:lang w:bidi="fa-IR"/>
        </w:rPr>
      </w:pPr>
      <w:bookmarkStart w:id="337" w:name="_Toc347219996"/>
      <w:r>
        <w:rPr>
          <w:rtl/>
          <w:lang w:bidi="fa-IR"/>
        </w:rPr>
        <w:t>*(</w:t>
      </w:r>
      <w:r w:rsidRPr="00A05F8D">
        <w:rPr>
          <w:rtl/>
          <w:lang w:bidi="fa-IR"/>
        </w:rPr>
        <w:t>34</w:t>
      </w:r>
      <w:r>
        <w:rPr>
          <w:rtl/>
          <w:lang w:bidi="fa-IR"/>
        </w:rPr>
        <w:t>)*</w:t>
      </w:r>
      <w:bookmarkEnd w:id="337"/>
    </w:p>
    <w:p w:rsidR="00D148AD" w:rsidRDefault="00F064C7" w:rsidP="00F064C7">
      <w:pPr>
        <w:pStyle w:val="Heading2Center"/>
        <w:rPr>
          <w:rtl/>
          <w:lang w:bidi="fa-IR"/>
        </w:rPr>
      </w:pPr>
      <w:bookmarkStart w:id="338" w:name="_Toc347219997"/>
      <w:bookmarkStart w:id="339" w:name="_Toc406842879"/>
      <w:bookmarkStart w:id="340" w:name="_Toc91871447"/>
      <w:r w:rsidRPr="00A05F8D">
        <w:rPr>
          <w:rtl/>
          <w:lang w:bidi="fa-IR"/>
        </w:rPr>
        <w:t>رواية عمار بن نصر المروزي</w:t>
      </w:r>
      <w:bookmarkEnd w:id="338"/>
      <w:bookmarkEnd w:id="339"/>
      <w:bookmarkEnd w:id="340"/>
    </w:p>
    <w:p w:rsidR="00D148AD" w:rsidRDefault="00F064C7" w:rsidP="00F064C7">
      <w:pPr>
        <w:pStyle w:val="libNormal"/>
        <w:rPr>
          <w:rtl/>
        </w:rPr>
      </w:pPr>
      <w:r w:rsidRPr="00A05F8D">
        <w:rPr>
          <w:rtl/>
          <w:lang w:bidi="fa-IR"/>
        </w:rPr>
        <w:t>روى حديث الثقلين عن ابراهيم بن اليسع</w:t>
      </w:r>
      <w:r>
        <w:rPr>
          <w:rtl/>
          <w:lang w:bidi="fa-IR"/>
        </w:rPr>
        <w:t>،</w:t>
      </w:r>
      <w:r w:rsidRPr="00A05F8D">
        <w:rPr>
          <w:rtl/>
          <w:lang w:bidi="fa-IR"/>
        </w:rPr>
        <w:t xml:space="preserve"> ورواه عنه احمد بن يونس الضبي</w:t>
      </w:r>
      <w:r>
        <w:rPr>
          <w:rtl/>
          <w:lang w:bidi="fa-IR"/>
        </w:rPr>
        <w:t xml:space="preserve">، </w:t>
      </w:r>
      <w:r w:rsidRPr="00A05F8D">
        <w:rPr>
          <w:rtl/>
        </w:rPr>
        <w:t>اخرج حديثه الحافظ ابو نعيم الاصبهاني فقال</w:t>
      </w:r>
      <w:r>
        <w:rPr>
          <w:rtl/>
        </w:rPr>
        <w:t>:</w:t>
      </w:r>
    </w:p>
    <w:p w:rsidR="00F064C7" w:rsidRPr="00A05F8D" w:rsidRDefault="00F064C7" w:rsidP="00F064C7">
      <w:pPr>
        <w:pStyle w:val="libNormal"/>
        <w:rPr>
          <w:rtl/>
          <w:lang w:bidi="fa-IR"/>
        </w:rPr>
      </w:pPr>
      <w:r w:rsidRPr="00A05F8D">
        <w:rPr>
          <w:rtl/>
        </w:rPr>
        <w:t xml:space="preserve">« </w:t>
      </w:r>
      <w:r w:rsidR="00644F79">
        <w:rPr>
          <w:rFonts w:hint="cs"/>
          <w:rtl/>
        </w:rPr>
        <w:t>ا</w:t>
      </w:r>
      <w:r w:rsidRPr="00A05F8D">
        <w:rPr>
          <w:rtl/>
        </w:rPr>
        <w:t>خبرنا عبد الله بن جعفر</w:t>
      </w:r>
      <w:r>
        <w:rPr>
          <w:rtl/>
        </w:rPr>
        <w:t xml:space="preserve"> </w:t>
      </w:r>
      <w:r w:rsidR="002A02E1">
        <w:rPr>
          <w:rtl/>
        </w:rPr>
        <w:t>-</w:t>
      </w:r>
      <w:r>
        <w:rPr>
          <w:rtl/>
        </w:rPr>
        <w:t xml:space="preserve"> </w:t>
      </w:r>
      <w:r w:rsidRPr="00A05F8D">
        <w:rPr>
          <w:rtl/>
        </w:rPr>
        <w:t>فيما قريء عليه واذن لي</w:t>
      </w:r>
      <w:r>
        <w:rPr>
          <w:rtl/>
        </w:rPr>
        <w:t xml:space="preserve"> </w:t>
      </w:r>
      <w:r w:rsidR="002A02E1">
        <w:rPr>
          <w:rtl/>
        </w:rPr>
        <w:t>-</w:t>
      </w:r>
      <w:r>
        <w:rPr>
          <w:rtl/>
        </w:rPr>
        <w:t xml:space="preserve"> </w:t>
      </w:r>
      <w:r w:rsidRPr="00A05F8D">
        <w:rPr>
          <w:rtl/>
        </w:rPr>
        <w:t xml:space="preserve">قال ثنا احمد بن يونس الضبي ثنا عمار بن نصر ثنا ابراهيم بن اليسع الملكي ثنا جعفر بن محمد عن </w:t>
      </w:r>
      <w:r w:rsidR="00644F79">
        <w:rPr>
          <w:rFonts w:hint="cs"/>
          <w:rtl/>
        </w:rPr>
        <w:t>ا</w:t>
      </w:r>
      <w:r w:rsidRPr="00A05F8D">
        <w:rPr>
          <w:rtl/>
        </w:rPr>
        <w:t>بيه عن جده عن علي قال</w:t>
      </w:r>
      <w:r>
        <w:rPr>
          <w:rtl/>
        </w:rPr>
        <w:t xml:space="preserve">: </w:t>
      </w:r>
      <w:r w:rsidRPr="00337BA2">
        <w:rPr>
          <w:rtl/>
        </w:rPr>
        <w:t xml:space="preserve">خطب رسول الله </w:t>
      </w:r>
      <w:r w:rsidR="00164C7E">
        <w:rPr>
          <w:rStyle w:val="libAlaemChar"/>
          <w:rtl/>
        </w:rPr>
        <w:t>صلى‌الله‌عليه‌وآله‌وسلم</w:t>
      </w:r>
      <w:r w:rsidRPr="00337BA2">
        <w:rPr>
          <w:rtl/>
        </w:rPr>
        <w:t xml:space="preserve"> بالجحفة فقال </w:t>
      </w:r>
      <w:r w:rsidR="002A02E1">
        <w:rPr>
          <w:rStyle w:val="libFootnotenumChar"/>
          <w:rtl/>
        </w:rPr>
        <w:t>(2)</w:t>
      </w:r>
      <w:r w:rsidR="002A02E1" w:rsidRPr="00644F79">
        <w:rPr>
          <w:rtl/>
        </w:rPr>
        <w:t xml:space="preserve"> </w:t>
      </w:r>
      <w:r>
        <w:rPr>
          <w:rtl/>
        </w:rPr>
        <w:t>.. ايها الناس أ</w:t>
      </w:r>
      <w:r w:rsidRPr="00337BA2">
        <w:rPr>
          <w:rtl/>
        </w:rPr>
        <w:t xml:space="preserve">لست اولى بكم من </w:t>
      </w:r>
      <w:r w:rsidR="00644F79">
        <w:rPr>
          <w:rFonts w:hint="cs"/>
          <w:rtl/>
        </w:rPr>
        <w:t>ا</w:t>
      </w:r>
      <w:r w:rsidRPr="00337BA2">
        <w:rPr>
          <w:rtl/>
        </w:rPr>
        <w:t>نفسكم</w:t>
      </w:r>
      <w:r>
        <w:rPr>
          <w:rtl/>
        </w:rPr>
        <w:t>؟</w:t>
      </w:r>
      <w:r w:rsidRPr="00337BA2">
        <w:rPr>
          <w:rtl/>
        </w:rPr>
        <w:t xml:space="preserve"> قالوا</w:t>
      </w:r>
      <w:r>
        <w:rPr>
          <w:rtl/>
        </w:rPr>
        <w:t>:</w:t>
      </w:r>
      <w:r w:rsidRPr="00337BA2">
        <w:rPr>
          <w:rtl/>
        </w:rPr>
        <w:t xml:space="preserve"> بلى.</w:t>
      </w:r>
      <w:r>
        <w:rPr>
          <w:rFonts w:hint="cs"/>
          <w:rtl/>
        </w:rPr>
        <w:t xml:space="preserve"> </w:t>
      </w:r>
      <w:r w:rsidRPr="00337BA2">
        <w:rPr>
          <w:rtl/>
        </w:rPr>
        <w:t>قال</w:t>
      </w:r>
      <w:r>
        <w:rPr>
          <w:rtl/>
        </w:rPr>
        <w:t>:</w:t>
      </w:r>
      <w:r w:rsidRPr="00337BA2">
        <w:rPr>
          <w:rtl/>
        </w:rPr>
        <w:t xml:space="preserve"> فانى كأني لكم على الحوض فرطا</w:t>
      </w:r>
      <w:r w:rsidR="00644F79">
        <w:rPr>
          <w:rFonts w:hint="cs"/>
          <w:rtl/>
        </w:rPr>
        <w:t>ً</w:t>
      </w:r>
      <w:r w:rsidRPr="00337BA2">
        <w:rPr>
          <w:rtl/>
        </w:rPr>
        <w:t xml:space="preserve"> وسائلكم عن اثنتين</w:t>
      </w:r>
      <w:r>
        <w:rPr>
          <w:rtl/>
        </w:rPr>
        <w:t>:</w:t>
      </w:r>
      <w:r w:rsidRPr="00337BA2">
        <w:rPr>
          <w:rtl/>
        </w:rPr>
        <w:t xml:space="preserve"> عن القرآن وعن عترتي</w:t>
      </w:r>
      <w:r>
        <w:rPr>
          <w:rtl/>
        </w:rPr>
        <w:t xml:space="preserve"> ..</w:t>
      </w:r>
      <w:r w:rsidRPr="00337BA2">
        <w:rPr>
          <w:rtl/>
        </w:rPr>
        <w:t>. »</w:t>
      </w:r>
      <w:r w:rsidRPr="001F5A34">
        <w:rPr>
          <w:rStyle w:val="libFootnotenumChar"/>
          <w:rtl/>
        </w:rPr>
        <w:t>(3)</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3 / 195.</w:t>
      </w:r>
    </w:p>
    <w:p w:rsidR="00F064C7" w:rsidRPr="00A05F8D" w:rsidRDefault="002A02E1" w:rsidP="00F064C7">
      <w:pPr>
        <w:pStyle w:val="libFootnote0"/>
        <w:rPr>
          <w:rtl/>
          <w:lang w:bidi="fa-IR"/>
        </w:rPr>
      </w:pPr>
      <w:r>
        <w:rPr>
          <w:rtl/>
        </w:rPr>
        <w:t xml:space="preserve">(2). </w:t>
      </w:r>
      <w:r w:rsidR="00F064C7" w:rsidRPr="00A05F8D">
        <w:rPr>
          <w:rtl/>
        </w:rPr>
        <w:t>بهامش الحلية ان هنا بياضا</w:t>
      </w:r>
      <w:r w:rsidR="00644F79">
        <w:rPr>
          <w:rFonts w:hint="cs"/>
          <w:rtl/>
        </w:rPr>
        <w:t>ً</w:t>
      </w:r>
      <w:r w:rsidR="00F064C7" w:rsidRPr="00A05F8D">
        <w:rPr>
          <w:rtl/>
        </w:rPr>
        <w:t xml:space="preserve"> بال</w:t>
      </w:r>
      <w:r w:rsidR="00644F79">
        <w:rPr>
          <w:rFonts w:hint="cs"/>
          <w:rtl/>
        </w:rPr>
        <w:t>ا</w:t>
      </w:r>
      <w:r w:rsidR="00F064C7" w:rsidRPr="00A05F8D">
        <w:rPr>
          <w:rtl/>
        </w:rPr>
        <w:t>صل</w:t>
      </w:r>
      <w:r w:rsidR="00F064C7">
        <w:rPr>
          <w:rtl/>
        </w:rPr>
        <w:t>،</w:t>
      </w:r>
      <w:r w:rsidR="00F064C7" w:rsidRPr="00A05F8D">
        <w:rPr>
          <w:rtl/>
        </w:rPr>
        <w:t xml:space="preserve"> ولماذا ل</w:t>
      </w:r>
      <w:r w:rsidR="00644F79">
        <w:rPr>
          <w:rFonts w:hint="cs"/>
          <w:rtl/>
        </w:rPr>
        <w:t>ا</w:t>
      </w:r>
      <w:r w:rsidR="00F064C7" w:rsidRPr="00A05F8D">
        <w:rPr>
          <w:rtl/>
        </w:rPr>
        <w:t>نه كان نص حديث الغدير فحذفه حفاظ السنة والشريعة</w:t>
      </w:r>
      <w:r w:rsidR="00F064C7">
        <w:rPr>
          <w:rtl/>
        </w:rPr>
        <w:t>!!</w:t>
      </w:r>
    </w:p>
    <w:p w:rsidR="00F064C7" w:rsidRPr="00A05F8D" w:rsidRDefault="002A02E1" w:rsidP="00F064C7">
      <w:pPr>
        <w:pStyle w:val="libFootnote0"/>
        <w:rPr>
          <w:rtl/>
          <w:lang w:bidi="fa-IR"/>
        </w:rPr>
      </w:pPr>
      <w:r>
        <w:rPr>
          <w:rtl/>
        </w:rPr>
        <w:t xml:space="preserve">(3). </w:t>
      </w:r>
      <w:r w:rsidR="00F064C7" w:rsidRPr="00A05F8D">
        <w:rPr>
          <w:rtl/>
        </w:rPr>
        <w:t>حلية ال</w:t>
      </w:r>
      <w:r w:rsidR="00644F79">
        <w:rPr>
          <w:rFonts w:hint="cs"/>
          <w:rtl/>
        </w:rPr>
        <w:t>ا</w:t>
      </w:r>
      <w:r w:rsidR="00F064C7" w:rsidRPr="00A05F8D">
        <w:rPr>
          <w:rtl/>
        </w:rPr>
        <w:t>ولياء 9 / 64.</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Pr>
          <w:rtl/>
          <w:lang w:bidi="fa-IR"/>
        </w:rPr>
        <w:t>:</w:t>
      </w:r>
      <w:r w:rsidRPr="00A05F8D">
        <w:rPr>
          <w:rtl/>
          <w:lang w:bidi="fa-IR"/>
        </w:rPr>
        <w:t xml:space="preserve"> « عمار بن نصر أبو ياسر المروزي سكن بغداد وحدث بها عن جرير بن عبد الحميد وسفيان بن عيينة ووكيع بن الجراح ومحمد بن شعيب بن شابور وبقية بن الوليد. روى عنه علي بن سهل بن المغيرة وأبو حاتم الرازي وأبو بكر بن أبى الدنيا ومحمد بن الحسين الانماطي وصالح بن محمد جزرة وأبو القاسم البغوي. وقال أبو حاتم</w:t>
      </w:r>
      <w:r>
        <w:rPr>
          <w:rtl/>
          <w:lang w:bidi="fa-IR"/>
        </w:rPr>
        <w:t>:</w:t>
      </w:r>
      <w:r w:rsidRPr="00A05F8D">
        <w:rPr>
          <w:rtl/>
          <w:lang w:bidi="fa-IR"/>
        </w:rPr>
        <w:t xml:space="preserve"> كتبت عنه ببغداد وهو صدوق</w:t>
      </w:r>
      <w:r>
        <w:rPr>
          <w:rtl/>
          <w:lang w:bidi="fa-IR"/>
        </w:rPr>
        <w:t xml:space="preserve"> ..</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وقد روى عن يحيى بن معين توثيقه. أخبرنا ابراهيم بن مخلد بن جعفر حدّثنا محمد بن أحمد بن ابراهيم الحكيمي حدّثنا عبد الرحمن بن سهل بن حليمة قال سمعت يحيى بن معين غير مرّة يقول عمار بن نصر ثقة.</w:t>
      </w:r>
    </w:p>
    <w:p w:rsidR="00F064C7" w:rsidRPr="00A05F8D" w:rsidRDefault="00644F79" w:rsidP="00F064C7">
      <w:pPr>
        <w:pStyle w:val="libNormal"/>
        <w:rPr>
          <w:rtl/>
          <w:lang w:bidi="fa-IR"/>
        </w:rPr>
      </w:pPr>
      <w:r>
        <w:rPr>
          <w:rFonts w:hint="cs"/>
          <w:rtl/>
          <w:lang w:bidi="fa-IR"/>
        </w:rPr>
        <w:t>ا</w:t>
      </w:r>
      <w:r w:rsidR="00F064C7" w:rsidRPr="00A05F8D">
        <w:rPr>
          <w:rtl/>
          <w:lang w:bidi="fa-IR"/>
        </w:rPr>
        <w:t xml:space="preserve">خبرنا العتيقي </w:t>
      </w:r>
      <w:r>
        <w:rPr>
          <w:rFonts w:hint="cs"/>
          <w:rtl/>
          <w:lang w:bidi="fa-IR"/>
        </w:rPr>
        <w:t>ا</w:t>
      </w:r>
      <w:r w:rsidR="00F064C7" w:rsidRPr="00A05F8D">
        <w:rPr>
          <w:rtl/>
          <w:lang w:bidi="fa-IR"/>
        </w:rPr>
        <w:t xml:space="preserve">خبرنا محمد بن المظفر قال قال عبد الله بن محمد البغوي مات عمار بن نصر أبو ياسر ببغداد في رمضان سنة 229 » </w:t>
      </w:r>
      <w:r w:rsidR="00F064C7" w:rsidRPr="001F5A34">
        <w:rPr>
          <w:rStyle w:val="libFootnotenumChar"/>
          <w:rtl/>
        </w:rPr>
        <w:t>(1)</w:t>
      </w:r>
      <w:r w:rsidR="00F064C7">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Pr>
          <w:rtl/>
          <w:lang w:bidi="fa-IR"/>
        </w:rPr>
        <w:t>:</w:t>
      </w:r>
      <w:r w:rsidRPr="00A05F8D">
        <w:rPr>
          <w:rtl/>
          <w:lang w:bidi="fa-IR"/>
        </w:rPr>
        <w:t xml:space="preserve"> « عمار بن نصر السعدي أبو ياسر الخراساني المروزي سكن بغداد روى عن</w:t>
      </w:r>
      <w:r>
        <w:rPr>
          <w:rtl/>
          <w:lang w:bidi="fa-IR"/>
        </w:rPr>
        <w:t xml:space="preserve"> ..</w:t>
      </w:r>
      <w:r w:rsidRPr="00A05F8D">
        <w:rPr>
          <w:rtl/>
          <w:lang w:bidi="fa-IR"/>
        </w:rPr>
        <w:t xml:space="preserve"> وعنه هارون حبان القزويني وأبو حاتم</w:t>
      </w:r>
      <w:r>
        <w:rPr>
          <w:rtl/>
          <w:lang w:bidi="fa-IR"/>
        </w:rPr>
        <w:t xml:space="preserve"> ..</w:t>
      </w:r>
      <w:r w:rsidRPr="00A05F8D">
        <w:rPr>
          <w:rtl/>
          <w:lang w:bidi="fa-IR"/>
        </w:rPr>
        <w:t xml:space="preserve"> وأحمد بن يونس الضبي</w:t>
      </w:r>
      <w:r>
        <w:rPr>
          <w:rtl/>
          <w:lang w:bidi="fa-IR"/>
        </w:rPr>
        <w:t xml:space="preserve"> ..</w:t>
      </w:r>
    </w:p>
    <w:p w:rsidR="00F064C7" w:rsidRPr="00A05F8D" w:rsidRDefault="00F064C7" w:rsidP="00F064C7">
      <w:pPr>
        <w:pStyle w:val="libNormal"/>
        <w:rPr>
          <w:rtl/>
          <w:lang w:bidi="fa-IR"/>
        </w:rPr>
      </w:pPr>
      <w:r w:rsidRPr="00A05F8D">
        <w:rPr>
          <w:rtl/>
          <w:lang w:bidi="fa-IR"/>
        </w:rPr>
        <w:t>روى الخطيب ب</w:t>
      </w:r>
      <w:r w:rsidR="0098312C">
        <w:rPr>
          <w:rFonts w:hint="cs"/>
          <w:rtl/>
          <w:lang w:bidi="fa-IR"/>
        </w:rPr>
        <w:t>ا</w:t>
      </w:r>
      <w:r w:rsidRPr="00A05F8D">
        <w:rPr>
          <w:rtl/>
          <w:lang w:bidi="fa-IR"/>
        </w:rPr>
        <w:t>سناد له الى ابن معين انه قال عمار بن نصر ثقة</w:t>
      </w:r>
      <w:r>
        <w:rPr>
          <w:rtl/>
          <w:lang w:bidi="fa-IR"/>
        </w:rPr>
        <w:t>،</w:t>
      </w:r>
      <w:r w:rsidRPr="00A05F8D">
        <w:rPr>
          <w:rtl/>
          <w:lang w:bidi="fa-IR"/>
        </w:rPr>
        <w:t xml:space="preserve"> وقال أبو حاتم عمار بن نصر صدوق. وذكره ابن حبان في الثقات. » </w:t>
      </w:r>
      <w:r w:rsidRPr="001F5A34">
        <w:rPr>
          <w:rStyle w:val="libFootnotenumChar"/>
          <w:rtl/>
        </w:rPr>
        <w:t>(2)</w:t>
      </w:r>
      <w:r>
        <w:rPr>
          <w:rtl/>
          <w:lang w:bidi="fa-IR"/>
        </w:rPr>
        <w:t>.</w:t>
      </w:r>
    </w:p>
    <w:p w:rsidR="00F064C7" w:rsidRDefault="00F064C7" w:rsidP="00F064C7">
      <w:pPr>
        <w:pStyle w:val="libCenterBold1"/>
        <w:rPr>
          <w:rtl/>
          <w:lang w:bidi="fa-IR"/>
        </w:rPr>
      </w:pPr>
      <w:bookmarkStart w:id="341" w:name="_Toc347219998"/>
      <w:r>
        <w:rPr>
          <w:rtl/>
          <w:lang w:bidi="fa-IR"/>
        </w:rPr>
        <w:t>*(</w:t>
      </w:r>
      <w:r w:rsidRPr="00A05F8D">
        <w:rPr>
          <w:rtl/>
          <w:lang w:bidi="fa-IR"/>
        </w:rPr>
        <w:t>35</w:t>
      </w:r>
      <w:r>
        <w:rPr>
          <w:rtl/>
          <w:lang w:bidi="fa-IR"/>
        </w:rPr>
        <w:t>)*</w:t>
      </w:r>
      <w:bookmarkEnd w:id="341"/>
    </w:p>
    <w:p w:rsidR="00D148AD" w:rsidRDefault="00F064C7" w:rsidP="00F064C7">
      <w:pPr>
        <w:pStyle w:val="Heading2Center"/>
        <w:rPr>
          <w:rtl/>
          <w:lang w:bidi="fa-IR"/>
        </w:rPr>
      </w:pPr>
      <w:bookmarkStart w:id="342" w:name="_Toc347219999"/>
      <w:bookmarkStart w:id="343" w:name="_Toc406842880"/>
      <w:bookmarkStart w:id="344" w:name="_Toc91871448"/>
      <w:r w:rsidRPr="00A05F8D">
        <w:rPr>
          <w:rtl/>
          <w:lang w:bidi="fa-IR"/>
        </w:rPr>
        <w:t>رواية منجاب بن الحارث</w:t>
      </w:r>
      <w:bookmarkEnd w:id="342"/>
      <w:bookmarkEnd w:id="343"/>
      <w:bookmarkEnd w:id="344"/>
    </w:p>
    <w:p w:rsidR="00F064C7" w:rsidRPr="00A05F8D" w:rsidRDefault="00F064C7" w:rsidP="00F064C7">
      <w:pPr>
        <w:pStyle w:val="libNormal"/>
        <w:rPr>
          <w:rtl/>
          <w:lang w:bidi="fa-IR"/>
        </w:rPr>
      </w:pPr>
      <w:r w:rsidRPr="00A05F8D">
        <w:rPr>
          <w:rtl/>
          <w:lang w:bidi="fa-IR"/>
        </w:rPr>
        <w:t>روى حديث الثقلين عن علي بن مسهر</w:t>
      </w:r>
      <w:r>
        <w:rPr>
          <w:rtl/>
          <w:lang w:bidi="fa-IR"/>
        </w:rPr>
        <w:t>،</w:t>
      </w:r>
      <w:r w:rsidRPr="00A05F8D">
        <w:rPr>
          <w:rtl/>
          <w:lang w:bidi="fa-IR"/>
        </w:rPr>
        <w:t xml:space="preserve"> ورواه عنه محمد بن عبد الله الحضرمي مطين.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12 / 255.</w:t>
      </w:r>
    </w:p>
    <w:p w:rsidR="00F064C7" w:rsidRPr="00A05F8D" w:rsidRDefault="002A02E1" w:rsidP="00F064C7">
      <w:pPr>
        <w:pStyle w:val="libFootnote0"/>
        <w:rPr>
          <w:rtl/>
          <w:lang w:bidi="fa-IR"/>
        </w:rPr>
      </w:pPr>
      <w:r>
        <w:rPr>
          <w:rtl/>
        </w:rPr>
        <w:t xml:space="preserve">(2). </w:t>
      </w:r>
      <w:r w:rsidR="00F064C7" w:rsidRPr="00A05F8D">
        <w:rPr>
          <w:rtl/>
        </w:rPr>
        <w:t>تهذيب التهذيب 7 / 407.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 xml:space="preserve">أخرج حديثه الحافظ الطبراني في المعجم الكبير </w:t>
      </w:r>
      <w:r w:rsidR="002A02E1">
        <w:rPr>
          <w:rStyle w:val="libFootnotenumChar"/>
          <w:rtl/>
        </w:rPr>
        <w:t>(1)</w:t>
      </w:r>
      <w:r w:rsidR="002A02E1" w:rsidRPr="0098312C">
        <w:rPr>
          <w:rtl/>
        </w:rPr>
        <w:t xml:space="preserve"> </w:t>
      </w:r>
      <w:r w:rsidRPr="00A05F8D">
        <w:rPr>
          <w:rtl/>
          <w:lang w:bidi="fa-IR"/>
        </w:rPr>
        <w:t>عن مطين عنه</w:t>
      </w:r>
      <w:r>
        <w:rPr>
          <w:rtl/>
          <w:lang w:bidi="fa-IR"/>
        </w:rPr>
        <w:t>،</w:t>
      </w:r>
      <w:r w:rsidRPr="00A05F8D">
        <w:rPr>
          <w:rtl/>
          <w:lang w:bidi="fa-IR"/>
        </w:rPr>
        <w:t xml:space="preserve"> تقدم في علي بن مسهر ب</w:t>
      </w:r>
      <w:r w:rsidR="0098312C">
        <w:rPr>
          <w:rFonts w:hint="cs"/>
          <w:rtl/>
          <w:lang w:bidi="fa-IR"/>
        </w:rPr>
        <w:t>ا</w:t>
      </w:r>
      <w:r w:rsidRPr="00A05F8D">
        <w:rPr>
          <w:rtl/>
          <w:lang w:bidi="fa-IR"/>
        </w:rPr>
        <w:t>سناده ومتنه.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وقال</w:t>
      </w:r>
      <w:r>
        <w:rPr>
          <w:rtl/>
          <w:lang w:bidi="fa-IR"/>
        </w:rPr>
        <w:t>:</w:t>
      </w:r>
      <w:r w:rsidRPr="00A05F8D">
        <w:rPr>
          <w:rtl/>
          <w:lang w:bidi="fa-IR"/>
        </w:rPr>
        <w:t xml:space="preserve"> « المنجاب بن الحارث التميمي ويكنى أبا محمد</w:t>
      </w:r>
      <w:r>
        <w:rPr>
          <w:rtl/>
          <w:lang w:bidi="fa-IR"/>
        </w:rPr>
        <w:t>،</w:t>
      </w:r>
      <w:r w:rsidRPr="00A05F8D">
        <w:rPr>
          <w:rtl/>
          <w:lang w:bidi="fa-IR"/>
        </w:rPr>
        <w:t xml:space="preserve"> روى عن شريك وعلي بن مسهر وغيرهما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فقال</w:t>
      </w:r>
      <w:r>
        <w:rPr>
          <w:rtl/>
          <w:lang w:bidi="fa-IR"/>
        </w:rPr>
        <w:t>:</w:t>
      </w:r>
      <w:r w:rsidRPr="00A05F8D">
        <w:rPr>
          <w:rtl/>
          <w:lang w:bidi="fa-IR"/>
        </w:rPr>
        <w:t xml:space="preserve"> « ميجاب بن الحارث بن عبد الرحمن التميمي</w:t>
      </w:r>
      <w:r>
        <w:rPr>
          <w:rtl/>
          <w:lang w:bidi="fa-IR"/>
        </w:rPr>
        <w:t>،</w:t>
      </w:r>
      <w:r w:rsidRPr="00A05F8D">
        <w:rPr>
          <w:rtl/>
          <w:lang w:bidi="fa-IR"/>
        </w:rPr>
        <w:t xml:space="preserve"> أبو محمد الكوفي</w:t>
      </w:r>
      <w:r>
        <w:rPr>
          <w:rtl/>
          <w:lang w:bidi="fa-IR"/>
        </w:rPr>
        <w:t>،</w:t>
      </w:r>
      <w:r w:rsidRPr="00A05F8D">
        <w:rPr>
          <w:rtl/>
          <w:lang w:bidi="fa-IR"/>
        </w:rPr>
        <w:t xml:space="preserve"> روى عن علي بن مسهر وبشر بن عمارة الخثعمي ويزيد بن المقدام بن شرح بن هاني وحصين بن عمرو الاحمسي وحاتم بن اسماعيل وأبى ال</w:t>
      </w:r>
      <w:r w:rsidR="0098312C">
        <w:rPr>
          <w:rFonts w:hint="cs"/>
          <w:rtl/>
          <w:lang w:bidi="fa-IR"/>
        </w:rPr>
        <w:t>ا</w:t>
      </w:r>
      <w:r w:rsidRPr="00A05F8D">
        <w:rPr>
          <w:rtl/>
          <w:lang w:bidi="fa-IR"/>
        </w:rPr>
        <w:t>حوص وشريك وابن المبارك وأبي عامر العقدي وجماعة. روى عنه مسلم</w:t>
      </w:r>
      <w:r>
        <w:rPr>
          <w:rtl/>
          <w:lang w:bidi="fa-IR"/>
        </w:rPr>
        <w:t>،</w:t>
      </w:r>
      <w:r w:rsidRPr="00A05F8D">
        <w:rPr>
          <w:rtl/>
          <w:lang w:bidi="fa-IR"/>
        </w:rPr>
        <w:t xml:space="preserve"> وروى ابن ماجة في التفسير عن رجل عنه</w:t>
      </w:r>
      <w:r>
        <w:rPr>
          <w:rtl/>
          <w:lang w:bidi="fa-IR"/>
        </w:rPr>
        <w:t xml:space="preserve"> ....</w:t>
      </w:r>
      <w:r w:rsidRPr="00A05F8D">
        <w:rPr>
          <w:rtl/>
          <w:lang w:bidi="fa-IR"/>
        </w:rPr>
        <w:t xml:space="preserve"> ذكره ابن حبان في الثقات وقال هو ومطين وغيره</w:t>
      </w:r>
      <w:r>
        <w:rPr>
          <w:rtl/>
          <w:lang w:bidi="fa-IR"/>
        </w:rPr>
        <w:t>:</w:t>
      </w:r>
      <w:r w:rsidRPr="00A05F8D">
        <w:rPr>
          <w:rtl/>
          <w:lang w:bidi="fa-IR"/>
        </w:rPr>
        <w:t xml:space="preserve"> مات سنة 231 » </w:t>
      </w:r>
      <w:r w:rsidRPr="001F5A34">
        <w:rPr>
          <w:rStyle w:val="libFootnotenumChar"/>
          <w:rtl/>
        </w:rPr>
        <w:t>(3)</w:t>
      </w:r>
      <w:r>
        <w:rPr>
          <w:rtl/>
          <w:lang w:bidi="fa-IR"/>
        </w:rPr>
        <w:t>.</w:t>
      </w:r>
    </w:p>
    <w:p w:rsidR="00F064C7" w:rsidRDefault="00F064C7" w:rsidP="00F064C7">
      <w:pPr>
        <w:pStyle w:val="libCenterBold1"/>
        <w:rPr>
          <w:rtl/>
          <w:lang w:bidi="fa-IR"/>
        </w:rPr>
      </w:pPr>
      <w:bookmarkStart w:id="345" w:name="_Toc347220000"/>
      <w:r>
        <w:rPr>
          <w:rtl/>
          <w:lang w:bidi="fa-IR"/>
        </w:rPr>
        <w:t>*(</w:t>
      </w:r>
      <w:r w:rsidRPr="00A05F8D">
        <w:rPr>
          <w:rtl/>
          <w:lang w:bidi="fa-IR"/>
        </w:rPr>
        <w:t>36</w:t>
      </w:r>
      <w:r>
        <w:rPr>
          <w:rtl/>
          <w:lang w:bidi="fa-IR"/>
        </w:rPr>
        <w:t>)*</w:t>
      </w:r>
      <w:bookmarkEnd w:id="345"/>
    </w:p>
    <w:p w:rsidR="00D148AD" w:rsidRDefault="00F064C7" w:rsidP="00F064C7">
      <w:pPr>
        <w:pStyle w:val="Heading2Center"/>
        <w:rPr>
          <w:rtl/>
          <w:lang w:bidi="fa-IR"/>
        </w:rPr>
      </w:pPr>
      <w:bookmarkStart w:id="346" w:name="_Toc347220001"/>
      <w:bookmarkStart w:id="347" w:name="_Toc406842881"/>
      <w:bookmarkStart w:id="348" w:name="_Toc91871449"/>
      <w:r w:rsidRPr="00A05F8D">
        <w:rPr>
          <w:rtl/>
          <w:lang w:bidi="fa-IR"/>
        </w:rPr>
        <w:t>رواية عبد الرحمن بن صالح</w:t>
      </w:r>
      <w:bookmarkEnd w:id="346"/>
      <w:bookmarkEnd w:id="347"/>
      <w:bookmarkEnd w:id="348"/>
    </w:p>
    <w:p w:rsidR="00F064C7" w:rsidRPr="00A05F8D" w:rsidRDefault="00F064C7" w:rsidP="00F064C7">
      <w:pPr>
        <w:pStyle w:val="libNormal"/>
        <w:rPr>
          <w:rtl/>
          <w:lang w:bidi="fa-IR"/>
        </w:rPr>
      </w:pPr>
      <w:r w:rsidRPr="00A05F8D">
        <w:rPr>
          <w:rtl/>
          <w:lang w:bidi="fa-IR"/>
        </w:rPr>
        <w:t>روى حديث الثقلين عن صالح بن أبي ال</w:t>
      </w:r>
      <w:r w:rsidR="0098312C">
        <w:rPr>
          <w:rFonts w:hint="cs"/>
          <w:rtl/>
          <w:lang w:bidi="fa-IR"/>
        </w:rPr>
        <w:t>ا</w:t>
      </w:r>
      <w:r w:rsidRPr="00A05F8D">
        <w:rPr>
          <w:rtl/>
          <w:lang w:bidi="fa-IR"/>
        </w:rPr>
        <w:t>سود ورواه عنه الحافظ مطين. أخرج حديثه الحافظ الطبراني في المعجم الكبير عن مطين عنه. تقدم في صالح بن أبي ال</w:t>
      </w:r>
      <w:r w:rsidR="0098312C">
        <w:rPr>
          <w:rFonts w:hint="cs"/>
          <w:rtl/>
          <w:lang w:bidi="fa-IR"/>
        </w:rPr>
        <w:t>ا</w:t>
      </w:r>
      <w:r w:rsidRPr="00A05F8D">
        <w:rPr>
          <w:rtl/>
          <w:lang w:bidi="fa-IR"/>
        </w:rPr>
        <w:t>سود.</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فقال</w:t>
      </w:r>
      <w:r>
        <w:rPr>
          <w:rtl/>
          <w:lang w:bidi="fa-IR"/>
        </w:rPr>
        <w:t>:</w:t>
      </w:r>
      <w:r w:rsidRPr="00A05F8D">
        <w:rPr>
          <w:rtl/>
          <w:lang w:bidi="fa-IR"/>
        </w:rPr>
        <w:t xml:space="preserve"> « صالح بن عبد الرحمن بن صالح الازدي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المعجم الكبير ج 3 الرقم 2678.</w:t>
      </w:r>
    </w:p>
    <w:p w:rsidR="00F064C7" w:rsidRPr="00A05F8D" w:rsidRDefault="002A02E1" w:rsidP="00F064C7">
      <w:pPr>
        <w:pStyle w:val="libFootnote0"/>
        <w:rPr>
          <w:rtl/>
          <w:lang w:bidi="fa-IR"/>
        </w:rPr>
      </w:pPr>
      <w:r>
        <w:rPr>
          <w:rtl/>
        </w:rPr>
        <w:t xml:space="preserve">(2). </w:t>
      </w:r>
      <w:r w:rsidR="00F064C7" w:rsidRPr="00A05F8D">
        <w:rPr>
          <w:rtl/>
        </w:rPr>
        <w:t>طبقات ابن سعد 6 / 412.</w:t>
      </w:r>
    </w:p>
    <w:p w:rsidR="00F064C7" w:rsidRPr="00A05F8D" w:rsidRDefault="002A02E1" w:rsidP="00F064C7">
      <w:pPr>
        <w:pStyle w:val="libFootnote0"/>
        <w:rPr>
          <w:rtl/>
          <w:lang w:bidi="fa-IR"/>
        </w:rPr>
      </w:pPr>
      <w:r>
        <w:rPr>
          <w:rtl/>
        </w:rPr>
        <w:t xml:space="preserve">(3). </w:t>
      </w:r>
      <w:r w:rsidR="00F064C7" w:rsidRPr="00A05F8D">
        <w:rPr>
          <w:rtl/>
        </w:rPr>
        <w:t>تهذيب التهذيب 2 / 297.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ويكنى أبا محمد</w:t>
      </w:r>
      <w:r>
        <w:rPr>
          <w:rtl/>
          <w:lang w:bidi="fa-IR"/>
        </w:rPr>
        <w:t>،</w:t>
      </w:r>
      <w:r w:rsidRPr="00A05F8D">
        <w:rPr>
          <w:rtl/>
          <w:lang w:bidi="fa-IR"/>
        </w:rPr>
        <w:t xml:space="preserve"> وهو من أهل الكوفة ونزل بغداد</w:t>
      </w:r>
      <w:r>
        <w:rPr>
          <w:rtl/>
          <w:lang w:bidi="fa-IR"/>
        </w:rPr>
        <w:t>،</w:t>
      </w:r>
      <w:r w:rsidRPr="00A05F8D">
        <w:rPr>
          <w:rtl/>
          <w:lang w:bidi="fa-IR"/>
        </w:rPr>
        <w:t xml:space="preserve"> وكان يحدث عن شريك وابن أبى زائدة وأبى بكر بن عياش وغيرهم وعن ملازم بن عمرو. وتوفى ببغداد يوم الاثنين انسلاخ ذي الحجة سنة 235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Pr>
          <w:rtl/>
          <w:lang w:bidi="fa-IR"/>
        </w:rPr>
        <w:t>:</w:t>
      </w:r>
      <w:r w:rsidRPr="00A05F8D">
        <w:rPr>
          <w:rtl/>
          <w:lang w:bidi="fa-IR"/>
        </w:rPr>
        <w:t xml:space="preserve"> « عبد الرحمن بن صالح أبو محمد الازدي كوفي سكن بغداد في جوار علي بن الجعد وحدث عن علي بن مسهر وشريك بن عبد الله.</w:t>
      </w:r>
      <w:r>
        <w:rPr>
          <w:rFonts w:hint="cs"/>
          <w:rtl/>
          <w:lang w:bidi="fa-IR"/>
        </w:rPr>
        <w:t xml:space="preserve"> </w:t>
      </w:r>
      <w:r w:rsidRPr="00A05F8D">
        <w:rPr>
          <w:rtl/>
          <w:lang w:bidi="fa-IR"/>
        </w:rPr>
        <w:t>روى عنه عباس الدوري وأبو قلابة الرقاشي وعبد الله بن أحمد الدورقي وأبو بكر ابن أبى الدنيا وأحمد بن الحسن بن عبد الجبار الصوفي وعمر بن أيوب السقطي وعبد الله بن محمد البغوي وغيرهم.</w:t>
      </w:r>
    </w:p>
    <w:p w:rsidR="00F064C7" w:rsidRPr="00A05F8D" w:rsidRDefault="00F064C7" w:rsidP="00F064C7">
      <w:pPr>
        <w:pStyle w:val="libNormal"/>
        <w:rPr>
          <w:rtl/>
          <w:lang w:bidi="fa-IR"/>
        </w:rPr>
      </w:pPr>
      <w:r w:rsidRPr="00A05F8D">
        <w:rPr>
          <w:rtl/>
          <w:lang w:bidi="fa-IR"/>
        </w:rPr>
        <w:t>ثم روى الخطيب ب</w:t>
      </w:r>
      <w:r w:rsidR="0098312C">
        <w:rPr>
          <w:rFonts w:hint="cs"/>
          <w:rtl/>
          <w:lang w:bidi="fa-IR"/>
        </w:rPr>
        <w:t>ا</w:t>
      </w:r>
      <w:r w:rsidRPr="00A05F8D">
        <w:rPr>
          <w:rtl/>
          <w:lang w:bidi="fa-IR"/>
        </w:rPr>
        <w:t>سناد له عن ابن معين انه قال</w:t>
      </w:r>
      <w:r>
        <w:rPr>
          <w:rtl/>
          <w:lang w:bidi="fa-IR"/>
        </w:rPr>
        <w:t>:</w:t>
      </w:r>
      <w:r w:rsidRPr="00A05F8D">
        <w:rPr>
          <w:rtl/>
          <w:lang w:bidi="fa-IR"/>
        </w:rPr>
        <w:t xml:space="preserve"> يقدم عليكم رجل من اهل الكوفة يقال له عبد الرحمن بن صالح</w:t>
      </w:r>
      <w:r>
        <w:rPr>
          <w:rtl/>
          <w:lang w:bidi="fa-IR"/>
        </w:rPr>
        <w:t>،</w:t>
      </w:r>
      <w:r w:rsidRPr="00A05F8D">
        <w:rPr>
          <w:rtl/>
          <w:lang w:bidi="fa-IR"/>
        </w:rPr>
        <w:t xml:space="preserve"> ثقة صدوق شيعي</w:t>
      </w:r>
      <w:r>
        <w:rPr>
          <w:rtl/>
          <w:lang w:bidi="fa-IR"/>
        </w:rPr>
        <w:t>،</w:t>
      </w:r>
      <w:r w:rsidRPr="00A05F8D">
        <w:rPr>
          <w:rtl/>
          <w:lang w:bidi="fa-IR"/>
        </w:rPr>
        <w:t xml:space="preserve"> لان يخر من السماء أحب اليه من ان يكذب في نصف حرف</w:t>
      </w:r>
      <w:r>
        <w:rPr>
          <w:rtl/>
          <w:lang w:bidi="fa-IR"/>
        </w:rPr>
        <w:t xml:space="preserve"> ....</w:t>
      </w:r>
    </w:p>
    <w:p w:rsidR="00F064C7" w:rsidRPr="00A05F8D" w:rsidRDefault="00F064C7" w:rsidP="00F064C7">
      <w:pPr>
        <w:pStyle w:val="libNormal"/>
        <w:rPr>
          <w:rtl/>
          <w:lang w:bidi="fa-IR"/>
        </w:rPr>
      </w:pPr>
      <w:r w:rsidRPr="00A05F8D">
        <w:rPr>
          <w:rtl/>
          <w:lang w:bidi="fa-IR"/>
        </w:rPr>
        <w:t>وكان يغشى أحمد بن حنبل فيقر به ويدنيه</w:t>
      </w:r>
      <w:r>
        <w:rPr>
          <w:rtl/>
          <w:lang w:bidi="fa-IR"/>
        </w:rPr>
        <w:t>،</w:t>
      </w:r>
      <w:r w:rsidRPr="00A05F8D">
        <w:rPr>
          <w:rtl/>
          <w:lang w:bidi="fa-IR"/>
        </w:rPr>
        <w:t xml:space="preserve"> فقيل له</w:t>
      </w:r>
      <w:r>
        <w:rPr>
          <w:rtl/>
          <w:lang w:bidi="fa-IR"/>
        </w:rPr>
        <w:t>:</w:t>
      </w:r>
      <w:r w:rsidRPr="00A05F8D">
        <w:rPr>
          <w:rtl/>
          <w:lang w:bidi="fa-IR"/>
        </w:rPr>
        <w:t xml:space="preserve"> يا أبا عبد الله</w:t>
      </w:r>
      <w:r>
        <w:rPr>
          <w:rtl/>
          <w:lang w:bidi="fa-IR"/>
        </w:rPr>
        <w:t>،</w:t>
      </w:r>
      <w:r w:rsidRPr="00A05F8D">
        <w:rPr>
          <w:rtl/>
          <w:lang w:bidi="fa-IR"/>
        </w:rPr>
        <w:t xml:space="preserve"> عبد الرحمن رافضي. فقال</w:t>
      </w:r>
      <w:r>
        <w:rPr>
          <w:rtl/>
          <w:lang w:bidi="fa-IR"/>
        </w:rPr>
        <w:t>:</w:t>
      </w:r>
      <w:r w:rsidRPr="00A05F8D">
        <w:rPr>
          <w:rtl/>
          <w:lang w:bidi="fa-IR"/>
        </w:rPr>
        <w:t xml:space="preserve"> سبحان الله</w:t>
      </w:r>
      <w:r>
        <w:rPr>
          <w:rtl/>
          <w:lang w:bidi="fa-IR"/>
        </w:rPr>
        <w:t>!</w:t>
      </w:r>
      <w:r w:rsidRPr="00A05F8D">
        <w:rPr>
          <w:rtl/>
          <w:lang w:bidi="fa-IR"/>
        </w:rPr>
        <w:t xml:space="preserve"> رجل أحب قوما</w:t>
      </w:r>
      <w:r w:rsidR="0098312C">
        <w:rPr>
          <w:rFonts w:hint="cs"/>
          <w:rtl/>
          <w:lang w:bidi="fa-IR"/>
        </w:rPr>
        <w:t>ً</w:t>
      </w:r>
      <w:r w:rsidRPr="00A05F8D">
        <w:rPr>
          <w:rtl/>
          <w:lang w:bidi="fa-IR"/>
        </w:rPr>
        <w:t xml:space="preserve"> من أهل بيت النبي </w:t>
      </w:r>
      <w:r w:rsidR="00164C7E">
        <w:rPr>
          <w:rStyle w:val="libAlaemChar"/>
          <w:rtl/>
        </w:rPr>
        <w:t>صلى‌الله‌عليه‌وآله‌وسلم</w:t>
      </w:r>
      <w:r w:rsidRPr="00A05F8D">
        <w:rPr>
          <w:rtl/>
          <w:lang w:bidi="fa-IR"/>
        </w:rPr>
        <w:t xml:space="preserve"> نقول له</w:t>
      </w:r>
      <w:r>
        <w:rPr>
          <w:rtl/>
          <w:lang w:bidi="fa-IR"/>
        </w:rPr>
        <w:t>:</w:t>
      </w:r>
      <w:r w:rsidRPr="00A05F8D">
        <w:rPr>
          <w:rtl/>
          <w:lang w:bidi="fa-IR"/>
        </w:rPr>
        <w:t xml:space="preserve"> لا تحبهم</w:t>
      </w:r>
      <w:r>
        <w:rPr>
          <w:rtl/>
          <w:lang w:bidi="fa-IR"/>
        </w:rPr>
        <w:t>؟!</w:t>
      </w:r>
      <w:r w:rsidRPr="00A05F8D">
        <w:rPr>
          <w:rtl/>
          <w:lang w:bidi="fa-IR"/>
        </w:rPr>
        <w:t xml:space="preserve"> هو ثقة</w:t>
      </w:r>
      <w:r>
        <w:rPr>
          <w:rtl/>
          <w:lang w:bidi="fa-IR"/>
        </w:rPr>
        <w:t xml:space="preserve"> ......</w:t>
      </w:r>
      <w:r w:rsidRPr="00A05F8D">
        <w:rPr>
          <w:rtl/>
          <w:lang w:bidi="fa-IR"/>
        </w:rPr>
        <w:t xml:space="preserve"> » </w:t>
      </w:r>
      <w:r w:rsidRPr="001F5A34">
        <w:rPr>
          <w:rStyle w:val="libFootnotenumChar"/>
          <w:rtl/>
        </w:rPr>
        <w:t>(2)</w:t>
      </w:r>
      <w:r>
        <w:rPr>
          <w:rtl/>
          <w:lang w:bidi="fa-IR"/>
        </w:rPr>
        <w:t>.</w:t>
      </w:r>
    </w:p>
    <w:p w:rsidR="0098312C"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Pr>
          <w:rtl/>
          <w:lang w:bidi="fa-IR"/>
        </w:rPr>
        <w:t>:</w:t>
      </w:r>
      <w:r w:rsidRPr="00A05F8D">
        <w:rPr>
          <w:rtl/>
          <w:lang w:bidi="fa-IR"/>
        </w:rPr>
        <w:t xml:space="preserve"> « عبد الرحمن بن صالح الازدي العنكي أبو صالح ويقال أبو محمد الكوفي سكن بغداد ويقال اسم جده عجلان</w:t>
      </w:r>
      <w:r>
        <w:rPr>
          <w:rtl/>
          <w:lang w:bidi="fa-IR"/>
        </w:rPr>
        <w:t xml:space="preserve"> ....</w:t>
      </w:r>
      <w:r w:rsidRPr="00A05F8D">
        <w:rPr>
          <w:rtl/>
          <w:lang w:bidi="fa-IR"/>
        </w:rPr>
        <w:t xml:space="preserve"> </w:t>
      </w:r>
      <w:r>
        <w:rPr>
          <w:rtl/>
          <w:lang w:bidi="fa-IR"/>
        </w:rPr>
        <w:t>»</w:t>
      </w:r>
    </w:p>
    <w:p w:rsidR="00F064C7" w:rsidRPr="00A05F8D" w:rsidRDefault="00F064C7" w:rsidP="00F064C7">
      <w:pPr>
        <w:pStyle w:val="libNormal"/>
        <w:rPr>
          <w:rtl/>
          <w:lang w:bidi="fa-IR"/>
        </w:rPr>
      </w:pPr>
      <w:r w:rsidRPr="00A05F8D">
        <w:rPr>
          <w:rtl/>
          <w:lang w:bidi="fa-IR"/>
        </w:rPr>
        <w:t>ثم عدد شيوخه ومن رووا عنه وحكى كلام أحمد بن حنبل المتقدم وتوثيقه وحكى كلام يحيى بن معين الذي تقدم الى أن قال</w:t>
      </w:r>
      <w:r>
        <w:rPr>
          <w:rtl/>
          <w:lang w:bidi="fa-IR"/>
        </w:rPr>
        <w:t>:</w:t>
      </w:r>
      <w:r w:rsidRPr="00A05F8D">
        <w:rPr>
          <w:rtl/>
          <w:lang w:bidi="fa-IR"/>
        </w:rPr>
        <w:t xml:space="preserve"> وقال أبو حاتم صدوق وقال موسى بن هارون</w:t>
      </w:r>
      <w:r>
        <w:rPr>
          <w:rtl/>
          <w:lang w:bidi="fa-IR"/>
        </w:rPr>
        <w:t>:</w:t>
      </w:r>
      <w:r w:rsidRPr="00A05F8D">
        <w:rPr>
          <w:rtl/>
          <w:lang w:bidi="fa-IR"/>
        </w:rPr>
        <w:t xml:space="preserve"> كان ثقة</w:t>
      </w:r>
      <w:r>
        <w:rPr>
          <w:rtl/>
          <w:lang w:bidi="fa-IR"/>
        </w:rPr>
        <w:t xml:space="preserve"> ....</w:t>
      </w:r>
      <w:r w:rsidRPr="00A05F8D">
        <w:rPr>
          <w:rtl/>
          <w:lang w:bidi="fa-IR"/>
        </w:rPr>
        <w:t xml:space="preserve"> </w:t>
      </w:r>
      <w:r w:rsidRPr="001F5A34">
        <w:rPr>
          <w:rStyle w:val="libFootnotenumChar"/>
          <w:rtl/>
        </w:rPr>
        <w:t>(3)</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ابن سعد 7 / 360.</w:t>
      </w:r>
    </w:p>
    <w:p w:rsidR="00F064C7" w:rsidRPr="00A05F8D" w:rsidRDefault="002A02E1" w:rsidP="00F064C7">
      <w:pPr>
        <w:pStyle w:val="libFootnote0"/>
        <w:rPr>
          <w:rtl/>
          <w:lang w:bidi="fa-IR"/>
        </w:rPr>
      </w:pPr>
      <w:r>
        <w:rPr>
          <w:rtl/>
        </w:rPr>
        <w:t xml:space="preserve">(2). </w:t>
      </w:r>
      <w:r w:rsidR="00F064C7" w:rsidRPr="00A05F8D">
        <w:rPr>
          <w:rtl/>
        </w:rPr>
        <w:t>تاريخ بغداد 10 / 361.</w:t>
      </w:r>
    </w:p>
    <w:p w:rsidR="00F064C7" w:rsidRPr="00A05F8D" w:rsidRDefault="002A02E1" w:rsidP="00F064C7">
      <w:pPr>
        <w:pStyle w:val="libFootnote0"/>
        <w:rPr>
          <w:rtl/>
          <w:lang w:bidi="fa-IR"/>
        </w:rPr>
      </w:pPr>
      <w:r>
        <w:rPr>
          <w:rtl/>
        </w:rPr>
        <w:t xml:space="preserve">(3). </w:t>
      </w:r>
      <w:r w:rsidR="00F064C7" w:rsidRPr="00A05F8D">
        <w:rPr>
          <w:rtl/>
        </w:rPr>
        <w:t>تهذيب التهذيب 6 / 197.</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349" w:name="_Toc347220002"/>
      <w:r>
        <w:rPr>
          <w:rtl/>
          <w:lang w:bidi="fa-IR"/>
        </w:rPr>
        <w:lastRenderedPageBreak/>
        <w:t>*(</w:t>
      </w:r>
      <w:r w:rsidRPr="00A05F8D">
        <w:rPr>
          <w:rtl/>
          <w:lang w:bidi="fa-IR"/>
        </w:rPr>
        <w:t>37</w:t>
      </w:r>
      <w:r>
        <w:rPr>
          <w:rtl/>
          <w:lang w:bidi="fa-IR"/>
        </w:rPr>
        <w:t>)*</w:t>
      </w:r>
      <w:bookmarkEnd w:id="349"/>
    </w:p>
    <w:p w:rsidR="00D148AD" w:rsidRDefault="00F064C7" w:rsidP="00F064C7">
      <w:pPr>
        <w:pStyle w:val="Heading2Center"/>
        <w:rPr>
          <w:rtl/>
          <w:lang w:bidi="fa-IR"/>
        </w:rPr>
      </w:pPr>
      <w:bookmarkStart w:id="350" w:name="_Toc347220003"/>
      <w:bookmarkStart w:id="351" w:name="_Toc406842882"/>
      <w:bookmarkStart w:id="352" w:name="_Toc91871450"/>
      <w:r w:rsidRPr="00A05F8D">
        <w:rPr>
          <w:rtl/>
          <w:lang w:bidi="fa-IR"/>
        </w:rPr>
        <w:t>رواية بشر بن الوليد الكندي</w:t>
      </w:r>
      <w:bookmarkEnd w:id="350"/>
      <w:bookmarkEnd w:id="351"/>
      <w:bookmarkEnd w:id="352"/>
    </w:p>
    <w:p w:rsidR="00F064C7" w:rsidRPr="00A05F8D" w:rsidRDefault="00F064C7" w:rsidP="00F064C7">
      <w:pPr>
        <w:pStyle w:val="libNormal"/>
        <w:rPr>
          <w:rtl/>
          <w:lang w:bidi="fa-IR"/>
        </w:rPr>
      </w:pPr>
      <w:r w:rsidRPr="00A05F8D">
        <w:rPr>
          <w:rtl/>
          <w:lang w:bidi="fa-IR"/>
        </w:rPr>
        <w:t>روى حديث الثقلين عن محمد بن طلحة بن مصرف اليامي الهمداني</w:t>
      </w:r>
      <w:r>
        <w:rPr>
          <w:rtl/>
          <w:lang w:bidi="fa-IR"/>
        </w:rPr>
        <w:t>،</w:t>
      </w:r>
      <w:r w:rsidRPr="00A05F8D">
        <w:rPr>
          <w:rtl/>
          <w:lang w:bidi="fa-IR"/>
        </w:rPr>
        <w:t xml:space="preserve"> ورواه عنه محمد بن الموصلي. أخرج حديثه الخطيب الخوارزمي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ورواه عنه الحافظ البغوي ورواه عن البغوي أبو طاهر المخلص الذهبي أخرجه الحموئي في فرائد السمطين ب</w:t>
      </w:r>
      <w:r w:rsidR="0098312C">
        <w:rPr>
          <w:rFonts w:hint="cs"/>
          <w:rtl/>
          <w:lang w:bidi="fa-IR"/>
        </w:rPr>
        <w:t>ا</w:t>
      </w:r>
      <w:r w:rsidRPr="00A05F8D">
        <w:rPr>
          <w:rtl/>
          <w:lang w:bidi="fa-IR"/>
        </w:rPr>
        <w:t>سناده عن أبي طاهر عن البغوي عنه بالاسناد واللفظ في الباب 54 من السمط الثاني.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سعد</w:t>
      </w:r>
      <w:r w:rsidRPr="00A05F8D">
        <w:rPr>
          <w:rtl/>
          <w:lang w:bidi="fa-IR"/>
        </w:rPr>
        <w:t xml:space="preserve"> وقال</w:t>
      </w:r>
      <w:r>
        <w:rPr>
          <w:rtl/>
          <w:lang w:bidi="fa-IR"/>
        </w:rPr>
        <w:t>:</w:t>
      </w:r>
      <w:r w:rsidRPr="00A05F8D">
        <w:rPr>
          <w:rtl/>
          <w:lang w:bidi="fa-IR"/>
        </w:rPr>
        <w:t xml:space="preserve"> « روى عن أبى يوسف القاضي كتبه واملاءه</w:t>
      </w:r>
      <w:r>
        <w:rPr>
          <w:rtl/>
          <w:lang w:bidi="fa-IR"/>
        </w:rPr>
        <w:t>،</w:t>
      </w:r>
      <w:r w:rsidRPr="00A05F8D">
        <w:rPr>
          <w:rtl/>
          <w:lang w:bidi="fa-IR"/>
        </w:rPr>
        <w:t xml:space="preserve"> وروى عن شريك وحماد بن زيد ومالك بن أنس وصالح المري وغيرهم وروى عن محمد ابن طلحة وولى القضاء ببغداد في الجانبين جميعا</w:t>
      </w:r>
      <w:r w:rsidR="00A84493">
        <w:rPr>
          <w:rFonts w:hint="cs"/>
          <w:rtl/>
          <w:lang w:bidi="fa-IR"/>
        </w:rPr>
        <w:t>ً</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sidRPr="00A84493">
        <w:rPr>
          <w:rStyle w:val="libBold1Char"/>
          <w:rtl/>
        </w:rPr>
        <w:t xml:space="preserve"> الخطيب البغدادي</w:t>
      </w:r>
      <w:r w:rsidRPr="00A05F8D">
        <w:rPr>
          <w:rtl/>
          <w:lang w:bidi="fa-IR"/>
        </w:rPr>
        <w:t xml:space="preserve"> ترجمة مطوّلة وأثنى عليه بقوله</w:t>
      </w:r>
      <w:r>
        <w:rPr>
          <w:rtl/>
          <w:lang w:bidi="fa-IR"/>
        </w:rPr>
        <w:t>:</w:t>
      </w:r>
      <w:r w:rsidRPr="00A05F8D">
        <w:rPr>
          <w:rtl/>
          <w:lang w:bidi="fa-IR"/>
        </w:rPr>
        <w:t xml:space="preserve"> « وكان جميل المذهب حسن الطريقة</w:t>
      </w:r>
      <w:r>
        <w:rPr>
          <w:rtl/>
          <w:lang w:bidi="fa-IR"/>
        </w:rPr>
        <w:t xml:space="preserve"> ..</w:t>
      </w:r>
      <w:r w:rsidRPr="00A05F8D">
        <w:rPr>
          <w:rtl/>
          <w:lang w:bidi="fa-IR"/>
        </w:rPr>
        <w:t>. وكان بشر علما</w:t>
      </w:r>
      <w:r w:rsidR="00A84493">
        <w:rPr>
          <w:rFonts w:hint="cs"/>
          <w:rtl/>
          <w:lang w:bidi="fa-IR"/>
        </w:rPr>
        <w:t>ً</w:t>
      </w:r>
      <w:r w:rsidRPr="00A05F8D">
        <w:rPr>
          <w:rtl/>
          <w:lang w:bidi="fa-IR"/>
        </w:rPr>
        <w:t xml:space="preserve"> من أعلام المسلمين وكان عالما</w:t>
      </w:r>
      <w:r w:rsidR="00A84493">
        <w:rPr>
          <w:rFonts w:hint="cs"/>
          <w:rtl/>
          <w:lang w:bidi="fa-IR"/>
        </w:rPr>
        <w:t>ً</w:t>
      </w:r>
      <w:r w:rsidRPr="00A05F8D">
        <w:rPr>
          <w:rtl/>
          <w:lang w:bidi="fa-IR"/>
        </w:rPr>
        <w:t xml:space="preserve"> ديّنا</w:t>
      </w:r>
      <w:r w:rsidR="00A84493">
        <w:rPr>
          <w:rFonts w:hint="cs"/>
          <w:rtl/>
          <w:lang w:bidi="fa-IR"/>
        </w:rPr>
        <w:t>ً</w:t>
      </w:r>
      <w:r w:rsidRPr="00A05F8D">
        <w:rPr>
          <w:rtl/>
          <w:lang w:bidi="fa-IR"/>
        </w:rPr>
        <w:t xml:space="preserve"> خشنا</w:t>
      </w:r>
      <w:r w:rsidR="00A84493">
        <w:rPr>
          <w:rFonts w:hint="cs"/>
          <w:rtl/>
          <w:lang w:bidi="fa-IR"/>
        </w:rPr>
        <w:t>ً</w:t>
      </w:r>
      <w:r w:rsidRPr="00A05F8D">
        <w:rPr>
          <w:rtl/>
          <w:lang w:bidi="fa-IR"/>
        </w:rPr>
        <w:t xml:space="preserve"> في باب الحكم واسع الفقه وهو صاحب أبي يوسف ومن المقدمين عنده</w:t>
      </w:r>
      <w:r>
        <w:rPr>
          <w:rtl/>
          <w:lang w:bidi="fa-IR"/>
        </w:rPr>
        <w:t>،</w:t>
      </w:r>
      <w:r w:rsidRPr="00A05F8D">
        <w:rPr>
          <w:rtl/>
          <w:lang w:bidi="fa-IR"/>
        </w:rPr>
        <w:t xml:space="preserve"> وحمل الناس عنه من الفقه والمسائل ما لا يمكن جمعه</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ثم حكى توثيقه عن أبي داود والدارقطني</w:t>
      </w:r>
      <w:r>
        <w:rPr>
          <w:rtl/>
          <w:lang w:bidi="fa-IR"/>
        </w:rPr>
        <w:t>،</w:t>
      </w:r>
      <w:r w:rsidRPr="00A05F8D">
        <w:rPr>
          <w:rtl/>
          <w:lang w:bidi="fa-IR"/>
        </w:rPr>
        <w:t xml:space="preserve"> وأرّخ وفاته سنة 238 </w:t>
      </w:r>
      <w:r w:rsidRPr="001F5A34">
        <w:rPr>
          <w:rStyle w:val="libFootnotenumChar"/>
          <w:rtl/>
        </w:rPr>
        <w:t>(3)</w:t>
      </w:r>
      <w:r>
        <w:rPr>
          <w:rtl/>
          <w:lang w:bidi="fa-IR"/>
        </w:rPr>
        <w:t>.</w:t>
      </w:r>
    </w:p>
    <w:p w:rsidR="00F064C7" w:rsidRDefault="00F064C7" w:rsidP="00F064C7">
      <w:pPr>
        <w:pStyle w:val="libCenterBold1"/>
        <w:rPr>
          <w:rtl/>
          <w:lang w:bidi="fa-IR"/>
        </w:rPr>
      </w:pPr>
      <w:bookmarkStart w:id="353" w:name="_Toc347220004"/>
      <w:r>
        <w:rPr>
          <w:rtl/>
          <w:lang w:bidi="fa-IR"/>
        </w:rPr>
        <w:t>*(</w:t>
      </w:r>
      <w:r w:rsidRPr="00A05F8D">
        <w:rPr>
          <w:rtl/>
          <w:lang w:bidi="fa-IR"/>
        </w:rPr>
        <w:t>38</w:t>
      </w:r>
      <w:r>
        <w:rPr>
          <w:rtl/>
          <w:lang w:bidi="fa-IR"/>
        </w:rPr>
        <w:t>)*</w:t>
      </w:r>
      <w:bookmarkEnd w:id="353"/>
    </w:p>
    <w:p w:rsidR="00F064C7" w:rsidRPr="00A05F8D" w:rsidRDefault="00F064C7" w:rsidP="00F064C7">
      <w:pPr>
        <w:pStyle w:val="Heading2Center"/>
        <w:rPr>
          <w:rtl/>
          <w:lang w:bidi="fa-IR"/>
        </w:rPr>
      </w:pPr>
      <w:bookmarkStart w:id="354" w:name="_Toc347220005"/>
      <w:bookmarkStart w:id="355" w:name="_Toc406842883"/>
      <w:bookmarkStart w:id="356" w:name="_Toc91871451"/>
      <w:r w:rsidRPr="00A05F8D">
        <w:rPr>
          <w:rtl/>
          <w:lang w:bidi="fa-IR"/>
        </w:rPr>
        <w:t>رواية جعفر بن حميد</w:t>
      </w:r>
      <w:bookmarkEnd w:id="354"/>
      <w:bookmarkEnd w:id="355"/>
      <w:bookmarkEnd w:id="356"/>
    </w:p>
    <w:p w:rsidR="00F064C7" w:rsidRPr="00A05F8D" w:rsidRDefault="00F064C7" w:rsidP="00F064C7">
      <w:pPr>
        <w:pStyle w:val="libNormal"/>
        <w:rPr>
          <w:rtl/>
          <w:lang w:bidi="fa-IR"/>
        </w:rPr>
      </w:pPr>
      <w:r w:rsidRPr="00A05F8D">
        <w:rPr>
          <w:rtl/>
          <w:lang w:bidi="fa-IR"/>
        </w:rPr>
        <w:t>روى حديث الثقلين عن عبد الله بن بكير الغنوي</w:t>
      </w:r>
      <w:r>
        <w:rPr>
          <w:rtl/>
          <w:lang w:bidi="fa-IR"/>
        </w:rPr>
        <w:t>،</w:t>
      </w:r>
      <w:r w:rsidRPr="00A05F8D">
        <w:rPr>
          <w:rtl/>
          <w:lang w:bidi="fa-IR"/>
        </w:rPr>
        <w:t xml:space="preserve"> ورواه عنه الحافظ</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مقتل الحسين 1 / 104.</w:t>
      </w:r>
    </w:p>
    <w:p w:rsidR="00F064C7" w:rsidRPr="00A05F8D" w:rsidRDefault="002A02E1" w:rsidP="00F064C7">
      <w:pPr>
        <w:pStyle w:val="libFootnote0"/>
        <w:rPr>
          <w:rtl/>
          <w:lang w:bidi="fa-IR"/>
        </w:rPr>
      </w:pPr>
      <w:r>
        <w:rPr>
          <w:rtl/>
        </w:rPr>
        <w:t xml:space="preserve">(2). </w:t>
      </w:r>
      <w:r w:rsidR="00F064C7" w:rsidRPr="00A05F8D">
        <w:rPr>
          <w:rtl/>
        </w:rPr>
        <w:t>طبقات ابن سعد 7 / 355.</w:t>
      </w:r>
    </w:p>
    <w:p w:rsidR="00F064C7" w:rsidRPr="00A05F8D" w:rsidRDefault="002A02E1" w:rsidP="00F064C7">
      <w:pPr>
        <w:pStyle w:val="libFootnote0"/>
        <w:rPr>
          <w:rtl/>
          <w:lang w:bidi="fa-IR"/>
        </w:rPr>
      </w:pPr>
      <w:r>
        <w:rPr>
          <w:rtl/>
        </w:rPr>
        <w:t xml:space="preserve">(3). </w:t>
      </w:r>
      <w:r w:rsidR="00F064C7" w:rsidRPr="00A05F8D">
        <w:rPr>
          <w:rtl/>
        </w:rPr>
        <w:t>تاريخ بغداد 7 / 80</w:t>
      </w:r>
      <w:r w:rsidR="00F064C7">
        <w:rPr>
          <w:rtl/>
        </w:rPr>
        <w:t xml:space="preserve"> </w:t>
      </w:r>
      <w:r>
        <w:rPr>
          <w:rtl/>
        </w:rPr>
        <w:t>-</w:t>
      </w:r>
      <w:r w:rsidR="00F064C7">
        <w:rPr>
          <w:rtl/>
        </w:rPr>
        <w:t xml:space="preserve"> </w:t>
      </w:r>
      <w:r w:rsidR="00F064C7" w:rsidRPr="00A05F8D">
        <w:rPr>
          <w:rtl/>
        </w:rPr>
        <w:t>84.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أبو جعفر محمد بن عبد الله بن سليمان الحضرمي المعروف بمطين. أخرج حديثه الحافظ الطبراني في المعجم الكبير </w:t>
      </w:r>
      <w:r w:rsidR="002A02E1">
        <w:rPr>
          <w:rStyle w:val="libFootnotenumChar"/>
          <w:rtl/>
        </w:rPr>
        <w:t>(1)</w:t>
      </w:r>
      <w:r w:rsidR="002A02E1" w:rsidRPr="00A84493">
        <w:rPr>
          <w:rStyle w:val="libNormalChar"/>
          <w:rtl/>
        </w:rPr>
        <w:t xml:space="preserve"> </w:t>
      </w:r>
      <w:r w:rsidRPr="00A05F8D">
        <w:rPr>
          <w:rtl/>
          <w:lang w:bidi="fa-IR"/>
        </w:rPr>
        <w:t>عن مطين عنه</w:t>
      </w:r>
      <w:r>
        <w:rPr>
          <w:rtl/>
          <w:lang w:bidi="fa-IR"/>
        </w:rPr>
        <w:t>،</w:t>
      </w:r>
      <w:r w:rsidRPr="00A05F8D">
        <w:rPr>
          <w:rtl/>
          <w:lang w:bidi="fa-IR"/>
        </w:rPr>
        <w:t xml:space="preserve"> تقدم في حكيم بن جبير ب</w:t>
      </w:r>
      <w:r w:rsidR="00A84493">
        <w:rPr>
          <w:rFonts w:hint="cs"/>
          <w:rtl/>
          <w:lang w:bidi="fa-IR"/>
        </w:rPr>
        <w:t>ا</w:t>
      </w:r>
      <w:r w:rsidRPr="00A05F8D">
        <w:rPr>
          <w:rtl/>
          <w:lang w:bidi="fa-IR"/>
        </w:rPr>
        <w:t>سناده ومتنه.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ورمز له م أي هو من رجال مسلم وقال</w:t>
      </w:r>
      <w:r>
        <w:rPr>
          <w:rtl/>
          <w:lang w:bidi="fa-IR"/>
        </w:rPr>
        <w:t>:</w:t>
      </w:r>
      <w:r w:rsidRPr="00A05F8D">
        <w:rPr>
          <w:rtl/>
          <w:lang w:bidi="fa-IR"/>
        </w:rPr>
        <w:t xml:space="preserve"> « جعفر بن حميد القرشي وقيل العبسي أبو محمد الكوفي</w:t>
      </w:r>
      <w:r>
        <w:rPr>
          <w:rtl/>
          <w:lang w:bidi="fa-IR"/>
        </w:rPr>
        <w:t xml:space="preserve"> ..</w:t>
      </w:r>
      <w:r w:rsidRPr="00A05F8D">
        <w:rPr>
          <w:rtl/>
          <w:lang w:bidi="fa-IR"/>
        </w:rPr>
        <w:t>. وعنه مسلم حديثا</w:t>
      </w:r>
      <w:r w:rsidR="00A84493">
        <w:rPr>
          <w:rFonts w:hint="cs"/>
          <w:rtl/>
          <w:lang w:bidi="fa-IR"/>
        </w:rPr>
        <w:t>ً</w:t>
      </w:r>
      <w:r w:rsidRPr="00A05F8D">
        <w:rPr>
          <w:rtl/>
          <w:lang w:bidi="fa-IR"/>
        </w:rPr>
        <w:t xml:space="preserve"> واحدا</w:t>
      </w:r>
      <w:r w:rsidR="00A84493">
        <w:rPr>
          <w:rFonts w:hint="cs"/>
          <w:rtl/>
          <w:lang w:bidi="fa-IR"/>
        </w:rPr>
        <w:t>ً</w:t>
      </w:r>
      <w:r w:rsidRPr="00A05F8D">
        <w:rPr>
          <w:rtl/>
          <w:lang w:bidi="fa-IR"/>
        </w:rPr>
        <w:t xml:space="preserve"> في التوبة وبقي بن مخلد وأبو يعلى والحسن وأبو زرعة والصغاني والحضرمي [ مطين ] وموسى بن </w:t>
      </w:r>
      <w:r w:rsidR="00A84493">
        <w:rPr>
          <w:rFonts w:hint="cs"/>
          <w:rtl/>
          <w:lang w:bidi="fa-IR"/>
        </w:rPr>
        <w:t>ا</w:t>
      </w:r>
      <w:r w:rsidRPr="00A05F8D">
        <w:rPr>
          <w:rtl/>
          <w:lang w:bidi="fa-IR"/>
        </w:rPr>
        <w:t>سحاق وجماعة. ذكره ابن حبان في الثقات وقال ابن منجويه مات بعد الثلاثين ومائتين وبلغ تسعين سنة وقال مطين</w:t>
      </w:r>
      <w:r>
        <w:rPr>
          <w:rtl/>
          <w:lang w:bidi="fa-IR"/>
        </w:rPr>
        <w:t>:</w:t>
      </w:r>
      <w:r w:rsidRPr="00A05F8D">
        <w:rPr>
          <w:rtl/>
          <w:lang w:bidi="fa-IR"/>
        </w:rPr>
        <w:t xml:space="preserve"> مات يوم الجمعة ل</w:t>
      </w:r>
      <w:r w:rsidR="00A84493">
        <w:rPr>
          <w:rFonts w:hint="cs"/>
          <w:rtl/>
          <w:lang w:bidi="fa-IR"/>
        </w:rPr>
        <w:t>ا</w:t>
      </w:r>
      <w:r w:rsidRPr="00A05F8D">
        <w:rPr>
          <w:rtl/>
          <w:lang w:bidi="fa-IR"/>
        </w:rPr>
        <w:t>حدى عشرة بقيت من جمادى ال</w:t>
      </w:r>
      <w:r w:rsidR="00A84493">
        <w:rPr>
          <w:rFonts w:hint="cs"/>
          <w:rtl/>
          <w:lang w:bidi="fa-IR"/>
        </w:rPr>
        <w:t>ا</w:t>
      </w:r>
      <w:r w:rsidRPr="00A05F8D">
        <w:rPr>
          <w:rtl/>
          <w:lang w:bidi="fa-IR"/>
        </w:rPr>
        <w:t xml:space="preserve">خرة سنة 240 ثقة لا يخضب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وقال</w:t>
      </w:r>
      <w:r>
        <w:rPr>
          <w:rtl/>
          <w:lang w:bidi="fa-IR"/>
        </w:rPr>
        <w:t>:</w:t>
      </w:r>
      <w:r w:rsidRPr="00A05F8D">
        <w:rPr>
          <w:rtl/>
          <w:lang w:bidi="fa-IR"/>
        </w:rPr>
        <w:t xml:space="preserve"> « وعنه وأبو يعلى والحسن بن سفيان</w:t>
      </w:r>
      <w:r>
        <w:rPr>
          <w:rtl/>
          <w:lang w:bidi="fa-IR"/>
        </w:rPr>
        <w:t>،</w:t>
      </w:r>
      <w:r w:rsidRPr="00A05F8D">
        <w:rPr>
          <w:rtl/>
          <w:lang w:bidi="fa-IR"/>
        </w:rPr>
        <w:t xml:space="preserve"> ثقة توفى سنة 240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الخزرجي</w:t>
      </w:r>
      <w:r w:rsidRPr="00A05F8D">
        <w:rPr>
          <w:rtl/>
          <w:lang w:bidi="fa-IR"/>
        </w:rPr>
        <w:t xml:space="preserve"> وقال</w:t>
      </w:r>
      <w:r>
        <w:rPr>
          <w:rtl/>
          <w:lang w:bidi="fa-IR"/>
        </w:rPr>
        <w:t>:</w:t>
      </w:r>
      <w:r w:rsidRPr="00A05F8D">
        <w:rPr>
          <w:rtl/>
          <w:lang w:bidi="fa-IR"/>
        </w:rPr>
        <w:t xml:space="preserve"> « وثقه البستي [ ابن حبان ] قال مطين توفى سنة 240 » </w:t>
      </w:r>
      <w:r w:rsidRPr="001F5A34">
        <w:rPr>
          <w:rStyle w:val="libFootnotenumChar"/>
          <w:rtl/>
        </w:rPr>
        <w:t>(4)</w:t>
      </w:r>
      <w:r>
        <w:rPr>
          <w:rtl/>
          <w:lang w:bidi="fa-IR"/>
        </w:rPr>
        <w:t>.</w:t>
      </w:r>
    </w:p>
    <w:p w:rsidR="00F064C7" w:rsidRDefault="00F064C7" w:rsidP="00F064C7">
      <w:pPr>
        <w:pStyle w:val="libCenterBold1"/>
        <w:rPr>
          <w:rtl/>
          <w:lang w:bidi="fa-IR"/>
        </w:rPr>
      </w:pPr>
      <w:bookmarkStart w:id="357" w:name="_Toc347220006"/>
      <w:r>
        <w:rPr>
          <w:rtl/>
          <w:lang w:bidi="fa-IR"/>
        </w:rPr>
        <w:t>*(</w:t>
      </w:r>
      <w:r w:rsidRPr="00A05F8D">
        <w:rPr>
          <w:rtl/>
          <w:lang w:bidi="fa-IR"/>
        </w:rPr>
        <w:t>39</w:t>
      </w:r>
      <w:r>
        <w:rPr>
          <w:rtl/>
          <w:lang w:bidi="fa-IR"/>
        </w:rPr>
        <w:t>)*</w:t>
      </w:r>
      <w:bookmarkEnd w:id="357"/>
    </w:p>
    <w:p w:rsidR="00D148AD" w:rsidRDefault="00F064C7" w:rsidP="00F064C7">
      <w:pPr>
        <w:pStyle w:val="Heading2Center"/>
        <w:rPr>
          <w:rtl/>
          <w:lang w:bidi="fa-IR"/>
        </w:rPr>
      </w:pPr>
      <w:bookmarkStart w:id="358" w:name="_Toc347220007"/>
      <w:bookmarkStart w:id="359" w:name="_Toc406842884"/>
      <w:bookmarkStart w:id="360" w:name="_Toc91871452"/>
      <w:r w:rsidRPr="00A05F8D">
        <w:rPr>
          <w:rtl/>
          <w:lang w:bidi="fa-IR"/>
        </w:rPr>
        <w:t>رواية ابن بنت السدى</w:t>
      </w:r>
      <w:bookmarkEnd w:id="358"/>
      <w:bookmarkEnd w:id="359"/>
      <w:bookmarkEnd w:id="360"/>
    </w:p>
    <w:p w:rsidR="00F064C7" w:rsidRPr="00A05F8D" w:rsidRDefault="00F064C7" w:rsidP="00F064C7">
      <w:pPr>
        <w:pStyle w:val="libNormal"/>
        <w:rPr>
          <w:rtl/>
          <w:lang w:bidi="fa-IR"/>
        </w:rPr>
      </w:pPr>
      <w:r w:rsidRPr="00A05F8D">
        <w:rPr>
          <w:rtl/>
          <w:lang w:bidi="fa-IR"/>
        </w:rPr>
        <w:t>رواه عن تليد بن سليمان المحاربي</w:t>
      </w:r>
      <w:r>
        <w:rPr>
          <w:rtl/>
          <w:lang w:bidi="fa-IR"/>
        </w:rPr>
        <w:t>،</w:t>
      </w:r>
      <w:r w:rsidRPr="00A05F8D">
        <w:rPr>
          <w:rtl/>
          <w:lang w:bidi="fa-IR"/>
        </w:rPr>
        <w:t xml:space="preserve"> وأخرجه عنه عبد الله بن أحمد بن حنبل في فضائل علي ل</w:t>
      </w:r>
      <w:r w:rsidR="00A84493">
        <w:rPr>
          <w:rFonts w:hint="cs"/>
          <w:rtl/>
          <w:lang w:bidi="fa-IR"/>
        </w:rPr>
        <w:t>ا</w:t>
      </w:r>
      <w:r w:rsidRPr="00A05F8D">
        <w:rPr>
          <w:rtl/>
          <w:lang w:bidi="fa-IR"/>
        </w:rPr>
        <w:t>بيه أحمد</w:t>
      </w:r>
      <w:r>
        <w:rPr>
          <w:rtl/>
          <w:lang w:bidi="fa-IR"/>
        </w:rPr>
        <w:t>،</w:t>
      </w:r>
      <w:r w:rsidRPr="00A05F8D">
        <w:rPr>
          <w:rtl/>
          <w:lang w:bidi="fa-IR"/>
        </w:rPr>
        <w:t xml:space="preserve"> وهو من زياداته</w:t>
      </w:r>
      <w:r>
        <w:rPr>
          <w:rtl/>
          <w:lang w:bidi="fa-IR"/>
        </w:rPr>
        <w:t>،</w:t>
      </w:r>
      <w:r w:rsidRPr="00A05F8D">
        <w:rPr>
          <w:rtl/>
          <w:lang w:bidi="fa-IR"/>
        </w:rPr>
        <w:t xml:space="preserve"> تقدم ب</w:t>
      </w:r>
      <w:r w:rsidR="00A84493">
        <w:rPr>
          <w:rFonts w:hint="cs"/>
          <w:rtl/>
          <w:lang w:bidi="fa-IR"/>
        </w:rPr>
        <w:t>ا</w:t>
      </w:r>
      <w:r w:rsidRPr="00A05F8D">
        <w:rPr>
          <w:rtl/>
          <w:lang w:bidi="fa-IR"/>
        </w:rPr>
        <w:t>سناده ومتنه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المعجم الكبير ج 3 الرقم 2681.</w:t>
      </w:r>
    </w:p>
    <w:p w:rsidR="00F064C7" w:rsidRPr="00A05F8D" w:rsidRDefault="002A02E1" w:rsidP="00F064C7">
      <w:pPr>
        <w:pStyle w:val="libFootnote0"/>
        <w:rPr>
          <w:rtl/>
          <w:lang w:bidi="fa-IR"/>
        </w:rPr>
      </w:pPr>
      <w:r>
        <w:rPr>
          <w:rtl/>
        </w:rPr>
        <w:t xml:space="preserve">(2). </w:t>
      </w:r>
      <w:r w:rsidR="00F064C7" w:rsidRPr="00A05F8D">
        <w:rPr>
          <w:rtl/>
        </w:rPr>
        <w:t>تهذيب التهذيب 2 / 87.</w:t>
      </w:r>
    </w:p>
    <w:p w:rsidR="00F064C7" w:rsidRPr="00A05F8D" w:rsidRDefault="002A02E1" w:rsidP="00F064C7">
      <w:pPr>
        <w:pStyle w:val="libFootnote0"/>
        <w:rPr>
          <w:rtl/>
          <w:lang w:bidi="fa-IR"/>
        </w:rPr>
      </w:pPr>
      <w:r>
        <w:rPr>
          <w:rtl/>
        </w:rPr>
        <w:t xml:space="preserve">(3). </w:t>
      </w:r>
      <w:r w:rsidR="00F064C7" w:rsidRPr="00A05F8D">
        <w:rPr>
          <w:rtl/>
        </w:rPr>
        <w:t>الكاشف 1 / 184.</w:t>
      </w:r>
    </w:p>
    <w:p w:rsidR="00F064C7" w:rsidRPr="00A05F8D" w:rsidRDefault="002A02E1" w:rsidP="00F064C7">
      <w:pPr>
        <w:pStyle w:val="libFootnote0"/>
        <w:rPr>
          <w:rtl/>
          <w:lang w:bidi="fa-IR"/>
        </w:rPr>
      </w:pPr>
      <w:r>
        <w:rPr>
          <w:rtl/>
        </w:rPr>
        <w:t xml:space="preserve">(4). </w:t>
      </w:r>
      <w:r w:rsidR="00F064C7" w:rsidRPr="00A05F8D">
        <w:rPr>
          <w:rtl/>
        </w:rPr>
        <w:t>الخلاصة 1 / 166.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أبي الجحاف.</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A84493">
        <w:rPr>
          <w:rStyle w:val="libBold1Char"/>
          <w:rtl/>
        </w:rPr>
        <w:t>ابن حجر</w:t>
      </w:r>
      <w:r w:rsidRPr="00A05F8D">
        <w:rPr>
          <w:rtl/>
          <w:lang w:bidi="fa-IR"/>
        </w:rPr>
        <w:t xml:space="preserve"> وقال</w:t>
      </w:r>
      <w:r>
        <w:rPr>
          <w:rtl/>
          <w:lang w:bidi="fa-IR"/>
        </w:rPr>
        <w:t>:</w:t>
      </w:r>
      <w:r w:rsidRPr="00A05F8D">
        <w:rPr>
          <w:rtl/>
          <w:lang w:bidi="fa-IR"/>
        </w:rPr>
        <w:t xml:space="preserve"> « اسماعيل بن موسى الفزاري أبو محمد ويقال أبو </w:t>
      </w:r>
      <w:r w:rsidR="00A84493">
        <w:rPr>
          <w:rFonts w:hint="cs"/>
          <w:rtl/>
          <w:lang w:bidi="fa-IR"/>
        </w:rPr>
        <w:t>ا</w:t>
      </w:r>
      <w:r w:rsidRPr="00A05F8D">
        <w:rPr>
          <w:rtl/>
          <w:lang w:bidi="fa-IR"/>
        </w:rPr>
        <w:t>سحاق الكوفي نسيب السدى روى عن مالك</w:t>
      </w:r>
      <w:r>
        <w:rPr>
          <w:rtl/>
          <w:lang w:bidi="fa-IR"/>
        </w:rPr>
        <w:t xml:space="preserve"> ..</w:t>
      </w:r>
      <w:r w:rsidRPr="00A05F8D">
        <w:rPr>
          <w:rtl/>
          <w:lang w:bidi="fa-IR"/>
        </w:rPr>
        <w:t>. وعنه البخاري في خلق أفعال العباد وأبو داود والترمذي وابن ماجة وابن خزيمة والساجي وأبو يعلى</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وقال ابن أبى حاتم</w:t>
      </w:r>
      <w:r>
        <w:rPr>
          <w:rtl/>
          <w:lang w:bidi="fa-IR"/>
        </w:rPr>
        <w:t>:</w:t>
      </w:r>
      <w:r w:rsidRPr="00A05F8D">
        <w:rPr>
          <w:rtl/>
          <w:lang w:bidi="fa-IR"/>
        </w:rPr>
        <w:t xml:space="preserve"> سألت أبي عنه فقال</w:t>
      </w:r>
      <w:r>
        <w:rPr>
          <w:rtl/>
          <w:lang w:bidi="fa-IR"/>
        </w:rPr>
        <w:t>:</w:t>
      </w:r>
      <w:r w:rsidRPr="00A05F8D">
        <w:rPr>
          <w:rtl/>
          <w:lang w:bidi="fa-IR"/>
        </w:rPr>
        <w:t xml:space="preserve"> صدوق</w:t>
      </w:r>
      <w:r>
        <w:rPr>
          <w:rtl/>
          <w:lang w:bidi="fa-IR"/>
        </w:rPr>
        <w:t>،</w:t>
      </w:r>
      <w:r w:rsidRPr="00A05F8D">
        <w:rPr>
          <w:rtl/>
          <w:lang w:bidi="fa-IR"/>
        </w:rPr>
        <w:t xml:space="preserve"> وقال مطين كان صدوقا</w:t>
      </w:r>
      <w:r w:rsidR="00A84493">
        <w:rPr>
          <w:rFonts w:hint="cs"/>
          <w:rtl/>
          <w:lang w:bidi="fa-IR"/>
        </w:rPr>
        <w:t>ً</w:t>
      </w:r>
      <w:r w:rsidRPr="00A05F8D">
        <w:rPr>
          <w:rtl/>
          <w:lang w:bidi="fa-IR"/>
        </w:rPr>
        <w:t xml:space="preserve"> وقال النسائي ليس به بأس وقال ابن حبان في الثقات</w:t>
      </w:r>
      <w:r>
        <w:rPr>
          <w:rtl/>
          <w:lang w:bidi="fa-IR"/>
        </w:rPr>
        <w:t>:</w:t>
      </w:r>
      <w:r w:rsidRPr="00A05F8D">
        <w:rPr>
          <w:rtl/>
          <w:lang w:bidi="fa-IR"/>
        </w:rPr>
        <w:t xml:space="preserve"> يخطئ</w:t>
      </w:r>
      <w:r>
        <w:rPr>
          <w:rtl/>
          <w:lang w:bidi="fa-IR"/>
        </w:rPr>
        <w:t xml:space="preserve"> ..</w:t>
      </w:r>
      <w:r w:rsidRPr="00A05F8D">
        <w:rPr>
          <w:rtl/>
          <w:lang w:bidi="fa-IR"/>
        </w:rPr>
        <w:t>.</w:t>
      </w:r>
      <w:r>
        <w:rPr>
          <w:rFonts w:hint="cs"/>
          <w:rtl/>
          <w:lang w:bidi="fa-IR"/>
        </w:rPr>
        <w:t xml:space="preserve"> </w:t>
      </w:r>
      <w:r w:rsidRPr="00A05F8D">
        <w:rPr>
          <w:rtl/>
          <w:lang w:bidi="fa-IR"/>
        </w:rPr>
        <w:t>قال البخاري وغيره</w:t>
      </w:r>
      <w:r>
        <w:rPr>
          <w:rtl/>
          <w:lang w:bidi="fa-IR"/>
        </w:rPr>
        <w:t>:</w:t>
      </w:r>
      <w:r w:rsidRPr="00A05F8D">
        <w:rPr>
          <w:rtl/>
          <w:lang w:bidi="fa-IR"/>
        </w:rPr>
        <w:t xml:space="preserve"> مات 245. قلت</w:t>
      </w:r>
      <w:r>
        <w:rPr>
          <w:rtl/>
          <w:lang w:bidi="fa-IR"/>
        </w:rPr>
        <w:t>:</w:t>
      </w:r>
      <w:r w:rsidRPr="00A05F8D">
        <w:rPr>
          <w:rtl/>
          <w:lang w:bidi="fa-IR"/>
        </w:rPr>
        <w:t xml:space="preserve"> لم أر في النسخة التي بخط الحافظ أبي علي البكري من ثقات ابن حبان قوله يخطئ. وقال ال</w:t>
      </w:r>
      <w:r w:rsidR="00A84493">
        <w:rPr>
          <w:rFonts w:hint="cs"/>
          <w:rtl/>
          <w:lang w:bidi="fa-IR"/>
        </w:rPr>
        <w:t>ا</w:t>
      </w:r>
      <w:r w:rsidRPr="00A05F8D">
        <w:rPr>
          <w:rtl/>
          <w:lang w:bidi="fa-IR"/>
        </w:rPr>
        <w:t>جري عن أبي داود</w:t>
      </w:r>
      <w:r>
        <w:rPr>
          <w:rtl/>
          <w:lang w:bidi="fa-IR"/>
        </w:rPr>
        <w:t>:</w:t>
      </w:r>
      <w:r w:rsidRPr="00A05F8D">
        <w:rPr>
          <w:rtl/>
          <w:lang w:bidi="fa-IR"/>
        </w:rPr>
        <w:t xml:space="preserve"> صدوق في الحديث وكان يتشيّع</w:t>
      </w:r>
      <w:r>
        <w:rPr>
          <w:rtl/>
          <w:lang w:bidi="fa-IR"/>
        </w:rPr>
        <w:t>،</w:t>
      </w:r>
      <w:r w:rsidRPr="00A05F8D">
        <w:rPr>
          <w:rtl/>
          <w:lang w:bidi="fa-IR"/>
        </w:rPr>
        <w:t xml:space="preserve"> وجزم البخاري ومسلم في الكنى وابن سعد والنسائي وغيرهم بأنه ابن بنت السدى » </w:t>
      </w:r>
      <w:r w:rsidRPr="001F5A34">
        <w:rPr>
          <w:rStyle w:val="libFootnotenumChar"/>
          <w:rtl/>
        </w:rPr>
        <w:t>(1)</w:t>
      </w:r>
      <w:r>
        <w:rPr>
          <w:rtl/>
          <w:lang w:bidi="fa-IR"/>
        </w:rPr>
        <w:t>.</w:t>
      </w:r>
    </w:p>
    <w:p w:rsidR="00F064C7" w:rsidRDefault="00F064C7" w:rsidP="00F064C7">
      <w:pPr>
        <w:pStyle w:val="libCenterBold1"/>
        <w:rPr>
          <w:rtl/>
          <w:lang w:bidi="fa-IR"/>
        </w:rPr>
      </w:pPr>
      <w:bookmarkStart w:id="361" w:name="_Toc347220008"/>
      <w:r>
        <w:rPr>
          <w:rtl/>
          <w:lang w:bidi="fa-IR"/>
        </w:rPr>
        <w:t>*(</w:t>
      </w:r>
      <w:r w:rsidRPr="00A05F8D">
        <w:rPr>
          <w:rtl/>
          <w:lang w:bidi="fa-IR"/>
        </w:rPr>
        <w:t>40</w:t>
      </w:r>
      <w:r>
        <w:rPr>
          <w:rtl/>
          <w:lang w:bidi="fa-IR"/>
        </w:rPr>
        <w:t>)*</w:t>
      </w:r>
      <w:bookmarkEnd w:id="361"/>
    </w:p>
    <w:p w:rsidR="00D148AD" w:rsidRDefault="00F064C7" w:rsidP="00F064C7">
      <w:pPr>
        <w:pStyle w:val="Heading2Center"/>
        <w:rPr>
          <w:rtl/>
          <w:lang w:bidi="fa-IR"/>
        </w:rPr>
      </w:pPr>
      <w:bookmarkStart w:id="362" w:name="_Toc347220009"/>
      <w:bookmarkStart w:id="363" w:name="_Toc406842885"/>
      <w:bookmarkStart w:id="364" w:name="_Toc91871453"/>
      <w:r w:rsidRPr="00A05F8D">
        <w:rPr>
          <w:rtl/>
          <w:lang w:bidi="fa-IR"/>
        </w:rPr>
        <w:t>رواية سفيان بن وكيع بن الجراح</w:t>
      </w:r>
      <w:bookmarkEnd w:id="362"/>
      <w:bookmarkEnd w:id="363"/>
      <w:bookmarkEnd w:id="364"/>
    </w:p>
    <w:p w:rsidR="00D148AD" w:rsidRDefault="00F064C7" w:rsidP="00F064C7">
      <w:pPr>
        <w:pStyle w:val="libNormal"/>
        <w:rPr>
          <w:rtl/>
        </w:rPr>
      </w:pPr>
      <w:r w:rsidRPr="00A05F8D">
        <w:rPr>
          <w:rtl/>
          <w:lang w:bidi="fa-IR"/>
        </w:rPr>
        <w:t>رواه عن محمد بن فضيل</w:t>
      </w:r>
      <w:r>
        <w:rPr>
          <w:rtl/>
          <w:lang w:bidi="fa-IR"/>
        </w:rPr>
        <w:t xml:space="preserve">، </w:t>
      </w:r>
      <w:r w:rsidRPr="00A05F8D">
        <w:rPr>
          <w:rtl/>
        </w:rPr>
        <w:t xml:space="preserve">أخرج حديثه الحافظ أبو يعلى في مسنده </w:t>
      </w:r>
      <w:r w:rsidR="002A02E1">
        <w:rPr>
          <w:rStyle w:val="libFootnotenumChar"/>
          <w:rtl/>
        </w:rPr>
        <w:t>(2)</w:t>
      </w:r>
      <w:r w:rsidR="002A02E1" w:rsidRPr="00A84493">
        <w:rPr>
          <w:rtl/>
        </w:rPr>
        <w:t xml:space="preserve"> </w:t>
      </w:r>
      <w:r w:rsidRPr="00A05F8D">
        <w:rPr>
          <w:rtl/>
        </w:rPr>
        <w:t>قال</w:t>
      </w:r>
      <w:r>
        <w:rPr>
          <w:rtl/>
        </w:rPr>
        <w:t>:</w:t>
      </w:r>
      <w:r w:rsidRPr="00A05F8D">
        <w:rPr>
          <w:rtl/>
        </w:rPr>
        <w:t xml:space="preserve"> « حدثنا سفيان بن وكيع حدثنا محمد بن فضيل عن عبد الملك بن أبي سليمان عن عطية العوفي عن أبي سعيد الخدري قال</w:t>
      </w:r>
      <w:r>
        <w:rPr>
          <w:rtl/>
        </w:rPr>
        <w:t>:</w:t>
      </w:r>
      <w:r w:rsidRPr="00A05F8D">
        <w:rPr>
          <w:rtl/>
        </w:rPr>
        <w:t xml:space="preserve"> سمعت رسول الله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 / 335.</w:t>
      </w:r>
    </w:p>
    <w:p w:rsidR="00F064C7" w:rsidRPr="00A05F8D" w:rsidRDefault="002A02E1" w:rsidP="00F064C7">
      <w:pPr>
        <w:pStyle w:val="libFootnote0"/>
        <w:rPr>
          <w:rtl/>
          <w:lang w:bidi="fa-IR"/>
        </w:rPr>
      </w:pPr>
      <w:r>
        <w:rPr>
          <w:rtl/>
        </w:rPr>
        <w:t xml:space="preserve">(2). </w:t>
      </w:r>
      <w:r w:rsidR="00F064C7" w:rsidRPr="00A05F8D">
        <w:rPr>
          <w:rtl/>
        </w:rPr>
        <w:t>في الورقة 68 / أ من نسخة قيمة مكتوبة على نسخة كانت في دار الحديث النورية بدمشق وكان عليها خطوط الحفاظ وأئمة الحديث كزاهر بن طاهر الشحامي وأبى سعد الجنزرودى وأبى العلاء الهمداني وأبى الفضل بن ناصر وغيرهم. وعلى هذه النسخة سماعات كثيرة تاريخ بعضها سنة 611 وبعضها سنة 773 وهذه النسخة رأيتها في المكتبة السليمانية باسلامبول مكتبة شهيد على پاشا رقم 564. وهو في المطبوعة 2 / 376.</w:t>
      </w:r>
    </w:p>
    <w:p w:rsidR="00F064C7" w:rsidRDefault="00F064C7" w:rsidP="00F064C7">
      <w:pPr>
        <w:pStyle w:val="libNormal"/>
        <w:rPr>
          <w:rtl/>
          <w:lang w:bidi="fa-IR"/>
        </w:rPr>
      </w:pPr>
      <w:r>
        <w:rPr>
          <w:rtl/>
          <w:lang w:bidi="fa-IR"/>
        </w:rPr>
        <w:br w:type="page"/>
      </w:r>
    </w:p>
    <w:p w:rsidR="00D148AD" w:rsidRDefault="00164C7E" w:rsidP="00F064C7">
      <w:pPr>
        <w:pStyle w:val="libNormal0"/>
        <w:rPr>
          <w:rtl/>
        </w:rPr>
      </w:pPr>
      <w:r>
        <w:rPr>
          <w:rStyle w:val="libAlaemChar"/>
          <w:rtl/>
        </w:rPr>
        <w:lastRenderedPageBreak/>
        <w:t>صلى‌الله‌عليه‌وآله‌وسلم</w:t>
      </w:r>
      <w:r w:rsidR="00F064C7" w:rsidRPr="00A05F8D">
        <w:rPr>
          <w:rtl/>
        </w:rPr>
        <w:t xml:space="preserve"> يقول</w:t>
      </w:r>
      <w:r w:rsidR="00F064C7">
        <w:rPr>
          <w:rtl/>
        </w:rPr>
        <w:t>:</w:t>
      </w:r>
    </w:p>
    <w:p w:rsidR="00F064C7" w:rsidRPr="00A05F8D" w:rsidRDefault="00F064C7" w:rsidP="00F064C7">
      <w:pPr>
        <w:pStyle w:val="libNormal"/>
        <w:rPr>
          <w:rtl/>
          <w:lang w:bidi="fa-IR"/>
        </w:rPr>
      </w:pPr>
      <w:r w:rsidRPr="00337BA2">
        <w:rPr>
          <w:rtl/>
        </w:rPr>
        <w:t>يا أيها الناس</w:t>
      </w:r>
      <w:r>
        <w:rPr>
          <w:rtl/>
        </w:rPr>
        <w:t>!</w:t>
      </w:r>
      <w:r w:rsidRPr="00337BA2">
        <w:rPr>
          <w:rtl/>
        </w:rPr>
        <w:t xml:space="preserve"> انّي كنت قد تركت فيكم ما ان أخذتم به لم تضلوا بعدي</w:t>
      </w:r>
      <w:r>
        <w:rPr>
          <w:rtl/>
        </w:rPr>
        <w:t>:</w:t>
      </w:r>
      <w:r w:rsidRPr="00337BA2">
        <w:rPr>
          <w:rtl/>
        </w:rPr>
        <w:t xml:space="preserve"> الثقلين</w:t>
      </w:r>
      <w:r>
        <w:rPr>
          <w:rtl/>
        </w:rPr>
        <w:t>،</w:t>
      </w:r>
      <w:r w:rsidRPr="00337BA2">
        <w:rPr>
          <w:rtl/>
        </w:rPr>
        <w:t xml:space="preserve"> أحدهما أكبر من ال</w:t>
      </w:r>
      <w:r w:rsidR="00C34A3F">
        <w:rPr>
          <w:rFonts w:hint="cs"/>
          <w:rtl/>
        </w:rPr>
        <w:t>ا</w:t>
      </w:r>
      <w:r w:rsidRPr="00337BA2">
        <w:rPr>
          <w:rtl/>
        </w:rPr>
        <w:t>خر</w:t>
      </w:r>
      <w:r>
        <w:rPr>
          <w:rtl/>
        </w:rPr>
        <w:t>:</w:t>
      </w:r>
      <w:r w:rsidRPr="00337BA2">
        <w:rPr>
          <w:rtl/>
        </w:rPr>
        <w:t xml:space="preserve"> كتاب الله</w:t>
      </w:r>
      <w:r>
        <w:rPr>
          <w:rtl/>
        </w:rPr>
        <w:t>،</w:t>
      </w:r>
      <w:r w:rsidRPr="00337BA2">
        <w:rPr>
          <w:rtl/>
        </w:rPr>
        <w:t xml:space="preserve"> حبل ممدود من السماء الى ال</w:t>
      </w:r>
      <w:r w:rsidR="00C34A3F">
        <w:rPr>
          <w:rFonts w:hint="cs"/>
          <w:rtl/>
        </w:rPr>
        <w:t>ا</w:t>
      </w:r>
      <w:r w:rsidRPr="00337BA2">
        <w:rPr>
          <w:rtl/>
        </w:rPr>
        <w:t>رض وعترتي أهل بيتي</w:t>
      </w:r>
      <w:r>
        <w:rPr>
          <w:rtl/>
        </w:rPr>
        <w:t>،</w:t>
      </w:r>
      <w:r w:rsidRPr="00337BA2">
        <w:rPr>
          <w:rtl/>
        </w:rPr>
        <w:t xml:space="preserve"> وانهما لن يفترقا حتى يردا عليّ الحوض »</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وعدد شيوخه ثم قال</w:t>
      </w:r>
      <w:r>
        <w:rPr>
          <w:rtl/>
          <w:lang w:bidi="fa-IR"/>
        </w:rPr>
        <w:t>:</w:t>
      </w:r>
      <w:r w:rsidRPr="00A05F8D">
        <w:rPr>
          <w:rtl/>
          <w:lang w:bidi="fa-IR"/>
        </w:rPr>
        <w:t xml:space="preserve"> « وعنه الترمذي وابن ماجة قال ابن حبان</w:t>
      </w:r>
      <w:r>
        <w:rPr>
          <w:rtl/>
          <w:lang w:bidi="fa-IR"/>
        </w:rPr>
        <w:t>:</w:t>
      </w:r>
      <w:r w:rsidRPr="00A05F8D">
        <w:rPr>
          <w:rtl/>
          <w:lang w:bidi="fa-IR"/>
        </w:rPr>
        <w:t xml:space="preserve"> كان شيخا</w:t>
      </w:r>
      <w:r w:rsidR="00C34A3F">
        <w:rPr>
          <w:rFonts w:hint="cs"/>
          <w:rtl/>
          <w:lang w:bidi="fa-IR"/>
        </w:rPr>
        <w:t>ً</w:t>
      </w:r>
      <w:r w:rsidRPr="00A05F8D">
        <w:rPr>
          <w:rtl/>
          <w:lang w:bidi="fa-IR"/>
        </w:rPr>
        <w:t xml:space="preserve"> فاضلا صدوقا</w:t>
      </w:r>
      <w:r w:rsidR="00C34A3F">
        <w:rPr>
          <w:rFonts w:hint="cs"/>
          <w:rtl/>
          <w:lang w:bidi="fa-IR"/>
        </w:rPr>
        <w:t>ً</w:t>
      </w:r>
      <w:r w:rsidRPr="00A05F8D">
        <w:rPr>
          <w:rtl/>
          <w:lang w:bidi="fa-IR"/>
        </w:rPr>
        <w:t xml:space="preserve"> الا انه ابتلى بوراقه فحكى فصته ثم قال</w:t>
      </w:r>
      <w:r>
        <w:rPr>
          <w:rtl/>
          <w:lang w:bidi="fa-IR"/>
        </w:rPr>
        <w:t>:</w:t>
      </w:r>
      <w:r w:rsidRPr="00A05F8D">
        <w:rPr>
          <w:rtl/>
          <w:lang w:bidi="fa-IR"/>
        </w:rPr>
        <w:t xml:space="preserve"> وكان ابن خزيمة يروي عنه وسمعته يقول</w:t>
      </w:r>
      <w:r>
        <w:rPr>
          <w:rtl/>
          <w:lang w:bidi="fa-IR"/>
        </w:rPr>
        <w:t>:</w:t>
      </w:r>
      <w:r w:rsidRPr="00A05F8D">
        <w:rPr>
          <w:rtl/>
          <w:lang w:bidi="fa-IR"/>
        </w:rPr>
        <w:t xml:space="preserve"> ثنا بعض من أمسكنا عن ذكره وما كان يحدث عنه الا بالحرف بعد الحرف. وهو من الضرب الذين لان يخروا من السماء أحب </w:t>
      </w:r>
      <w:r w:rsidR="00C34A3F">
        <w:rPr>
          <w:rFonts w:hint="cs"/>
          <w:rtl/>
          <w:lang w:bidi="fa-IR"/>
        </w:rPr>
        <w:t>ا</w:t>
      </w:r>
      <w:r w:rsidRPr="00A05F8D">
        <w:rPr>
          <w:rtl/>
          <w:lang w:bidi="fa-IR"/>
        </w:rPr>
        <w:t xml:space="preserve">ليهم من أن يكذبوا على رسول الله </w:t>
      </w:r>
      <w:r w:rsidR="00164C7E">
        <w:rPr>
          <w:rStyle w:val="libAlaemChar"/>
          <w:rtl/>
        </w:rPr>
        <w:t>صلى‌الله‌عليه‌وآله‌وسلم</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365" w:name="_Toc347220010"/>
      <w:r>
        <w:rPr>
          <w:rtl/>
          <w:lang w:bidi="fa-IR"/>
        </w:rPr>
        <w:t>*(</w:t>
      </w:r>
      <w:r w:rsidRPr="00A05F8D">
        <w:rPr>
          <w:rtl/>
          <w:lang w:bidi="fa-IR"/>
        </w:rPr>
        <w:t>41</w:t>
      </w:r>
      <w:r>
        <w:rPr>
          <w:rtl/>
          <w:lang w:bidi="fa-IR"/>
        </w:rPr>
        <w:t>)*</w:t>
      </w:r>
      <w:bookmarkEnd w:id="365"/>
    </w:p>
    <w:p w:rsidR="00D148AD" w:rsidRDefault="00F064C7" w:rsidP="00F064C7">
      <w:pPr>
        <w:pStyle w:val="Heading2Center"/>
        <w:rPr>
          <w:rtl/>
          <w:lang w:bidi="fa-IR"/>
        </w:rPr>
      </w:pPr>
      <w:bookmarkStart w:id="366" w:name="_Toc347220011"/>
      <w:bookmarkStart w:id="367" w:name="_Toc406842886"/>
      <w:bookmarkStart w:id="368" w:name="_Toc91871454"/>
      <w:r w:rsidRPr="00A05F8D">
        <w:rPr>
          <w:rtl/>
          <w:lang w:bidi="fa-IR"/>
        </w:rPr>
        <w:t xml:space="preserve">رواية </w:t>
      </w:r>
      <w:r w:rsidR="00C34A3F">
        <w:rPr>
          <w:rFonts w:hint="cs"/>
          <w:rtl/>
          <w:lang w:bidi="fa-IR"/>
        </w:rPr>
        <w:t>ا</w:t>
      </w:r>
      <w:r w:rsidRPr="00A05F8D">
        <w:rPr>
          <w:rtl/>
          <w:lang w:bidi="fa-IR"/>
        </w:rPr>
        <w:t>خي كرخويه الواسطي</w:t>
      </w:r>
      <w:bookmarkEnd w:id="366"/>
      <w:bookmarkEnd w:id="367"/>
      <w:bookmarkEnd w:id="368"/>
    </w:p>
    <w:p w:rsidR="00F064C7" w:rsidRPr="00A05F8D" w:rsidRDefault="00F064C7" w:rsidP="00FE09B5">
      <w:pPr>
        <w:pStyle w:val="libNormal"/>
        <w:rPr>
          <w:rtl/>
          <w:lang w:bidi="fa-IR"/>
        </w:rPr>
      </w:pPr>
      <w:r w:rsidRPr="00A05F8D">
        <w:rPr>
          <w:rtl/>
          <w:lang w:bidi="fa-IR"/>
        </w:rPr>
        <w:t>رواه عن يزيد بن هارون</w:t>
      </w:r>
      <w:r>
        <w:rPr>
          <w:rtl/>
          <w:lang w:bidi="fa-IR"/>
        </w:rPr>
        <w:t>،</w:t>
      </w:r>
      <w:r w:rsidRPr="00A05F8D">
        <w:rPr>
          <w:rtl/>
          <w:lang w:bidi="fa-IR"/>
        </w:rPr>
        <w:t xml:space="preserve"> و</w:t>
      </w:r>
      <w:r w:rsidR="00FE09B5">
        <w:rPr>
          <w:rFonts w:hint="cs"/>
          <w:rtl/>
          <w:lang w:bidi="fa-IR"/>
        </w:rPr>
        <w:t xml:space="preserve"> </w:t>
      </w:r>
      <w:r w:rsidRPr="00A05F8D">
        <w:rPr>
          <w:rtl/>
          <w:lang w:bidi="fa-IR"/>
        </w:rPr>
        <w:t>رواه عنه الحافظ أبو عبد الله الحسين بن اسماعيل المحاملي</w:t>
      </w:r>
      <w:r>
        <w:rPr>
          <w:rtl/>
          <w:lang w:bidi="fa-IR"/>
        </w:rPr>
        <w:t>،</w:t>
      </w:r>
      <w:r w:rsidRPr="00A05F8D">
        <w:rPr>
          <w:rtl/>
          <w:lang w:bidi="fa-IR"/>
        </w:rPr>
        <w:t xml:space="preserve"> فقد أخرج عنه حديث الثقلين في الجزء الثالث من اماليه الورقة 38 ب. تقدم بإسناده ومتنه في يزيد بن هارون وزكريا بن أبي زائدة.</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الخطيب</w:t>
      </w:r>
      <w:r w:rsidRPr="00A05F8D">
        <w:rPr>
          <w:rtl/>
          <w:lang w:bidi="fa-IR"/>
        </w:rPr>
        <w:t xml:space="preserve"> و</w:t>
      </w:r>
      <w:r w:rsidR="00B61F42">
        <w:rPr>
          <w:rFonts w:hint="cs"/>
          <w:rtl/>
          <w:lang w:bidi="fa-IR"/>
        </w:rPr>
        <w:t xml:space="preserve"> </w:t>
      </w:r>
      <w:r w:rsidRPr="00A05F8D">
        <w:rPr>
          <w:rtl/>
          <w:lang w:bidi="fa-IR"/>
        </w:rPr>
        <w:t>أرّخ وفاته سنة 246 فقال</w:t>
      </w:r>
      <w:r>
        <w:rPr>
          <w:rtl/>
          <w:lang w:bidi="fa-IR"/>
        </w:rPr>
        <w:t>:</w:t>
      </w:r>
      <w:r w:rsidRPr="00A05F8D">
        <w:rPr>
          <w:rtl/>
          <w:lang w:bidi="fa-IR"/>
        </w:rPr>
        <w:t xml:space="preserve"> « محمد بن يزيد أبو بكر الواسطي ويعرف بأخى كرخويه</w:t>
      </w:r>
      <w:r>
        <w:rPr>
          <w:rtl/>
          <w:lang w:bidi="fa-IR"/>
        </w:rPr>
        <w:t>،</w:t>
      </w:r>
      <w:r w:rsidRPr="00A05F8D">
        <w:rPr>
          <w:rtl/>
          <w:lang w:bidi="fa-IR"/>
        </w:rPr>
        <w:t xml:space="preserve"> نزل بغداد وحدث بها عن أبي خالد الأحمر ويحيى ابن سعيد القطان ويزيد بن هارون ووهب بن جرير وأبي عامر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4 / 132.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العقدي</w:t>
      </w:r>
      <w:r>
        <w:rPr>
          <w:rtl/>
          <w:lang w:bidi="fa-IR"/>
        </w:rPr>
        <w:t>،</w:t>
      </w:r>
      <w:r w:rsidRPr="00A05F8D">
        <w:rPr>
          <w:rtl/>
          <w:lang w:bidi="fa-IR"/>
        </w:rPr>
        <w:t xml:space="preserve"> روى عنه محمد بن الليث الجوهري ويحيى بن محمد بن صاعد والقاضي المحاملي وغيرهم. وكان ثقة » </w:t>
      </w:r>
      <w:r w:rsidRPr="001F5A34">
        <w:rPr>
          <w:rStyle w:val="libFootnotenumChar"/>
          <w:rtl/>
        </w:rPr>
        <w:t>(1)</w:t>
      </w:r>
      <w:r>
        <w:rPr>
          <w:rtl/>
          <w:lang w:bidi="fa-IR"/>
        </w:rPr>
        <w:t>.</w:t>
      </w:r>
    </w:p>
    <w:p w:rsidR="00F064C7" w:rsidRDefault="00F064C7" w:rsidP="00F064C7">
      <w:pPr>
        <w:pStyle w:val="libCenterBold1"/>
        <w:rPr>
          <w:rtl/>
          <w:lang w:bidi="fa-IR"/>
        </w:rPr>
      </w:pPr>
      <w:bookmarkStart w:id="369" w:name="_Toc347220012"/>
      <w:r>
        <w:rPr>
          <w:rtl/>
          <w:lang w:bidi="fa-IR"/>
        </w:rPr>
        <w:t>*(</w:t>
      </w:r>
      <w:r w:rsidRPr="00A05F8D">
        <w:rPr>
          <w:rtl/>
          <w:lang w:bidi="fa-IR"/>
        </w:rPr>
        <w:t>42</w:t>
      </w:r>
      <w:r>
        <w:rPr>
          <w:rtl/>
          <w:lang w:bidi="fa-IR"/>
        </w:rPr>
        <w:t>)*</w:t>
      </w:r>
      <w:bookmarkEnd w:id="369"/>
    </w:p>
    <w:p w:rsidR="00D148AD" w:rsidRDefault="00F064C7" w:rsidP="00F064C7">
      <w:pPr>
        <w:pStyle w:val="Heading2Center"/>
        <w:rPr>
          <w:rtl/>
          <w:lang w:bidi="fa-IR"/>
        </w:rPr>
      </w:pPr>
      <w:bookmarkStart w:id="370" w:name="_Toc347220013"/>
      <w:bookmarkStart w:id="371" w:name="_Toc406842887"/>
      <w:bookmarkStart w:id="372" w:name="_Toc91871455"/>
      <w:r w:rsidRPr="00A05F8D">
        <w:rPr>
          <w:rtl/>
          <w:lang w:bidi="fa-IR"/>
        </w:rPr>
        <w:t>رواية يوسف بن موسى القطان</w:t>
      </w:r>
      <w:bookmarkEnd w:id="370"/>
      <w:bookmarkEnd w:id="371"/>
      <w:bookmarkEnd w:id="372"/>
    </w:p>
    <w:p w:rsidR="00D148AD" w:rsidRDefault="00F064C7" w:rsidP="00F064C7">
      <w:pPr>
        <w:pStyle w:val="libNormal"/>
        <w:rPr>
          <w:rtl/>
        </w:rPr>
      </w:pPr>
      <w:r w:rsidRPr="00A05F8D">
        <w:rPr>
          <w:rtl/>
          <w:lang w:bidi="fa-IR"/>
        </w:rPr>
        <w:t>روى حديث الثقلين عن جرير بن عبد الحميد ومحمد بن فضيل عن أبي حيان التيمي</w:t>
      </w:r>
      <w:r>
        <w:rPr>
          <w:rtl/>
          <w:lang w:bidi="fa-IR"/>
        </w:rPr>
        <w:t>، و</w:t>
      </w:r>
      <w:r w:rsidRPr="00A05F8D">
        <w:rPr>
          <w:rtl/>
        </w:rPr>
        <w:t>رواه عنه امام ال</w:t>
      </w:r>
      <w:r w:rsidR="003B557F">
        <w:rPr>
          <w:rFonts w:hint="cs"/>
          <w:rtl/>
        </w:rPr>
        <w:t>ا</w:t>
      </w:r>
      <w:r w:rsidRPr="00A05F8D">
        <w:rPr>
          <w:rtl/>
        </w:rPr>
        <w:t xml:space="preserve">ئمة محمد بن إسحاق بن خزيمة </w:t>
      </w:r>
      <w:r w:rsidR="002A02E1">
        <w:rPr>
          <w:rStyle w:val="libFootnotenumChar"/>
          <w:rtl/>
        </w:rPr>
        <w:t>(2)</w:t>
      </w:r>
      <w:r w:rsidR="002A02E1" w:rsidRPr="003E55A8">
        <w:rPr>
          <w:rtl/>
        </w:rPr>
        <w:t xml:space="preserve"> </w:t>
      </w:r>
      <w:r w:rsidRPr="00A05F8D">
        <w:rPr>
          <w:rtl/>
        </w:rPr>
        <w:t xml:space="preserve">المتوفى 311 في صحيحه </w:t>
      </w:r>
      <w:r w:rsidR="002A02E1">
        <w:rPr>
          <w:rStyle w:val="libFootnotenumChar"/>
          <w:rtl/>
        </w:rPr>
        <w:t>(3)</w:t>
      </w:r>
      <w:r w:rsidR="002A02E1" w:rsidRPr="003E55A8">
        <w:rPr>
          <w:rtl/>
        </w:rPr>
        <w:t xml:space="preserve"> </w:t>
      </w:r>
      <w:r w:rsidRPr="00A05F8D">
        <w:rPr>
          <w:rtl/>
        </w:rPr>
        <w:t>قال</w:t>
      </w:r>
      <w:r>
        <w:rPr>
          <w:rtl/>
        </w:rPr>
        <w:t>:</w:t>
      </w:r>
    </w:p>
    <w:p w:rsidR="00D148AD" w:rsidRDefault="00F064C7" w:rsidP="00F064C7">
      <w:pPr>
        <w:pStyle w:val="libNormal"/>
        <w:rPr>
          <w:rtl/>
        </w:rPr>
      </w:pPr>
      <w:r w:rsidRPr="00A05F8D">
        <w:rPr>
          <w:rtl/>
        </w:rPr>
        <w:t>« حدثنا يوسف بن موسى نا جرير ومحمد بن فضيل عن أبي حيان التيمي</w:t>
      </w:r>
      <w:r>
        <w:rPr>
          <w:rtl/>
        </w:rPr>
        <w:t xml:space="preserve"> </w:t>
      </w:r>
      <w:r w:rsidR="002A02E1">
        <w:rPr>
          <w:rtl/>
        </w:rPr>
        <w:t>-</w:t>
      </w:r>
      <w:r>
        <w:rPr>
          <w:rtl/>
        </w:rPr>
        <w:t xml:space="preserve"> </w:t>
      </w:r>
      <w:r w:rsidRPr="00A05F8D">
        <w:rPr>
          <w:rtl/>
        </w:rPr>
        <w:t>وهو يحيى بن سعيد التيمي تيم الرباب</w:t>
      </w:r>
      <w:r>
        <w:rPr>
          <w:rtl/>
        </w:rPr>
        <w:t xml:space="preserve"> </w:t>
      </w:r>
      <w:r w:rsidR="002A02E1">
        <w:rPr>
          <w:rtl/>
        </w:rPr>
        <w:t>-</w:t>
      </w:r>
      <w:r>
        <w:rPr>
          <w:rtl/>
        </w:rPr>
        <w:t xml:space="preserve"> </w:t>
      </w:r>
      <w:r w:rsidRPr="00A05F8D">
        <w:rPr>
          <w:rtl/>
        </w:rPr>
        <w:t>عن يزيد بن حيان قال</w:t>
      </w:r>
      <w:r>
        <w:rPr>
          <w:rtl/>
        </w:rPr>
        <w:t xml:space="preserve"> </w:t>
      </w:r>
      <w:r w:rsidRPr="00337BA2">
        <w:rPr>
          <w:rtl/>
        </w:rPr>
        <w:t>انطلقت انا وحصين بن سبرة وعمرو بن مسلم الى زيد بن أرقم فجلسنا اليه فقال له حصين</w:t>
      </w:r>
      <w:r>
        <w:rPr>
          <w:rtl/>
        </w:rPr>
        <w:t>:</w:t>
      </w:r>
      <w:r w:rsidRPr="00337BA2">
        <w:rPr>
          <w:rtl/>
        </w:rPr>
        <w:t xml:space="preserve"> يا زيد رأيت رسول الله </w:t>
      </w:r>
      <w:r w:rsidR="00164C7E">
        <w:rPr>
          <w:rStyle w:val="libAlaemChar"/>
          <w:rtl/>
        </w:rPr>
        <w:t>صلى‌الله‌عليه‌وآله‌وسلم</w:t>
      </w:r>
      <w:r w:rsidRPr="00337BA2">
        <w:rPr>
          <w:rtl/>
        </w:rPr>
        <w:t xml:space="preserve"> وصليت خلفه وسمعت حديثه وغزوت معه</w:t>
      </w:r>
      <w:r>
        <w:rPr>
          <w:rtl/>
        </w:rPr>
        <w:t>،</w:t>
      </w:r>
      <w:r w:rsidRPr="00337BA2">
        <w:rPr>
          <w:rtl/>
        </w:rPr>
        <w:t xml:space="preserve"> لقد أصبت يا زيد خيرا</w:t>
      </w:r>
      <w:r w:rsidR="009806CB">
        <w:rPr>
          <w:rFonts w:hint="cs"/>
          <w:rtl/>
        </w:rPr>
        <w:t>ً</w:t>
      </w:r>
      <w:r w:rsidRPr="00337BA2">
        <w:rPr>
          <w:rtl/>
        </w:rPr>
        <w:t xml:space="preserve"> كثيرا</w:t>
      </w:r>
      <w:r w:rsidR="009806CB">
        <w:rPr>
          <w:rFonts w:hint="cs"/>
          <w:rtl/>
        </w:rPr>
        <w:t>ً</w:t>
      </w:r>
      <w:r w:rsidRPr="00337BA2">
        <w:rPr>
          <w:rtl/>
        </w:rPr>
        <w:t xml:space="preserve"> حدثنا يا زيد حديثا</w:t>
      </w:r>
      <w:r w:rsidR="0032699E">
        <w:rPr>
          <w:rFonts w:hint="cs"/>
          <w:rtl/>
        </w:rPr>
        <w:t>ً</w:t>
      </w:r>
      <w:r w:rsidRPr="00337BA2">
        <w:rPr>
          <w:rtl/>
        </w:rPr>
        <w:t xml:space="preserve"> سمعت من رسول الله </w:t>
      </w:r>
      <w:r w:rsidR="00164C7E">
        <w:rPr>
          <w:rStyle w:val="libAlaemChar"/>
          <w:rtl/>
        </w:rPr>
        <w:t>صلى‌الله‌عليه‌وآله‌وسلم</w:t>
      </w:r>
      <w:r w:rsidRPr="00337BA2">
        <w:rPr>
          <w:rtl/>
        </w:rPr>
        <w:t xml:space="preserve"> وما شهدت معه. قال</w:t>
      </w:r>
      <w:r>
        <w:rPr>
          <w:rtl/>
        </w:rPr>
        <w:t>:</w:t>
      </w:r>
      <w:r w:rsidRPr="00337BA2">
        <w:rPr>
          <w:rtl/>
        </w:rPr>
        <w:t xml:space="preserve"> بلى ابن أخي لقد قدم عهدي وكبرت سني ونسيت بعض الذي كنت أعي من رسول الله </w:t>
      </w:r>
      <w:r w:rsidR="00164C7E">
        <w:rPr>
          <w:rStyle w:val="libAlaemChar"/>
          <w:rtl/>
        </w:rPr>
        <w:t>صلى‌الله‌عليه‌وآله‌وسلم</w:t>
      </w:r>
      <w:r>
        <w:rPr>
          <w:rtl/>
        </w:rPr>
        <w:t>،</w:t>
      </w:r>
      <w:r w:rsidRPr="00337BA2">
        <w:rPr>
          <w:rtl/>
        </w:rPr>
        <w:t xml:space="preserve"> فما حدثتكم فاقبلوا وما لم احدثكموه فلا تكلفوني.</w:t>
      </w:r>
      <w:r>
        <w:rPr>
          <w:rFonts w:hint="cs"/>
          <w:rtl/>
        </w:rPr>
        <w:t xml:space="preserve"> </w:t>
      </w:r>
      <w:r w:rsidRPr="00337BA2">
        <w:rPr>
          <w:rtl/>
        </w:rPr>
        <w:t>قال</w:t>
      </w:r>
      <w:r>
        <w:rPr>
          <w:rtl/>
        </w:rPr>
        <w:t>:</w:t>
      </w:r>
      <w:r w:rsidRPr="00337BA2">
        <w:rPr>
          <w:rtl/>
        </w:rPr>
        <w:t xml:space="preserve"> قام فينا رسول الله </w:t>
      </w:r>
      <w:r w:rsidR="00164C7E">
        <w:rPr>
          <w:rStyle w:val="libAlaemChar"/>
          <w:rtl/>
        </w:rPr>
        <w:t>صلى‌الله‌عليه‌وآله‌وسلم</w:t>
      </w:r>
      <w:r w:rsidRPr="00337BA2">
        <w:rPr>
          <w:rtl/>
        </w:rPr>
        <w:t xml:space="preserve"> يوما</w:t>
      </w:r>
      <w:r w:rsidR="00FB4ED2">
        <w:rPr>
          <w:rFonts w:hint="cs"/>
          <w:rtl/>
        </w:rPr>
        <w:t>ً</w:t>
      </w:r>
      <w:r w:rsidRPr="00337BA2">
        <w:rPr>
          <w:rtl/>
        </w:rPr>
        <w:t xml:space="preserve"> خطيبا</w:t>
      </w:r>
      <w:r w:rsidR="00FB4ED2">
        <w:rPr>
          <w:rFonts w:hint="cs"/>
          <w:rtl/>
        </w:rPr>
        <w:t>ً</w:t>
      </w:r>
      <w:r w:rsidRPr="00337BA2">
        <w:rPr>
          <w:rtl/>
        </w:rPr>
        <w:t xml:space="preserve"> بماء يدعى خم فحمد الله وأثنى عليه ووعظ وذكر</w:t>
      </w:r>
      <w:r>
        <w:rPr>
          <w:rtl/>
        </w:rPr>
        <w:t>،</w:t>
      </w:r>
      <w:r w:rsidRPr="00337BA2">
        <w:rPr>
          <w:rtl/>
        </w:rPr>
        <w:t xml:space="preserve"> ثم قال</w:t>
      </w:r>
      <w:r>
        <w:rPr>
          <w:rtl/>
        </w:rPr>
        <w:t>:</w:t>
      </w:r>
    </w:p>
    <w:p w:rsidR="00D148AD" w:rsidRDefault="00F064C7" w:rsidP="00F064C7">
      <w:pPr>
        <w:pStyle w:val="libNormal"/>
        <w:rPr>
          <w:rtl/>
        </w:rPr>
      </w:pPr>
      <w:r w:rsidRPr="00337BA2">
        <w:rPr>
          <w:rtl/>
        </w:rPr>
        <w:t>أما بعد يا أيها الناس ف</w:t>
      </w:r>
      <w:r w:rsidR="00E45695">
        <w:rPr>
          <w:rFonts w:hint="cs"/>
          <w:rtl/>
        </w:rPr>
        <w:t>ا</w:t>
      </w:r>
      <w:r w:rsidRPr="00337BA2">
        <w:rPr>
          <w:rtl/>
        </w:rPr>
        <w:t>نما أنا بشر يوشك أن يأتيني رسول ربي فأجيبه واني تارك فيكم الثقلين أولاهما كتاب الله فيه الهدى والنور من استمسك به وأخذ به كان على الهدى</w:t>
      </w:r>
      <w:r>
        <w:rPr>
          <w:rtl/>
        </w:rPr>
        <w:t>،</w:t>
      </w:r>
      <w:r w:rsidRPr="00337BA2">
        <w:rPr>
          <w:rtl/>
        </w:rPr>
        <w:t xml:space="preserve"> ومن تركه وأخطأه كان على الضلالة وأهل</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3 / 374.</w:t>
      </w:r>
    </w:p>
    <w:p w:rsidR="00F064C7" w:rsidRPr="00A05F8D" w:rsidRDefault="002A02E1" w:rsidP="00F064C7">
      <w:pPr>
        <w:pStyle w:val="libFootnote0"/>
        <w:rPr>
          <w:rtl/>
          <w:lang w:bidi="fa-IR"/>
        </w:rPr>
      </w:pPr>
      <w:r>
        <w:rPr>
          <w:rtl/>
        </w:rPr>
        <w:t xml:space="preserve">(2). </w:t>
      </w:r>
      <w:r w:rsidR="00F064C7" w:rsidRPr="00A05F8D">
        <w:rPr>
          <w:rtl/>
        </w:rPr>
        <w:t>المتقدم في ص 141 ج 1.</w:t>
      </w:r>
    </w:p>
    <w:p w:rsidR="00F064C7" w:rsidRPr="00A05F8D" w:rsidRDefault="002A02E1" w:rsidP="00F064C7">
      <w:pPr>
        <w:pStyle w:val="libFootnote0"/>
        <w:rPr>
          <w:rtl/>
          <w:lang w:bidi="fa-IR"/>
        </w:rPr>
      </w:pPr>
      <w:r>
        <w:rPr>
          <w:rtl/>
        </w:rPr>
        <w:t xml:space="preserve">(3). </w:t>
      </w:r>
      <w:r w:rsidR="00F064C7" w:rsidRPr="00A05F8D">
        <w:rPr>
          <w:rtl/>
        </w:rPr>
        <w:t>رأيت قطعة قديمة منه من القرن السادس في مكتبة السلطان أحمد الثالث في طوب قبوسراى باسلامبول رقم 348 وأورد هذا الحديث في الورقة 240 في أبواب الصدقات.</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بيتي</w:t>
      </w:r>
      <w:r>
        <w:rPr>
          <w:rtl/>
        </w:rPr>
        <w:t>،</w:t>
      </w:r>
      <w:r w:rsidRPr="00337BA2">
        <w:rPr>
          <w:rtl/>
        </w:rPr>
        <w:t xml:space="preserve"> </w:t>
      </w:r>
      <w:r w:rsidR="009E7FA2">
        <w:rPr>
          <w:rFonts w:hint="cs"/>
          <w:rtl/>
        </w:rPr>
        <w:t>ا</w:t>
      </w:r>
      <w:r w:rsidRPr="00337BA2">
        <w:rPr>
          <w:rtl/>
        </w:rPr>
        <w:t>ذكركم الله في أهل بيتي</w:t>
      </w:r>
      <w:r>
        <w:rPr>
          <w:rtl/>
        </w:rPr>
        <w:t xml:space="preserve"> </w:t>
      </w:r>
      <w:r w:rsidR="002A02E1">
        <w:rPr>
          <w:rtl/>
        </w:rPr>
        <w:t>-</w:t>
      </w:r>
      <w:r>
        <w:rPr>
          <w:rtl/>
        </w:rPr>
        <w:t xml:space="preserve"> </w:t>
      </w:r>
      <w:r w:rsidRPr="00337BA2">
        <w:rPr>
          <w:rtl/>
        </w:rPr>
        <w:t xml:space="preserve">ثلاث مرات </w:t>
      </w:r>
      <w:r w:rsidR="002A02E1">
        <w:rPr>
          <w:rStyle w:val="libFootnotenumChar"/>
          <w:rtl/>
        </w:rPr>
        <w:t>(1)</w:t>
      </w:r>
      <w:r w:rsidR="002A02E1" w:rsidRPr="003E55A8">
        <w:rPr>
          <w:rStyle w:val="libNormalChar"/>
          <w:rtl/>
        </w:rPr>
        <w:t xml:space="preserve"> </w:t>
      </w:r>
      <w:r w:rsidRPr="00337BA2">
        <w:rPr>
          <w:rtl/>
        </w:rPr>
        <w:t>»</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وذكر روايته عن جرير بن عبد الحميد ومحمد بن فضيل في آخرين وقال</w:t>
      </w:r>
      <w:r>
        <w:rPr>
          <w:rtl/>
          <w:lang w:bidi="fa-IR"/>
        </w:rPr>
        <w:t>:</w:t>
      </w:r>
      <w:r w:rsidRPr="00A05F8D">
        <w:rPr>
          <w:rtl/>
          <w:lang w:bidi="fa-IR"/>
        </w:rPr>
        <w:t xml:space="preserve"> « روى عنه البخاري وابراهيم الحربي والنسائي والبغوي وجماعة</w:t>
      </w:r>
      <w:r>
        <w:rPr>
          <w:rtl/>
          <w:lang w:bidi="fa-IR"/>
        </w:rPr>
        <w:t>،</w:t>
      </w:r>
      <w:r w:rsidRPr="00A05F8D">
        <w:rPr>
          <w:rtl/>
          <w:lang w:bidi="fa-IR"/>
        </w:rPr>
        <w:t xml:space="preserve"> وقال</w:t>
      </w:r>
      <w:r>
        <w:rPr>
          <w:rtl/>
          <w:lang w:bidi="fa-IR"/>
        </w:rPr>
        <w:t>:</w:t>
      </w:r>
      <w:r w:rsidRPr="00A05F8D">
        <w:rPr>
          <w:rtl/>
          <w:lang w:bidi="fa-IR"/>
        </w:rPr>
        <w:t xml:space="preserve"> وقد وصف غير واحد من الأئمة يوسف بن موسى بالثقة واحتج به البخاري في صحيحه</w:t>
      </w:r>
      <w:r>
        <w:rPr>
          <w:rtl/>
          <w:lang w:bidi="fa-IR"/>
        </w:rPr>
        <w:t xml:space="preserve"> ..</w:t>
      </w:r>
      <w:r w:rsidRPr="00A05F8D">
        <w:rPr>
          <w:rtl/>
          <w:lang w:bidi="fa-IR"/>
        </w:rPr>
        <w:t xml:space="preserve"> مات سنة 253 </w:t>
      </w:r>
      <w:r w:rsidR="002A02E1">
        <w:rPr>
          <w:rStyle w:val="libFootnotenumChar"/>
          <w:rtl/>
        </w:rPr>
        <w:t>(2)</w:t>
      </w:r>
      <w:r w:rsidR="002A02E1" w:rsidRPr="003E55A8">
        <w:rPr>
          <w:rtl/>
        </w:rPr>
        <w:t xml:space="preserve"> </w:t>
      </w:r>
      <w:r w:rsidRPr="00A05F8D">
        <w:rPr>
          <w:rtl/>
          <w:lang w:bidi="fa-IR"/>
        </w:rPr>
        <w:t>»</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ابن حجر</w:t>
      </w:r>
      <w:r w:rsidRPr="00A05F8D">
        <w:rPr>
          <w:rtl/>
          <w:lang w:bidi="fa-IR"/>
        </w:rPr>
        <w:t xml:space="preserve"> وجعل عليه رموز البخاري وأبي داود والترمذي وابن ماجة فهو من رجالهم وأورد كلام الخطيب قال</w:t>
      </w:r>
      <w:r>
        <w:rPr>
          <w:rtl/>
          <w:lang w:bidi="fa-IR"/>
        </w:rPr>
        <w:t>:</w:t>
      </w:r>
      <w:r w:rsidRPr="00A05F8D">
        <w:rPr>
          <w:rtl/>
          <w:lang w:bidi="fa-IR"/>
        </w:rPr>
        <w:t xml:space="preserve"> وذكره ابن حبان في الثقات ثم قال</w:t>
      </w:r>
      <w:r>
        <w:rPr>
          <w:rtl/>
          <w:lang w:bidi="fa-IR"/>
        </w:rPr>
        <w:t>:</w:t>
      </w:r>
      <w:r w:rsidRPr="00A05F8D">
        <w:rPr>
          <w:rtl/>
          <w:lang w:bidi="fa-IR"/>
        </w:rPr>
        <w:t xml:space="preserve"> قلت</w:t>
      </w:r>
      <w:r>
        <w:rPr>
          <w:rtl/>
          <w:lang w:bidi="fa-IR"/>
        </w:rPr>
        <w:t>:</w:t>
      </w:r>
      <w:r w:rsidRPr="00A05F8D">
        <w:rPr>
          <w:rtl/>
          <w:lang w:bidi="fa-IR"/>
        </w:rPr>
        <w:t xml:space="preserve"> وروى [ عنه ] أيضا</w:t>
      </w:r>
      <w:r w:rsidR="00DD31B6">
        <w:rPr>
          <w:rFonts w:hint="cs"/>
          <w:rtl/>
          <w:lang w:bidi="fa-IR"/>
        </w:rPr>
        <w:t>ً</w:t>
      </w:r>
      <w:r w:rsidRPr="00A05F8D">
        <w:rPr>
          <w:rtl/>
          <w:lang w:bidi="fa-IR"/>
        </w:rPr>
        <w:t xml:space="preserve"> ابن خزيمة في صحيحه وقال مسلمة كان ثقة </w:t>
      </w:r>
      <w:r w:rsidRPr="001F5A34">
        <w:rPr>
          <w:rStyle w:val="libFootnotenumChar"/>
          <w:rtl/>
        </w:rPr>
        <w:t>(3)</w:t>
      </w:r>
      <w:r>
        <w:rPr>
          <w:rtl/>
          <w:lang w:bidi="fa-IR"/>
        </w:rPr>
        <w:t>.</w:t>
      </w:r>
    </w:p>
    <w:p w:rsidR="00F064C7" w:rsidRDefault="00F064C7" w:rsidP="00F064C7">
      <w:pPr>
        <w:pStyle w:val="libCenterBold1"/>
        <w:rPr>
          <w:rtl/>
          <w:lang w:bidi="fa-IR"/>
        </w:rPr>
      </w:pPr>
      <w:bookmarkStart w:id="373" w:name="_Toc347220014"/>
      <w:r>
        <w:rPr>
          <w:rtl/>
          <w:lang w:bidi="fa-IR"/>
        </w:rPr>
        <w:t>*(</w:t>
      </w:r>
      <w:r w:rsidRPr="00A05F8D">
        <w:rPr>
          <w:rtl/>
          <w:lang w:bidi="fa-IR"/>
        </w:rPr>
        <w:t>43</w:t>
      </w:r>
      <w:r>
        <w:rPr>
          <w:rtl/>
          <w:lang w:bidi="fa-IR"/>
        </w:rPr>
        <w:t>)*</w:t>
      </w:r>
      <w:bookmarkEnd w:id="373"/>
    </w:p>
    <w:p w:rsidR="00D148AD" w:rsidRDefault="00F064C7" w:rsidP="00F064C7">
      <w:pPr>
        <w:pStyle w:val="Heading2Center"/>
        <w:rPr>
          <w:rtl/>
          <w:lang w:bidi="fa-IR"/>
        </w:rPr>
      </w:pPr>
      <w:bookmarkStart w:id="374" w:name="_Toc347220015"/>
      <w:bookmarkStart w:id="375" w:name="_Toc406842888"/>
      <w:bookmarkStart w:id="376" w:name="_Toc91871456"/>
      <w:r w:rsidRPr="00A05F8D">
        <w:rPr>
          <w:rtl/>
          <w:lang w:bidi="fa-IR"/>
        </w:rPr>
        <w:t>رواية احمد بن منصور الرمادي</w:t>
      </w:r>
      <w:bookmarkEnd w:id="374"/>
      <w:bookmarkEnd w:id="375"/>
      <w:bookmarkEnd w:id="376"/>
    </w:p>
    <w:p w:rsidR="00D148AD" w:rsidRDefault="00F064C7" w:rsidP="00F064C7">
      <w:pPr>
        <w:pStyle w:val="libNormal"/>
        <w:rPr>
          <w:rtl/>
        </w:rPr>
      </w:pPr>
      <w:r w:rsidRPr="00A05F8D">
        <w:rPr>
          <w:rtl/>
        </w:rPr>
        <w:t xml:space="preserve">رواه عنه الحافظ أبوبكر البزار في مسنده </w:t>
      </w:r>
      <w:r w:rsidR="002A02E1">
        <w:rPr>
          <w:rStyle w:val="libFootnotenumChar"/>
          <w:rtl/>
        </w:rPr>
        <w:t>(4)</w:t>
      </w:r>
      <w:r w:rsidR="002A02E1" w:rsidRPr="003E55A8">
        <w:rPr>
          <w:rtl/>
        </w:rPr>
        <w:t xml:space="preserve"> </w:t>
      </w:r>
      <w:r w:rsidRPr="00A05F8D">
        <w:rPr>
          <w:rtl/>
        </w:rPr>
        <w:t>قال</w:t>
      </w:r>
      <w:r>
        <w:rPr>
          <w:rtl/>
        </w:rPr>
        <w:t>:</w:t>
      </w:r>
    </w:p>
    <w:p w:rsidR="00F064C7" w:rsidRPr="00A05F8D" w:rsidRDefault="00F064C7" w:rsidP="00F064C7">
      <w:pPr>
        <w:pStyle w:val="libNormal"/>
        <w:rPr>
          <w:rtl/>
          <w:lang w:bidi="fa-IR"/>
        </w:rPr>
      </w:pPr>
      <w:r w:rsidRPr="00A05F8D">
        <w:rPr>
          <w:rtl/>
        </w:rPr>
        <w:t>« حدثنا أحمد بن منصور ثنا داود بن عمر ثنا صالح بن موسى بن عبد الله حدثنا عبد العزيز بن رفيع عن أبي صالح.</w:t>
      </w:r>
    </w:p>
    <w:p w:rsidR="00F064C7" w:rsidRDefault="00F064C7" w:rsidP="00F064C7">
      <w:pPr>
        <w:pStyle w:val="libLine"/>
        <w:rPr>
          <w:rtl/>
          <w:lang w:bidi="fa-IR"/>
        </w:rPr>
      </w:pPr>
      <w:r w:rsidRPr="00A05F8D">
        <w:rPr>
          <w:rtl/>
          <w:lang w:bidi="fa-IR"/>
        </w:rPr>
        <w:t>__________________</w:t>
      </w:r>
    </w:p>
    <w:p w:rsidR="00F064C7" w:rsidRPr="00A05F8D" w:rsidRDefault="002A02E1" w:rsidP="00F064C7">
      <w:pPr>
        <w:pStyle w:val="libLine"/>
        <w:rPr>
          <w:rtl/>
          <w:lang w:bidi="fa-IR"/>
        </w:rPr>
      </w:pPr>
      <w:r>
        <w:rPr>
          <w:rStyle w:val="libFootnote0Char"/>
          <w:rtl/>
        </w:rPr>
        <w:t xml:space="preserve">(1). </w:t>
      </w:r>
      <w:r w:rsidR="00F064C7" w:rsidRPr="001F5A34">
        <w:rPr>
          <w:rStyle w:val="libFootnote0Char"/>
          <w:rtl/>
        </w:rPr>
        <w:t>قال الحافظ أبوحاتم ابن حبان البستي المتوفى سنة 354 تلميذ الحافظ ابن خزيمة في كتاب المجروحين في المقدمات 1 / 93 طبعة دار الوعى بحلب</w:t>
      </w:r>
      <w:r w:rsidR="00F064C7">
        <w:rPr>
          <w:rStyle w:val="libFootnote0Char"/>
          <w:rtl/>
        </w:rPr>
        <w:t>:</w:t>
      </w:r>
      <w:r w:rsidR="00F064C7" w:rsidRPr="001F5A34">
        <w:rPr>
          <w:rStyle w:val="libFootnote0Char"/>
          <w:rtl/>
        </w:rPr>
        <w:t xml:space="preserve"> وما رأيت على أديم الأرض من كان يحسن صناعة السنن ويحفظ الصحاح بألفاظها ويقوم بزيادة كل لفظة تزاد في الخبر ثقة ؛ حتى كأن السنن كلها نصب عينيه الا محمد بن إسحاق بن خزيمة رحمة الله عليه فقط</w:t>
      </w:r>
      <w:r w:rsidR="00F064C7" w:rsidRPr="001F5A34">
        <w:rPr>
          <w:rStyle w:val="libFootnoteChar"/>
          <w:rtl/>
        </w:rPr>
        <w:t>.</w:t>
      </w:r>
    </w:p>
    <w:p w:rsidR="00F064C7" w:rsidRPr="00A05F8D" w:rsidRDefault="002A02E1" w:rsidP="00F064C7">
      <w:pPr>
        <w:pStyle w:val="libFootnote0"/>
        <w:rPr>
          <w:rtl/>
          <w:lang w:bidi="fa-IR"/>
        </w:rPr>
      </w:pPr>
      <w:r>
        <w:rPr>
          <w:rtl/>
        </w:rPr>
        <w:t xml:space="preserve">(2). </w:t>
      </w:r>
      <w:r w:rsidR="00F064C7" w:rsidRPr="00A05F8D">
        <w:rPr>
          <w:rtl/>
        </w:rPr>
        <w:t>تاريخ بغداد 14 / 304.</w:t>
      </w:r>
    </w:p>
    <w:p w:rsidR="00F064C7" w:rsidRPr="00A05F8D" w:rsidRDefault="002A02E1" w:rsidP="00F064C7">
      <w:pPr>
        <w:pStyle w:val="libFootnote0"/>
        <w:rPr>
          <w:rtl/>
          <w:lang w:bidi="fa-IR"/>
        </w:rPr>
      </w:pPr>
      <w:r>
        <w:rPr>
          <w:rtl/>
        </w:rPr>
        <w:t xml:space="preserve">(3). </w:t>
      </w:r>
      <w:r w:rsidR="00F064C7" w:rsidRPr="00A05F8D">
        <w:rPr>
          <w:rtl/>
        </w:rPr>
        <w:t>تهذيب التهذيب 11 / 425.</w:t>
      </w:r>
    </w:p>
    <w:p w:rsidR="00F064C7" w:rsidRPr="00A05F8D" w:rsidRDefault="002A02E1" w:rsidP="00F064C7">
      <w:pPr>
        <w:pStyle w:val="libFootnote0"/>
        <w:rPr>
          <w:rtl/>
          <w:lang w:bidi="fa-IR"/>
        </w:rPr>
      </w:pPr>
      <w:r>
        <w:rPr>
          <w:rtl/>
        </w:rPr>
        <w:t xml:space="preserve">(4). </w:t>
      </w:r>
      <w:r w:rsidR="00F064C7" w:rsidRPr="00A05F8D">
        <w:rPr>
          <w:rtl/>
        </w:rPr>
        <w:t>نسخة من المجلد الاول رأيتها في مكتبة مراد ملا باسلامبول رقم 578.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rPr>
        <w:lastRenderedPageBreak/>
        <w:t xml:space="preserve">عن أبي هريرة قال قال رسول الله </w:t>
      </w:r>
      <w:r w:rsidR="00164C7E">
        <w:rPr>
          <w:rStyle w:val="libAlaemChar"/>
          <w:rtl/>
        </w:rPr>
        <w:t>صلى‌الله‌عليه‌وآله‌وسلم</w:t>
      </w:r>
      <w:r>
        <w:rPr>
          <w:rtl/>
        </w:rPr>
        <w:t xml:space="preserve">: </w:t>
      </w:r>
      <w:r w:rsidRPr="00337BA2">
        <w:rPr>
          <w:rtl/>
        </w:rPr>
        <w:t>انّي خلفت فيكم اثنتين لن تضلوا بعدهما ابدا</w:t>
      </w:r>
      <w:r w:rsidR="00983E9D">
        <w:rPr>
          <w:rFonts w:hint="cs"/>
          <w:rtl/>
        </w:rPr>
        <w:t>ً</w:t>
      </w:r>
      <w:r>
        <w:rPr>
          <w:rtl/>
        </w:rPr>
        <w:t>:</w:t>
      </w:r>
      <w:r w:rsidRPr="00337BA2">
        <w:rPr>
          <w:rtl/>
        </w:rPr>
        <w:t xml:space="preserve"> كتاب الله وعترتي</w:t>
      </w:r>
      <w:r>
        <w:rPr>
          <w:rtl/>
        </w:rPr>
        <w:t>،</w:t>
      </w:r>
      <w:r w:rsidRPr="00337BA2">
        <w:rPr>
          <w:rtl/>
        </w:rPr>
        <w:t xml:space="preserve"> لن يفترقا حتى يردا عليّ الحوض »</w:t>
      </w:r>
      <w:r>
        <w:rPr>
          <w:rtl/>
        </w:rPr>
        <w:t>.</w:t>
      </w:r>
    </w:p>
    <w:p w:rsidR="00F064C7" w:rsidRPr="00A05F8D" w:rsidRDefault="00F064C7" w:rsidP="00F064C7">
      <w:pPr>
        <w:pStyle w:val="libNormal"/>
        <w:rPr>
          <w:rtl/>
          <w:lang w:bidi="fa-IR"/>
        </w:rPr>
      </w:pPr>
      <w:r w:rsidRPr="00A05F8D">
        <w:rPr>
          <w:rtl/>
        </w:rPr>
        <w:t>أورده الحافظ ابن حجر العسقلاني في زوائد مسند البزار نسخة المكتبة الآصفية في حيدرآباد الهند رقم 7295</w:t>
      </w:r>
      <w:r>
        <w:rPr>
          <w:rtl/>
        </w:rPr>
        <w:t>،</w:t>
      </w:r>
      <w:r w:rsidRPr="00A05F8D">
        <w:rPr>
          <w:rtl/>
        </w:rPr>
        <w:t xml:space="preserve"> الورقة 277 / أ.</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وقال</w:t>
      </w:r>
      <w:r>
        <w:rPr>
          <w:rtl/>
          <w:lang w:bidi="fa-IR"/>
        </w:rPr>
        <w:t>:</w:t>
      </w:r>
      <w:r w:rsidRPr="00A05F8D">
        <w:rPr>
          <w:rtl/>
          <w:lang w:bidi="fa-IR"/>
        </w:rPr>
        <w:t xml:space="preserve"> « قال ابن </w:t>
      </w:r>
      <w:r w:rsidR="00983E9D">
        <w:rPr>
          <w:rFonts w:hint="cs"/>
          <w:rtl/>
          <w:lang w:bidi="fa-IR"/>
        </w:rPr>
        <w:t>ا</w:t>
      </w:r>
      <w:r w:rsidRPr="00A05F8D">
        <w:rPr>
          <w:rtl/>
          <w:lang w:bidi="fa-IR"/>
        </w:rPr>
        <w:t>بي حاتم كتبت عنه مع أبي وكان أبي يوثقه وقال الدارقطني</w:t>
      </w:r>
      <w:r>
        <w:rPr>
          <w:rtl/>
          <w:lang w:bidi="fa-IR"/>
        </w:rPr>
        <w:t>:</w:t>
      </w:r>
      <w:r w:rsidRPr="00A05F8D">
        <w:rPr>
          <w:rtl/>
          <w:lang w:bidi="fa-IR"/>
        </w:rPr>
        <w:t xml:space="preserve"> ثقة وكان عباس الدوري يجلّه وقال ربما سمعت يحيى ابن معين يقول قال أبوبكر الرمادي</w:t>
      </w:r>
      <w:r>
        <w:rPr>
          <w:rtl/>
          <w:lang w:bidi="fa-IR"/>
        </w:rPr>
        <w:t>،</w:t>
      </w:r>
      <w:r w:rsidRPr="00A05F8D">
        <w:rPr>
          <w:rtl/>
          <w:lang w:bidi="fa-IR"/>
        </w:rPr>
        <w:t xml:space="preserve"> وقرنه ابراهيم الاصبهاني بأبي بكر بن أبي شيبة في الحفظ وقيل لابي داود لم لم تحدث عن الرمادي</w:t>
      </w:r>
      <w:r>
        <w:rPr>
          <w:rtl/>
          <w:lang w:bidi="fa-IR"/>
        </w:rPr>
        <w:t>؟!</w:t>
      </w:r>
      <w:r w:rsidRPr="00A05F8D">
        <w:rPr>
          <w:rtl/>
          <w:lang w:bidi="fa-IR"/>
        </w:rPr>
        <w:t xml:space="preserve"> قال</w:t>
      </w:r>
      <w:r>
        <w:rPr>
          <w:rtl/>
          <w:lang w:bidi="fa-IR"/>
        </w:rPr>
        <w:t>:</w:t>
      </w:r>
      <w:r w:rsidRPr="00A05F8D">
        <w:rPr>
          <w:rtl/>
          <w:lang w:bidi="fa-IR"/>
        </w:rPr>
        <w:t xml:space="preserve"> رأيته يصحب الواقفة </w:t>
      </w:r>
      <w:r w:rsidR="002A02E1">
        <w:rPr>
          <w:rStyle w:val="libFootnotenumChar"/>
          <w:rtl/>
        </w:rPr>
        <w:t>(1)</w:t>
      </w:r>
      <w:r w:rsidR="002A02E1" w:rsidRPr="003E55A8">
        <w:rPr>
          <w:rtl/>
        </w:rPr>
        <w:t xml:space="preserve"> </w:t>
      </w:r>
      <w:r w:rsidRPr="00A05F8D">
        <w:rPr>
          <w:rtl/>
          <w:lang w:bidi="fa-IR"/>
        </w:rPr>
        <w:t>فلم أحدث عنه</w:t>
      </w:r>
      <w:r>
        <w:rPr>
          <w:rtl/>
          <w:lang w:bidi="fa-IR"/>
        </w:rPr>
        <w:t>!</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وعدد شيوخه الى أن قال</w:t>
      </w:r>
      <w:r>
        <w:rPr>
          <w:rtl/>
          <w:lang w:bidi="fa-IR"/>
        </w:rPr>
        <w:t>:</w:t>
      </w:r>
      <w:r w:rsidRPr="00A05F8D">
        <w:rPr>
          <w:rtl/>
          <w:lang w:bidi="fa-IR"/>
        </w:rPr>
        <w:t xml:space="preserve"> « وغيرهم من أهل العراق والحجاز واليمن والشام ومصر</w:t>
      </w:r>
      <w:r>
        <w:rPr>
          <w:rtl/>
          <w:lang w:bidi="fa-IR"/>
        </w:rPr>
        <w:t>،</w:t>
      </w:r>
      <w:r w:rsidRPr="00A05F8D">
        <w:rPr>
          <w:rtl/>
          <w:lang w:bidi="fa-IR"/>
        </w:rPr>
        <w:t xml:space="preserve"> وكان قد رحل وأكثر السماع والكتابة وصنف المسند</w:t>
      </w:r>
      <w:r>
        <w:rPr>
          <w:rtl/>
          <w:lang w:bidi="fa-IR"/>
        </w:rPr>
        <w:t xml:space="preserve"> ..</w:t>
      </w:r>
      <w:r w:rsidRPr="00A05F8D">
        <w:rPr>
          <w:rtl/>
          <w:lang w:bidi="fa-IR"/>
        </w:rPr>
        <w:t xml:space="preserve"> حدثني عبيد الله بن ابى الفتح عن أبي الحسن الدارقطني قال</w:t>
      </w:r>
      <w:r>
        <w:rPr>
          <w:rtl/>
          <w:lang w:bidi="fa-IR"/>
        </w:rPr>
        <w:t>:</w:t>
      </w:r>
      <w:r w:rsidRPr="00A05F8D">
        <w:rPr>
          <w:rtl/>
          <w:lang w:bidi="fa-IR"/>
        </w:rPr>
        <w:t xml:space="preserve"> احمد بن منصور الرمادي ثقة</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Default="00F064C7" w:rsidP="00F064C7">
      <w:pPr>
        <w:pStyle w:val="libCenterBold1"/>
        <w:rPr>
          <w:rtl/>
          <w:lang w:bidi="fa-IR"/>
        </w:rPr>
      </w:pPr>
      <w:bookmarkStart w:id="377" w:name="_Toc347220016"/>
      <w:r>
        <w:rPr>
          <w:rtl/>
          <w:lang w:bidi="fa-IR"/>
        </w:rPr>
        <w:t>*(</w:t>
      </w:r>
      <w:r w:rsidRPr="00A05F8D">
        <w:rPr>
          <w:rtl/>
          <w:lang w:bidi="fa-IR"/>
        </w:rPr>
        <w:t>44</w:t>
      </w:r>
      <w:r>
        <w:rPr>
          <w:rtl/>
          <w:lang w:bidi="fa-IR"/>
        </w:rPr>
        <w:t>)*</w:t>
      </w:r>
      <w:bookmarkEnd w:id="377"/>
    </w:p>
    <w:p w:rsidR="00D148AD" w:rsidRDefault="00F064C7" w:rsidP="00F064C7">
      <w:pPr>
        <w:pStyle w:val="Heading2Center"/>
        <w:rPr>
          <w:rtl/>
          <w:lang w:bidi="fa-IR"/>
        </w:rPr>
      </w:pPr>
      <w:bookmarkStart w:id="378" w:name="_Toc347220017"/>
      <w:bookmarkStart w:id="379" w:name="_Toc406842889"/>
      <w:bookmarkStart w:id="380" w:name="_Toc91871457"/>
      <w:r w:rsidRPr="00A05F8D">
        <w:rPr>
          <w:rtl/>
          <w:lang w:bidi="fa-IR"/>
        </w:rPr>
        <w:t>رواية احمد بن يونس الضبي</w:t>
      </w:r>
      <w:bookmarkEnd w:id="378"/>
      <w:bookmarkEnd w:id="379"/>
      <w:bookmarkEnd w:id="380"/>
    </w:p>
    <w:p w:rsidR="00F064C7" w:rsidRPr="00A05F8D" w:rsidRDefault="00F064C7" w:rsidP="00F064C7">
      <w:pPr>
        <w:pStyle w:val="libNormal"/>
        <w:rPr>
          <w:rtl/>
          <w:lang w:bidi="fa-IR"/>
        </w:rPr>
      </w:pPr>
      <w:r w:rsidRPr="00A05F8D">
        <w:rPr>
          <w:rtl/>
          <w:lang w:bidi="fa-IR"/>
        </w:rPr>
        <w:t>روى حديث الثقلين عن عمار بن نصر</w:t>
      </w:r>
      <w:r>
        <w:rPr>
          <w:rtl/>
          <w:lang w:bidi="fa-IR"/>
        </w:rPr>
        <w:t>،</w:t>
      </w:r>
      <w:r w:rsidRPr="00A05F8D">
        <w:rPr>
          <w:rtl/>
          <w:lang w:bidi="fa-IR"/>
        </w:rPr>
        <w:t xml:space="preserve"> و</w:t>
      </w:r>
      <w:r w:rsidR="00263A7F">
        <w:rPr>
          <w:rFonts w:hint="cs"/>
          <w:rtl/>
          <w:lang w:bidi="fa-IR"/>
        </w:rPr>
        <w:t xml:space="preserve"> </w:t>
      </w:r>
      <w:r w:rsidRPr="00A05F8D">
        <w:rPr>
          <w:rtl/>
          <w:lang w:bidi="fa-IR"/>
        </w:rPr>
        <w:t xml:space="preserve">رواه عنه عبد الله بن جعفر شيخ الحافظ </w:t>
      </w:r>
      <w:r w:rsidR="00263A7F">
        <w:rPr>
          <w:rFonts w:hint="cs"/>
          <w:rtl/>
          <w:lang w:bidi="fa-IR"/>
        </w:rPr>
        <w:t>ا</w:t>
      </w:r>
      <w:r w:rsidRPr="00A05F8D">
        <w:rPr>
          <w:rtl/>
          <w:lang w:bidi="fa-IR"/>
        </w:rPr>
        <w:t>بي نعيم</w:t>
      </w:r>
      <w:r>
        <w:rPr>
          <w:rtl/>
          <w:lang w:bidi="fa-IR"/>
        </w:rPr>
        <w:t>،</w:t>
      </w:r>
      <w:r w:rsidRPr="00A05F8D">
        <w:rPr>
          <w:rtl/>
          <w:lang w:bidi="fa-IR"/>
        </w:rPr>
        <w:t xml:space="preserve"> اخرج حديثه ابو نعيم </w:t>
      </w:r>
      <w:r w:rsidR="002A02E1">
        <w:rPr>
          <w:rStyle w:val="libFootnotenumChar"/>
          <w:rtl/>
        </w:rPr>
        <w:t>(4)</w:t>
      </w:r>
      <w:r w:rsidR="002A02E1" w:rsidRPr="003E55A8">
        <w:rPr>
          <w:rtl/>
        </w:rPr>
        <w:t xml:space="preserve"> </w:t>
      </w:r>
      <w:r w:rsidRPr="00A05F8D">
        <w:rPr>
          <w:rtl/>
          <w:lang w:bidi="fa-IR"/>
        </w:rPr>
        <w:t>كما مر ب</w:t>
      </w:r>
      <w:r w:rsidR="00B1582E">
        <w:rPr>
          <w:rFonts w:hint="cs"/>
          <w:rtl/>
          <w:lang w:bidi="fa-IR"/>
        </w:rPr>
        <w:t>ا</w:t>
      </w:r>
      <w:r w:rsidRPr="00A05F8D">
        <w:rPr>
          <w:rtl/>
          <w:lang w:bidi="fa-IR"/>
        </w:rPr>
        <w:t>سناده ولفظه في عمار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أى الذين وقفوا عن القول بأن القرآن مخلوق أو قديم</w:t>
      </w:r>
      <w:r w:rsidR="00F064C7">
        <w:rPr>
          <w:rtl/>
        </w:rPr>
        <w:t>!!.</w:t>
      </w:r>
    </w:p>
    <w:p w:rsidR="00F064C7" w:rsidRPr="00A05F8D" w:rsidRDefault="002A02E1" w:rsidP="00F064C7">
      <w:pPr>
        <w:pStyle w:val="libFootnote0"/>
        <w:rPr>
          <w:rtl/>
          <w:lang w:bidi="fa-IR"/>
        </w:rPr>
      </w:pPr>
      <w:r>
        <w:rPr>
          <w:rtl/>
        </w:rPr>
        <w:t xml:space="preserve">(2). </w:t>
      </w:r>
      <w:r w:rsidR="00F064C7" w:rsidRPr="00A05F8D">
        <w:rPr>
          <w:rtl/>
        </w:rPr>
        <w:t>تهذيب التهذيب 1 / 83.</w:t>
      </w:r>
    </w:p>
    <w:p w:rsidR="00F064C7" w:rsidRPr="00A05F8D" w:rsidRDefault="002A02E1" w:rsidP="00F064C7">
      <w:pPr>
        <w:pStyle w:val="libFootnote0"/>
        <w:rPr>
          <w:rtl/>
          <w:lang w:bidi="fa-IR"/>
        </w:rPr>
      </w:pPr>
      <w:r>
        <w:rPr>
          <w:rtl/>
        </w:rPr>
        <w:t xml:space="preserve">(3). </w:t>
      </w:r>
      <w:r w:rsidR="00F064C7" w:rsidRPr="00A05F8D">
        <w:rPr>
          <w:rtl/>
        </w:rPr>
        <w:t>تاريخ بغداد 5 / 151.</w:t>
      </w:r>
    </w:p>
    <w:p w:rsidR="00F064C7" w:rsidRPr="00A05F8D" w:rsidRDefault="002A02E1" w:rsidP="00F064C7">
      <w:pPr>
        <w:pStyle w:val="libFootnote0"/>
        <w:rPr>
          <w:rtl/>
          <w:lang w:bidi="fa-IR"/>
        </w:rPr>
      </w:pPr>
      <w:r>
        <w:rPr>
          <w:rtl/>
        </w:rPr>
        <w:t xml:space="preserve">(4). </w:t>
      </w:r>
      <w:r w:rsidR="00F064C7" w:rsidRPr="00A05F8D">
        <w:rPr>
          <w:rtl/>
        </w:rPr>
        <w:t>حلية ال</w:t>
      </w:r>
      <w:r w:rsidR="004C5B21">
        <w:rPr>
          <w:rFonts w:hint="cs"/>
          <w:rtl/>
        </w:rPr>
        <w:t>ا</w:t>
      </w:r>
      <w:r w:rsidR="00F064C7" w:rsidRPr="00A05F8D">
        <w:rPr>
          <w:rtl/>
        </w:rPr>
        <w:t>ولياء 9 / 64.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بن نصر.</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ابو نعيم</w:t>
      </w:r>
      <w:r w:rsidRPr="00A05F8D">
        <w:rPr>
          <w:rtl/>
          <w:lang w:bidi="fa-IR"/>
        </w:rPr>
        <w:t xml:space="preserve"> وساق نسبه وقال</w:t>
      </w:r>
      <w:r>
        <w:rPr>
          <w:rtl/>
          <w:lang w:bidi="fa-IR"/>
        </w:rPr>
        <w:t>:</w:t>
      </w:r>
      <w:r w:rsidRPr="00A05F8D">
        <w:rPr>
          <w:rtl/>
          <w:lang w:bidi="fa-IR"/>
        </w:rPr>
        <w:t xml:space="preserve"> « ضبى كوفى قدم </w:t>
      </w:r>
      <w:r w:rsidR="004C5B21">
        <w:rPr>
          <w:rFonts w:hint="cs"/>
          <w:rtl/>
          <w:lang w:bidi="fa-IR"/>
        </w:rPr>
        <w:t>ا</w:t>
      </w:r>
      <w:r w:rsidRPr="00A05F8D">
        <w:rPr>
          <w:rtl/>
          <w:lang w:bidi="fa-IR"/>
        </w:rPr>
        <w:t>صبهان توفى سنة ثمان وستين ومائتين كتب اهل بغداد بعدالته وأمانته</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فقال</w:t>
      </w:r>
      <w:r>
        <w:rPr>
          <w:rtl/>
          <w:lang w:bidi="fa-IR"/>
        </w:rPr>
        <w:t>:</w:t>
      </w:r>
      <w:r w:rsidRPr="00A05F8D">
        <w:rPr>
          <w:rtl/>
          <w:lang w:bidi="fa-IR"/>
        </w:rPr>
        <w:t xml:space="preserve"> « احمد بن يونس بن المسيب ابو العباس الضبي كوفي الأصل بغدادي المنشأ. نزل </w:t>
      </w:r>
      <w:r w:rsidR="00DE77D4">
        <w:rPr>
          <w:rFonts w:hint="cs"/>
          <w:rtl/>
          <w:lang w:bidi="fa-IR"/>
        </w:rPr>
        <w:t>ا</w:t>
      </w:r>
      <w:r w:rsidRPr="00A05F8D">
        <w:rPr>
          <w:rtl/>
          <w:lang w:bidi="fa-IR"/>
        </w:rPr>
        <w:t>صبهان وحدث بها</w:t>
      </w:r>
      <w:r>
        <w:rPr>
          <w:rtl/>
          <w:lang w:bidi="fa-IR"/>
        </w:rPr>
        <w:t xml:space="preserve"> ..</w:t>
      </w:r>
    </w:p>
    <w:p w:rsidR="00F064C7" w:rsidRPr="00A05F8D" w:rsidRDefault="00F064C7" w:rsidP="00F064C7">
      <w:pPr>
        <w:pStyle w:val="libNormal"/>
        <w:rPr>
          <w:rtl/>
          <w:lang w:bidi="fa-IR"/>
        </w:rPr>
      </w:pPr>
      <w:r w:rsidRPr="00A05F8D">
        <w:rPr>
          <w:rtl/>
          <w:lang w:bidi="fa-IR"/>
        </w:rPr>
        <w:t>روى عنه ابو العباس محمد بن يعقوب الأصم النيسابوري ومحمد بن عبد الله الصفار وعبد الله بن جعفر بن احمد بن فارس الاصبهانيان وعبد الرحمن ابن أبي حاتم الرازي وقال ابن أبي حاتم</w:t>
      </w:r>
      <w:r>
        <w:rPr>
          <w:rtl/>
          <w:lang w:bidi="fa-IR"/>
        </w:rPr>
        <w:t>:</w:t>
      </w:r>
      <w:r w:rsidRPr="00A05F8D">
        <w:rPr>
          <w:rtl/>
          <w:lang w:bidi="fa-IR"/>
        </w:rPr>
        <w:t xml:space="preserve"> هو بغدادي نزل </w:t>
      </w:r>
      <w:r w:rsidR="00DE77D4">
        <w:rPr>
          <w:rFonts w:hint="cs"/>
          <w:rtl/>
          <w:lang w:bidi="fa-IR"/>
        </w:rPr>
        <w:t>ا</w:t>
      </w:r>
      <w:r w:rsidRPr="00A05F8D">
        <w:rPr>
          <w:rtl/>
          <w:lang w:bidi="fa-IR"/>
        </w:rPr>
        <w:t>صبهان وكان محله عندنا الصدق</w:t>
      </w:r>
      <w:r>
        <w:rPr>
          <w:rtl/>
          <w:lang w:bidi="fa-IR"/>
        </w:rPr>
        <w:t xml:space="preserve"> ..</w:t>
      </w:r>
    </w:p>
    <w:p w:rsidR="00F064C7" w:rsidRPr="00A05F8D" w:rsidRDefault="00BD2B5C" w:rsidP="00F064C7">
      <w:pPr>
        <w:pStyle w:val="libNormal"/>
        <w:rPr>
          <w:rtl/>
          <w:lang w:bidi="fa-IR"/>
        </w:rPr>
      </w:pPr>
      <w:r>
        <w:rPr>
          <w:rFonts w:hint="cs"/>
          <w:rtl/>
          <w:lang w:bidi="fa-IR"/>
        </w:rPr>
        <w:t>ا</w:t>
      </w:r>
      <w:r w:rsidR="00F064C7" w:rsidRPr="00A05F8D">
        <w:rPr>
          <w:rtl/>
          <w:lang w:bidi="fa-IR"/>
        </w:rPr>
        <w:t xml:space="preserve">خبرنا عبد الكريم بن محمد بن احمد المحاملي أخبرنا على بن عمر الحافظ </w:t>
      </w:r>
      <w:r w:rsidR="002A02E1">
        <w:rPr>
          <w:rStyle w:val="libFootnotenumChar"/>
          <w:rtl/>
        </w:rPr>
        <w:t>(2)</w:t>
      </w:r>
      <w:r w:rsidR="002A02E1" w:rsidRPr="003E55A8">
        <w:rPr>
          <w:rtl/>
        </w:rPr>
        <w:t xml:space="preserve"> </w:t>
      </w:r>
      <w:r w:rsidR="00F064C7" w:rsidRPr="00A05F8D">
        <w:rPr>
          <w:rtl/>
          <w:lang w:bidi="fa-IR"/>
        </w:rPr>
        <w:t>قال</w:t>
      </w:r>
      <w:r w:rsidR="00F064C7">
        <w:rPr>
          <w:rtl/>
          <w:lang w:bidi="fa-IR"/>
        </w:rPr>
        <w:t>:</w:t>
      </w:r>
      <w:r w:rsidR="00F064C7" w:rsidRPr="00A05F8D">
        <w:rPr>
          <w:rtl/>
          <w:lang w:bidi="fa-IR"/>
        </w:rPr>
        <w:t xml:space="preserve"> احمد بن يونس بن المسيب الضبي ابو العباس. كوفي سكن أصبهان كثير الحديث. من الثقات</w:t>
      </w:r>
      <w:r w:rsidR="00F064C7">
        <w:rPr>
          <w:rtl/>
          <w:lang w:bidi="fa-IR"/>
        </w:rPr>
        <w:t xml:space="preserve"> ..</w:t>
      </w:r>
      <w:r w:rsidR="00F064C7" w:rsidRPr="00A05F8D">
        <w:rPr>
          <w:rtl/>
          <w:lang w:bidi="fa-IR"/>
        </w:rPr>
        <w:t xml:space="preserve"> » </w:t>
      </w:r>
      <w:r w:rsidR="00F064C7" w:rsidRPr="001F5A34">
        <w:rPr>
          <w:rStyle w:val="libFootnotenumChar"/>
          <w:rtl/>
        </w:rPr>
        <w:t>(3)</w:t>
      </w:r>
      <w:r w:rsidR="00F064C7">
        <w:rPr>
          <w:rtl/>
          <w:lang w:bidi="fa-IR"/>
        </w:rPr>
        <w:t>.</w:t>
      </w:r>
    </w:p>
    <w:p w:rsidR="00F064C7" w:rsidRDefault="00F064C7" w:rsidP="00F064C7">
      <w:pPr>
        <w:pStyle w:val="libCenterBold1"/>
        <w:rPr>
          <w:rtl/>
          <w:lang w:bidi="fa-IR"/>
        </w:rPr>
      </w:pPr>
      <w:bookmarkStart w:id="381" w:name="_Toc347220018"/>
      <w:r>
        <w:rPr>
          <w:rtl/>
          <w:lang w:bidi="fa-IR"/>
        </w:rPr>
        <w:t>*(</w:t>
      </w:r>
      <w:r w:rsidRPr="00A05F8D">
        <w:rPr>
          <w:rtl/>
          <w:lang w:bidi="fa-IR"/>
        </w:rPr>
        <w:t>45</w:t>
      </w:r>
      <w:r>
        <w:rPr>
          <w:rtl/>
          <w:lang w:bidi="fa-IR"/>
        </w:rPr>
        <w:t>)*</w:t>
      </w:r>
      <w:bookmarkEnd w:id="381"/>
    </w:p>
    <w:p w:rsidR="00D148AD" w:rsidRDefault="00F064C7" w:rsidP="00F064C7">
      <w:pPr>
        <w:pStyle w:val="Heading2Center"/>
        <w:rPr>
          <w:rtl/>
          <w:lang w:bidi="fa-IR"/>
        </w:rPr>
      </w:pPr>
      <w:bookmarkStart w:id="382" w:name="_Toc347220019"/>
      <w:bookmarkStart w:id="383" w:name="_Toc406842890"/>
      <w:bookmarkStart w:id="384" w:name="_Toc91871458"/>
      <w:r w:rsidRPr="00A05F8D">
        <w:rPr>
          <w:rtl/>
          <w:lang w:bidi="fa-IR"/>
        </w:rPr>
        <w:t>رواية ابراهيم بن مرزوق</w:t>
      </w:r>
      <w:bookmarkEnd w:id="382"/>
      <w:bookmarkEnd w:id="383"/>
      <w:bookmarkEnd w:id="384"/>
    </w:p>
    <w:p w:rsidR="00F064C7" w:rsidRPr="00A05F8D" w:rsidRDefault="00F064C7" w:rsidP="00F064C7">
      <w:pPr>
        <w:pStyle w:val="libNormal"/>
        <w:rPr>
          <w:rtl/>
          <w:lang w:bidi="fa-IR"/>
        </w:rPr>
      </w:pPr>
      <w:r w:rsidRPr="00A05F8D">
        <w:rPr>
          <w:rtl/>
          <w:lang w:bidi="fa-IR"/>
        </w:rPr>
        <w:t xml:space="preserve">روى حديث الثقلين عن </w:t>
      </w:r>
      <w:r w:rsidR="00BD2B5C">
        <w:rPr>
          <w:rFonts w:hint="cs"/>
          <w:rtl/>
          <w:lang w:bidi="fa-IR"/>
        </w:rPr>
        <w:t>ا</w:t>
      </w:r>
      <w:r w:rsidRPr="00A05F8D">
        <w:rPr>
          <w:rtl/>
          <w:lang w:bidi="fa-IR"/>
        </w:rPr>
        <w:t>بي عامر العقدي</w:t>
      </w:r>
      <w:r>
        <w:rPr>
          <w:rtl/>
          <w:lang w:bidi="fa-IR"/>
        </w:rPr>
        <w:t>،</w:t>
      </w:r>
      <w:r w:rsidRPr="00A05F8D">
        <w:rPr>
          <w:rtl/>
          <w:lang w:bidi="fa-IR"/>
        </w:rPr>
        <w:t xml:space="preserve"> ورواه عنه ابو بشر الدولابي في كتاب الذرية الطاهرة وابو جعفر الطحاوي ( في مشكل الآثار 2 / 307 )</w:t>
      </w:r>
      <w:r>
        <w:rPr>
          <w:rtl/>
          <w:lang w:bidi="fa-IR"/>
        </w:rPr>
        <w:t>،</w:t>
      </w:r>
      <w:r w:rsidRPr="00A05F8D">
        <w:rPr>
          <w:rtl/>
          <w:lang w:bidi="fa-IR"/>
        </w:rPr>
        <w:t xml:space="preserve"> تقدم بإسناده ولفظه في ترجمة كثير بن زيد المتوفي 158 فراجع.</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 xml:space="preserve">أخبار </w:t>
      </w:r>
      <w:r w:rsidR="00ED66F6">
        <w:rPr>
          <w:rFonts w:hint="cs"/>
          <w:rtl/>
        </w:rPr>
        <w:t>ا</w:t>
      </w:r>
      <w:r w:rsidR="00F064C7" w:rsidRPr="00A05F8D">
        <w:rPr>
          <w:rtl/>
        </w:rPr>
        <w:t>صبهان 1 / 81.</w:t>
      </w:r>
    </w:p>
    <w:p w:rsidR="00F064C7" w:rsidRPr="00A05F8D" w:rsidRDefault="002A02E1" w:rsidP="00F064C7">
      <w:pPr>
        <w:pStyle w:val="libFootnote0"/>
        <w:rPr>
          <w:rtl/>
          <w:lang w:bidi="fa-IR"/>
        </w:rPr>
      </w:pPr>
      <w:r>
        <w:rPr>
          <w:rtl/>
        </w:rPr>
        <w:t xml:space="preserve">(2). </w:t>
      </w:r>
      <w:r w:rsidR="00F064C7" w:rsidRPr="00A05F8D">
        <w:rPr>
          <w:rtl/>
        </w:rPr>
        <w:t>هو الدارقطني.</w:t>
      </w:r>
    </w:p>
    <w:p w:rsidR="00F064C7" w:rsidRPr="00A05F8D" w:rsidRDefault="002A02E1" w:rsidP="00F064C7">
      <w:pPr>
        <w:pStyle w:val="libFootnote0"/>
        <w:rPr>
          <w:rtl/>
          <w:lang w:bidi="fa-IR"/>
        </w:rPr>
      </w:pPr>
      <w:r>
        <w:rPr>
          <w:rtl/>
        </w:rPr>
        <w:t xml:space="preserve">(3). </w:t>
      </w:r>
      <w:r w:rsidR="00F064C7" w:rsidRPr="00A05F8D">
        <w:rPr>
          <w:rtl/>
        </w:rPr>
        <w:t>تاريخ بغداد 5 / 223.</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الحافظ ابن حجر</w:t>
      </w:r>
      <w:r w:rsidRPr="00A05F8D">
        <w:rPr>
          <w:rtl/>
          <w:lang w:bidi="fa-IR"/>
        </w:rPr>
        <w:t xml:space="preserve"> قال</w:t>
      </w:r>
      <w:r>
        <w:rPr>
          <w:rtl/>
          <w:lang w:bidi="fa-IR"/>
        </w:rPr>
        <w:t>:</w:t>
      </w:r>
      <w:r w:rsidRPr="00A05F8D">
        <w:rPr>
          <w:rtl/>
          <w:lang w:bidi="fa-IR"/>
        </w:rPr>
        <w:t xml:space="preserve"> « ابراهيم بن مرزوق بن دينار الأموي ابو إسحاق البصري نزيل مصر</w:t>
      </w:r>
      <w:r>
        <w:rPr>
          <w:rtl/>
          <w:lang w:bidi="fa-IR"/>
        </w:rPr>
        <w:t>،</w:t>
      </w:r>
      <w:r w:rsidRPr="00A05F8D">
        <w:rPr>
          <w:rtl/>
          <w:lang w:bidi="fa-IR"/>
        </w:rPr>
        <w:t xml:space="preserve"> روى عن أبي عامر العقدي وأبي داود الطيالسي ووهب بن جرير وروح بن عبادة وغيرهم</w:t>
      </w:r>
      <w:r>
        <w:rPr>
          <w:rtl/>
          <w:lang w:bidi="fa-IR"/>
        </w:rPr>
        <w:t>،</w:t>
      </w:r>
      <w:r w:rsidRPr="00A05F8D">
        <w:rPr>
          <w:rtl/>
          <w:lang w:bidi="fa-IR"/>
        </w:rPr>
        <w:t xml:space="preserve"> وعنه النسائي</w:t>
      </w:r>
      <w:r>
        <w:rPr>
          <w:rtl/>
          <w:lang w:bidi="fa-IR"/>
        </w:rPr>
        <w:t xml:space="preserve"> ..</w:t>
      </w:r>
      <w:r w:rsidRPr="00A05F8D">
        <w:rPr>
          <w:rtl/>
          <w:lang w:bidi="fa-IR"/>
        </w:rPr>
        <w:t xml:space="preserve"> قال الدارقطني</w:t>
      </w:r>
      <w:r>
        <w:rPr>
          <w:rtl/>
          <w:lang w:bidi="fa-IR"/>
        </w:rPr>
        <w:t>:</w:t>
      </w:r>
      <w:r w:rsidRPr="00A05F8D">
        <w:rPr>
          <w:rtl/>
          <w:lang w:bidi="fa-IR"/>
        </w:rPr>
        <w:t xml:space="preserve"> ثقة الا انه كان يخطئ فيقال له فلا يرجع. قال ابن يونس مات لأربع عشرة ليلة خلت من جمادي الآخرة سنة 270 قلت</w:t>
      </w:r>
      <w:r>
        <w:rPr>
          <w:rtl/>
          <w:lang w:bidi="fa-IR"/>
        </w:rPr>
        <w:t>:</w:t>
      </w:r>
      <w:r w:rsidRPr="00A05F8D">
        <w:rPr>
          <w:rtl/>
          <w:lang w:bidi="fa-IR"/>
        </w:rPr>
        <w:t xml:space="preserve"> وقال ابن يونس في تاريخ الغرباء</w:t>
      </w:r>
      <w:r>
        <w:rPr>
          <w:rtl/>
          <w:lang w:bidi="fa-IR"/>
        </w:rPr>
        <w:t>:</w:t>
      </w:r>
      <w:r w:rsidRPr="00A05F8D">
        <w:rPr>
          <w:rtl/>
          <w:lang w:bidi="fa-IR"/>
        </w:rPr>
        <w:t xml:space="preserve"> توفي بمصر وكان ثقة ثبتا وكان قد عمى قبل موته. وقال ابن أبي حاتم كتبت عنه وهو ثقة صدوق. وذكره ابن حبان في الثقات وقال الصدفي قال لي سعيد ابن عثمان</w:t>
      </w:r>
      <w:r>
        <w:rPr>
          <w:rtl/>
          <w:lang w:bidi="fa-IR"/>
        </w:rPr>
        <w:t>:</w:t>
      </w:r>
      <w:r w:rsidRPr="00A05F8D">
        <w:rPr>
          <w:rtl/>
          <w:lang w:bidi="fa-IR"/>
        </w:rPr>
        <w:t xml:space="preserve"> ابراهيم بن مرزوق ثقة روى عنه ابن عبد للحكم وشهر اسمه » </w:t>
      </w:r>
      <w:r w:rsidRPr="001F5A34">
        <w:rPr>
          <w:rStyle w:val="libFootnotenumChar"/>
          <w:rtl/>
        </w:rPr>
        <w:t>(1)</w:t>
      </w:r>
      <w:r>
        <w:rPr>
          <w:rtl/>
          <w:lang w:bidi="fa-IR"/>
        </w:rPr>
        <w:t>.</w:t>
      </w:r>
    </w:p>
    <w:p w:rsidR="00F064C7" w:rsidRDefault="00F064C7" w:rsidP="00F064C7">
      <w:pPr>
        <w:pStyle w:val="libCenterBold1"/>
        <w:rPr>
          <w:rtl/>
          <w:lang w:bidi="fa-IR"/>
        </w:rPr>
      </w:pPr>
      <w:bookmarkStart w:id="385" w:name="_Toc347220020"/>
      <w:r>
        <w:rPr>
          <w:rtl/>
          <w:lang w:bidi="fa-IR"/>
        </w:rPr>
        <w:t>*(</w:t>
      </w:r>
      <w:r w:rsidRPr="00A05F8D">
        <w:rPr>
          <w:rtl/>
          <w:lang w:bidi="fa-IR"/>
        </w:rPr>
        <w:t>46</w:t>
      </w:r>
      <w:r>
        <w:rPr>
          <w:rtl/>
          <w:lang w:bidi="fa-IR"/>
        </w:rPr>
        <w:t>)*</w:t>
      </w:r>
      <w:bookmarkEnd w:id="385"/>
    </w:p>
    <w:p w:rsidR="00F064C7" w:rsidRPr="00A05F8D" w:rsidRDefault="00F064C7" w:rsidP="00F064C7">
      <w:pPr>
        <w:pStyle w:val="Heading2Center"/>
        <w:rPr>
          <w:rtl/>
          <w:lang w:bidi="fa-IR"/>
        </w:rPr>
      </w:pPr>
      <w:bookmarkStart w:id="386" w:name="_Toc347220021"/>
      <w:bookmarkStart w:id="387" w:name="_Toc406842891"/>
      <w:bookmarkStart w:id="388" w:name="_Toc91871459"/>
      <w:r w:rsidRPr="00A05F8D">
        <w:rPr>
          <w:rtl/>
          <w:lang w:bidi="fa-IR"/>
        </w:rPr>
        <w:t>رواية الحسين بن على بن جعفر</w:t>
      </w:r>
      <w:bookmarkEnd w:id="386"/>
      <w:bookmarkEnd w:id="387"/>
      <w:bookmarkEnd w:id="388"/>
    </w:p>
    <w:p w:rsidR="00D148AD" w:rsidRDefault="00F064C7" w:rsidP="00F064C7">
      <w:pPr>
        <w:pStyle w:val="libNormal"/>
        <w:rPr>
          <w:rtl/>
        </w:rPr>
      </w:pPr>
      <w:r w:rsidRPr="00A05F8D">
        <w:rPr>
          <w:rtl/>
        </w:rPr>
        <w:t xml:space="preserve">روى حديث الثقلين عن علي بن ثابت ورواه عنه الحافظ ابو بكر البزار في مسنده </w:t>
      </w:r>
      <w:r w:rsidR="002A02E1">
        <w:rPr>
          <w:rStyle w:val="libFootnotenumChar"/>
          <w:rtl/>
        </w:rPr>
        <w:t>(2)</w:t>
      </w:r>
      <w:r w:rsidR="002A02E1" w:rsidRPr="003E55A8">
        <w:rPr>
          <w:rtl/>
        </w:rPr>
        <w:t xml:space="preserve"> </w:t>
      </w:r>
      <w:r w:rsidRPr="00A05F8D">
        <w:rPr>
          <w:rtl/>
        </w:rPr>
        <w:t>قال</w:t>
      </w:r>
      <w:r>
        <w:rPr>
          <w:rtl/>
        </w:rPr>
        <w:t>:</w:t>
      </w:r>
    </w:p>
    <w:p w:rsidR="00F064C7" w:rsidRPr="00A05F8D" w:rsidRDefault="00F064C7" w:rsidP="00F064C7">
      <w:pPr>
        <w:pStyle w:val="libNormal"/>
        <w:rPr>
          <w:rtl/>
          <w:lang w:bidi="fa-IR"/>
        </w:rPr>
      </w:pPr>
      <w:r w:rsidRPr="00A05F8D">
        <w:rPr>
          <w:rtl/>
        </w:rPr>
        <w:t>« حدثنا الحسين بن علي بن جعفر ثنا على بن ثابت ثنا سفيان بن سليمان عن أبي إسحاق عن الحارث.</w:t>
      </w:r>
    </w:p>
    <w:p w:rsidR="00F064C7" w:rsidRPr="00A05F8D" w:rsidRDefault="00F064C7" w:rsidP="00F064C7">
      <w:pPr>
        <w:pStyle w:val="libNormal"/>
        <w:rPr>
          <w:rtl/>
          <w:lang w:bidi="fa-IR"/>
        </w:rPr>
      </w:pPr>
      <w:r w:rsidRPr="00A05F8D">
        <w:rPr>
          <w:rtl/>
        </w:rPr>
        <w:t xml:space="preserve">عن علي قال قال النبي </w:t>
      </w:r>
      <w:r w:rsidR="00164C7E">
        <w:rPr>
          <w:rStyle w:val="libAlaemChar"/>
          <w:rtl/>
        </w:rPr>
        <w:t>صلى‌الله‌عليه‌وآله‌وسلم</w:t>
      </w:r>
      <w:r>
        <w:rPr>
          <w:rtl/>
        </w:rPr>
        <w:t xml:space="preserve">: </w:t>
      </w:r>
      <w:r w:rsidRPr="00337BA2">
        <w:rPr>
          <w:rtl/>
        </w:rPr>
        <w:t>اني مقبوض وانّي قد تركت فيكم الثقلين</w:t>
      </w:r>
      <w:r>
        <w:rPr>
          <w:rtl/>
        </w:rPr>
        <w:t>:</w:t>
      </w:r>
      <w:r w:rsidRPr="00337BA2">
        <w:rPr>
          <w:rtl/>
        </w:rPr>
        <w:t xml:space="preserve"> كتاب الله واهل بيتي</w:t>
      </w:r>
      <w:r>
        <w:rPr>
          <w:rtl/>
        </w:rPr>
        <w:t>،</w:t>
      </w:r>
      <w:r w:rsidRPr="00337BA2">
        <w:rPr>
          <w:rtl/>
        </w:rPr>
        <w:t xml:space="preserve"> وانكم لن تضلوا بعدهما »</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 / 163.</w:t>
      </w:r>
    </w:p>
    <w:p w:rsidR="00F064C7" w:rsidRPr="00A05F8D" w:rsidRDefault="002A02E1" w:rsidP="00F064C7">
      <w:pPr>
        <w:pStyle w:val="libFootnote0"/>
        <w:rPr>
          <w:rtl/>
          <w:lang w:bidi="fa-IR"/>
        </w:rPr>
      </w:pPr>
      <w:r>
        <w:rPr>
          <w:rtl/>
        </w:rPr>
        <w:t xml:space="preserve">(2). </w:t>
      </w:r>
      <w:r w:rsidR="00F064C7" w:rsidRPr="00A05F8D">
        <w:rPr>
          <w:rtl/>
        </w:rPr>
        <w:t>مسند البزار نسخة من المجلد الاول رأيتها وعلقت منها في مكتبة مراد ملا في اسلامبول رقم 578 نسخة القرن السابع وهذا الحديث في الورقة 75 ب منه و</w:t>
      </w:r>
      <w:r w:rsidR="00413610">
        <w:rPr>
          <w:rFonts w:hint="cs"/>
          <w:rtl/>
        </w:rPr>
        <w:t>ا</w:t>
      </w:r>
      <w:r w:rsidR="00F064C7" w:rsidRPr="00A05F8D">
        <w:rPr>
          <w:rtl/>
        </w:rPr>
        <w:t>ورده الحافظ ابن حجر في زوائد مسند البزار في الورقة 277 / أ من نسخة المكتبة ال</w:t>
      </w:r>
      <w:r w:rsidR="00ED66F6">
        <w:rPr>
          <w:rFonts w:hint="cs"/>
          <w:rtl/>
        </w:rPr>
        <w:t>ا</w:t>
      </w:r>
      <w:r w:rsidR="00F064C7" w:rsidRPr="00A05F8D">
        <w:rPr>
          <w:rtl/>
        </w:rPr>
        <w:t>صفية بحيدرآباد رقم 7295.</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D148AD" w:rsidRPr="00770F63" w:rsidRDefault="00F064C7" w:rsidP="00F064C7">
      <w:pPr>
        <w:pStyle w:val="libBold2"/>
        <w:rPr>
          <w:rStyle w:val="libBold1Char"/>
          <w:rtl/>
        </w:rPr>
      </w:pPr>
      <w:r w:rsidRPr="001F5A34">
        <w:rPr>
          <w:rtl/>
        </w:rPr>
        <w:t>1</w:t>
      </w:r>
      <w:r>
        <w:rPr>
          <w:rtl/>
        </w:rPr>
        <w:t xml:space="preserve"> </w:t>
      </w:r>
      <w:r w:rsidR="002A02E1">
        <w:rPr>
          <w:rtl/>
        </w:rPr>
        <w:t>-</w:t>
      </w:r>
      <w:r>
        <w:rPr>
          <w:rtl/>
        </w:rPr>
        <w:t xml:space="preserve"> </w:t>
      </w:r>
      <w:r w:rsidRPr="001F5A34">
        <w:rPr>
          <w:rtl/>
        </w:rPr>
        <w:t>الحافظ ابن حجر</w:t>
      </w:r>
      <w:r w:rsidRPr="00A05F8D">
        <w:rPr>
          <w:rtl/>
          <w:lang w:bidi="fa-IR"/>
        </w:rPr>
        <w:t xml:space="preserve"> </w:t>
      </w:r>
      <w:r w:rsidRPr="00770F63">
        <w:rPr>
          <w:rStyle w:val="libBold1Char"/>
          <w:rtl/>
        </w:rPr>
        <w:t xml:space="preserve">وذكره فيمن روى عنه ابو داود والنسائي والبزار وقال قال النسائي: صالح </w:t>
      </w:r>
      <w:r w:rsidR="002A02E1" w:rsidRPr="00770F63">
        <w:rPr>
          <w:rStyle w:val="libFootnotenumChar"/>
          <w:rtl/>
        </w:rPr>
        <w:t>(1)</w:t>
      </w:r>
      <w:r w:rsidR="002A02E1" w:rsidRPr="00770F63">
        <w:rPr>
          <w:rStyle w:val="libBold1Char"/>
          <w:rtl/>
        </w:rPr>
        <w:t>.</w:t>
      </w:r>
    </w:p>
    <w:p w:rsidR="00F064C7" w:rsidRPr="00A05F8D" w:rsidRDefault="00F064C7" w:rsidP="00F064C7">
      <w:pPr>
        <w:pStyle w:val="libBold2"/>
        <w:rPr>
          <w:rtl/>
          <w:lang w:bidi="fa-IR"/>
        </w:rPr>
      </w:pPr>
      <w:r w:rsidRPr="00CA2250">
        <w:rPr>
          <w:rtl/>
        </w:rPr>
        <w:t>2</w:t>
      </w:r>
      <w:r>
        <w:rPr>
          <w:rtl/>
        </w:rPr>
        <w:t xml:space="preserve"> </w:t>
      </w:r>
      <w:r w:rsidR="002A02E1">
        <w:rPr>
          <w:rtl/>
        </w:rPr>
        <w:t>-</w:t>
      </w:r>
      <w:r>
        <w:rPr>
          <w:rtl/>
        </w:rPr>
        <w:t xml:space="preserve"> </w:t>
      </w:r>
      <w:r w:rsidRPr="00CA2250">
        <w:rPr>
          <w:rtl/>
        </w:rPr>
        <w:t>الذهبي</w:t>
      </w:r>
      <w:r>
        <w:rPr>
          <w:rtl/>
          <w:lang w:bidi="fa-IR"/>
        </w:rPr>
        <w:t>:</w:t>
      </w:r>
      <w:r w:rsidRPr="00770F63">
        <w:rPr>
          <w:rStyle w:val="libBold1Char"/>
          <w:rtl/>
        </w:rPr>
        <w:t xml:space="preserve"> « وعنه احمد بن عمر والبزار وجماعة .. » </w:t>
      </w:r>
      <w:r w:rsidRPr="001F5A34">
        <w:rPr>
          <w:rStyle w:val="libFootnotenumChar"/>
          <w:rtl/>
        </w:rPr>
        <w:t>(2)</w:t>
      </w:r>
      <w:r>
        <w:rPr>
          <w:rtl/>
          <w:lang w:bidi="fa-IR"/>
        </w:rPr>
        <w:t>.</w:t>
      </w:r>
    </w:p>
    <w:p w:rsidR="00F064C7" w:rsidRDefault="00F064C7" w:rsidP="00F064C7">
      <w:pPr>
        <w:pStyle w:val="libCenterBold1"/>
        <w:rPr>
          <w:rtl/>
          <w:lang w:bidi="fa-IR"/>
        </w:rPr>
      </w:pPr>
      <w:bookmarkStart w:id="389" w:name="_Toc347220022"/>
      <w:r>
        <w:rPr>
          <w:rtl/>
          <w:lang w:bidi="fa-IR"/>
        </w:rPr>
        <w:t>*(</w:t>
      </w:r>
      <w:r w:rsidRPr="00A05F8D">
        <w:rPr>
          <w:rtl/>
          <w:lang w:bidi="fa-IR"/>
        </w:rPr>
        <w:t>47</w:t>
      </w:r>
      <w:r>
        <w:rPr>
          <w:rtl/>
          <w:lang w:bidi="fa-IR"/>
        </w:rPr>
        <w:t>)*</w:t>
      </w:r>
      <w:bookmarkEnd w:id="389"/>
    </w:p>
    <w:p w:rsidR="00F064C7" w:rsidRPr="00A05F8D" w:rsidRDefault="00F064C7" w:rsidP="00F064C7">
      <w:pPr>
        <w:pStyle w:val="Heading2Center"/>
        <w:rPr>
          <w:rtl/>
          <w:lang w:bidi="fa-IR"/>
        </w:rPr>
      </w:pPr>
      <w:bookmarkStart w:id="390" w:name="_Toc347220023"/>
      <w:bookmarkStart w:id="391" w:name="_Toc406842892"/>
      <w:bookmarkStart w:id="392" w:name="_Toc91871460"/>
      <w:r w:rsidRPr="00A05F8D">
        <w:rPr>
          <w:rtl/>
          <w:lang w:bidi="fa-IR"/>
        </w:rPr>
        <w:t>رواية ابى احمد الفراء</w:t>
      </w:r>
      <w:bookmarkEnd w:id="390"/>
      <w:bookmarkEnd w:id="391"/>
      <w:bookmarkEnd w:id="392"/>
    </w:p>
    <w:p w:rsidR="00F064C7" w:rsidRPr="00A05F8D" w:rsidRDefault="00F064C7" w:rsidP="00F064C7">
      <w:pPr>
        <w:pStyle w:val="libNormal"/>
        <w:rPr>
          <w:rtl/>
          <w:lang w:bidi="fa-IR"/>
        </w:rPr>
      </w:pPr>
      <w:r w:rsidRPr="00A05F8D">
        <w:rPr>
          <w:rtl/>
          <w:lang w:bidi="fa-IR"/>
        </w:rPr>
        <w:t>رواه عن جعفر بن عون المخزومي</w:t>
      </w:r>
      <w:r>
        <w:rPr>
          <w:rtl/>
          <w:lang w:bidi="fa-IR"/>
        </w:rPr>
        <w:t>،</w:t>
      </w:r>
      <w:r w:rsidRPr="00A05F8D">
        <w:rPr>
          <w:rtl/>
          <w:lang w:bidi="fa-IR"/>
        </w:rPr>
        <w:t xml:space="preserve"> ورواه عنه ابو الفضل الحسن بن يعقوب المعدل. تقدم لفظه في جعفر بن عون.</w:t>
      </w:r>
    </w:p>
    <w:p w:rsidR="00F064C7" w:rsidRPr="00A05F8D" w:rsidRDefault="00770F63" w:rsidP="00F064C7">
      <w:pPr>
        <w:pStyle w:val="libNormal"/>
        <w:rPr>
          <w:rtl/>
          <w:lang w:bidi="fa-IR"/>
        </w:rPr>
      </w:pPr>
      <w:r>
        <w:rPr>
          <w:rFonts w:hint="cs"/>
          <w:rtl/>
          <w:lang w:bidi="fa-IR"/>
        </w:rPr>
        <w:t>ا</w:t>
      </w:r>
      <w:r w:rsidR="00F064C7" w:rsidRPr="00A05F8D">
        <w:rPr>
          <w:rtl/>
          <w:lang w:bidi="fa-IR"/>
        </w:rPr>
        <w:t xml:space="preserve">خرجه البيهقي من طريق الحاكم النيسابوري عن الحسن بن يعقوب عنه </w:t>
      </w:r>
      <w:r w:rsidR="00F064C7" w:rsidRPr="001F5A34">
        <w:rPr>
          <w:rStyle w:val="libFootnotenumChar"/>
          <w:rtl/>
        </w:rPr>
        <w:t>(3)</w:t>
      </w:r>
      <w:r w:rsidR="00F064C7">
        <w:rPr>
          <w:rtl/>
          <w:lang w:bidi="fa-IR"/>
        </w:rPr>
        <w:t>.</w:t>
      </w:r>
    </w:p>
    <w:p w:rsidR="00D148AD" w:rsidRDefault="00F064C7" w:rsidP="00F064C7">
      <w:pPr>
        <w:pStyle w:val="libNormal"/>
        <w:rPr>
          <w:rtl/>
          <w:lang w:bidi="fa-IR"/>
        </w:rPr>
      </w:pPr>
      <w:r w:rsidRPr="00A05F8D">
        <w:rPr>
          <w:rtl/>
          <w:lang w:bidi="fa-IR"/>
        </w:rPr>
        <w:t>ورواه عنه ايضا</w:t>
      </w:r>
      <w:r w:rsidR="002D2916">
        <w:rPr>
          <w:rFonts w:hint="cs"/>
          <w:rtl/>
          <w:lang w:bidi="fa-IR"/>
        </w:rPr>
        <w:t>ً</w:t>
      </w:r>
      <w:r w:rsidRPr="00A05F8D">
        <w:rPr>
          <w:rtl/>
          <w:lang w:bidi="fa-IR"/>
        </w:rPr>
        <w:t xml:space="preserve"> ابو عبد الله محمد بن يعقوب بن يوسف بن الاخرم الشيباني. أخرجه الحافظ البيهقي باب آل محمد </w:t>
      </w:r>
      <w:r w:rsidR="00164C7E">
        <w:rPr>
          <w:rStyle w:val="libAlaemChar"/>
          <w:rtl/>
        </w:rPr>
        <w:t>صلى‌الله‌عليه‌وآله‌وسلم</w:t>
      </w:r>
      <w:r w:rsidRPr="00A05F8D">
        <w:rPr>
          <w:rtl/>
          <w:lang w:bidi="fa-IR"/>
        </w:rPr>
        <w:t>. قال</w:t>
      </w:r>
      <w:r>
        <w:rPr>
          <w:rtl/>
          <w:lang w:bidi="fa-IR"/>
        </w:rPr>
        <w:t>:</w:t>
      </w:r>
    </w:p>
    <w:p w:rsidR="00F064C7" w:rsidRPr="00A05F8D" w:rsidRDefault="009C0D50" w:rsidP="00F064C7">
      <w:pPr>
        <w:pStyle w:val="libNormal"/>
        <w:rPr>
          <w:rtl/>
          <w:lang w:bidi="fa-IR"/>
        </w:rPr>
      </w:pPr>
      <w:r>
        <w:rPr>
          <w:rFonts w:hint="cs"/>
          <w:rtl/>
          <w:lang w:bidi="fa-IR"/>
        </w:rPr>
        <w:t>ا</w:t>
      </w:r>
      <w:r w:rsidR="00F064C7" w:rsidRPr="00A05F8D">
        <w:rPr>
          <w:rtl/>
          <w:lang w:bidi="fa-IR"/>
        </w:rPr>
        <w:t xml:space="preserve">خبرنا ابو زكريا يحيى بن ابراهيم بن محمد بن يحيى أنبا ابو عبد الله محمد بن يعقوب ثنا محمد بن عبد الوهاب </w:t>
      </w:r>
      <w:r w:rsidR="00C979A3">
        <w:rPr>
          <w:rFonts w:hint="cs"/>
          <w:rtl/>
          <w:lang w:bidi="fa-IR"/>
        </w:rPr>
        <w:t>ا</w:t>
      </w:r>
      <w:r w:rsidR="00F064C7" w:rsidRPr="00A05F8D">
        <w:rPr>
          <w:rtl/>
          <w:lang w:bidi="fa-IR"/>
        </w:rPr>
        <w:t>نبا جعفر بن عون ثنا ابو حيان</w:t>
      </w:r>
      <w:r w:rsidR="00F064C7">
        <w:rPr>
          <w:rtl/>
          <w:lang w:bidi="fa-IR"/>
        </w:rPr>
        <w:t xml:space="preserve"> </w:t>
      </w:r>
      <w:r w:rsidR="002A02E1">
        <w:rPr>
          <w:rtl/>
          <w:lang w:bidi="fa-IR"/>
        </w:rPr>
        <w:t>-</w:t>
      </w:r>
      <w:r w:rsidR="00F064C7">
        <w:rPr>
          <w:rtl/>
          <w:lang w:bidi="fa-IR"/>
        </w:rPr>
        <w:t xml:space="preserve"> </w:t>
      </w:r>
      <w:r w:rsidR="00F064C7" w:rsidRPr="00A05F8D">
        <w:rPr>
          <w:rtl/>
          <w:lang w:bidi="fa-IR"/>
        </w:rPr>
        <w:t>وهو يحيى بن سعيد</w:t>
      </w:r>
      <w:r w:rsidR="00F064C7">
        <w:rPr>
          <w:rtl/>
          <w:lang w:bidi="fa-IR"/>
        </w:rPr>
        <w:t xml:space="preserve"> </w:t>
      </w:r>
      <w:r w:rsidR="002A02E1">
        <w:rPr>
          <w:rtl/>
          <w:lang w:bidi="fa-IR"/>
        </w:rPr>
        <w:t>-</w:t>
      </w:r>
      <w:r w:rsidR="00F064C7">
        <w:rPr>
          <w:rtl/>
          <w:lang w:bidi="fa-IR"/>
        </w:rPr>
        <w:t xml:space="preserve"> </w:t>
      </w:r>
      <w:r w:rsidR="00F064C7" w:rsidRPr="00A05F8D">
        <w:rPr>
          <w:rtl/>
          <w:lang w:bidi="fa-IR"/>
        </w:rPr>
        <w:t>عن يزيد بن حيان قال</w:t>
      </w:r>
      <w:r w:rsidR="00F064C7">
        <w:rPr>
          <w:rtl/>
          <w:lang w:bidi="fa-IR"/>
        </w:rPr>
        <w:t>:</w:t>
      </w:r>
      <w:r w:rsidR="00F064C7" w:rsidRPr="00A05F8D">
        <w:rPr>
          <w:rtl/>
          <w:lang w:bidi="fa-IR"/>
        </w:rPr>
        <w:t xml:space="preserve"> سمعت زيد بن </w:t>
      </w:r>
      <w:r>
        <w:rPr>
          <w:rFonts w:hint="cs"/>
          <w:rtl/>
          <w:lang w:bidi="fa-IR"/>
        </w:rPr>
        <w:t>ا</w:t>
      </w:r>
      <w:r w:rsidR="00F064C7" w:rsidRPr="00A05F8D">
        <w:rPr>
          <w:rtl/>
          <w:lang w:bidi="fa-IR"/>
        </w:rPr>
        <w:t>رقم</w:t>
      </w:r>
      <w:r w:rsidR="00F064C7">
        <w:rPr>
          <w:rtl/>
          <w:lang w:bidi="fa-IR"/>
        </w:rPr>
        <w:t xml:space="preserve"> ..</w:t>
      </w:r>
      <w:r w:rsidR="00F064C7" w:rsidRPr="00A05F8D">
        <w:rPr>
          <w:rtl/>
          <w:lang w:bidi="fa-IR"/>
        </w:rPr>
        <w:t>.</w:t>
      </w:r>
    </w:p>
    <w:p w:rsidR="00F064C7" w:rsidRPr="00A05F8D" w:rsidRDefault="00C979A3" w:rsidP="00F064C7">
      <w:pPr>
        <w:pStyle w:val="libNormal"/>
        <w:rPr>
          <w:rtl/>
          <w:lang w:bidi="fa-IR"/>
        </w:rPr>
      </w:pPr>
      <w:r>
        <w:rPr>
          <w:rFonts w:hint="cs"/>
          <w:rtl/>
          <w:lang w:bidi="fa-IR"/>
        </w:rPr>
        <w:t>ا</w:t>
      </w:r>
      <w:r w:rsidR="00F064C7" w:rsidRPr="00A05F8D">
        <w:rPr>
          <w:rtl/>
          <w:lang w:bidi="fa-IR"/>
        </w:rPr>
        <w:t>ورده بلفظ مسلم ثم قال</w:t>
      </w:r>
      <w:r w:rsidR="00F064C7">
        <w:rPr>
          <w:rtl/>
          <w:lang w:bidi="fa-IR"/>
        </w:rPr>
        <w:t>:</w:t>
      </w:r>
      <w:r w:rsidR="00F064C7" w:rsidRPr="00A05F8D">
        <w:rPr>
          <w:rtl/>
          <w:lang w:bidi="fa-IR"/>
        </w:rPr>
        <w:t xml:space="preserve"> </w:t>
      </w:r>
      <w:r>
        <w:rPr>
          <w:rFonts w:hint="cs"/>
          <w:rtl/>
          <w:lang w:bidi="fa-IR"/>
        </w:rPr>
        <w:t>ا</w:t>
      </w:r>
      <w:r w:rsidR="00F064C7" w:rsidRPr="00A05F8D">
        <w:rPr>
          <w:rtl/>
          <w:lang w:bidi="fa-IR"/>
        </w:rPr>
        <w:t xml:space="preserve">خرجه مسلم في الصحيح من حديث </w:t>
      </w:r>
      <w:r w:rsidR="00543BFB">
        <w:rPr>
          <w:rFonts w:hint="cs"/>
          <w:rtl/>
          <w:lang w:bidi="fa-IR"/>
        </w:rPr>
        <w:t>ا</w:t>
      </w:r>
      <w:r w:rsidR="00F064C7" w:rsidRPr="00A05F8D">
        <w:rPr>
          <w:rtl/>
          <w:lang w:bidi="fa-IR"/>
        </w:rPr>
        <w:t xml:space="preserve">بي حيان </w:t>
      </w:r>
      <w:r w:rsidR="00F064C7" w:rsidRPr="001F5A34">
        <w:rPr>
          <w:rStyle w:val="libFootnotenumChar"/>
          <w:rtl/>
        </w:rPr>
        <w:t>(4)</w:t>
      </w:r>
      <w:r w:rsidR="00F064C7">
        <w:rPr>
          <w:rtl/>
          <w:lang w:bidi="fa-IR"/>
        </w:rPr>
        <w:t>.</w:t>
      </w:r>
    </w:p>
    <w:p w:rsidR="00F064C7" w:rsidRPr="00A05F8D" w:rsidRDefault="00F064C7" w:rsidP="00F064C7">
      <w:pPr>
        <w:pStyle w:val="libNormal"/>
        <w:rPr>
          <w:rtl/>
          <w:lang w:bidi="fa-IR"/>
        </w:rPr>
      </w:pPr>
      <w:r w:rsidRPr="00A05F8D">
        <w:rPr>
          <w:rtl/>
          <w:lang w:bidi="fa-IR"/>
        </w:rPr>
        <w:t>و</w:t>
      </w:r>
      <w:r w:rsidR="00DA46A3">
        <w:rPr>
          <w:rFonts w:hint="cs"/>
          <w:rtl/>
          <w:lang w:bidi="fa-IR"/>
        </w:rPr>
        <w:t>ا</w:t>
      </w:r>
      <w:r w:rsidRPr="00A05F8D">
        <w:rPr>
          <w:rtl/>
          <w:lang w:bidi="fa-IR"/>
        </w:rPr>
        <w:t>خرجه الحافظ ابن عساكر في معجم شيوخه الورقة 11 عن احمد بن علي</w:t>
      </w:r>
      <w:r>
        <w:rPr>
          <w:rtl/>
          <w:lang w:bidi="fa-IR"/>
        </w:rPr>
        <w:t>،</w:t>
      </w:r>
      <w:r w:rsidRPr="00A05F8D">
        <w:rPr>
          <w:rtl/>
          <w:lang w:bidi="fa-IR"/>
        </w:rPr>
        <w:t xml:space="preserve"> ابن العراقي عن احمد بن علي أبي بكر ابن خلف الشيرازي عن الحاكم النيسابوري بالاسناد واللفظ.</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2 / 344.</w:t>
      </w:r>
    </w:p>
    <w:p w:rsidR="00F064C7" w:rsidRPr="00A05F8D" w:rsidRDefault="002A02E1" w:rsidP="00F064C7">
      <w:pPr>
        <w:pStyle w:val="libFootnote0"/>
        <w:rPr>
          <w:rtl/>
          <w:lang w:bidi="fa-IR"/>
        </w:rPr>
      </w:pPr>
      <w:r>
        <w:rPr>
          <w:rtl/>
        </w:rPr>
        <w:t xml:space="preserve">(2). </w:t>
      </w:r>
      <w:r w:rsidR="00F064C7" w:rsidRPr="00A05F8D">
        <w:rPr>
          <w:rtl/>
        </w:rPr>
        <w:t>ميزان الاعتدال 1 / 544.</w:t>
      </w:r>
    </w:p>
    <w:p w:rsidR="00F064C7" w:rsidRPr="00A05F8D" w:rsidRDefault="002A02E1" w:rsidP="00F064C7">
      <w:pPr>
        <w:pStyle w:val="libFootnote0"/>
        <w:rPr>
          <w:rtl/>
          <w:lang w:bidi="fa-IR"/>
        </w:rPr>
      </w:pPr>
      <w:r>
        <w:rPr>
          <w:rtl/>
        </w:rPr>
        <w:t xml:space="preserve">(3). </w:t>
      </w:r>
      <w:r w:rsidR="00F064C7" w:rsidRPr="00A05F8D">
        <w:rPr>
          <w:rtl/>
        </w:rPr>
        <w:t>سنن البيهقي 2 / 148.</w:t>
      </w:r>
    </w:p>
    <w:p w:rsidR="00F064C7" w:rsidRPr="00A05F8D" w:rsidRDefault="002A02E1" w:rsidP="00F064C7">
      <w:pPr>
        <w:pStyle w:val="libFootnote0"/>
        <w:rPr>
          <w:rtl/>
          <w:lang w:bidi="fa-IR"/>
        </w:rPr>
      </w:pPr>
      <w:r>
        <w:rPr>
          <w:rtl/>
        </w:rPr>
        <w:t xml:space="preserve">(4). </w:t>
      </w:r>
      <w:r w:rsidR="00F064C7" w:rsidRPr="00A05F8D">
        <w:rPr>
          <w:rtl/>
        </w:rPr>
        <w:t>سنن البيهقي 7 / 30.</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1F5A34">
        <w:rPr>
          <w:rStyle w:val="libBold2Char"/>
          <w:rtl/>
        </w:rPr>
        <w:t>ابن حجر</w:t>
      </w:r>
      <w:r w:rsidRPr="00A05F8D">
        <w:rPr>
          <w:rtl/>
          <w:lang w:bidi="fa-IR"/>
        </w:rPr>
        <w:t xml:space="preserve"> فقال</w:t>
      </w:r>
      <w:r>
        <w:rPr>
          <w:rtl/>
          <w:lang w:bidi="fa-IR"/>
        </w:rPr>
        <w:t>:</w:t>
      </w:r>
      <w:r w:rsidRPr="00A05F8D">
        <w:rPr>
          <w:rtl/>
          <w:lang w:bidi="fa-IR"/>
        </w:rPr>
        <w:t xml:space="preserve"> « محمد بن عبد الوهاب بن حبيب بن مهران العبدي ابو احمد الفراء الحافظ النيسابوري روى عن </w:t>
      </w:r>
      <w:r w:rsidR="00DA46A3">
        <w:rPr>
          <w:rFonts w:hint="cs"/>
          <w:rtl/>
          <w:lang w:bidi="fa-IR"/>
        </w:rPr>
        <w:t>ا</w:t>
      </w:r>
      <w:r w:rsidRPr="00A05F8D">
        <w:rPr>
          <w:rtl/>
          <w:lang w:bidi="fa-IR"/>
        </w:rPr>
        <w:t>بيه وابن عمه.</w:t>
      </w:r>
    </w:p>
    <w:p w:rsidR="00F064C7" w:rsidRPr="00A05F8D" w:rsidRDefault="00F064C7" w:rsidP="00F064C7">
      <w:pPr>
        <w:pStyle w:val="libNormal"/>
        <w:rPr>
          <w:rtl/>
          <w:lang w:bidi="fa-IR"/>
        </w:rPr>
      </w:pPr>
      <w:r w:rsidRPr="00A05F8D">
        <w:rPr>
          <w:rtl/>
          <w:lang w:bidi="fa-IR"/>
        </w:rPr>
        <w:t>روى عنه النسائي</w:t>
      </w:r>
      <w:r>
        <w:rPr>
          <w:rtl/>
          <w:lang w:bidi="fa-IR"/>
        </w:rPr>
        <w:t xml:space="preserve"> ..</w:t>
      </w:r>
      <w:r w:rsidRPr="00A05F8D">
        <w:rPr>
          <w:rtl/>
          <w:lang w:bidi="fa-IR"/>
        </w:rPr>
        <w:t>. وابن خزيمة وابو عوانة</w:t>
      </w:r>
      <w:r>
        <w:rPr>
          <w:rtl/>
          <w:lang w:bidi="fa-IR"/>
        </w:rPr>
        <w:t xml:space="preserve"> ..</w:t>
      </w:r>
      <w:r w:rsidRPr="00A05F8D">
        <w:rPr>
          <w:rtl/>
          <w:lang w:bidi="fa-IR"/>
        </w:rPr>
        <w:t xml:space="preserve"> ومحمد بن يعقوب بن الاخرم وغيرهم. اثنى عليه مسلم بن الحجاج وروى البخاري في صحيحه حديثا</w:t>
      </w:r>
      <w:r w:rsidR="00465F97">
        <w:rPr>
          <w:rFonts w:hint="cs"/>
          <w:rtl/>
          <w:lang w:bidi="fa-IR"/>
        </w:rPr>
        <w:t>ً</w:t>
      </w:r>
      <w:r w:rsidRPr="00A05F8D">
        <w:rPr>
          <w:rtl/>
          <w:lang w:bidi="fa-IR"/>
        </w:rPr>
        <w:t xml:space="preserve"> عن ابى احمد عن </w:t>
      </w:r>
      <w:r w:rsidR="00465F97">
        <w:rPr>
          <w:rFonts w:hint="cs"/>
          <w:rtl/>
          <w:lang w:bidi="fa-IR"/>
        </w:rPr>
        <w:t>ا</w:t>
      </w:r>
      <w:r w:rsidRPr="00A05F8D">
        <w:rPr>
          <w:rtl/>
          <w:lang w:bidi="fa-IR"/>
        </w:rPr>
        <w:t>بي غسان فقيل هو هذا وقيل غيره</w:t>
      </w:r>
      <w:r>
        <w:rPr>
          <w:rtl/>
          <w:lang w:bidi="fa-IR"/>
        </w:rPr>
        <w:t>،</w:t>
      </w:r>
      <w:r w:rsidRPr="00A05F8D">
        <w:rPr>
          <w:rtl/>
          <w:lang w:bidi="fa-IR"/>
        </w:rPr>
        <w:t xml:space="preserve"> قال النسائي</w:t>
      </w:r>
      <w:r>
        <w:rPr>
          <w:rtl/>
          <w:lang w:bidi="fa-IR"/>
        </w:rPr>
        <w:t xml:space="preserve">: </w:t>
      </w:r>
      <w:r w:rsidRPr="00A05F8D">
        <w:rPr>
          <w:rtl/>
          <w:lang w:bidi="fa-IR"/>
        </w:rPr>
        <w:t>ثقة</w:t>
      </w:r>
      <w:r>
        <w:rPr>
          <w:rtl/>
          <w:lang w:bidi="fa-IR"/>
        </w:rPr>
        <w:t>،</w:t>
      </w:r>
      <w:r w:rsidRPr="00A05F8D">
        <w:rPr>
          <w:rtl/>
          <w:lang w:bidi="fa-IR"/>
        </w:rPr>
        <w:t xml:space="preserve"> وذكره ابن حبان في الثقات</w:t>
      </w:r>
      <w:r>
        <w:rPr>
          <w:rtl/>
          <w:lang w:bidi="fa-IR"/>
        </w:rPr>
        <w:t>،</w:t>
      </w:r>
      <w:r w:rsidRPr="00A05F8D">
        <w:rPr>
          <w:rtl/>
          <w:lang w:bidi="fa-IR"/>
        </w:rPr>
        <w:t xml:space="preserve"> وقال الحاكم كان من اعقل مشايخنا</w:t>
      </w:r>
      <w:r>
        <w:rPr>
          <w:rtl/>
          <w:lang w:bidi="fa-IR"/>
        </w:rPr>
        <w:t xml:space="preserve"> ..</w:t>
      </w:r>
      <w:r>
        <w:rPr>
          <w:rFonts w:hint="cs"/>
          <w:rtl/>
          <w:lang w:bidi="fa-IR"/>
        </w:rPr>
        <w:t xml:space="preserve"> </w:t>
      </w:r>
      <w:r w:rsidRPr="00A05F8D">
        <w:rPr>
          <w:rtl/>
          <w:lang w:bidi="fa-IR"/>
        </w:rPr>
        <w:t>روى عنه البخاري ومسلم وابراهيم بن أبي طالب وابن خزيمة فمن بعدهم من المشايخ. قرأت بخط ابى عمرو المستملي سمعت علي بن الحسن الدرابجردي يقول</w:t>
      </w:r>
      <w:r>
        <w:rPr>
          <w:rtl/>
          <w:lang w:bidi="fa-IR"/>
        </w:rPr>
        <w:t>:</w:t>
      </w:r>
      <w:r w:rsidRPr="00A05F8D">
        <w:rPr>
          <w:rtl/>
          <w:lang w:bidi="fa-IR"/>
        </w:rPr>
        <w:t xml:space="preserve"> ابو احمد عندي ثقة</w:t>
      </w:r>
      <w:r>
        <w:rPr>
          <w:rtl/>
          <w:lang w:bidi="fa-IR"/>
        </w:rPr>
        <w:t>،</w:t>
      </w:r>
      <w:r w:rsidRPr="00A05F8D">
        <w:rPr>
          <w:rtl/>
          <w:lang w:bidi="fa-IR"/>
        </w:rPr>
        <w:t xml:space="preserve"> مأمون</w:t>
      </w:r>
      <w:r>
        <w:rPr>
          <w:rtl/>
          <w:lang w:bidi="fa-IR"/>
        </w:rPr>
        <w:t>،</w:t>
      </w:r>
      <w:r w:rsidRPr="00A05F8D">
        <w:rPr>
          <w:rtl/>
          <w:lang w:bidi="fa-IR"/>
        </w:rPr>
        <w:t xml:space="preserve"> قال وسمعت الحسن بن يعقوب المعدل يقول مات سنة 272 » </w:t>
      </w:r>
      <w:r w:rsidRPr="001F5A34">
        <w:rPr>
          <w:rStyle w:val="libFootnotenumChar"/>
          <w:rtl/>
        </w:rPr>
        <w:t>(1)</w:t>
      </w:r>
      <w:r>
        <w:rPr>
          <w:rtl/>
          <w:lang w:bidi="fa-IR"/>
        </w:rPr>
        <w:t>.</w:t>
      </w:r>
    </w:p>
    <w:p w:rsidR="00F064C7" w:rsidRDefault="00F064C7" w:rsidP="00F064C7">
      <w:pPr>
        <w:pStyle w:val="libCenterBold1"/>
        <w:rPr>
          <w:rtl/>
          <w:lang w:bidi="fa-IR"/>
        </w:rPr>
      </w:pPr>
      <w:bookmarkStart w:id="393" w:name="_Toc347220024"/>
      <w:r>
        <w:rPr>
          <w:rtl/>
          <w:lang w:bidi="fa-IR"/>
        </w:rPr>
        <w:t>*(</w:t>
      </w:r>
      <w:r w:rsidRPr="00A05F8D">
        <w:rPr>
          <w:rtl/>
          <w:lang w:bidi="fa-IR"/>
        </w:rPr>
        <w:t>48</w:t>
      </w:r>
      <w:r>
        <w:rPr>
          <w:rtl/>
          <w:lang w:bidi="fa-IR"/>
        </w:rPr>
        <w:t>)*</w:t>
      </w:r>
      <w:bookmarkEnd w:id="393"/>
    </w:p>
    <w:p w:rsidR="00D148AD" w:rsidRDefault="00F064C7" w:rsidP="00F064C7">
      <w:pPr>
        <w:pStyle w:val="Heading2Center"/>
        <w:rPr>
          <w:rtl/>
          <w:lang w:bidi="fa-IR"/>
        </w:rPr>
      </w:pPr>
      <w:bookmarkStart w:id="394" w:name="_Toc347220025"/>
      <w:bookmarkStart w:id="395" w:name="_Toc406842893"/>
      <w:bookmarkStart w:id="396" w:name="_Toc91871461"/>
      <w:r w:rsidRPr="00A05F8D">
        <w:rPr>
          <w:rtl/>
          <w:lang w:bidi="fa-IR"/>
        </w:rPr>
        <w:t>رواية يعقوب بن سفيان الفسوي</w:t>
      </w:r>
      <w:bookmarkEnd w:id="394"/>
      <w:bookmarkEnd w:id="395"/>
      <w:bookmarkEnd w:id="396"/>
    </w:p>
    <w:p w:rsidR="00F064C7" w:rsidRPr="00A05F8D" w:rsidRDefault="00F064C7" w:rsidP="00F064C7">
      <w:pPr>
        <w:pStyle w:val="libNormal"/>
        <w:rPr>
          <w:rtl/>
          <w:lang w:bidi="fa-IR"/>
        </w:rPr>
      </w:pPr>
      <w:r w:rsidRPr="00A05F8D">
        <w:rPr>
          <w:rtl/>
          <w:lang w:bidi="fa-IR"/>
        </w:rPr>
        <w:t xml:space="preserve">روى حديث الثقلين بثمان طرق عن </w:t>
      </w:r>
      <w:r w:rsidR="00465F97">
        <w:rPr>
          <w:rFonts w:hint="cs"/>
          <w:rtl/>
          <w:lang w:bidi="fa-IR"/>
        </w:rPr>
        <w:t>ا</w:t>
      </w:r>
      <w:r w:rsidRPr="00A05F8D">
        <w:rPr>
          <w:rtl/>
          <w:lang w:bidi="fa-IR"/>
        </w:rPr>
        <w:t>ربعة من الصحابة وهم</w:t>
      </w:r>
      <w:r>
        <w:rPr>
          <w:rtl/>
          <w:lang w:bidi="fa-IR"/>
        </w:rPr>
        <w:t>:</w:t>
      </w:r>
      <w:r w:rsidRPr="00A05F8D">
        <w:rPr>
          <w:rtl/>
          <w:lang w:bidi="fa-IR"/>
        </w:rPr>
        <w:t xml:space="preserve"> زيد ابن </w:t>
      </w:r>
      <w:r w:rsidR="00465F97">
        <w:rPr>
          <w:rFonts w:hint="cs"/>
          <w:rtl/>
          <w:lang w:bidi="fa-IR"/>
        </w:rPr>
        <w:t>ا</w:t>
      </w:r>
      <w:r w:rsidRPr="00A05F8D">
        <w:rPr>
          <w:rtl/>
          <w:lang w:bidi="fa-IR"/>
        </w:rPr>
        <w:t>رقم وابو سعيد الخدري وزيد بن ثابت وأبو ذر الغفاري.</w:t>
      </w:r>
    </w:p>
    <w:p w:rsidR="00F064C7" w:rsidRPr="00A05F8D" w:rsidRDefault="00F064C7" w:rsidP="00F064C7">
      <w:pPr>
        <w:pStyle w:val="libNormal"/>
        <w:rPr>
          <w:rtl/>
          <w:lang w:bidi="fa-IR"/>
        </w:rPr>
      </w:pPr>
      <w:r w:rsidRPr="00A05F8D">
        <w:rPr>
          <w:rtl/>
          <w:lang w:bidi="fa-IR"/>
        </w:rPr>
        <w:t xml:space="preserve">اما حديث زيد بن </w:t>
      </w:r>
      <w:r w:rsidR="006A648F">
        <w:rPr>
          <w:rFonts w:hint="cs"/>
          <w:rtl/>
          <w:lang w:bidi="fa-IR"/>
        </w:rPr>
        <w:t>ا</w:t>
      </w:r>
      <w:r w:rsidRPr="00A05F8D">
        <w:rPr>
          <w:rtl/>
          <w:lang w:bidi="fa-IR"/>
        </w:rPr>
        <w:t xml:space="preserve">رقم فقد رواه عنه بأربعة </w:t>
      </w:r>
      <w:r w:rsidR="006A648F">
        <w:rPr>
          <w:rFonts w:hint="cs"/>
          <w:rtl/>
          <w:lang w:bidi="fa-IR"/>
        </w:rPr>
        <w:t>ا</w:t>
      </w:r>
      <w:r w:rsidRPr="00A05F8D">
        <w:rPr>
          <w:rtl/>
          <w:lang w:bidi="fa-IR"/>
        </w:rPr>
        <w:t>سانيد فقال</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rPr>
        <w:t xml:space="preserve">حدثنا ابوبكر ابن </w:t>
      </w:r>
      <w:r w:rsidR="006A648F">
        <w:rPr>
          <w:rFonts w:hint="cs"/>
          <w:rtl/>
        </w:rPr>
        <w:t>ا</w:t>
      </w:r>
      <w:r w:rsidRPr="00A05F8D">
        <w:rPr>
          <w:rtl/>
        </w:rPr>
        <w:t xml:space="preserve">بي شيبة وعلي بن المنذر قالا حدثنا ابن فضيل عن </w:t>
      </w:r>
      <w:r w:rsidR="006A648F">
        <w:rPr>
          <w:rFonts w:hint="cs"/>
          <w:rtl/>
        </w:rPr>
        <w:t>ا</w:t>
      </w:r>
      <w:r w:rsidRPr="00A05F8D">
        <w:rPr>
          <w:rtl/>
        </w:rPr>
        <w:t xml:space="preserve">بي حيان </w:t>
      </w:r>
      <w:r w:rsidRPr="001F5A34">
        <w:rPr>
          <w:rStyle w:val="libFootnotenumChar"/>
          <w:rtl/>
        </w:rPr>
        <w:t>(2)</w:t>
      </w:r>
      <w:r>
        <w:rPr>
          <w:rtl/>
        </w:rPr>
        <w:t>.</w:t>
      </w:r>
    </w:p>
    <w:p w:rsidR="00D148AD" w:rsidRDefault="00F064C7" w:rsidP="00F064C7">
      <w:pPr>
        <w:pStyle w:val="libNormal"/>
        <w:rPr>
          <w:rtl/>
        </w:rPr>
      </w:pPr>
      <w:r w:rsidRPr="00A05F8D">
        <w:rPr>
          <w:rtl/>
        </w:rPr>
        <w:t>عن يزيد بن حيان قال</w:t>
      </w:r>
      <w:r>
        <w:rPr>
          <w:rtl/>
        </w:rPr>
        <w:t xml:space="preserve">: </w:t>
      </w:r>
      <w:r w:rsidRPr="00337BA2">
        <w:rPr>
          <w:rtl/>
        </w:rPr>
        <w:t xml:space="preserve">انطلقت انا وحصين بن عقبة الى زيد بن </w:t>
      </w:r>
      <w:r w:rsidR="006A648F">
        <w:rPr>
          <w:rFonts w:hint="cs"/>
          <w:rtl/>
        </w:rPr>
        <w:t>ا</w:t>
      </w:r>
      <w:r w:rsidRPr="00337BA2">
        <w:rPr>
          <w:rtl/>
        </w:rPr>
        <w:t>رقم فقال زيد</w:t>
      </w:r>
      <w:r>
        <w:rPr>
          <w:rtl/>
        </w:rPr>
        <w:t>:</w:t>
      </w:r>
      <w:r w:rsidRPr="00337BA2">
        <w:rPr>
          <w:rtl/>
        </w:rPr>
        <w:t xml:space="preserve"> قام رسول الله </w:t>
      </w:r>
      <w:r w:rsidR="00164C7E">
        <w:rPr>
          <w:rStyle w:val="libAlaemChar"/>
          <w:rtl/>
        </w:rPr>
        <w:t>صلى‌الله‌عليه‌وآله‌وسلم</w:t>
      </w:r>
      <w:r w:rsidRPr="00337BA2">
        <w:rPr>
          <w:rtl/>
        </w:rPr>
        <w:t xml:space="preserve"> فحمد الله واثنى عليه ووعظ</w:t>
      </w:r>
      <w:r>
        <w:rPr>
          <w:rtl/>
        </w:rPr>
        <w:t>،</w:t>
      </w:r>
      <w:r w:rsidRPr="00337BA2">
        <w:rPr>
          <w:rtl/>
        </w:rPr>
        <w:t xml:space="preserve"> ثم قال</w:t>
      </w:r>
      <w:r>
        <w:rPr>
          <w:rtl/>
        </w:rPr>
        <w:t>:</w:t>
      </w:r>
      <w:r w:rsidRPr="00337BA2">
        <w:rPr>
          <w:rtl/>
        </w:rPr>
        <w:t xml:space="preserve"> اما بعد يا ايها الناس</w:t>
      </w:r>
      <w:r>
        <w:rPr>
          <w:rtl/>
        </w:rPr>
        <w:t>!</w:t>
      </w:r>
      <w:r w:rsidRPr="00337BA2">
        <w:rPr>
          <w:rtl/>
        </w:rPr>
        <w:t xml:space="preserve"> اني انتظر ان يأتينى رسول ربى فأجيب</w:t>
      </w:r>
      <w:r>
        <w:rPr>
          <w:rtl/>
        </w:rPr>
        <w:t>،</w:t>
      </w:r>
      <w:r w:rsidRPr="00337BA2">
        <w:rPr>
          <w:rtl/>
        </w:rPr>
        <w:t xml:space="preserve"> وانّي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9 / 319.</w:t>
      </w:r>
    </w:p>
    <w:p w:rsidR="00F064C7" w:rsidRPr="00A05F8D" w:rsidRDefault="002A02E1" w:rsidP="00F064C7">
      <w:pPr>
        <w:pStyle w:val="libFootnote0"/>
        <w:rPr>
          <w:rtl/>
          <w:lang w:bidi="fa-IR"/>
        </w:rPr>
      </w:pPr>
      <w:r>
        <w:rPr>
          <w:rtl/>
        </w:rPr>
        <w:t xml:space="preserve">(2). </w:t>
      </w:r>
      <w:r w:rsidR="00F064C7" w:rsidRPr="00A05F8D">
        <w:rPr>
          <w:rtl/>
        </w:rPr>
        <w:t>يحيى بن سعيد بن حيان التيمي.</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sidRPr="00337BA2">
        <w:rPr>
          <w:rtl/>
        </w:rPr>
        <w:lastRenderedPageBreak/>
        <w:t xml:space="preserve">تارك فيكم الثقلين </w:t>
      </w:r>
      <w:r w:rsidR="006A648F">
        <w:rPr>
          <w:rFonts w:hint="cs"/>
          <w:rtl/>
        </w:rPr>
        <w:t>ا</w:t>
      </w:r>
      <w:r w:rsidRPr="00337BA2">
        <w:rPr>
          <w:rtl/>
        </w:rPr>
        <w:t>حدهما كتاب الله عز وجل فيه النور والهدى</w:t>
      </w:r>
      <w:r>
        <w:rPr>
          <w:rtl/>
        </w:rPr>
        <w:t>،</w:t>
      </w:r>
      <w:r w:rsidRPr="00337BA2">
        <w:rPr>
          <w:rtl/>
        </w:rPr>
        <w:t xml:space="preserve"> فاستمسكوا بكتاب الله عز وجل</w:t>
      </w:r>
      <w:r>
        <w:rPr>
          <w:rtl/>
        </w:rPr>
        <w:t>،</w:t>
      </w:r>
      <w:r w:rsidRPr="00337BA2">
        <w:rPr>
          <w:rtl/>
        </w:rPr>
        <w:t xml:space="preserve"> فحث عليه.</w:t>
      </w:r>
    </w:p>
    <w:p w:rsidR="00F064C7" w:rsidRPr="00337BA2" w:rsidRDefault="00F064C7" w:rsidP="00F064C7">
      <w:pPr>
        <w:pStyle w:val="libNormal"/>
        <w:rPr>
          <w:rtl/>
        </w:rPr>
      </w:pPr>
      <w:r w:rsidRPr="00337BA2">
        <w:rPr>
          <w:rtl/>
        </w:rPr>
        <w:t>ثم قال</w:t>
      </w:r>
      <w:r>
        <w:rPr>
          <w:rtl/>
        </w:rPr>
        <w:t>:</w:t>
      </w:r>
      <w:r w:rsidRPr="00337BA2">
        <w:rPr>
          <w:rtl/>
        </w:rPr>
        <w:t xml:space="preserve"> واهل بيتي</w:t>
      </w:r>
      <w:r>
        <w:rPr>
          <w:rtl/>
        </w:rPr>
        <w:t>،</w:t>
      </w:r>
      <w:r w:rsidRPr="00337BA2">
        <w:rPr>
          <w:rtl/>
        </w:rPr>
        <w:t xml:space="preserve"> </w:t>
      </w:r>
      <w:r w:rsidR="006A648F">
        <w:rPr>
          <w:rFonts w:hint="cs"/>
          <w:rtl/>
        </w:rPr>
        <w:t>ا</w:t>
      </w:r>
      <w:r w:rsidRPr="00337BA2">
        <w:rPr>
          <w:rtl/>
        </w:rPr>
        <w:t>ذكركم الله عز وجل في اهل بيتي</w:t>
      </w:r>
      <w:r>
        <w:rPr>
          <w:rtl/>
        </w:rPr>
        <w:t>،</w:t>
      </w:r>
      <w:r w:rsidRPr="00337BA2">
        <w:rPr>
          <w:rtl/>
        </w:rPr>
        <w:t xml:space="preserve"> ثلاث مرات.</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rPr>
        <w:t xml:space="preserve">حدثنا يحيى </w:t>
      </w:r>
      <w:r w:rsidR="002A02E1">
        <w:rPr>
          <w:rStyle w:val="libFootnotenumChar"/>
          <w:rtl/>
        </w:rPr>
        <w:t>(1)</w:t>
      </w:r>
      <w:r w:rsidR="002A02E1" w:rsidRPr="003E55A8">
        <w:rPr>
          <w:rtl/>
        </w:rPr>
        <w:t xml:space="preserve"> </w:t>
      </w:r>
      <w:r w:rsidRPr="00A05F8D">
        <w:rPr>
          <w:rtl/>
        </w:rPr>
        <w:t xml:space="preserve">قال حدثنا جرير عن الحسن بن عبيد الله عن ابى الضحى عن زيد بن أرقم قال قال النبي </w:t>
      </w:r>
      <w:r w:rsidR="00164C7E">
        <w:rPr>
          <w:rStyle w:val="libAlaemChar"/>
          <w:rtl/>
        </w:rPr>
        <w:t>صلى‌الله‌عليه‌وآله‌وسلم</w:t>
      </w:r>
      <w:r>
        <w:rPr>
          <w:rtl/>
        </w:rPr>
        <w:t xml:space="preserve">: </w:t>
      </w:r>
      <w:r w:rsidRPr="00337BA2">
        <w:rPr>
          <w:rtl/>
        </w:rPr>
        <w:t>انّي تارك فيكم ما ان تمسكتم به لن تضلوا كتاب الله عز وجل وعترتي اهل بيتي وانهما لن يفترقا حتى يردا علي الحوض.</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rPr>
        <w:t xml:space="preserve">حدثني احمد بن يحيى قال حدثنا عبد الرحمن بن شريك قال ثنا ابى عن الأعمش عن حبيب بن ثابت عن ابى الطفيل عن زيد بن أرقم عن نبي الله </w:t>
      </w:r>
      <w:r w:rsidR="00164C7E">
        <w:rPr>
          <w:rStyle w:val="libAlaemChar"/>
          <w:rtl/>
        </w:rPr>
        <w:t>صلى‌الله‌عليه‌وآله‌وسلم</w:t>
      </w:r>
      <w:r w:rsidRPr="00A05F8D">
        <w:rPr>
          <w:rtl/>
        </w:rPr>
        <w:t xml:space="preserve"> قال</w:t>
      </w:r>
      <w:r>
        <w:rPr>
          <w:rtl/>
        </w:rPr>
        <w:t xml:space="preserve">: </w:t>
      </w:r>
      <w:r w:rsidRPr="00337BA2">
        <w:rPr>
          <w:rtl/>
        </w:rPr>
        <w:t>انّي تركت فيكم الثقلين كتاب الله عز وجل حبل ممدود من السماء الأرض</w:t>
      </w:r>
      <w:r>
        <w:rPr>
          <w:rtl/>
        </w:rPr>
        <w:t>،</w:t>
      </w:r>
      <w:r w:rsidRPr="00337BA2">
        <w:rPr>
          <w:rtl/>
        </w:rPr>
        <w:t xml:space="preserve"> وعترتي اهل بيتي</w:t>
      </w:r>
      <w:r>
        <w:rPr>
          <w:rtl/>
        </w:rPr>
        <w:t>،</w:t>
      </w:r>
      <w:r w:rsidRPr="00337BA2">
        <w:rPr>
          <w:rtl/>
        </w:rPr>
        <w:t xml:space="preserve"> فانظروا كيف تخلفوني فيهما</w:t>
      </w:r>
      <w:r>
        <w:rPr>
          <w:rtl/>
        </w:rPr>
        <w:t>،</w:t>
      </w:r>
      <w:r w:rsidRPr="00337BA2">
        <w:rPr>
          <w:rtl/>
        </w:rPr>
        <w:t xml:space="preserve"> فإنهما لن يفترقا حتى يردا علي الحوض.</w:t>
      </w:r>
    </w:p>
    <w:p w:rsidR="00F064C7" w:rsidRPr="00337BA2"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rPr>
        <w:t xml:space="preserve">حدثنا عبيد الله بن موسى قال </w:t>
      </w:r>
      <w:r w:rsidR="006A648F">
        <w:rPr>
          <w:rFonts w:hint="cs"/>
          <w:rtl/>
        </w:rPr>
        <w:t>ا</w:t>
      </w:r>
      <w:r w:rsidRPr="00A05F8D">
        <w:rPr>
          <w:rtl/>
        </w:rPr>
        <w:t xml:space="preserve">خبرنا </w:t>
      </w:r>
      <w:r w:rsidR="002A02E1">
        <w:rPr>
          <w:rStyle w:val="libFootnotenumChar"/>
          <w:rtl/>
        </w:rPr>
        <w:t>(2)</w:t>
      </w:r>
      <w:r w:rsidR="002A02E1" w:rsidRPr="003E55A8">
        <w:rPr>
          <w:rtl/>
        </w:rPr>
        <w:t xml:space="preserve"> </w:t>
      </w:r>
      <w:r w:rsidR="001572A0">
        <w:rPr>
          <w:rFonts w:hint="cs"/>
          <w:rtl/>
        </w:rPr>
        <w:t>ا</w:t>
      </w:r>
      <w:r w:rsidRPr="00A05F8D">
        <w:rPr>
          <w:rtl/>
        </w:rPr>
        <w:t>سرائيل عن عثمان بن المغيرة عن علي بن ربيعة قال</w:t>
      </w:r>
      <w:r>
        <w:rPr>
          <w:rtl/>
        </w:rPr>
        <w:t xml:space="preserve">: </w:t>
      </w:r>
      <w:r w:rsidRPr="00337BA2">
        <w:rPr>
          <w:rtl/>
        </w:rPr>
        <w:t>لقيت زيد بن أرقم وهو يريد الدخول على المختار فقلت له بلغني عنك حديث. قال</w:t>
      </w:r>
      <w:r>
        <w:rPr>
          <w:rtl/>
        </w:rPr>
        <w:t>:</w:t>
      </w:r>
      <w:r w:rsidRPr="00337BA2">
        <w:rPr>
          <w:rtl/>
        </w:rPr>
        <w:t xml:space="preserve"> ما هو</w:t>
      </w:r>
      <w:r>
        <w:rPr>
          <w:rtl/>
        </w:rPr>
        <w:t>؟</w:t>
      </w:r>
      <w:r w:rsidRPr="00337BA2">
        <w:rPr>
          <w:rtl/>
        </w:rPr>
        <w:t xml:space="preserve"> قلت</w:t>
      </w:r>
      <w:r>
        <w:rPr>
          <w:rtl/>
        </w:rPr>
        <w:t>:</w:t>
      </w:r>
      <w:r w:rsidRPr="00337BA2">
        <w:rPr>
          <w:rtl/>
        </w:rPr>
        <w:t xml:space="preserve"> أسمعت النبي </w:t>
      </w:r>
      <w:r w:rsidR="00164C7E">
        <w:rPr>
          <w:rStyle w:val="libAlaemChar"/>
          <w:rtl/>
        </w:rPr>
        <w:t>صلى‌الله‌عليه‌وآله‌وسلم</w:t>
      </w:r>
      <w:r w:rsidRPr="00337BA2">
        <w:rPr>
          <w:rtl/>
        </w:rPr>
        <w:t xml:space="preserve"> يقول</w:t>
      </w:r>
      <w:r>
        <w:rPr>
          <w:rtl/>
        </w:rPr>
        <w:t>:</w:t>
      </w:r>
      <w:r w:rsidRPr="00337BA2">
        <w:rPr>
          <w:rtl/>
        </w:rPr>
        <w:t xml:space="preserve"> انّي تارك فيكم الثقلين كتاب الله عز وجل وعترتي</w:t>
      </w:r>
      <w:r>
        <w:rPr>
          <w:rtl/>
        </w:rPr>
        <w:t xml:space="preserve">؟ </w:t>
      </w:r>
      <w:r w:rsidRPr="00337BA2">
        <w:rPr>
          <w:rtl/>
        </w:rPr>
        <w:t>قال</w:t>
      </w:r>
      <w:r>
        <w:rPr>
          <w:rtl/>
        </w:rPr>
        <w:t>:</w:t>
      </w:r>
      <w:r w:rsidRPr="00337BA2">
        <w:rPr>
          <w:rtl/>
        </w:rPr>
        <w:t xml:space="preserve"> نعم.</w:t>
      </w:r>
    </w:p>
    <w:p w:rsidR="00F064C7" w:rsidRPr="00A05F8D" w:rsidRDefault="00F064C7" w:rsidP="00F064C7">
      <w:pPr>
        <w:pStyle w:val="libNormal"/>
        <w:rPr>
          <w:rtl/>
          <w:lang w:bidi="fa-IR"/>
        </w:rPr>
      </w:pPr>
      <w:r w:rsidRPr="00A05F8D">
        <w:rPr>
          <w:rtl/>
          <w:lang w:bidi="fa-IR"/>
        </w:rPr>
        <w:t>واما حديث ابى سعيد الخدري فرواه عنه بسندين قال</w:t>
      </w:r>
      <w:r>
        <w:rPr>
          <w:rtl/>
          <w:lang w:bidi="fa-IR"/>
        </w:rPr>
        <w:t>:</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rPr>
        <w:t xml:space="preserve">حدثنا عبيد الله قال أنبأنا فضيل بن مرزوق عن عطية عن ابى سعيد الخدري قال قال رسول الله </w:t>
      </w:r>
      <w:r w:rsidR="00164C7E">
        <w:rPr>
          <w:rStyle w:val="libAlaemChar"/>
          <w:rtl/>
        </w:rPr>
        <w:t>صلى‌الله‌عليه‌وآله‌وسلم</w:t>
      </w:r>
      <w:r>
        <w:rPr>
          <w:rtl/>
        </w:rPr>
        <w:t xml:space="preserve">: </w:t>
      </w:r>
      <w:r w:rsidRPr="00337BA2">
        <w:rPr>
          <w:rtl/>
        </w:rPr>
        <w:t>انّي تارك فيكم الثقلين أحدهما اكبر من الآخر كتاب الله عز وجل حبل ممدود من السماء الى الأرض</w:t>
      </w:r>
      <w:r>
        <w:rPr>
          <w:rtl/>
        </w:rPr>
        <w:t>،</w:t>
      </w:r>
      <w:r w:rsidRPr="00337BA2">
        <w:rPr>
          <w:rtl/>
        </w:rPr>
        <w:t xml:space="preserve"> طرف في يد الله عز وجل وطرف في أيديكم فاستمسكوا به</w:t>
      </w:r>
      <w:r>
        <w:rPr>
          <w:rtl/>
        </w:rPr>
        <w:t>،</w:t>
      </w:r>
      <w:r w:rsidRPr="00337BA2">
        <w:rPr>
          <w:rtl/>
        </w:rPr>
        <w:t xml:space="preserve"> ألا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يحيى بن يحيى بن بكير التميمي.</w:t>
      </w:r>
    </w:p>
    <w:p w:rsidR="00F064C7" w:rsidRPr="00A05F8D" w:rsidRDefault="002A02E1" w:rsidP="00F064C7">
      <w:pPr>
        <w:pStyle w:val="libFootnote0"/>
        <w:rPr>
          <w:rtl/>
          <w:lang w:bidi="fa-IR"/>
        </w:rPr>
      </w:pPr>
      <w:r>
        <w:rPr>
          <w:rtl/>
        </w:rPr>
        <w:t xml:space="preserve">(2). </w:t>
      </w:r>
      <w:r w:rsidR="00F064C7" w:rsidRPr="00A05F8D">
        <w:rPr>
          <w:rtl/>
        </w:rPr>
        <w:t>وأخرجه أحمد في فضائل على رقم 90 وفي المسند 4 / 371 عن اسود بن عامر عن إسرائيل بالاسناد واللفظ.</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Pr>
          <w:rtl/>
        </w:rPr>
        <w:lastRenderedPageBreak/>
        <w:t>و</w:t>
      </w:r>
      <w:r w:rsidRPr="00337BA2">
        <w:rPr>
          <w:rtl/>
        </w:rPr>
        <w:t>عترتي.</w:t>
      </w:r>
    </w:p>
    <w:p w:rsidR="00F064C7" w:rsidRPr="00337BA2" w:rsidRDefault="00F064C7" w:rsidP="00F064C7">
      <w:pPr>
        <w:pStyle w:val="libNormal"/>
        <w:rPr>
          <w:rtl/>
        </w:rPr>
      </w:pPr>
      <w:r w:rsidRPr="00337BA2">
        <w:rPr>
          <w:rtl/>
        </w:rPr>
        <w:t>قال فضيل</w:t>
      </w:r>
      <w:r>
        <w:rPr>
          <w:rtl/>
        </w:rPr>
        <w:t>:</w:t>
      </w:r>
      <w:r w:rsidRPr="00337BA2">
        <w:rPr>
          <w:rtl/>
        </w:rPr>
        <w:t xml:space="preserve"> سألت عطية عن عترته</w:t>
      </w:r>
      <w:r>
        <w:rPr>
          <w:rtl/>
        </w:rPr>
        <w:t>؟</w:t>
      </w:r>
      <w:r w:rsidRPr="00337BA2">
        <w:rPr>
          <w:rtl/>
        </w:rPr>
        <w:t xml:space="preserve"> قال اهل بيته.</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rPr>
        <w:t>حدثنا عبيد الله قال حدثنا ابو</w:t>
      </w:r>
      <w:r w:rsidR="001572A0">
        <w:rPr>
          <w:rFonts w:hint="cs"/>
          <w:rtl/>
        </w:rPr>
        <w:t>ا</w:t>
      </w:r>
      <w:r w:rsidRPr="00A05F8D">
        <w:rPr>
          <w:rtl/>
        </w:rPr>
        <w:t>سرائيل عن عطية عن ابى سعيد الخدري قال</w:t>
      </w:r>
      <w:r>
        <w:rPr>
          <w:rtl/>
        </w:rPr>
        <w:t>:</w:t>
      </w:r>
      <w:r w:rsidRPr="00A05F8D">
        <w:rPr>
          <w:rtl/>
        </w:rPr>
        <w:t xml:space="preserve"> قال رسول الله </w:t>
      </w:r>
      <w:r w:rsidR="00164C7E">
        <w:rPr>
          <w:rStyle w:val="libAlaemChar"/>
          <w:rtl/>
        </w:rPr>
        <w:t>صلى‌الله‌عليه‌وآله‌وسلم</w:t>
      </w:r>
      <w:r>
        <w:rPr>
          <w:rtl/>
        </w:rPr>
        <w:t xml:space="preserve">: </w:t>
      </w:r>
      <w:r w:rsidRPr="00337BA2">
        <w:rPr>
          <w:rtl/>
        </w:rPr>
        <w:t>انّي تارك فيكم الثقلين أحدهما اكبر من الآخر كتاب الله عز وجل حبل سبب موصول من السماء الى الأرض وعترتي اهل بيتي وانهما لن يفترقا حتى يردا علي الحوض.</w:t>
      </w:r>
    </w:p>
    <w:p w:rsidR="00F064C7" w:rsidRPr="00A05F8D" w:rsidRDefault="00F064C7" w:rsidP="00F064C7">
      <w:pPr>
        <w:pStyle w:val="libNormal"/>
        <w:rPr>
          <w:rtl/>
          <w:lang w:bidi="fa-IR"/>
        </w:rPr>
      </w:pPr>
      <w:r w:rsidRPr="00A05F8D">
        <w:rPr>
          <w:rtl/>
          <w:lang w:bidi="fa-IR"/>
        </w:rPr>
        <w:t>واما حديث زيد بن ثابت</w:t>
      </w:r>
      <w:r>
        <w:rPr>
          <w:rtl/>
          <w:lang w:bidi="fa-IR"/>
        </w:rPr>
        <w:t>،</w:t>
      </w:r>
      <w:r w:rsidRPr="00A05F8D">
        <w:rPr>
          <w:rtl/>
          <w:lang w:bidi="fa-IR"/>
        </w:rPr>
        <w:t xml:space="preserve"> قال</w:t>
      </w:r>
      <w:r>
        <w:rPr>
          <w:rtl/>
          <w:lang w:bidi="fa-IR"/>
        </w:rPr>
        <w:t>:</w:t>
      </w:r>
    </w:p>
    <w:p w:rsidR="00F064C7" w:rsidRPr="00A05F8D" w:rsidRDefault="00F064C7" w:rsidP="00F064C7">
      <w:pPr>
        <w:pStyle w:val="libNormal"/>
        <w:rPr>
          <w:rtl/>
          <w:lang w:bidi="fa-IR"/>
        </w:rPr>
      </w:pPr>
      <w:r w:rsidRPr="00A05F8D">
        <w:rPr>
          <w:rtl/>
        </w:rPr>
        <w:t xml:space="preserve">حدثنا عبيد الله قال </w:t>
      </w:r>
      <w:r w:rsidR="001572A0">
        <w:rPr>
          <w:rFonts w:hint="cs"/>
          <w:rtl/>
        </w:rPr>
        <w:t>ا</w:t>
      </w:r>
      <w:r w:rsidRPr="00A05F8D">
        <w:rPr>
          <w:rtl/>
        </w:rPr>
        <w:t xml:space="preserve">خبرنا شريك عن الركين عن قاسم بن حسان عن زيد ابن ثابت قال قال رسول الله </w:t>
      </w:r>
      <w:r w:rsidR="00164C7E">
        <w:rPr>
          <w:rStyle w:val="libAlaemChar"/>
          <w:rtl/>
        </w:rPr>
        <w:t>صلى‌الله‌عليه‌وآله‌وسلم</w:t>
      </w:r>
      <w:r>
        <w:rPr>
          <w:rtl/>
        </w:rPr>
        <w:t xml:space="preserve">: </w:t>
      </w:r>
      <w:r w:rsidRPr="00337BA2">
        <w:rPr>
          <w:rtl/>
        </w:rPr>
        <w:t>انّي تارك فيكم خليفتين</w:t>
      </w:r>
      <w:r>
        <w:rPr>
          <w:rtl/>
        </w:rPr>
        <w:t>:</w:t>
      </w:r>
      <w:r w:rsidRPr="00337BA2">
        <w:rPr>
          <w:rtl/>
        </w:rPr>
        <w:t xml:space="preserve"> كتاب الله عز وجل وعترتي اهل بيتي</w:t>
      </w:r>
      <w:r>
        <w:rPr>
          <w:rtl/>
        </w:rPr>
        <w:t>،</w:t>
      </w:r>
      <w:r w:rsidRPr="00337BA2">
        <w:rPr>
          <w:rtl/>
        </w:rPr>
        <w:t xml:space="preserve"> وانهما لن يفترقا حتى يردا علي الحوض.</w:t>
      </w:r>
    </w:p>
    <w:p w:rsidR="00D148AD" w:rsidRDefault="00F064C7" w:rsidP="00F064C7">
      <w:pPr>
        <w:pStyle w:val="libNormal"/>
        <w:rPr>
          <w:rtl/>
        </w:rPr>
      </w:pPr>
      <w:r>
        <w:rPr>
          <w:rtl/>
        </w:rPr>
        <w:t>و</w:t>
      </w:r>
      <w:r w:rsidRPr="00337BA2">
        <w:rPr>
          <w:rtl/>
        </w:rPr>
        <w:t>اما حديث ابى ذر الغفاري</w:t>
      </w:r>
      <w:r>
        <w:rPr>
          <w:rtl/>
        </w:rPr>
        <w:t>،</w:t>
      </w:r>
      <w:r w:rsidRPr="00337BA2">
        <w:rPr>
          <w:rtl/>
        </w:rPr>
        <w:t xml:space="preserve"> فقال</w:t>
      </w:r>
      <w:r>
        <w:rPr>
          <w:rtl/>
        </w:rPr>
        <w:t>:</w:t>
      </w:r>
    </w:p>
    <w:p w:rsidR="00D148AD" w:rsidRDefault="00F064C7" w:rsidP="00F064C7">
      <w:pPr>
        <w:pStyle w:val="libNormal"/>
        <w:rPr>
          <w:rtl/>
        </w:rPr>
      </w:pPr>
      <w:r w:rsidRPr="00337BA2">
        <w:rPr>
          <w:rtl/>
        </w:rPr>
        <w:t>حدثنا عبيد الله عن إسرائيل عن ابى إسحاق عن رجل حدثه عن حنش قال</w:t>
      </w:r>
      <w:r>
        <w:rPr>
          <w:rtl/>
        </w:rPr>
        <w:t>:</w:t>
      </w:r>
      <w:r w:rsidRPr="00337BA2">
        <w:rPr>
          <w:rtl/>
        </w:rPr>
        <w:t xml:space="preserve"> رأيت </w:t>
      </w:r>
      <w:r w:rsidR="001572A0">
        <w:rPr>
          <w:rFonts w:hint="cs"/>
          <w:rtl/>
        </w:rPr>
        <w:t>ا</w:t>
      </w:r>
      <w:r w:rsidRPr="00337BA2">
        <w:rPr>
          <w:rtl/>
        </w:rPr>
        <w:t>باذر آخذا</w:t>
      </w:r>
      <w:r w:rsidR="001572A0">
        <w:rPr>
          <w:rFonts w:hint="cs"/>
          <w:rtl/>
        </w:rPr>
        <w:t>ً</w:t>
      </w:r>
      <w:r w:rsidRPr="00337BA2">
        <w:rPr>
          <w:rtl/>
        </w:rPr>
        <w:t xml:space="preserve"> بحلقة باب الكعبة وهو يقول</w:t>
      </w:r>
      <w:r>
        <w:rPr>
          <w:rtl/>
        </w:rPr>
        <w:t>:</w:t>
      </w:r>
      <w:r w:rsidRPr="00337BA2">
        <w:rPr>
          <w:rtl/>
        </w:rPr>
        <w:t xml:space="preserve"> يا ايها الناس</w:t>
      </w:r>
      <w:r>
        <w:rPr>
          <w:rtl/>
        </w:rPr>
        <w:t>!</w:t>
      </w:r>
      <w:r w:rsidRPr="00337BA2">
        <w:rPr>
          <w:rtl/>
        </w:rPr>
        <w:t xml:space="preserve"> انا أبو ذر فمن عرفني الا وانا أبو ذر الغفاري لا أحدثكم الا ما سمعت رسول الله </w:t>
      </w:r>
      <w:r w:rsidR="00164C7E">
        <w:rPr>
          <w:rStyle w:val="libAlaemChar"/>
          <w:rtl/>
        </w:rPr>
        <w:t>صلى‌الله‌عليه‌وآله‌وسلم</w:t>
      </w:r>
      <w:r w:rsidRPr="00337BA2">
        <w:rPr>
          <w:rtl/>
        </w:rPr>
        <w:t xml:space="preserve"> يقول سمعته وهو يقول</w:t>
      </w:r>
      <w:r>
        <w:rPr>
          <w:rtl/>
        </w:rPr>
        <w:t>:</w:t>
      </w:r>
    </w:p>
    <w:p w:rsidR="00F064C7" w:rsidRPr="00A05F8D" w:rsidRDefault="00F064C7" w:rsidP="00F064C7">
      <w:pPr>
        <w:pStyle w:val="libNormal"/>
        <w:rPr>
          <w:rtl/>
          <w:lang w:bidi="fa-IR"/>
        </w:rPr>
      </w:pPr>
      <w:r w:rsidRPr="00337BA2">
        <w:rPr>
          <w:rtl/>
        </w:rPr>
        <w:t>ايها الناس</w:t>
      </w:r>
      <w:r>
        <w:rPr>
          <w:rtl/>
        </w:rPr>
        <w:t>!</w:t>
      </w:r>
      <w:r w:rsidRPr="00337BA2">
        <w:rPr>
          <w:rtl/>
        </w:rPr>
        <w:t xml:space="preserve"> انّي قد تركت فيكم الثقلين كتاب الله عز وجل وعترتي اهل بيتي</w:t>
      </w:r>
      <w:r>
        <w:rPr>
          <w:rtl/>
        </w:rPr>
        <w:t>،</w:t>
      </w:r>
      <w:r w:rsidRPr="00337BA2">
        <w:rPr>
          <w:rtl/>
        </w:rPr>
        <w:t xml:space="preserve"> وأحدهما افضل من الآخر كتاب الله عز وجل</w:t>
      </w:r>
      <w:r>
        <w:rPr>
          <w:rtl/>
        </w:rPr>
        <w:t>،</w:t>
      </w:r>
      <w:r w:rsidRPr="00337BA2">
        <w:rPr>
          <w:rtl/>
        </w:rPr>
        <w:t xml:space="preserve"> ولن يتفرقا حتى يردا علي الحوض</w:t>
      </w:r>
      <w:r>
        <w:rPr>
          <w:rtl/>
        </w:rPr>
        <w:t>،</w:t>
      </w:r>
      <w:r w:rsidRPr="00337BA2">
        <w:rPr>
          <w:rtl/>
        </w:rPr>
        <w:t xml:space="preserve"> وان مثلهما كمثل سفينة نوح من ركبها نجا ومن تركها غرق » </w:t>
      </w:r>
      <w:r w:rsidRPr="001F5A34">
        <w:rPr>
          <w:rStyle w:val="libFootnotenumChar"/>
          <w:rtl/>
        </w:rPr>
        <w:t>(1)</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تلميذه ابن أبى حاتم</w:t>
      </w:r>
      <w:r w:rsidRPr="00A05F8D">
        <w:rPr>
          <w:rtl/>
          <w:lang w:bidi="fa-IR"/>
        </w:rPr>
        <w:t xml:space="preserve"> فقال</w:t>
      </w:r>
      <w:r>
        <w:rPr>
          <w:rtl/>
          <w:lang w:bidi="fa-IR"/>
        </w:rPr>
        <w:t>:</w:t>
      </w:r>
      <w:r w:rsidRPr="00A05F8D">
        <w:rPr>
          <w:rtl/>
          <w:lang w:bidi="fa-IR"/>
        </w:rPr>
        <w:t xml:space="preserve"> « يعقوب بن سفيان بن جوان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المعرفة والتاريخ 1 / 536</w:t>
      </w:r>
      <w:r w:rsidR="00F064C7">
        <w:rPr>
          <w:rtl/>
        </w:rPr>
        <w:t xml:space="preserve"> </w:t>
      </w:r>
      <w:r>
        <w:rPr>
          <w:rtl/>
        </w:rPr>
        <w:t>-</w:t>
      </w:r>
      <w:r w:rsidR="00F064C7">
        <w:rPr>
          <w:rtl/>
        </w:rPr>
        <w:t xml:space="preserve"> </w:t>
      </w:r>
      <w:r w:rsidR="00F064C7" w:rsidRPr="00A05F8D">
        <w:rPr>
          <w:rtl/>
        </w:rPr>
        <w:t>538.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الفارسي مات سنة 277 ثم عدد شيوخه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Pr>
          <w:rtl/>
          <w:lang w:bidi="fa-IR"/>
        </w:rPr>
        <w:t>:</w:t>
      </w:r>
      <w:r w:rsidRPr="00A05F8D">
        <w:rPr>
          <w:rtl/>
          <w:lang w:bidi="fa-IR"/>
        </w:rPr>
        <w:t xml:space="preserve"> « يعقوب بن سفيان بن جوان الفارسي أبو يوسف بن أبي معاوية الفسوي الحافظ روى عن</w:t>
      </w:r>
      <w:r>
        <w:rPr>
          <w:rtl/>
          <w:lang w:bidi="fa-IR"/>
        </w:rPr>
        <w:t xml:space="preserve"> ..</w:t>
      </w:r>
      <w:r w:rsidRPr="00A05F8D">
        <w:rPr>
          <w:rtl/>
          <w:lang w:bidi="fa-IR"/>
        </w:rPr>
        <w:t>. وخلق كثير جدا</w:t>
      </w:r>
      <w:r w:rsidR="00691638">
        <w:rPr>
          <w:rFonts w:hint="cs"/>
          <w:rtl/>
          <w:lang w:bidi="fa-IR"/>
        </w:rPr>
        <w:t>ً</w:t>
      </w:r>
      <w:r w:rsidRPr="00A05F8D">
        <w:rPr>
          <w:rtl/>
          <w:lang w:bidi="fa-IR"/>
        </w:rPr>
        <w:t>. روى عنه الترمذي والنسائي</w:t>
      </w:r>
      <w:r>
        <w:rPr>
          <w:rtl/>
          <w:lang w:bidi="fa-IR"/>
        </w:rPr>
        <w:t xml:space="preserve"> ..</w:t>
      </w:r>
      <w:r w:rsidRPr="00A05F8D">
        <w:rPr>
          <w:rtl/>
          <w:lang w:bidi="fa-IR"/>
        </w:rPr>
        <w:t xml:space="preserve"> وابن خزيمة</w:t>
      </w:r>
      <w:r>
        <w:rPr>
          <w:rtl/>
          <w:lang w:bidi="fa-IR"/>
        </w:rPr>
        <w:t xml:space="preserve"> ..</w:t>
      </w:r>
      <w:r w:rsidRPr="00A05F8D">
        <w:rPr>
          <w:rtl/>
          <w:lang w:bidi="fa-IR"/>
        </w:rPr>
        <w:t xml:space="preserve"> وأبو عوانة الأسفرايني وابن أبي داود</w:t>
      </w:r>
      <w:r>
        <w:rPr>
          <w:rtl/>
          <w:lang w:bidi="fa-IR"/>
        </w:rPr>
        <w:t xml:space="preserve"> ..</w:t>
      </w:r>
      <w:r w:rsidRPr="00A05F8D">
        <w:rPr>
          <w:rtl/>
          <w:lang w:bidi="fa-IR"/>
        </w:rPr>
        <w:t>.</w:t>
      </w:r>
      <w:r>
        <w:rPr>
          <w:rFonts w:hint="cs"/>
          <w:rtl/>
          <w:lang w:bidi="fa-IR"/>
        </w:rPr>
        <w:t xml:space="preserve"> </w:t>
      </w:r>
      <w:r w:rsidRPr="00A05F8D">
        <w:rPr>
          <w:rtl/>
          <w:lang w:bidi="fa-IR"/>
        </w:rPr>
        <w:t>وذكره ابن حبان في الثقات وقال</w:t>
      </w:r>
      <w:r>
        <w:rPr>
          <w:rtl/>
          <w:lang w:bidi="fa-IR"/>
        </w:rPr>
        <w:t>:</w:t>
      </w:r>
      <w:r w:rsidRPr="00A05F8D">
        <w:rPr>
          <w:rtl/>
          <w:lang w:bidi="fa-IR"/>
        </w:rPr>
        <w:t xml:space="preserve"> كان ممن جمع وصنف مع الورع والنسك والصلابة في السنة</w:t>
      </w:r>
      <w:r>
        <w:rPr>
          <w:rtl/>
          <w:lang w:bidi="fa-IR"/>
        </w:rPr>
        <w:t>،</w:t>
      </w:r>
      <w:r w:rsidRPr="00A05F8D">
        <w:rPr>
          <w:rtl/>
          <w:lang w:bidi="fa-IR"/>
        </w:rPr>
        <w:t xml:space="preserve"> وقال النسائي لا بأس به وقال الحاكم</w:t>
      </w:r>
      <w:r>
        <w:rPr>
          <w:rtl/>
          <w:lang w:bidi="fa-IR"/>
        </w:rPr>
        <w:t>:</w:t>
      </w:r>
      <w:r w:rsidRPr="00A05F8D">
        <w:rPr>
          <w:rtl/>
          <w:lang w:bidi="fa-IR"/>
        </w:rPr>
        <w:t xml:space="preserve"> امام أهل الحديث بفارس</w:t>
      </w:r>
      <w:r>
        <w:rPr>
          <w:rtl/>
          <w:lang w:bidi="fa-IR"/>
        </w:rPr>
        <w:t xml:space="preserve"> ..</w:t>
      </w:r>
      <w:r w:rsidRPr="00A05F8D">
        <w:rPr>
          <w:rtl/>
          <w:lang w:bidi="fa-IR"/>
        </w:rPr>
        <w:t>. وقال أبو زرعة الدمشقي</w:t>
      </w:r>
      <w:r>
        <w:rPr>
          <w:rtl/>
          <w:lang w:bidi="fa-IR"/>
        </w:rPr>
        <w:t>:</w:t>
      </w:r>
      <w:r w:rsidRPr="00A05F8D">
        <w:rPr>
          <w:rtl/>
          <w:lang w:bidi="fa-IR"/>
        </w:rPr>
        <w:t xml:space="preserve"> قدم علينا رجلان من نبلاء الناس أحدهما وأرحلهما يعقوب بن سفيان</w:t>
      </w:r>
      <w:r>
        <w:rPr>
          <w:rtl/>
          <w:lang w:bidi="fa-IR"/>
        </w:rPr>
        <w:t>،</w:t>
      </w:r>
      <w:r w:rsidRPr="00A05F8D">
        <w:rPr>
          <w:rtl/>
          <w:lang w:bidi="fa-IR"/>
        </w:rPr>
        <w:t xml:space="preserve"> يعجز أهل العراق أن يروا مثله رجلا</w:t>
      </w:r>
      <w:r>
        <w:rPr>
          <w:rtl/>
          <w:lang w:bidi="fa-IR"/>
        </w:rPr>
        <w:t>،</w:t>
      </w:r>
      <w:r w:rsidRPr="00A05F8D">
        <w:rPr>
          <w:rtl/>
          <w:lang w:bidi="fa-IR"/>
        </w:rPr>
        <w:t xml:space="preserve"> وكان يحيى [ بن معين ] في التاريخ ينتخب منه وكان نبيلا جليل القدر. وقال أبو الشيخ حكى عن أبي محمد بن أبي حاتم قال قال لي أبي ما فاتك من المشايخ فاجعل بينك وبينهم يعقوب بن سفيان فإنك لا تجد مثله</w:t>
      </w:r>
      <w:r>
        <w:rPr>
          <w:rtl/>
          <w:lang w:bidi="fa-IR"/>
        </w:rPr>
        <w:t>،</w:t>
      </w:r>
      <w:r w:rsidRPr="00A05F8D">
        <w:rPr>
          <w:rtl/>
          <w:lang w:bidi="fa-IR"/>
        </w:rPr>
        <w:t xml:space="preserve"> وقال أبو عبد الرحمن النهاوندي</w:t>
      </w:r>
      <w:r>
        <w:rPr>
          <w:rtl/>
          <w:lang w:bidi="fa-IR"/>
        </w:rPr>
        <w:t>:</w:t>
      </w:r>
      <w:r w:rsidRPr="00A05F8D">
        <w:rPr>
          <w:rtl/>
          <w:lang w:bidi="fa-IR"/>
        </w:rPr>
        <w:t xml:space="preserve"> سمعت يعقوب بن سفيان يقول</w:t>
      </w:r>
      <w:r>
        <w:rPr>
          <w:rtl/>
          <w:lang w:bidi="fa-IR"/>
        </w:rPr>
        <w:t xml:space="preserve">: </w:t>
      </w:r>
      <w:r w:rsidRPr="00A05F8D">
        <w:rPr>
          <w:rtl/>
          <w:lang w:bidi="fa-IR"/>
        </w:rPr>
        <w:t>كتبت عن ألف شيخ وكسر كلهم ثقات</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في ( تذكرة الحفاظ 1 / 582 ) </w:t>
      </w:r>
      <w:r>
        <w:rPr>
          <w:rtl/>
          <w:lang w:bidi="fa-IR"/>
        </w:rPr>
        <w:t>و (</w:t>
      </w:r>
      <w:r w:rsidRPr="00A05F8D">
        <w:rPr>
          <w:rtl/>
          <w:lang w:bidi="fa-IR"/>
        </w:rPr>
        <w:t xml:space="preserve"> العبر 2 / 58 ) ووصفه</w:t>
      </w:r>
      <w:r>
        <w:rPr>
          <w:rtl/>
          <w:lang w:bidi="fa-IR"/>
        </w:rPr>
        <w:t xml:space="preserve">: </w:t>
      </w:r>
      <w:r w:rsidRPr="00A05F8D">
        <w:rPr>
          <w:rtl/>
          <w:lang w:bidi="fa-IR"/>
        </w:rPr>
        <w:t>بالإمام يعقوب بن سفيان الفسوي الحافظ أحد أركان الحديث.</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sidRPr="00A05F8D">
        <w:rPr>
          <w:rtl/>
          <w:lang w:bidi="fa-IR"/>
        </w:rPr>
        <w:t xml:space="preserve"> في ( ال</w:t>
      </w:r>
      <w:r w:rsidR="00691638">
        <w:rPr>
          <w:rFonts w:hint="cs"/>
          <w:rtl/>
          <w:lang w:bidi="fa-IR"/>
        </w:rPr>
        <w:t>ا</w:t>
      </w:r>
      <w:r w:rsidRPr="00A05F8D">
        <w:rPr>
          <w:rtl/>
          <w:lang w:bidi="fa-IR"/>
        </w:rPr>
        <w:t>نساب الورقة 428 ب )</w:t>
      </w:r>
      <w:r>
        <w:rPr>
          <w:rtl/>
          <w:lang w:bidi="fa-IR"/>
        </w:rPr>
        <w:t>.</w:t>
      </w:r>
    </w:p>
    <w:p w:rsidR="00F064C7" w:rsidRPr="00A05F8D" w:rsidRDefault="00F064C7" w:rsidP="00F064C7">
      <w:pPr>
        <w:pStyle w:val="libNormal"/>
        <w:rPr>
          <w:rtl/>
          <w:lang w:bidi="fa-IR"/>
        </w:rPr>
      </w:pPr>
      <w:r w:rsidRPr="001F5A34">
        <w:rPr>
          <w:rStyle w:val="libBold2Char"/>
          <w:rtl/>
        </w:rPr>
        <w:t>5</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w:t>
      </w:r>
      <w:r w:rsidR="00691638">
        <w:rPr>
          <w:rStyle w:val="libBold2Char"/>
          <w:rFonts w:hint="cs"/>
          <w:rtl/>
        </w:rPr>
        <w:t>ا</w:t>
      </w:r>
      <w:r w:rsidRPr="001F5A34">
        <w:rPr>
          <w:rStyle w:val="libBold2Char"/>
          <w:rtl/>
        </w:rPr>
        <w:t>ثير</w:t>
      </w:r>
      <w:r w:rsidRPr="00A05F8D">
        <w:rPr>
          <w:rtl/>
          <w:lang w:bidi="fa-IR"/>
        </w:rPr>
        <w:t xml:space="preserve"> في ( اللباب 2 / 432 )</w:t>
      </w:r>
      <w:r>
        <w:rPr>
          <w:rtl/>
          <w:lang w:bidi="fa-IR"/>
        </w:rPr>
        <w:t>.</w:t>
      </w:r>
    </w:p>
    <w:p w:rsidR="00F064C7" w:rsidRPr="00A05F8D" w:rsidRDefault="00F064C7" w:rsidP="00F064C7">
      <w:pPr>
        <w:pStyle w:val="libNormal"/>
        <w:rPr>
          <w:rtl/>
          <w:lang w:bidi="fa-IR"/>
        </w:rPr>
      </w:pPr>
      <w:r w:rsidRPr="001F5A34">
        <w:rPr>
          <w:rStyle w:val="libBold2Char"/>
          <w:rtl/>
        </w:rPr>
        <w:t>6</w:t>
      </w:r>
      <w:r>
        <w:rPr>
          <w:rStyle w:val="libBold2Char"/>
          <w:rtl/>
        </w:rPr>
        <w:t xml:space="preserve"> </w:t>
      </w:r>
      <w:r w:rsidR="002A02E1">
        <w:rPr>
          <w:rStyle w:val="libBold2Char"/>
          <w:rtl/>
        </w:rPr>
        <w:t>-</w:t>
      </w:r>
      <w:r>
        <w:rPr>
          <w:rStyle w:val="libBold2Char"/>
          <w:rtl/>
        </w:rPr>
        <w:t xml:space="preserve"> </w:t>
      </w:r>
      <w:r w:rsidRPr="001F5A34">
        <w:rPr>
          <w:rStyle w:val="libBold2Char"/>
          <w:rtl/>
        </w:rPr>
        <w:t>ياقوت</w:t>
      </w:r>
      <w:r w:rsidRPr="00A05F8D">
        <w:rPr>
          <w:rtl/>
          <w:lang w:bidi="fa-IR"/>
        </w:rPr>
        <w:t xml:space="preserve"> في ( معجم البلدان 2 / 892 ) طبعة لايبزيك.</w:t>
      </w:r>
    </w:p>
    <w:p w:rsidR="00F064C7" w:rsidRPr="00A05F8D" w:rsidRDefault="00F064C7" w:rsidP="00F064C7">
      <w:pPr>
        <w:pStyle w:val="libNormal"/>
        <w:rPr>
          <w:rtl/>
          <w:lang w:bidi="fa-IR"/>
        </w:rPr>
      </w:pPr>
      <w:r w:rsidRPr="001F5A34">
        <w:rPr>
          <w:rStyle w:val="libBold2Char"/>
          <w:rtl/>
        </w:rPr>
        <w:t>7</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w:t>
      </w:r>
      <w:r w:rsidR="00691638">
        <w:rPr>
          <w:rStyle w:val="libBold2Char"/>
          <w:rFonts w:hint="cs"/>
          <w:rtl/>
        </w:rPr>
        <w:t>ا</w:t>
      </w:r>
      <w:r w:rsidRPr="001F5A34">
        <w:rPr>
          <w:rStyle w:val="libBold2Char"/>
          <w:rtl/>
        </w:rPr>
        <w:t>ثير</w:t>
      </w:r>
      <w:r w:rsidRPr="00A05F8D">
        <w:rPr>
          <w:rtl/>
          <w:lang w:bidi="fa-IR"/>
        </w:rPr>
        <w:t xml:space="preserve"> في ( الكامل 7 / 440 )</w:t>
      </w:r>
      <w:r>
        <w:rPr>
          <w:rtl/>
          <w:lang w:bidi="fa-IR"/>
        </w:rPr>
        <w:t>.</w:t>
      </w:r>
    </w:p>
    <w:p w:rsidR="00F064C7" w:rsidRPr="00A05F8D" w:rsidRDefault="00F064C7" w:rsidP="00F064C7">
      <w:pPr>
        <w:pStyle w:val="libNormal"/>
        <w:rPr>
          <w:rtl/>
          <w:lang w:bidi="fa-IR"/>
        </w:rPr>
      </w:pPr>
      <w:r w:rsidRPr="001F5A34">
        <w:rPr>
          <w:rStyle w:val="libBold2Char"/>
          <w:rtl/>
        </w:rPr>
        <w:t>8</w:t>
      </w:r>
      <w:r>
        <w:rPr>
          <w:rStyle w:val="libBold2Char"/>
          <w:rtl/>
        </w:rPr>
        <w:t xml:space="preserve"> </w:t>
      </w:r>
      <w:r w:rsidR="002A02E1">
        <w:rPr>
          <w:rStyle w:val="libBold2Char"/>
          <w:rtl/>
        </w:rPr>
        <w:t>-</w:t>
      </w:r>
      <w:r>
        <w:rPr>
          <w:rStyle w:val="libBold2Char"/>
          <w:rtl/>
        </w:rPr>
        <w:t xml:space="preserve"> </w:t>
      </w:r>
      <w:r w:rsidRPr="001F5A34">
        <w:rPr>
          <w:rStyle w:val="libBold2Char"/>
          <w:rtl/>
        </w:rPr>
        <w:t>ابن كثير</w:t>
      </w:r>
      <w:r w:rsidRPr="00A05F8D">
        <w:rPr>
          <w:rtl/>
          <w:lang w:bidi="fa-IR"/>
        </w:rPr>
        <w:t xml:space="preserve"> في ( البداية والنهاية 11 / 60 )</w:t>
      </w:r>
      <w:r>
        <w:rPr>
          <w:rtl/>
          <w:lang w:bidi="fa-IR"/>
        </w:rPr>
        <w:t>.</w:t>
      </w:r>
    </w:p>
    <w:p w:rsidR="00F064C7" w:rsidRPr="00A05F8D" w:rsidRDefault="00F064C7" w:rsidP="00F064C7">
      <w:pPr>
        <w:pStyle w:val="libNormal"/>
        <w:rPr>
          <w:rtl/>
          <w:lang w:bidi="fa-IR"/>
        </w:rPr>
      </w:pPr>
      <w:r w:rsidRPr="001F5A34">
        <w:rPr>
          <w:rStyle w:val="libBold2Char"/>
          <w:rtl/>
        </w:rPr>
        <w:t>9</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في ( الشذرات 2 / 171 )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الجرح والتعديل 9 / 208.</w:t>
      </w:r>
    </w:p>
    <w:p w:rsidR="00F064C7" w:rsidRPr="00A05F8D" w:rsidRDefault="002A02E1" w:rsidP="00F064C7">
      <w:pPr>
        <w:pStyle w:val="libFootnote0"/>
        <w:rPr>
          <w:rtl/>
          <w:lang w:bidi="fa-IR"/>
        </w:rPr>
      </w:pPr>
      <w:r>
        <w:rPr>
          <w:rtl/>
        </w:rPr>
        <w:t xml:space="preserve">(2). </w:t>
      </w:r>
      <w:r w:rsidR="00F064C7" w:rsidRPr="00A05F8D">
        <w:rPr>
          <w:rtl/>
        </w:rPr>
        <w:t>تهذيب التهذيب 11 / 385.</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397" w:name="_Toc347220026"/>
      <w:r>
        <w:rPr>
          <w:rtl/>
          <w:lang w:bidi="fa-IR"/>
        </w:rPr>
        <w:lastRenderedPageBreak/>
        <w:t>*(</w:t>
      </w:r>
      <w:r w:rsidRPr="00A05F8D">
        <w:rPr>
          <w:rtl/>
          <w:lang w:bidi="fa-IR"/>
        </w:rPr>
        <w:t>49</w:t>
      </w:r>
      <w:r>
        <w:rPr>
          <w:rtl/>
          <w:lang w:bidi="fa-IR"/>
        </w:rPr>
        <w:t>)*</w:t>
      </w:r>
      <w:bookmarkEnd w:id="397"/>
    </w:p>
    <w:p w:rsidR="00D148AD" w:rsidRDefault="00F064C7" w:rsidP="00F064C7">
      <w:pPr>
        <w:pStyle w:val="Heading2Center"/>
        <w:rPr>
          <w:rtl/>
          <w:lang w:bidi="fa-IR"/>
        </w:rPr>
      </w:pPr>
      <w:bookmarkStart w:id="398" w:name="_Toc347220027"/>
      <w:bookmarkStart w:id="399" w:name="_Toc406842894"/>
      <w:bookmarkStart w:id="400" w:name="_Toc91871462"/>
      <w:r w:rsidRPr="00A05F8D">
        <w:rPr>
          <w:rtl/>
          <w:lang w:bidi="fa-IR"/>
        </w:rPr>
        <w:t xml:space="preserve">رواية القاضي أبى </w:t>
      </w:r>
      <w:r w:rsidR="00691638">
        <w:rPr>
          <w:rFonts w:hint="cs"/>
          <w:rtl/>
          <w:lang w:bidi="fa-IR"/>
        </w:rPr>
        <w:t>ا</w:t>
      </w:r>
      <w:r w:rsidRPr="00A05F8D">
        <w:rPr>
          <w:rtl/>
          <w:lang w:bidi="fa-IR"/>
        </w:rPr>
        <w:t>سحاق الزهري</w:t>
      </w:r>
      <w:bookmarkEnd w:id="398"/>
      <w:bookmarkEnd w:id="399"/>
      <w:bookmarkEnd w:id="400"/>
    </w:p>
    <w:p w:rsidR="00F064C7" w:rsidRPr="00A05F8D" w:rsidRDefault="00F064C7" w:rsidP="00F064C7">
      <w:pPr>
        <w:pStyle w:val="libNormal"/>
        <w:rPr>
          <w:rtl/>
          <w:lang w:bidi="fa-IR"/>
        </w:rPr>
      </w:pPr>
      <w:r w:rsidRPr="00A05F8D">
        <w:rPr>
          <w:rtl/>
          <w:lang w:bidi="fa-IR"/>
        </w:rPr>
        <w:t>روى حديث الثقلين عن جعفر بن عون ويعلى بن عبيد</w:t>
      </w:r>
      <w:r>
        <w:rPr>
          <w:rtl/>
          <w:lang w:bidi="fa-IR"/>
        </w:rPr>
        <w:t>،</w:t>
      </w:r>
      <w:r w:rsidRPr="00A05F8D">
        <w:rPr>
          <w:rtl/>
          <w:lang w:bidi="fa-IR"/>
        </w:rPr>
        <w:t xml:space="preserve"> ورواه عنه أبو جعفر محمد بن علي بن دحيم الشيباني الكوفي مسند الكوفة في زمانه.</w:t>
      </w:r>
    </w:p>
    <w:p w:rsidR="00F064C7" w:rsidRPr="00A05F8D" w:rsidRDefault="00F064C7" w:rsidP="00F064C7">
      <w:pPr>
        <w:pStyle w:val="libNormal"/>
        <w:rPr>
          <w:rtl/>
          <w:lang w:bidi="fa-IR"/>
        </w:rPr>
      </w:pPr>
      <w:r w:rsidRPr="00A05F8D">
        <w:rPr>
          <w:rtl/>
          <w:lang w:bidi="fa-IR"/>
        </w:rPr>
        <w:t xml:space="preserve">أخرجه الحافظ البيهقي </w:t>
      </w:r>
      <w:r w:rsidR="002A02E1">
        <w:rPr>
          <w:rStyle w:val="libFootnotenumChar"/>
          <w:rtl/>
        </w:rPr>
        <w:t>(1)</w:t>
      </w:r>
      <w:r w:rsidR="002A02E1" w:rsidRPr="003E55A8">
        <w:rPr>
          <w:rtl/>
        </w:rPr>
        <w:t xml:space="preserve"> </w:t>
      </w:r>
      <w:r w:rsidRPr="00A05F8D">
        <w:rPr>
          <w:rtl/>
          <w:lang w:bidi="fa-IR"/>
        </w:rPr>
        <w:t>وقد تقدم حرفيا</w:t>
      </w:r>
      <w:r w:rsidR="00691638">
        <w:rPr>
          <w:rFonts w:hint="cs"/>
          <w:rtl/>
          <w:lang w:bidi="fa-IR"/>
        </w:rPr>
        <w:t>ً</w:t>
      </w:r>
      <w:r w:rsidRPr="00A05F8D">
        <w:rPr>
          <w:rtl/>
          <w:lang w:bidi="fa-IR"/>
        </w:rPr>
        <w:t xml:space="preserve"> في يعلي بن عبيد وجعفر بن عون.</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الخطيب</w:t>
      </w:r>
      <w:r>
        <w:rPr>
          <w:rStyle w:val="libBold2Char"/>
          <w:rtl/>
        </w:rPr>
        <w:t>:</w:t>
      </w:r>
      <w:r w:rsidRPr="00A05F8D">
        <w:rPr>
          <w:rtl/>
          <w:lang w:bidi="fa-IR"/>
        </w:rPr>
        <w:t xml:space="preserve"> « ابراهيم بن </w:t>
      </w:r>
      <w:r w:rsidR="00691638">
        <w:rPr>
          <w:rFonts w:hint="cs"/>
          <w:rtl/>
          <w:lang w:bidi="fa-IR"/>
        </w:rPr>
        <w:t>ا</w:t>
      </w:r>
      <w:r w:rsidRPr="00A05F8D">
        <w:rPr>
          <w:rtl/>
          <w:lang w:bidi="fa-IR"/>
        </w:rPr>
        <w:t>سحاق بن أبي العنبس أبو إسحاق الزهري القاضي الكوفي</w:t>
      </w:r>
      <w:r>
        <w:rPr>
          <w:rtl/>
          <w:lang w:bidi="fa-IR"/>
        </w:rPr>
        <w:t>،</w:t>
      </w:r>
      <w:r w:rsidRPr="00A05F8D">
        <w:rPr>
          <w:rtl/>
          <w:lang w:bidi="fa-IR"/>
        </w:rPr>
        <w:t xml:space="preserve"> سمع جعفر بن عون العمري وإسحاق بن منصور السلولي ويعلى بن عبيد الطنافسي</w:t>
      </w:r>
      <w:r>
        <w:rPr>
          <w:rtl/>
          <w:lang w:bidi="fa-IR"/>
        </w:rPr>
        <w:t xml:space="preserve"> ..</w:t>
      </w:r>
      <w:r w:rsidRPr="00A05F8D">
        <w:rPr>
          <w:rtl/>
          <w:lang w:bidi="fa-IR"/>
        </w:rPr>
        <w:t>. وكان ثقة خيرا</w:t>
      </w:r>
      <w:r w:rsidR="00691638">
        <w:rPr>
          <w:rFonts w:hint="cs"/>
          <w:rtl/>
          <w:lang w:bidi="fa-IR"/>
        </w:rPr>
        <w:t>ً</w:t>
      </w:r>
      <w:r w:rsidRPr="00A05F8D">
        <w:rPr>
          <w:rtl/>
          <w:lang w:bidi="fa-IR"/>
        </w:rPr>
        <w:t xml:space="preserve"> فاضلا دينا</w:t>
      </w:r>
      <w:r w:rsidR="00691638">
        <w:rPr>
          <w:rFonts w:hint="cs"/>
          <w:rtl/>
          <w:lang w:bidi="fa-IR"/>
        </w:rPr>
        <w:t>ً</w:t>
      </w:r>
      <w:r w:rsidRPr="00A05F8D">
        <w:rPr>
          <w:rtl/>
          <w:lang w:bidi="fa-IR"/>
        </w:rPr>
        <w:t xml:space="preserve"> صالحا</w:t>
      </w:r>
      <w:r w:rsidR="007A6BED">
        <w:rPr>
          <w:rFonts w:hint="cs"/>
          <w:rtl/>
          <w:lang w:bidi="fa-IR"/>
        </w:rPr>
        <w:t>ً</w:t>
      </w:r>
      <w:r>
        <w:rPr>
          <w:rtl/>
          <w:lang w:bidi="fa-IR"/>
        </w:rPr>
        <w:t xml:space="preserve"> ..</w:t>
      </w:r>
      <w:r w:rsidRPr="00A05F8D">
        <w:rPr>
          <w:rtl/>
          <w:lang w:bidi="fa-IR"/>
        </w:rPr>
        <w:t xml:space="preserve"> ومات ابراهيم ابن أبي العنبس قاضي الكوفة سنة سبع وسبعين يعني ومائتين » </w:t>
      </w:r>
      <w:r w:rsidRPr="001F5A34">
        <w:rPr>
          <w:rStyle w:val="libFootnotenumChar"/>
          <w:rtl/>
        </w:rPr>
        <w:t>(2)</w:t>
      </w:r>
      <w:r>
        <w:rPr>
          <w:rtl/>
          <w:lang w:bidi="fa-IR"/>
        </w:rPr>
        <w:t>.</w:t>
      </w:r>
    </w:p>
    <w:p w:rsidR="00F064C7" w:rsidRDefault="00F064C7" w:rsidP="00F064C7">
      <w:pPr>
        <w:pStyle w:val="libCenterBold1"/>
        <w:rPr>
          <w:rtl/>
          <w:lang w:bidi="fa-IR"/>
        </w:rPr>
      </w:pPr>
      <w:bookmarkStart w:id="401" w:name="_Toc347220028"/>
      <w:r>
        <w:rPr>
          <w:rtl/>
          <w:lang w:bidi="fa-IR"/>
        </w:rPr>
        <w:t>*(</w:t>
      </w:r>
      <w:r w:rsidRPr="00A05F8D">
        <w:rPr>
          <w:rtl/>
          <w:lang w:bidi="fa-IR"/>
        </w:rPr>
        <w:t>50</w:t>
      </w:r>
      <w:r>
        <w:rPr>
          <w:rtl/>
          <w:lang w:bidi="fa-IR"/>
        </w:rPr>
        <w:t>)*</w:t>
      </w:r>
      <w:bookmarkEnd w:id="401"/>
    </w:p>
    <w:p w:rsidR="00D148AD" w:rsidRDefault="00F064C7" w:rsidP="00F064C7">
      <w:pPr>
        <w:pStyle w:val="Heading2Center"/>
        <w:rPr>
          <w:rtl/>
          <w:lang w:bidi="fa-IR"/>
        </w:rPr>
      </w:pPr>
      <w:bookmarkStart w:id="402" w:name="_Toc347220029"/>
      <w:bookmarkStart w:id="403" w:name="_Toc406842895"/>
      <w:bookmarkStart w:id="404" w:name="_Toc91871463"/>
      <w:r w:rsidRPr="00A05F8D">
        <w:rPr>
          <w:rtl/>
          <w:lang w:bidi="fa-IR"/>
        </w:rPr>
        <w:t>رواية محمد بن الفضل السقطي</w:t>
      </w:r>
      <w:bookmarkEnd w:id="402"/>
      <w:bookmarkEnd w:id="403"/>
      <w:bookmarkEnd w:id="404"/>
    </w:p>
    <w:p w:rsidR="00F064C7" w:rsidRPr="00A05F8D" w:rsidRDefault="00F064C7" w:rsidP="00F064C7">
      <w:pPr>
        <w:pStyle w:val="libNormal"/>
        <w:rPr>
          <w:rtl/>
          <w:lang w:bidi="fa-IR"/>
        </w:rPr>
      </w:pPr>
      <w:r w:rsidRPr="00A05F8D">
        <w:rPr>
          <w:rtl/>
          <w:lang w:bidi="fa-IR"/>
        </w:rPr>
        <w:t>من شيوخ الحافظ الطبراني</w:t>
      </w:r>
      <w:r>
        <w:rPr>
          <w:rtl/>
          <w:lang w:bidi="fa-IR"/>
        </w:rPr>
        <w:t>،</w:t>
      </w:r>
      <w:r w:rsidRPr="00A05F8D">
        <w:rPr>
          <w:rtl/>
          <w:lang w:bidi="fa-IR"/>
        </w:rPr>
        <w:t xml:space="preserve"> روى عنه في الكبير </w:t>
      </w:r>
      <w:r w:rsidR="002A02E1">
        <w:rPr>
          <w:rStyle w:val="libFootnotenumChar"/>
          <w:rtl/>
        </w:rPr>
        <w:t>(3)</w:t>
      </w:r>
      <w:r w:rsidR="002A02E1" w:rsidRPr="003E55A8">
        <w:rPr>
          <w:rtl/>
        </w:rPr>
        <w:t xml:space="preserve"> </w:t>
      </w:r>
      <w:r w:rsidRPr="00A05F8D">
        <w:rPr>
          <w:rtl/>
          <w:lang w:bidi="fa-IR"/>
        </w:rPr>
        <w:t>حديث الثقلين وهو رواه عن سعيد بن سليمان عن زيد بن الحسن الانماطي</w:t>
      </w:r>
      <w:r>
        <w:rPr>
          <w:rtl/>
          <w:lang w:bidi="fa-IR"/>
        </w:rPr>
        <w:t>،</w:t>
      </w:r>
      <w:r w:rsidRPr="00A05F8D">
        <w:rPr>
          <w:rtl/>
          <w:lang w:bidi="fa-IR"/>
        </w:rPr>
        <w:t xml:space="preserve"> كما تقدم في زيد ابن الحسن بإسناده ومتنه.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Pr>
          <w:rtl/>
          <w:lang w:bidi="fa-IR"/>
        </w:rPr>
        <w:t>:</w:t>
      </w:r>
      <w:r w:rsidRPr="00A05F8D">
        <w:rPr>
          <w:rtl/>
          <w:lang w:bidi="fa-IR"/>
        </w:rPr>
        <w:t xml:space="preserve"> « محمد بن الفضل بن جابر أبو جعفر السقطي</w:t>
      </w:r>
      <w:r>
        <w:rPr>
          <w:rtl/>
          <w:lang w:bidi="fa-IR"/>
        </w:rPr>
        <w:t>،</w:t>
      </w:r>
      <w:r w:rsidRPr="00A05F8D">
        <w:rPr>
          <w:rtl/>
          <w:lang w:bidi="fa-IR"/>
        </w:rPr>
        <w:t xml:space="preserve"> سمع</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سنن البيهقي 10 / 113.</w:t>
      </w:r>
    </w:p>
    <w:p w:rsidR="00F064C7" w:rsidRPr="00A05F8D" w:rsidRDefault="002A02E1" w:rsidP="00F064C7">
      <w:pPr>
        <w:pStyle w:val="libFootnote0"/>
        <w:rPr>
          <w:rtl/>
          <w:lang w:bidi="fa-IR"/>
        </w:rPr>
      </w:pPr>
      <w:r>
        <w:rPr>
          <w:rtl/>
        </w:rPr>
        <w:t xml:space="preserve">(2). </w:t>
      </w:r>
      <w:r w:rsidR="00F064C7" w:rsidRPr="00A05F8D">
        <w:rPr>
          <w:rtl/>
        </w:rPr>
        <w:t>تاريخ بغداد 6 / 25.</w:t>
      </w:r>
    </w:p>
    <w:p w:rsidR="00F064C7" w:rsidRPr="00A05F8D" w:rsidRDefault="002A02E1" w:rsidP="00F064C7">
      <w:pPr>
        <w:pStyle w:val="libFootnote0"/>
        <w:rPr>
          <w:rtl/>
          <w:lang w:bidi="fa-IR"/>
        </w:rPr>
      </w:pPr>
      <w:r>
        <w:rPr>
          <w:rtl/>
        </w:rPr>
        <w:t xml:space="preserve">(3). </w:t>
      </w:r>
      <w:r w:rsidR="00F064C7" w:rsidRPr="00A05F8D">
        <w:rPr>
          <w:rtl/>
        </w:rPr>
        <w:t>المعجم الكبير ج 3 رقم 2680.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سعيد ابن سليمان الواسطي وعبد الاعلى بن حماد النرسي وفضيل بن عبد الوهاب وابراهيم بن محمد بن عرعرة وحامد بن يحيى البلخي.</w:t>
      </w:r>
    </w:p>
    <w:p w:rsidR="00F064C7" w:rsidRPr="00A05F8D" w:rsidRDefault="00F064C7" w:rsidP="00F064C7">
      <w:pPr>
        <w:pStyle w:val="libNormal"/>
        <w:rPr>
          <w:rtl/>
          <w:lang w:bidi="fa-IR"/>
        </w:rPr>
      </w:pPr>
      <w:r w:rsidRPr="00A05F8D">
        <w:rPr>
          <w:rtl/>
          <w:lang w:bidi="fa-IR"/>
        </w:rPr>
        <w:t xml:space="preserve">روى عنه ابنه </w:t>
      </w:r>
      <w:r w:rsidR="007A6BED">
        <w:rPr>
          <w:rFonts w:hint="cs"/>
          <w:rtl/>
          <w:lang w:bidi="fa-IR"/>
        </w:rPr>
        <w:t>ا</w:t>
      </w:r>
      <w:r w:rsidRPr="00A05F8D">
        <w:rPr>
          <w:rtl/>
          <w:lang w:bidi="fa-IR"/>
        </w:rPr>
        <w:t>سحاق ومحمد بن مخلد وأبوسهل بن زياد القطان ومحمد ابن الحسن بن زياد النقاش وأحمد بن يوسف بن خلاد</w:t>
      </w:r>
      <w:r>
        <w:rPr>
          <w:rtl/>
          <w:lang w:bidi="fa-IR"/>
        </w:rPr>
        <w:t>،</w:t>
      </w:r>
      <w:r w:rsidRPr="00A05F8D">
        <w:rPr>
          <w:rtl/>
          <w:lang w:bidi="fa-IR"/>
        </w:rPr>
        <w:t xml:space="preserve"> كان ثقة.</w:t>
      </w:r>
      <w:r>
        <w:rPr>
          <w:rFonts w:hint="cs"/>
          <w:rtl/>
          <w:lang w:bidi="fa-IR"/>
        </w:rPr>
        <w:t xml:space="preserve"> </w:t>
      </w:r>
      <w:r w:rsidRPr="00A05F8D">
        <w:rPr>
          <w:rtl/>
          <w:lang w:bidi="fa-IR"/>
        </w:rPr>
        <w:t>وذكره الدارقطني فقال</w:t>
      </w:r>
      <w:r>
        <w:rPr>
          <w:rtl/>
          <w:lang w:bidi="fa-IR"/>
        </w:rPr>
        <w:t>:</w:t>
      </w:r>
      <w:r w:rsidRPr="00A05F8D">
        <w:rPr>
          <w:rtl/>
          <w:lang w:bidi="fa-IR"/>
        </w:rPr>
        <w:t xml:space="preserve"> صدوق</w:t>
      </w:r>
      <w:r>
        <w:rPr>
          <w:rtl/>
          <w:lang w:bidi="fa-IR"/>
        </w:rPr>
        <w:t xml:space="preserve"> ..</w:t>
      </w:r>
      <w:r w:rsidRPr="00A05F8D">
        <w:rPr>
          <w:rtl/>
          <w:lang w:bidi="fa-IR"/>
        </w:rPr>
        <w:t>. حدثنا محمد بن عبد الواحد حدثنا محمد ابن العباس قريء على ابن المنادي وأنا أسمع قال</w:t>
      </w:r>
      <w:r>
        <w:rPr>
          <w:rtl/>
          <w:lang w:bidi="fa-IR"/>
        </w:rPr>
        <w:t>:</w:t>
      </w:r>
      <w:r w:rsidRPr="00A05F8D">
        <w:rPr>
          <w:rtl/>
          <w:lang w:bidi="fa-IR"/>
        </w:rPr>
        <w:t xml:space="preserve"> وجاءنا الخبر بموت أبي جعفر محمد بن الفضل بن جابر السقطي في شهر رمضان سنة 288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sidRPr="00A05F8D">
        <w:rPr>
          <w:rtl/>
          <w:lang w:bidi="fa-IR"/>
        </w:rPr>
        <w:t xml:space="preserve"> في ( ال</w:t>
      </w:r>
      <w:r w:rsidR="007A6BED">
        <w:rPr>
          <w:rFonts w:hint="cs"/>
          <w:rtl/>
          <w:lang w:bidi="fa-IR"/>
        </w:rPr>
        <w:t>ا</w:t>
      </w:r>
      <w:r w:rsidRPr="00A05F8D">
        <w:rPr>
          <w:rtl/>
          <w:lang w:bidi="fa-IR"/>
        </w:rPr>
        <w:t>نساب 299</w:t>
      </w:r>
      <w:r>
        <w:rPr>
          <w:rtl/>
          <w:lang w:bidi="fa-IR"/>
        </w:rPr>
        <w:t xml:space="preserve"> </w:t>
      </w:r>
      <w:r w:rsidR="002A02E1">
        <w:rPr>
          <w:rtl/>
          <w:lang w:bidi="fa-IR"/>
        </w:rPr>
        <w:t>-</w:t>
      </w:r>
      <w:r>
        <w:rPr>
          <w:rtl/>
          <w:lang w:bidi="fa-IR"/>
        </w:rPr>
        <w:t xml:space="preserve"> </w:t>
      </w:r>
      <w:r w:rsidRPr="00A05F8D">
        <w:rPr>
          <w:rtl/>
          <w:lang w:bidi="fa-IR"/>
        </w:rPr>
        <w:t>السقطي ) وذكر بعض ما مر.</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ماكولا</w:t>
      </w:r>
      <w:r w:rsidRPr="00A05F8D">
        <w:rPr>
          <w:rtl/>
          <w:lang w:bidi="fa-IR"/>
        </w:rPr>
        <w:t xml:space="preserve"> في ( ال</w:t>
      </w:r>
      <w:r w:rsidR="007A6BED">
        <w:rPr>
          <w:rFonts w:hint="cs"/>
          <w:rtl/>
          <w:lang w:bidi="fa-IR"/>
        </w:rPr>
        <w:t>ا</w:t>
      </w:r>
      <w:r w:rsidRPr="00A05F8D">
        <w:rPr>
          <w:rtl/>
          <w:lang w:bidi="fa-IR"/>
        </w:rPr>
        <w:t>كمال 4 / 491 )</w:t>
      </w:r>
      <w:r>
        <w:rPr>
          <w:rtl/>
          <w:lang w:bidi="fa-IR"/>
        </w:rPr>
        <w:t>.</w:t>
      </w:r>
    </w:p>
    <w:p w:rsidR="00F064C7" w:rsidRDefault="00F064C7" w:rsidP="00F064C7">
      <w:pPr>
        <w:pStyle w:val="libCenterBold1"/>
        <w:rPr>
          <w:rtl/>
          <w:lang w:bidi="fa-IR"/>
        </w:rPr>
      </w:pPr>
      <w:bookmarkStart w:id="405" w:name="_Toc347220030"/>
      <w:r>
        <w:rPr>
          <w:rtl/>
          <w:lang w:bidi="fa-IR"/>
        </w:rPr>
        <w:t>*(</w:t>
      </w:r>
      <w:r w:rsidRPr="00A05F8D">
        <w:rPr>
          <w:rtl/>
          <w:lang w:bidi="fa-IR"/>
        </w:rPr>
        <w:t>51</w:t>
      </w:r>
      <w:r>
        <w:rPr>
          <w:rtl/>
          <w:lang w:bidi="fa-IR"/>
        </w:rPr>
        <w:t>)*</w:t>
      </w:r>
      <w:bookmarkEnd w:id="405"/>
    </w:p>
    <w:p w:rsidR="00D148AD" w:rsidRDefault="00F064C7" w:rsidP="00F064C7">
      <w:pPr>
        <w:pStyle w:val="Heading2Center"/>
        <w:rPr>
          <w:rtl/>
          <w:lang w:bidi="fa-IR"/>
        </w:rPr>
      </w:pPr>
      <w:bookmarkStart w:id="406" w:name="_Toc347220031"/>
      <w:bookmarkStart w:id="407" w:name="_Toc406842896"/>
      <w:bookmarkStart w:id="408" w:name="_Toc91871464"/>
      <w:r w:rsidRPr="00A05F8D">
        <w:rPr>
          <w:rtl/>
          <w:lang w:bidi="fa-IR"/>
        </w:rPr>
        <w:t>رواية فهد بن سليمان</w:t>
      </w:r>
      <w:bookmarkEnd w:id="406"/>
      <w:bookmarkEnd w:id="407"/>
      <w:bookmarkEnd w:id="408"/>
    </w:p>
    <w:p w:rsidR="00F064C7" w:rsidRPr="00A05F8D" w:rsidRDefault="00F064C7" w:rsidP="00F064C7">
      <w:pPr>
        <w:pStyle w:val="libNormal"/>
        <w:rPr>
          <w:rtl/>
          <w:lang w:bidi="fa-IR"/>
        </w:rPr>
      </w:pPr>
      <w:r w:rsidRPr="00A05F8D">
        <w:rPr>
          <w:rtl/>
          <w:lang w:bidi="fa-IR"/>
        </w:rPr>
        <w:t>رواه عن أبي غسان مالك بن اسماعيل الهندي ورواه عنه الحافظ أبوجعفر الطحاوي المتوفى 321</w:t>
      </w:r>
      <w:r>
        <w:rPr>
          <w:rtl/>
          <w:lang w:bidi="fa-IR"/>
        </w:rPr>
        <w:t>،</w:t>
      </w:r>
      <w:r w:rsidRPr="00A05F8D">
        <w:rPr>
          <w:rtl/>
          <w:lang w:bidi="fa-IR"/>
        </w:rPr>
        <w:t xml:space="preserve"> أخرجه في كتابه </w:t>
      </w:r>
      <w:r w:rsidR="002A02E1">
        <w:rPr>
          <w:rStyle w:val="libFootnotenumChar"/>
          <w:rtl/>
        </w:rPr>
        <w:t>(2)</w:t>
      </w:r>
      <w:r w:rsidR="002A02E1" w:rsidRPr="003E55A8">
        <w:rPr>
          <w:rtl/>
        </w:rPr>
        <w:t xml:space="preserve"> </w:t>
      </w:r>
      <w:r w:rsidRPr="00A05F8D">
        <w:rPr>
          <w:rtl/>
          <w:lang w:bidi="fa-IR"/>
        </w:rPr>
        <w:t>يأتي سندا</w:t>
      </w:r>
      <w:r w:rsidR="007A6BED">
        <w:rPr>
          <w:rFonts w:hint="cs"/>
          <w:rtl/>
          <w:lang w:bidi="fa-IR"/>
        </w:rPr>
        <w:t>ً</w:t>
      </w:r>
      <w:r w:rsidRPr="00A05F8D">
        <w:rPr>
          <w:rtl/>
          <w:lang w:bidi="fa-IR"/>
        </w:rPr>
        <w:t xml:space="preserve"> ومتنا</w:t>
      </w:r>
      <w:r w:rsidR="007A6BED">
        <w:rPr>
          <w:rFonts w:hint="cs"/>
          <w:rtl/>
          <w:lang w:bidi="fa-IR"/>
        </w:rPr>
        <w:t>ً</w:t>
      </w:r>
      <w:r w:rsidRPr="00A05F8D">
        <w:rPr>
          <w:rtl/>
          <w:lang w:bidi="fa-IR"/>
        </w:rPr>
        <w:t xml:space="preserve"> في الطحاوي.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أبى حاتم</w:t>
      </w:r>
      <w:r w:rsidRPr="00A05F8D">
        <w:rPr>
          <w:rtl/>
          <w:lang w:bidi="fa-IR"/>
        </w:rPr>
        <w:t xml:space="preserve"> فقال</w:t>
      </w:r>
      <w:r>
        <w:rPr>
          <w:rtl/>
          <w:lang w:bidi="fa-IR"/>
        </w:rPr>
        <w:t>:</w:t>
      </w:r>
      <w:r w:rsidRPr="00A05F8D">
        <w:rPr>
          <w:rtl/>
          <w:lang w:bidi="fa-IR"/>
        </w:rPr>
        <w:t xml:space="preserve"> « فهد بن سليمان النحاس المصري روى عن موسى ابن داود ومحمد بن كثير المصيصي ويحيى بن صالح وأبوتوبة</w:t>
      </w:r>
      <w:r>
        <w:rPr>
          <w:rtl/>
          <w:lang w:bidi="fa-IR"/>
        </w:rPr>
        <w:t>،</w:t>
      </w:r>
      <w:r w:rsidRPr="00A05F8D">
        <w:rPr>
          <w:rtl/>
          <w:lang w:bidi="fa-IR"/>
        </w:rPr>
        <w:t xml:space="preserve"> كتبت فوائده ولم يقض لنا السماع منه »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3 / 153.</w:t>
      </w:r>
    </w:p>
    <w:p w:rsidR="00F064C7" w:rsidRPr="00A05F8D" w:rsidRDefault="002A02E1" w:rsidP="00F064C7">
      <w:pPr>
        <w:pStyle w:val="libFootnote0"/>
        <w:rPr>
          <w:rtl/>
          <w:lang w:bidi="fa-IR"/>
        </w:rPr>
      </w:pPr>
      <w:r>
        <w:rPr>
          <w:rtl/>
        </w:rPr>
        <w:t xml:space="preserve">(2). </w:t>
      </w:r>
      <w:r w:rsidR="00F064C7" w:rsidRPr="00A05F8D">
        <w:rPr>
          <w:rtl/>
        </w:rPr>
        <w:t>مشكل ال</w:t>
      </w:r>
      <w:r w:rsidR="007A6BED">
        <w:rPr>
          <w:rFonts w:hint="cs"/>
          <w:rtl/>
        </w:rPr>
        <w:t>ا</w:t>
      </w:r>
      <w:r w:rsidR="00F064C7" w:rsidRPr="00A05F8D">
        <w:rPr>
          <w:rtl/>
        </w:rPr>
        <w:t>ثار 4 / 368.</w:t>
      </w:r>
    </w:p>
    <w:p w:rsidR="00F064C7" w:rsidRPr="00A05F8D" w:rsidRDefault="002A02E1" w:rsidP="00F064C7">
      <w:pPr>
        <w:pStyle w:val="libFootnote0"/>
        <w:rPr>
          <w:rtl/>
          <w:lang w:bidi="fa-IR"/>
        </w:rPr>
      </w:pPr>
      <w:r>
        <w:rPr>
          <w:rtl/>
        </w:rPr>
        <w:t xml:space="preserve">(3). </w:t>
      </w:r>
      <w:r w:rsidR="00F064C7" w:rsidRPr="00A05F8D">
        <w:rPr>
          <w:rtl/>
        </w:rPr>
        <w:t>الجرح والتعديل 7 / 89.</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409" w:name="_Toc347220032"/>
      <w:r>
        <w:rPr>
          <w:rtl/>
          <w:lang w:bidi="fa-IR"/>
        </w:rPr>
        <w:lastRenderedPageBreak/>
        <w:t>*(</w:t>
      </w:r>
      <w:r w:rsidRPr="00A05F8D">
        <w:rPr>
          <w:rtl/>
          <w:lang w:bidi="fa-IR"/>
        </w:rPr>
        <w:t>52</w:t>
      </w:r>
      <w:r>
        <w:rPr>
          <w:rtl/>
          <w:lang w:bidi="fa-IR"/>
        </w:rPr>
        <w:t>)*</w:t>
      </w:r>
      <w:bookmarkEnd w:id="409"/>
    </w:p>
    <w:p w:rsidR="00D148AD" w:rsidRDefault="00F064C7" w:rsidP="00F064C7">
      <w:pPr>
        <w:pStyle w:val="Heading2Center"/>
        <w:rPr>
          <w:rtl/>
          <w:lang w:bidi="fa-IR"/>
        </w:rPr>
      </w:pPr>
      <w:bookmarkStart w:id="410" w:name="_Toc347220033"/>
      <w:bookmarkStart w:id="411" w:name="_Toc406842897"/>
      <w:bookmarkStart w:id="412" w:name="_Toc91871465"/>
      <w:r w:rsidRPr="00A05F8D">
        <w:rPr>
          <w:rtl/>
          <w:lang w:bidi="fa-IR"/>
        </w:rPr>
        <w:t>رواية أحمد بن القاسم الجوهري</w:t>
      </w:r>
      <w:bookmarkEnd w:id="410"/>
      <w:bookmarkEnd w:id="411"/>
      <w:bookmarkEnd w:id="412"/>
    </w:p>
    <w:p w:rsidR="00F064C7" w:rsidRPr="00A05F8D" w:rsidRDefault="00F064C7" w:rsidP="00F064C7">
      <w:pPr>
        <w:pStyle w:val="libNormal"/>
        <w:rPr>
          <w:rtl/>
          <w:lang w:bidi="fa-IR"/>
        </w:rPr>
      </w:pPr>
      <w:r w:rsidRPr="00A05F8D">
        <w:rPr>
          <w:rtl/>
          <w:lang w:bidi="fa-IR"/>
        </w:rPr>
        <w:t>روى عنه الحافظ الطبراني حديث الثقلين بلفظ مبسوط تقدم في زيد ابن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الخطيب</w:t>
      </w:r>
      <w:r w:rsidRPr="00A05F8D">
        <w:rPr>
          <w:rtl/>
          <w:lang w:bidi="fa-IR"/>
        </w:rPr>
        <w:t xml:space="preserve"> فقال</w:t>
      </w:r>
      <w:r>
        <w:rPr>
          <w:rtl/>
          <w:lang w:bidi="fa-IR"/>
        </w:rPr>
        <w:t>:</w:t>
      </w:r>
      <w:r w:rsidRPr="00A05F8D">
        <w:rPr>
          <w:rtl/>
          <w:lang w:bidi="fa-IR"/>
        </w:rPr>
        <w:t xml:space="preserve"> « أحمد بن القاسم بن مساور أبو جعفر الجوهري</w:t>
      </w:r>
      <w:r>
        <w:rPr>
          <w:rtl/>
          <w:lang w:bidi="fa-IR"/>
        </w:rPr>
        <w:t>،</w:t>
      </w:r>
      <w:r w:rsidRPr="00A05F8D">
        <w:rPr>
          <w:rtl/>
          <w:lang w:bidi="fa-IR"/>
        </w:rPr>
        <w:t xml:space="preserve"> سمع عفان بن مسلم وعلي بن الجعد وأبا بلال الاشعري والهيثم بن خارجة ومحمد ابن يوسف الغضيضي. روى عنه القاضي المحاملي وأحمد بن كامل وعبد الباقي ابن قانع القاضيان وأحمد بن محمد بن الصباح الكبشي ومحمد بن علي بن حبيش الناقد. وكان ثقة</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أخبرنا محمد بن عبد الواحد أخبرنا محمد بن العباس قال قريء على ابن المنادي وأنا أسمع قال</w:t>
      </w:r>
      <w:r>
        <w:rPr>
          <w:rtl/>
          <w:lang w:bidi="fa-IR"/>
        </w:rPr>
        <w:t>:</w:t>
      </w:r>
      <w:r w:rsidRPr="00A05F8D">
        <w:rPr>
          <w:rtl/>
          <w:lang w:bidi="fa-IR"/>
        </w:rPr>
        <w:t xml:space="preserve"> أبوجعفر أحمد بن القاسم بن مساور الجوهري أكثر عن علي بن الجعد</w:t>
      </w:r>
      <w:r>
        <w:rPr>
          <w:rtl/>
          <w:lang w:bidi="fa-IR"/>
        </w:rPr>
        <w:t>،</w:t>
      </w:r>
      <w:r w:rsidRPr="00A05F8D">
        <w:rPr>
          <w:rtl/>
          <w:lang w:bidi="fa-IR"/>
        </w:rPr>
        <w:t xml:space="preserve"> قال لي انه كتب عنه خمسة عشر ألف حديث ومات سنة ثلاث وتسعين يعني ومائتين » </w:t>
      </w:r>
      <w:r w:rsidRPr="001F5A34">
        <w:rPr>
          <w:rStyle w:val="libFootnotenumChar"/>
          <w:rtl/>
        </w:rPr>
        <w:t>(1)</w:t>
      </w:r>
      <w:r>
        <w:rPr>
          <w:rtl/>
          <w:lang w:bidi="fa-IR"/>
        </w:rPr>
        <w:t>.</w:t>
      </w:r>
    </w:p>
    <w:p w:rsidR="00F064C7" w:rsidRDefault="00F064C7" w:rsidP="00F064C7">
      <w:pPr>
        <w:pStyle w:val="libCenterBold1"/>
        <w:rPr>
          <w:rtl/>
          <w:lang w:bidi="fa-IR"/>
        </w:rPr>
      </w:pPr>
      <w:bookmarkStart w:id="413" w:name="_Toc347220034"/>
      <w:r>
        <w:rPr>
          <w:rtl/>
          <w:lang w:bidi="fa-IR"/>
        </w:rPr>
        <w:t>*(</w:t>
      </w:r>
      <w:r w:rsidRPr="00A05F8D">
        <w:rPr>
          <w:rtl/>
          <w:lang w:bidi="fa-IR"/>
        </w:rPr>
        <w:t>53</w:t>
      </w:r>
      <w:r>
        <w:rPr>
          <w:rtl/>
          <w:lang w:bidi="fa-IR"/>
        </w:rPr>
        <w:t>)*</w:t>
      </w:r>
      <w:bookmarkEnd w:id="413"/>
    </w:p>
    <w:p w:rsidR="00F064C7" w:rsidRPr="00A05F8D" w:rsidRDefault="00F064C7" w:rsidP="00F064C7">
      <w:pPr>
        <w:pStyle w:val="Heading2Center"/>
        <w:rPr>
          <w:rtl/>
          <w:lang w:bidi="fa-IR"/>
        </w:rPr>
      </w:pPr>
      <w:bookmarkStart w:id="414" w:name="_Toc347220035"/>
      <w:bookmarkStart w:id="415" w:name="_Toc406842898"/>
      <w:bookmarkStart w:id="416" w:name="_Toc91871466"/>
      <w:r w:rsidRPr="00A05F8D">
        <w:rPr>
          <w:rtl/>
          <w:lang w:bidi="fa-IR"/>
        </w:rPr>
        <w:t>رواية الحافظ صالح جزرة</w:t>
      </w:r>
      <w:bookmarkEnd w:id="414"/>
      <w:bookmarkEnd w:id="415"/>
      <w:bookmarkEnd w:id="416"/>
    </w:p>
    <w:p w:rsidR="00F064C7" w:rsidRPr="00A05F8D" w:rsidRDefault="00F064C7" w:rsidP="00F064C7">
      <w:pPr>
        <w:pStyle w:val="libNormal"/>
        <w:rPr>
          <w:rtl/>
          <w:lang w:bidi="fa-IR"/>
        </w:rPr>
      </w:pPr>
      <w:r w:rsidRPr="00A05F8D">
        <w:rPr>
          <w:rtl/>
          <w:lang w:bidi="fa-IR"/>
        </w:rPr>
        <w:t>رواه عن خلف بن سالم المخرمي البغدادي عن يحيى بن حماد ورواه عنه أبو نصر أحمد بن سهل الفقيه القباني البخاري</w:t>
      </w:r>
      <w:r>
        <w:rPr>
          <w:rtl/>
          <w:lang w:bidi="fa-IR"/>
        </w:rPr>
        <w:t>،</w:t>
      </w:r>
      <w:r w:rsidRPr="00A05F8D">
        <w:rPr>
          <w:rtl/>
          <w:lang w:bidi="fa-IR"/>
        </w:rPr>
        <w:t xml:space="preserve"> شيخ الحاكم النيسابوري أخرجه عنه الحاكم </w:t>
      </w:r>
      <w:r w:rsidR="002A02E1">
        <w:rPr>
          <w:rStyle w:val="libFootnotenumChar"/>
          <w:rtl/>
        </w:rPr>
        <w:t>(2)</w:t>
      </w:r>
      <w:r w:rsidR="002A02E1" w:rsidRPr="003E55A8">
        <w:rPr>
          <w:rtl/>
        </w:rPr>
        <w:t xml:space="preserve"> </w:t>
      </w:r>
      <w:r w:rsidR="003E55A8">
        <w:rPr>
          <w:rFonts w:hint="cs"/>
          <w:rtl/>
        </w:rPr>
        <w:t>بإ</w:t>
      </w:r>
      <w:r w:rsidRPr="00A05F8D">
        <w:rPr>
          <w:rtl/>
          <w:lang w:bidi="fa-IR"/>
        </w:rPr>
        <w:t>سناد ومتن تقدم ص 166 ج 1.</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4 / 349.</w:t>
      </w:r>
    </w:p>
    <w:p w:rsidR="00F064C7" w:rsidRPr="00A05F8D" w:rsidRDefault="002A02E1" w:rsidP="00F064C7">
      <w:pPr>
        <w:pStyle w:val="libFootnote0"/>
        <w:rPr>
          <w:rtl/>
          <w:lang w:bidi="fa-IR"/>
        </w:rPr>
      </w:pPr>
      <w:r>
        <w:rPr>
          <w:rtl/>
        </w:rPr>
        <w:t xml:space="preserve">(2). </w:t>
      </w:r>
      <w:r w:rsidR="00F064C7" w:rsidRPr="00A05F8D">
        <w:rPr>
          <w:rtl/>
        </w:rPr>
        <w:t>المستدرك 3 / 109.</w:t>
      </w:r>
    </w:p>
    <w:p w:rsidR="00F064C7" w:rsidRDefault="00F064C7" w:rsidP="00F064C7">
      <w:pPr>
        <w:pStyle w:val="libNormal"/>
        <w:rPr>
          <w:rtl/>
          <w:lang w:bidi="fa-IR"/>
        </w:rPr>
      </w:pPr>
      <w:r>
        <w:rPr>
          <w:rtl/>
          <w:lang w:bidi="fa-IR"/>
        </w:rPr>
        <w:br w:type="page"/>
      </w:r>
    </w:p>
    <w:p w:rsidR="00D148A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1F5A34">
        <w:rPr>
          <w:rStyle w:val="libBold2Char"/>
          <w:rtl/>
        </w:rPr>
        <w:t>الخطيب البغدادي</w:t>
      </w:r>
      <w:r w:rsidRPr="00A05F8D">
        <w:rPr>
          <w:rtl/>
          <w:lang w:bidi="fa-IR"/>
        </w:rPr>
        <w:t xml:space="preserve"> ترجمة موسعة وأثنى عليه ثناء</w:t>
      </w:r>
      <w:r w:rsidR="007A6BED">
        <w:rPr>
          <w:rFonts w:hint="cs"/>
          <w:rtl/>
          <w:lang w:bidi="fa-IR"/>
        </w:rPr>
        <w:t>اً</w:t>
      </w:r>
      <w:r w:rsidRPr="00A05F8D">
        <w:rPr>
          <w:rtl/>
          <w:lang w:bidi="fa-IR"/>
        </w:rPr>
        <w:t xml:space="preserve"> بالغا</w:t>
      </w:r>
      <w:r w:rsidR="007A6BED">
        <w:rPr>
          <w:rFonts w:hint="cs"/>
          <w:rtl/>
          <w:lang w:bidi="fa-IR"/>
        </w:rPr>
        <w:t>ً</w:t>
      </w:r>
      <w:r w:rsidRPr="00A05F8D">
        <w:rPr>
          <w:rtl/>
          <w:lang w:bidi="fa-IR"/>
        </w:rPr>
        <w:t xml:space="preserve"> فقال</w:t>
      </w:r>
      <w:r>
        <w:rPr>
          <w:rtl/>
          <w:lang w:bidi="fa-IR"/>
        </w:rPr>
        <w:t>:</w:t>
      </w:r>
      <w:r w:rsidRPr="00A05F8D">
        <w:rPr>
          <w:rtl/>
          <w:lang w:bidi="fa-IR"/>
        </w:rPr>
        <w:t xml:space="preserve"> « صالح ابن محمد بن عمرو بن حبيب بن حسان بن المنذر بن عمار أبي ال</w:t>
      </w:r>
      <w:r w:rsidR="00564B78">
        <w:rPr>
          <w:rFonts w:hint="cs"/>
          <w:rtl/>
          <w:lang w:bidi="fa-IR"/>
        </w:rPr>
        <w:t>ا</w:t>
      </w:r>
      <w:r w:rsidRPr="00A05F8D">
        <w:rPr>
          <w:rtl/>
          <w:lang w:bidi="fa-IR"/>
        </w:rPr>
        <w:t>شرس ال</w:t>
      </w:r>
      <w:r w:rsidR="00564B78">
        <w:rPr>
          <w:rFonts w:hint="cs"/>
          <w:rtl/>
          <w:lang w:bidi="fa-IR"/>
        </w:rPr>
        <w:t>ا</w:t>
      </w:r>
      <w:r w:rsidRPr="00A05F8D">
        <w:rPr>
          <w:rtl/>
          <w:lang w:bidi="fa-IR"/>
        </w:rPr>
        <w:t>سدي</w:t>
      </w:r>
      <w:r>
        <w:rPr>
          <w:rtl/>
          <w:lang w:bidi="fa-IR"/>
        </w:rPr>
        <w:t xml:space="preserve"> </w:t>
      </w:r>
      <w:r w:rsidR="002A02E1">
        <w:rPr>
          <w:rtl/>
          <w:lang w:bidi="fa-IR"/>
        </w:rPr>
        <w:t>-</w:t>
      </w:r>
      <w:r>
        <w:rPr>
          <w:rtl/>
          <w:lang w:bidi="fa-IR"/>
        </w:rPr>
        <w:t xml:space="preserve"> </w:t>
      </w:r>
      <w:r w:rsidRPr="00A05F8D">
        <w:rPr>
          <w:rtl/>
          <w:lang w:bidi="fa-IR"/>
        </w:rPr>
        <w:t>مولى أسد بن خزيمة</w:t>
      </w:r>
      <w:r>
        <w:rPr>
          <w:rtl/>
          <w:lang w:bidi="fa-IR"/>
        </w:rPr>
        <w:t xml:space="preserve"> </w:t>
      </w:r>
      <w:r w:rsidR="002A02E1">
        <w:rPr>
          <w:rtl/>
          <w:lang w:bidi="fa-IR"/>
        </w:rPr>
        <w:t>-</w:t>
      </w:r>
      <w:r>
        <w:rPr>
          <w:rtl/>
          <w:lang w:bidi="fa-IR"/>
        </w:rPr>
        <w:t xml:space="preserve"> </w:t>
      </w:r>
      <w:r w:rsidRPr="00A05F8D">
        <w:rPr>
          <w:rtl/>
          <w:lang w:bidi="fa-IR"/>
        </w:rPr>
        <w:t>يكنى أبا علي ويلقب جزرة</w:t>
      </w:r>
      <w:r>
        <w:rPr>
          <w:rtl/>
          <w:lang w:bidi="fa-IR"/>
        </w:rPr>
        <w:t>،</w:t>
      </w:r>
      <w:r w:rsidRPr="00A05F8D">
        <w:rPr>
          <w:rtl/>
          <w:lang w:bidi="fa-IR"/>
        </w:rPr>
        <w:t xml:space="preserve"> وكان حافظا</w:t>
      </w:r>
      <w:r w:rsidR="00564B78">
        <w:rPr>
          <w:rFonts w:hint="cs"/>
          <w:rtl/>
          <w:lang w:bidi="fa-IR"/>
        </w:rPr>
        <w:t>ً</w:t>
      </w:r>
      <w:r w:rsidRPr="00A05F8D">
        <w:rPr>
          <w:rtl/>
          <w:lang w:bidi="fa-IR"/>
        </w:rPr>
        <w:t xml:space="preserve"> عارفا</w:t>
      </w:r>
      <w:r w:rsidR="00DE4C7A">
        <w:rPr>
          <w:rFonts w:hint="cs"/>
          <w:rtl/>
          <w:lang w:bidi="fa-IR"/>
        </w:rPr>
        <w:t>ً</w:t>
      </w:r>
      <w:r w:rsidRPr="00A05F8D">
        <w:rPr>
          <w:rtl/>
          <w:lang w:bidi="fa-IR"/>
        </w:rPr>
        <w:t xml:space="preserve"> من أئمة الحديث وممن يرجع اليه في علم الآثار ومعرفة نقلة الاخبار رحل كثير ( كذا ) ولقى المشايخ بالشام ومصر وخراسان وانتقل عن بغداد الى بخارى فسكنها فحصل حديثه عند أهلها وحدث دهرا</w:t>
      </w:r>
      <w:r w:rsidR="00DE4C7A">
        <w:rPr>
          <w:rFonts w:hint="cs"/>
          <w:rtl/>
          <w:lang w:bidi="fa-IR"/>
        </w:rPr>
        <w:t>ً</w:t>
      </w:r>
      <w:r w:rsidRPr="00A05F8D">
        <w:rPr>
          <w:rtl/>
          <w:lang w:bidi="fa-IR"/>
        </w:rPr>
        <w:t xml:space="preserve"> طويلا</w:t>
      </w:r>
      <w:r>
        <w:rPr>
          <w:rtl/>
          <w:lang w:bidi="fa-IR"/>
        </w:rPr>
        <w:t xml:space="preserve"> ..</w:t>
      </w:r>
      <w:r w:rsidRPr="00A05F8D">
        <w:rPr>
          <w:rtl/>
          <w:lang w:bidi="fa-IR"/>
        </w:rPr>
        <w:t xml:space="preserve"> وكان صدوقا</w:t>
      </w:r>
      <w:r w:rsidR="00DE4C7A">
        <w:rPr>
          <w:rFonts w:hint="cs"/>
          <w:rtl/>
          <w:lang w:bidi="fa-IR"/>
        </w:rPr>
        <w:t>ً</w:t>
      </w:r>
      <w:r w:rsidRPr="00A05F8D">
        <w:rPr>
          <w:rtl/>
          <w:lang w:bidi="fa-IR"/>
        </w:rPr>
        <w:t xml:space="preserve"> ثبتا أمينا</w:t>
      </w:r>
      <w:r w:rsidR="00DE4C7A">
        <w:rPr>
          <w:rFonts w:hint="cs"/>
          <w:rtl/>
          <w:lang w:bidi="fa-IR"/>
        </w:rPr>
        <w:t>ً</w:t>
      </w:r>
      <w:r>
        <w:rPr>
          <w:rtl/>
          <w:lang w:bidi="fa-IR"/>
        </w:rPr>
        <w:t xml:space="preserve"> ..</w:t>
      </w:r>
      <w:r w:rsidRPr="00A05F8D">
        <w:rPr>
          <w:rtl/>
          <w:lang w:bidi="fa-IR"/>
        </w:rPr>
        <w:t xml:space="preserve"> مات ببخارى سنة 294 » </w:t>
      </w:r>
      <w:r w:rsidRPr="001F5A34">
        <w:rPr>
          <w:rStyle w:val="libFootnotenumChar"/>
          <w:rtl/>
        </w:rPr>
        <w:t>(1)</w:t>
      </w:r>
      <w:r>
        <w:rPr>
          <w:rtl/>
          <w:lang w:bidi="fa-IR"/>
        </w:rPr>
        <w:t>.</w:t>
      </w:r>
    </w:p>
    <w:p w:rsidR="00F064C7" w:rsidRDefault="00F064C7" w:rsidP="00F064C7">
      <w:pPr>
        <w:pStyle w:val="libCenterBold1"/>
        <w:rPr>
          <w:rtl/>
          <w:lang w:bidi="fa-IR"/>
        </w:rPr>
      </w:pPr>
      <w:bookmarkStart w:id="417" w:name="_Toc347220036"/>
      <w:r>
        <w:rPr>
          <w:rtl/>
          <w:lang w:bidi="fa-IR"/>
        </w:rPr>
        <w:t>*(</w:t>
      </w:r>
      <w:r w:rsidRPr="00A05F8D">
        <w:rPr>
          <w:rtl/>
          <w:lang w:bidi="fa-IR"/>
        </w:rPr>
        <w:t>54</w:t>
      </w:r>
      <w:r>
        <w:rPr>
          <w:rtl/>
          <w:lang w:bidi="fa-IR"/>
        </w:rPr>
        <w:t>)*</w:t>
      </w:r>
      <w:bookmarkEnd w:id="417"/>
    </w:p>
    <w:p w:rsidR="00D148AD" w:rsidRDefault="00F064C7" w:rsidP="00F064C7">
      <w:pPr>
        <w:pStyle w:val="Heading2Center"/>
        <w:rPr>
          <w:rtl/>
          <w:lang w:bidi="fa-IR"/>
        </w:rPr>
      </w:pPr>
      <w:bookmarkStart w:id="418" w:name="_Toc347220037"/>
      <w:bookmarkStart w:id="419" w:name="_Toc406842899"/>
      <w:bookmarkStart w:id="420" w:name="_Toc91871467"/>
      <w:r w:rsidRPr="00A05F8D">
        <w:rPr>
          <w:rtl/>
          <w:lang w:bidi="fa-IR"/>
        </w:rPr>
        <w:t>رواية أحمد بن يحيى الحلواني</w:t>
      </w:r>
      <w:bookmarkEnd w:id="418"/>
      <w:bookmarkEnd w:id="419"/>
      <w:bookmarkEnd w:id="420"/>
    </w:p>
    <w:p w:rsidR="00F064C7" w:rsidRPr="00A05F8D" w:rsidRDefault="00F064C7" w:rsidP="00F064C7">
      <w:pPr>
        <w:pStyle w:val="libNormal"/>
        <w:rPr>
          <w:rtl/>
          <w:lang w:bidi="fa-IR"/>
        </w:rPr>
      </w:pPr>
      <w:r w:rsidRPr="00A05F8D">
        <w:rPr>
          <w:rtl/>
          <w:lang w:bidi="fa-IR"/>
        </w:rPr>
        <w:t>رواه عن عبد الله بن داهر ورواه عنه أبو جعفر العقيلي المتوفى 322 في كتاب الضعفاء يأتي في العقيلي.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الذهبي</w:t>
      </w:r>
      <w:r w:rsidRPr="00A05F8D">
        <w:rPr>
          <w:rtl/>
          <w:lang w:bidi="fa-IR"/>
        </w:rPr>
        <w:t xml:space="preserve"> في المتوفين سنة 296 وقال « وفيها أحمد بن يحيى الحلواني أبو جعفر</w:t>
      </w:r>
      <w:r>
        <w:rPr>
          <w:rtl/>
          <w:lang w:bidi="fa-IR"/>
        </w:rPr>
        <w:t>،</w:t>
      </w:r>
      <w:r w:rsidRPr="00A05F8D">
        <w:rPr>
          <w:rtl/>
          <w:lang w:bidi="fa-IR"/>
        </w:rPr>
        <w:t xml:space="preserve"> الرجل الصالح ببغداد</w:t>
      </w:r>
      <w:r>
        <w:rPr>
          <w:rtl/>
          <w:lang w:bidi="fa-IR"/>
        </w:rPr>
        <w:t>،</w:t>
      </w:r>
      <w:r w:rsidRPr="00A05F8D">
        <w:rPr>
          <w:rtl/>
          <w:lang w:bidi="fa-IR"/>
        </w:rPr>
        <w:t xml:space="preserve"> سمع أحمد بن يونس وسعدويه وكان من الثقات » </w:t>
      </w:r>
      <w:r w:rsidRPr="001F5A34">
        <w:rPr>
          <w:rStyle w:val="libFootnotenumChar"/>
          <w:rtl/>
        </w:rPr>
        <w:t>(2)</w:t>
      </w:r>
      <w:r>
        <w:rPr>
          <w:rtl/>
          <w:lang w:bidi="fa-IR"/>
        </w:rPr>
        <w:t>.</w:t>
      </w:r>
    </w:p>
    <w:p w:rsidR="00F064C7" w:rsidRDefault="00F064C7" w:rsidP="00F064C7">
      <w:pPr>
        <w:pStyle w:val="libCenterBold1"/>
        <w:rPr>
          <w:rtl/>
          <w:lang w:bidi="fa-IR"/>
        </w:rPr>
      </w:pPr>
      <w:bookmarkStart w:id="421" w:name="_Toc347220038"/>
      <w:r>
        <w:rPr>
          <w:rtl/>
          <w:lang w:bidi="fa-IR"/>
        </w:rPr>
        <w:t>*(</w:t>
      </w:r>
      <w:r w:rsidRPr="00A05F8D">
        <w:rPr>
          <w:rtl/>
          <w:lang w:bidi="fa-IR"/>
        </w:rPr>
        <w:t>55</w:t>
      </w:r>
      <w:r>
        <w:rPr>
          <w:rtl/>
          <w:lang w:bidi="fa-IR"/>
        </w:rPr>
        <w:t>)*</w:t>
      </w:r>
      <w:bookmarkEnd w:id="421"/>
    </w:p>
    <w:p w:rsidR="00D148AD" w:rsidRDefault="00F064C7" w:rsidP="00F064C7">
      <w:pPr>
        <w:pStyle w:val="Heading2Center"/>
        <w:rPr>
          <w:rtl/>
          <w:lang w:bidi="fa-IR"/>
        </w:rPr>
      </w:pPr>
      <w:bookmarkStart w:id="422" w:name="_Toc347220039"/>
      <w:bookmarkStart w:id="423" w:name="_Toc406842900"/>
      <w:bookmarkStart w:id="424" w:name="_Toc91871468"/>
      <w:r w:rsidRPr="00A05F8D">
        <w:rPr>
          <w:rtl/>
          <w:lang w:bidi="fa-IR"/>
        </w:rPr>
        <w:t>رواية أبى جعفر مطين</w:t>
      </w:r>
      <w:bookmarkEnd w:id="422"/>
      <w:bookmarkEnd w:id="423"/>
      <w:bookmarkEnd w:id="424"/>
    </w:p>
    <w:p w:rsidR="00F064C7" w:rsidRPr="00A05F8D" w:rsidRDefault="00F064C7" w:rsidP="00F064C7">
      <w:pPr>
        <w:pStyle w:val="libNormal"/>
        <w:rPr>
          <w:rtl/>
          <w:lang w:bidi="fa-IR"/>
        </w:rPr>
      </w:pPr>
      <w:r w:rsidRPr="00A05F8D">
        <w:rPr>
          <w:rtl/>
          <w:lang w:bidi="fa-IR"/>
        </w:rPr>
        <w:t>روى الحافظ الطبراني حديث الثقلين في المعجم الكبير بطرق عديدة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9 / 322</w:t>
      </w:r>
      <w:r w:rsidR="00F064C7">
        <w:rPr>
          <w:rtl/>
        </w:rPr>
        <w:t xml:space="preserve"> </w:t>
      </w:r>
      <w:r>
        <w:rPr>
          <w:rtl/>
        </w:rPr>
        <w:t>-</w:t>
      </w:r>
      <w:r w:rsidR="00F064C7">
        <w:rPr>
          <w:rtl/>
        </w:rPr>
        <w:t xml:space="preserve"> </w:t>
      </w:r>
      <w:r w:rsidR="00F064C7" w:rsidRPr="00A05F8D">
        <w:rPr>
          <w:rtl/>
        </w:rPr>
        <w:t>328.</w:t>
      </w:r>
    </w:p>
    <w:p w:rsidR="00F064C7" w:rsidRPr="00A05F8D" w:rsidRDefault="002A02E1" w:rsidP="00F064C7">
      <w:pPr>
        <w:pStyle w:val="libFootnote0"/>
        <w:rPr>
          <w:rtl/>
          <w:lang w:bidi="fa-IR"/>
        </w:rPr>
      </w:pPr>
      <w:r>
        <w:rPr>
          <w:rtl/>
        </w:rPr>
        <w:t xml:space="preserve">(2). </w:t>
      </w:r>
      <w:r w:rsidR="00F064C7" w:rsidRPr="00A05F8D">
        <w:rPr>
          <w:rtl/>
        </w:rPr>
        <w:t>العبر 2 / 106.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فروى في ستة منها عن شيخه مطين هذا. منها</w:t>
      </w:r>
      <w:r>
        <w:rPr>
          <w:rtl/>
          <w:lang w:bidi="fa-IR"/>
        </w:rPr>
        <w:t>:</w:t>
      </w:r>
      <w:r w:rsidRPr="00A05F8D">
        <w:rPr>
          <w:rtl/>
          <w:lang w:bidi="fa-IR"/>
        </w:rPr>
        <w:t xml:space="preserve"> برقم 2680 و</w:t>
      </w:r>
      <w:r>
        <w:rPr>
          <w:rFonts w:hint="cs"/>
          <w:rtl/>
          <w:lang w:bidi="fa-IR"/>
        </w:rPr>
        <w:t xml:space="preserve"> </w:t>
      </w:r>
      <w:r w:rsidRPr="00A05F8D">
        <w:rPr>
          <w:rtl/>
          <w:lang w:bidi="fa-IR"/>
        </w:rPr>
        <w:t>2683 و</w:t>
      </w:r>
      <w:r>
        <w:rPr>
          <w:rFonts w:hint="cs"/>
          <w:rtl/>
          <w:lang w:bidi="fa-IR"/>
        </w:rPr>
        <w:t xml:space="preserve"> </w:t>
      </w:r>
      <w:r w:rsidRPr="00A05F8D">
        <w:rPr>
          <w:rtl/>
          <w:lang w:bidi="fa-IR"/>
        </w:rPr>
        <w:t>3052 تقدم بعضها في ترجمة زيد بن الحسن الانماطي.</w:t>
      </w:r>
    </w:p>
    <w:p w:rsidR="00F064C7" w:rsidRPr="00A05F8D" w:rsidRDefault="00F064C7" w:rsidP="00F064C7">
      <w:pPr>
        <w:pStyle w:val="libNormal"/>
        <w:rPr>
          <w:rtl/>
          <w:lang w:bidi="fa-IR"/>
        </w:rPr>
      </w:pPr>
      <w:r w:rsidRPr="00A05F8D">
        <w:rPr>
          <w:rtl/>
          <w:lang w:bidi="fa-IR"/>
        </w:rPr>
        <w:t>وأخرج الخطيب البغدادي حديث الثقلين من طريق مطين. تقدم في الانماطي أيضا</w:t>
      </w:r>
      <w:r w:rsidR="00DE4C7A">
        <w:rPr>
          <w:rFonts w:hint="cs"/>
          <w:rtl/>
          <w:lang w:bidi="fa-IR"/>
        </w:rPr>
        <w:t>ً</w:t>
      </w:r>
      <w:r w:rsidRPr="00A05F8D">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فقال</w:t>
      </w:r>
      <w:r>
        <w:rPr>
          <w:rtl/>
          <w:lang w:bidi="fa-IR"/>
        </w:rPr>
        <w:t>:</w:t>
      </w:r>
      <w:r w:rsidRPr="00A05F8D">
        <w:rPr>
          <w:rtl/>
          <w:lang w:bidi="fa-IR"/>
        </w:rPr>
        <w:t xml:space="preserve"> « الحافظ الكبير أبو جعفر محمد بن عبد الله بن سليمان الحضرمي الكوفي رأى أبا نعيم وسمع أحمد بن يونس ويحيى الحماني ويحيى بن بشر الحريري وسعيد بن عمرو الاشعثي. وكان من أوعية العلم حدث عنه أبو بكر النجار وأبو القاسم الطبراني وأبو بكر الاسماعيلي وعلي بن حسان الدممي وعلي بن عبد الرحمن البكائي وعدة. وقد صنف المسند وغير ذلك وله تاريخ صغير.</w:t>
      </w:r>
    </w:p>
    <w:p w:rsidR="00F064C7" w:rsidRPr="00A05F8D" w:rsidRDefault="00F064C7" w:rsidP="00F064C7">
      <w:pPr>
        <w:pStyle w:val="libNormal"/>
        <w:rPr>
          <w:rtl/>
          <w:lang w:bidi="fa-IR"/>
        </w:rPr>
      </w:pPr>
      <w:r w:rsidRPr="00A05F8D">
        <w:rPr>
          <w:rtl/>
          <w:lang w:bidi="fa-IR"/>
        </w:rPr>
        <w:t>قال أبوبكر بن أبي دارم الحافظ</w:t>
      </w:r>
      <w:r>
        <w:rPr>
          <w:rtl/>
          <w:lang w:bidi="fa-IR"/>
        </w:rPr>
        <w:t>:</w:t>
      </w:r>
      <w:r w:rsidRPr="00A05F8D">
        <w:rPr>
          <w:rtl/>
          <w:lang w:bidi="fa-IR"/>
        </w:rPr>
        <w:t xml:space="preserve"> كتبت عن مطين مائة ألف. وسئل عنه الدارقطني فقال ثقة جبل</w:t>
      </w:r>
      <w:r>
        <w:rPr>
          <w:rtl/>
          <w:lang w:bidi="fa-IR"/>
        </w:rPr>
        <w:t>،</w:t>
      </w:r>
      <w:r w:rsidRPr="00A05F8D">
        <w:rPr>
          <w:rtl/>
          <w:lang w:bidi="fa-IR"/>
        </w:rPr>
        <w:t xml:space="preserve"> قلت</w:t>
      </w:r>
      <w:r>
        <w:rPr>
          <w:rtl/>
          <w:lang w:bidi="fa-IR"/>
        </w:rPr>
        <w:t>:</w:t>
      </w:r>
      <w:r w:rsidRPr="00A05F8D">
        <w:rPr>
          <w:rtl/>
          <w:lang w:bidi="fa-IR"/>
        </w:rPr>
        <w:t xml:space="preserve"> ولد سنة 202 ومات في شهر ربيع الآخر سنة 297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w:t>
      </w:r>
      <w:r w:rsidR="00AA7684">
        <w:rPr>
          <w:rStyle w:val="libBold2Char"/>
          <w:rFonts w:hint="cs"/>
          <w:rtl/>
        </w:rPr>
        <w:t>ا</w:t>
      </w:r>
      <w:r w:rsidRPr="001F5A34">
        <w:rPr>
          <w:rStyle w:val="libBold2Char"/>
          <w:rtl/>
        </w:rPr>
        <w:t>مير ابن ماكولا</w:t>
      </w:r>
      <w:r w:rsidRPr="00A05F8D">
        <w:rPr>
          <w:rtl/>
          <w:lang w:bidi="fa-IR"/>
        </w:rPr>
        <w:t xml:space="preserve"> وقال</w:t>
      </w:r>
      <w:r>
        <w:rPr>
          <w:rtl/>
          <w:lang w:bidi="fa-IR"/>
        </w:rPr>
        <w:t>:</w:t>
      </w:r>
      <w:r w:rsidRPr="00A05F8D">
        <w:rPr>
          <w:rtl/>
          <w:lang w:bidi="fa-IR"/>
        </w:rPr>
        <w:t xml:space="preserve"> « وأما مطين بضم الميم وتشديد الياء وآخره نون فهو أبو جعفر محمد بن عبد الله بن سليمان الكوفي أحد الأئمة الحفاظ لقبه مطين سمعت الصوري يقول لقبه به أبو نعيم [ الفضل ] بن دكين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الصفدي</w:t>
      </w:r>
      <w:r w:rsidRPr="00A05F8D">
        <w:rPr>
          <w:rtl/>
          <w:lang w:bidi="fa-IR"/>
        </w:rPr>
        <w:t xml:space="preserve"> وحكى عنه أنه قال</w:t>
      </w:r>
      <w:r>
        <w:rPr>
          <w:rtl/>
          <w:lang w:bidi="fa-IR"/>
        </w:rPr>
        <w:t>:</w:t>
      </w:r>
      <w:r w:rsidRPr="00A05F8D">
        <w:rPr>
          <w:rtl/>
          <w:lang w:bidi="fa-IR"/>
        </w:rPr>
        <w:t xml:space="preserve"> كنت صبيا</w:t>
      </w:r>
      <w:r w:rsidR="00374DC5">
        <w:rPr>
          <w:rFonts w:hint="cs"/>
          <w:rtl/>
          <w:lang w:bidi="fa-IR"/>
        </w:rPr>
        <w:t>ً</w:t>
      </w:r>
      <w:r w:rsidRPr="00A05F8D">
        <w:rPr>
          <w:rtl/>
          <w:lang w:bidi="fa-IR"/>
        </w:rPr>
        <w:t xml:space="preserve"> ألعب مع الصبيان وكنت أطولهم فندخل الماء ونخوض فيطينون ظهري</w:t>
      </w:r>
      <w:r>
        <w:rPr>
          <w:rtl/>
          <w:lang w:bidi="fa-IR"/>
        </w:rPr>
        <w:t>،</w:t>
      </w:r>
      <w:r w:rsidRPr="00A05F8D">
        <w:rPr>
          <w:rtl/>
          <w:lang w:bidi="fa-IR"/>
        </w:rPr>
        <w:t xml:space="preserve"> فبصر بي يوما</w:t>
      </w:r>
      <w:r w:rsidR="000D2E10">
        <w:rPr>
          <w:rFonts w:hint="cs"/>
          <w:rtl/>
          <w:lang w:bidi="fa-IR"/>
        </w:rPr>
        <w:t>ً</w:t>
      </w:r>
      <w:r w:rsidRPr="00A05F8D">
        <w:rPr>
          <w:rtl/>
          <w:lang w:bidi="fa-IR"/>
        </w:rPr>
        <w:t xml:space="preserve"> أبونعيم فلما رآني قال</w:t>
      </w:r>
      <w:r>
        <w:rPr>
          <w:rtl/>
          <w:lang w:bidi="fa-IR"/>
        </w:rPr>
        <w:t>:</w:t>
      </w:r>
      <w:r w:rsidRPr="00A05F8D">
        <w:rPr>
          <w:rtl/>
          <w:lang w:bidi="fa-IR"/>
        </w:rPr>
        <w:t xml:space="preserve"> يا مطين لا تحضر مجلس العلم. فاشتهر بذلك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662.</w:t>
      </w:r>
    </w:p>
    <w:p w:rsidR="00F064C7" w:rsidRPr="00A05F8D" w:rsidRDefault="002A02E1" w:rsidP="00F064C7">
      <w:pPr>
        <w:pStyle w:val="libFootnote0"/>
        <w:rPr>
          <w:rtl/>
          <w:lang w:bidi="fa-IR"/>
        </w:rPr>
      </w:pPr>
      <w:r>
        <w:rPr>
          <w:rtl/>
        </w:rPr>
        <w:t xml:space="preserve">(2). </w:t>
      </w:r>
      <w:r w:rsidR="00F064C7" w:rsidRPr="00A05F8D">
        <w:rPr>
          <w:rtl/>
        </w:rPr>
        <w:t>ال</w:t>
      </w:r>
      <w:r w:rsidR="00177CFF">
        <w:rPr>
          <w:rFonts w:hint="cs"/>
          <w:rtl/>
        </w:rPr>
        <w:t>ا</w:t>
      </w:r>
      <w:r w:rsidR="00F064C7" w:rsidRPr="00A05F8D">
        <w:rPr>
          <w:rtl/>
        </w:rPr>
        <w:t>كمال 7 / 261.</w:t>
      </w:r>
    </w:p>
    <w:p w:rsidR="00F064C7" w:rsidRPr="00A05F8D" w:rsidRDefault="002A02E1" w:rsidP="00F064C7">
      <w:pPr>
        <w:pStyle w:val="libFootnote0"/>
        <w:rPr>
          <w:rtl/>
          <w:lang w:bidi="fa-IR"/>
        </w:rPr>
      </w:pPr>
      <w:r>
        <w:rPr>
          <w:rtl/>
        </w:rPr>
        <w:t xml:space="preserve">(3). </w:t>
      </w:r>
      <w:r w:rsidR="00F064C7" w:rsidRPr="00A05F8D">
        <w:rPr>
          <w:rtl/>
        </w:rPr>
        <w:t>الوافي بالوفيات 3 / 345.</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425" w:name="_Toc347220040"/>
      <w:r>
        <w:rPr>
          <w:rtl/>
          <w:lang w:bidi="fa-IR"/>
        </w:rPr>
        <w:lastRenderedPageBreak/>
        <w:t>*(</w:t>
      </w:r>
      <w:r w:rsidRPr="00A05F8D">
        <w:rPr>
          <w:rtl/>
          <w:lang w:bidi="fa-IR"/>
        </w:rPr>
        <w:t>56</w:t>
      </w:r>
      <w:r>
        <w:rPr>
          <w:rtl/>
          <w:lang w:bidi="fa-IR"/>
        </w:rPr>
        <w:t>)*</w:t>
      </w:r>
      <w:bookmarkEnd w:id="425"/>
    </w:p>
    <w:p w:rsidR="00D148AD" w:rsidRDefault="00F064C7" w:rsidP="00F064C7">
      <w:pPr>
        <w:pStyle w:val="Heading2Center"/>
        <w:rPr>
          <w:rtl/>
          <w:lang w:bidi="fa-IR"/>
        </w:rPr>
      </w:pPr>
      <w:bookmarkStart w:id="426" w:name="_Toc347220041"/>
      <w:bookmarkStart w:id="427" w:name="_Toc406842901"/>
      <w:bookmarkStart w:id="428" w:name="_Toc91871469"/>
      <w:r w:rsidRPr="00A05F8D">
        <w:rPr>
          <w:rtl/>
          <w:lang w:bidi="fa-IR"/>
        </w:rPr>
        <w:t>رواية الحسن بن سفيان النسوى</w:t>
      </w:r>
      <w:bookmarkEnd w:id="426"/>
      <w:bookmarkEnd w:id="427"/>
      <w:bookmarkEnd w:id="428"/>
    </w:p>
    <w:p w:rsidR="00F064C7" w:rsidRPr="00A05F8D" w:rsidRDefault="00F064C7" w:rsidP="00F064C7">
      <w:pPr>
        <w:pStyle w:val="libNormal"/>
        <w:rPr>
          <w:rtl/>
          <w:lang w:bidi="fa-IR"/>
        </w:rPr>
      </w:pPr>
      <w:r w:rsidRPr="00A05F8D">
        <w:rPr>
          <w:rtl/>
          <w:lang w:bidi="fa-IR"/>
        </w:rPr>
        <w:t>روى حديث الثقلين عن أبي سليمان نصر بن عبد الرحمن الوشاء ورواه عنه أبو عمرو الحيري محمد بن أحمد بن حمدان النيسابوري.</w:t>
      </w:r>
    </w:p>
    <w:p w:rsidR="00F064C7" w:rsidRPr="00A05F8D" w:rsidRDefault="00F064C7" w:rsidP="00F064C7">
      <w:pPr>
        <w:pStyle w:val="libNormal"/>
        <w:rPr>
          <w:rtl/>
          <w:lang w:bidi="fa-IR"/>
        </w:rPr>
      </w:pPr>
      <w:r w:rsidRPr="00A05F8D">
        <w:rPr>
          <w:rtl/>
          <w:lang w:bidi="fa-IR"/>
        </w:rPr>
        <w:t xml:space="preserve">أخرجه عنه الحافظ أبو نعيم </w:t>
      </w:r>
      <w:r w:rsidR="002A02E1">
        <w:rPr>
          <w:rStyle w:val="libFootnotenumChar"/>
          <w:rtl/>
        </w:rPr>
        <w:t>(1)</w:t>
      </w:r>
      <w:r w:rsidR="002A02E1" w:rsidRPr="003E55A8">
        <w:rPr>
          <w:rtl/>
        </w:rPr>
        <w:t xml:space="preserve"> </w:t>
      </w:r>
      <w:r w:rsidRPr="00A05F8D">
        <w:rPr>
          <w:rtl/>
          <w:lang w:bidi="fa-IR"/>
        </w:rPr>
        <w:t>قدم ب</w:t>
      </w:r>
      <w:r w:rsidR="005A6651">
        <w:rPr>
          <w:rFonts w:hint="cs"/>
          <w:rtl/>
          <w:lang w:bidi="fa-IR"/>
        </w:rPr>
        <w:t>ا</w:t>
      </w:r>
      <w:r w:rsidRPr="00A05F8D">
        <w:rPr>
          <w:rtl/>
          <w:lang w:bidi="fa-IR"/>
        </w:rPr>
        <w:t>سناده ومتنه في ترجمة زيد 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في وفيات سنة 303 فقال</w:t>
      </w:r>
      <w:r>
        <w:rPr>
          <w:rtl/>
          <w:lang w:bidi="fa-IR"/>
        </w:rPr>
        <w:t>:</w:t>
      </w:r>
      <w:r w:rsidRPr="00A05F8D">
        <w:rPr>
          <w:rtl/>
          <w:lang w:bidi="fa-IR"/>
        </w:rPr>
        <w:t xml:space="preserve"> « وفيها الحافظ الكبير أبوالعباس الحسن بن سفيان الشيباني النسوي صاحب المسند تفقه على أبي ثور وكان يفتي بمذهبه وسمع من أحمد بن حنبل ويحيى بن معين والكبار وكان ثقة حجة واسع الرحلة</w:t>
      </w:r>
      <w:r>
        <w:rPr>
          <w:rtl/>
          <w:lang w:bidi="fa-IR"/>
        </w:rPr>
        <w:t>،</w:t>
      </w:r>
      <w:r w:rsidRPr="00A05F8D">
        <w:rPr>
          <w:rtl/>
          <w:lang w:bidi="fa-IR"/>
        </w:rPr>
        <w:t xml:space="preserve"> قال الحاكم</w:t>
      </w:r>
      <w:r>
        <w:rPr>
          <w:rtl/>
          <w:lang w:bidi="fa-IR"/>
        </w:rPr>
        <w:t>:</w:t>
      </w:r>
      <w:r w:rsidRPr="00A05F8D">
        <w:rPr>
          <w:rtl/>
          <w:lang w:bidi="fa-IR"/>
        </w:rPr>
        <w:t xml:space="preserve"> كان محدث خراسان في عصره مقدما</w:t>
      </w:r>
      <w:r w:rsidR="005A6651">
        <w:rPr>
          <w:rFonts w:hint="cs"/>
          <w:rtl/>
          <w:lang w:bidi="fa-IR"/>
        </w:rPr>
        <w:t>ً</w:t>
      </w:r>
      <w:r w:rsidRPr="00A05F8D">
        <w:rPr>
          <w:rtl/>
          <w:lang w:bidi="fa-IR"/>
        </w:rPr>
        <w:t xml:space="preserve"> في التثبت والكثرة والفهم والأدب والفقه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sidRPr="00A05F8D">
        <w:rPr>
          <w:rtl/>
          <w:lang w:bidi="fa-IR"/>
        </w:rPr>
        <w:t xml:space="preserve"> قال</w:t>
      </w:r>
      <w:r>
        <w:rPr>
          <w:rtl/>
          <w:lang w:bidi="fa-IR"/>
        </w:rPr>
        <w:t>:</w:t>
      </w:r>
      <w:r w:rsidRPr="00A05F8D">
        <w:rPr>
          <w:rtl/>
          <w:lang w:bidi="fa-IR"/>
        </w:rPr>
        <w:t xml:space="preserve"> « هذه النسبة الى بالوز وهي قرية من قرى نسا على ثلاثة أو أربعة فراسخ منها خرجت إليها لزيارة قبر أبي العباس الحسن ابن سفيان ابن عامر بن عبد العزيز بن عطاء الشيباني البالوزي النسوي من قرية بالوز.</w:t>
      </w:r>
    </w:p>
    <w:p w:rsidR="00F064C7" w:rsidRPr="00A05F8D" w:rsidRDefault="00F064C7" w:rsidP="00F064C7">
      <w:pPr>
        <w:pStyle w:val="libNormal"/>
        <w:rPr>
          <w:rtl/>
          <w:lang w:bidi="fa-IR"/>
        </w:rPr>
      </w:pPr>
      <w:r w:rsidRPr="00A05F8D">
        <w:rPr>
          <w:rtl/>
          <w:lang w:bidi="fa-IR"/>
        </w:rPr>
        <w:t>كان محدث خراسان في عصره وكان مقدما</w:t>
      </w:r>
      <w:r w:rsidR="00B81A0C">
        <w:rPr>
          <w:rFonts w:hint="cs"/>
          <w:rtl/>
          <w:lang w:bidi="fa-IR"/>
        </w:rPr>
        <w:t>ً</w:t>
      </w:r>
      <w:r w:rsidRPr="00A05F8D">
        <w:rPr>
          <w:rtl/>
          <w:lang w:bidi="fa-IR"/>
        </w:rPr>
        <w:t xml:space="preserve"> في الفقه والعلم والأدب وله الرحلة الى العراق والشام ومصر والكثرة والجمع</w:t>
      </w:r>
      <w:r>
        <w:rPr>
          <w:rtl/>
          <w:lang w:bidi="fa-IR"/>
        </w:rPr>
        <w:t xml:space="preserve"> ..</w:t>
      </w:r>
      <w:r w:rsidRPr="00A05F8D">
        <w:rPr>
          <w:rtl/>
          <w:lang w:bidi="fa-IR"/>
        </w:rPr>
        <w:t>. وصنف المسند الكبير والجامع والمعجم وهو الراوية بخراسان لمصنفات الأئمة وكتب الأمهات بالكوفة عن آخرها من أبي بكر بن [ أبي ] شيبة</w:t>
      </w:r>
      <w:r>
        <w:rPr>
          <w:rtl/>
          <w:lang w:bidi="fa-IR"/>
        </w:rPr>
        <w:t xml:space="preserve"> ..</w:t>
      </w:r>
      <w:r w:rsidRPr="00A05F8D">
        <w:rPr>
          <w:rtl/>
          <w:lang w:bidi="fa-IR"/>
        </w:rPr>
        <w:t>. وكانت اليه الرحلة بخراسان من أقطار ال</w:t>
      </w:r>
      <w:r w:rsidR="00B81A0C">
        <w:rPr>
          <w:rFonts w:hint="cs"/>
          <w:rtl/>
          <w:lang w:bidi="fa-IR"/>
        </w:rPr>
        <w:t>ا</w:t>
      </w:r>
      <w:r w:rsidRPr="00A05F8D">
        <w:rPr>
          <w:rtl/>
          <w:lang w:bidi="fa-IR"/>
        </w:rPr>
        <w:t>رض</w:t>
      </w:r>
      <w:r>
        <w:rPr>
          <w:rtl/>
          <w:lang w:bidi="fa-IR"/>
        </w:rPr>
        <w:t xml:space="preserve"> ..</w:t>
      </w:r>
      <w:r w:rsidRPr="00A05F8D">
        <w:rPr>
          <w:rtl/>
          <w:lang w:bidi="fa-IR"/>
        </w:rPr>
        <w:t>. ومات في سنة 303 وقبره ببالوز يزار</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حلية ال</w:t>
      </w:r>
      <w:r w:rsidR="00B81A0C">
        <w:rPr>
          <w:rFonts w:hint="cs"/>
          <w:rtl/>
        </w:rPr>
        <w:t>ا</w:t>
      </w:r>
      <w:r w:rsidR="00F064C7" w:rsidRPr="00A05F8D">
        <w:rPr>
          <w:rtl/>
        </w:rPr>
        <w:t>ولياء 1 / 355.</w:t>
      </w:r>
    </w:p>
    <w:p w:rsidR="00F064C7" w:rsidRPr="00A05F8D" w:rsidRDefault="002A02E1" w:rsidP="00F064C7">
      <w:pPr>
        <w:pStyle w:val="libFootnote0"/>
        <w:rPr>
          <w:rtl/>
          <w:lang w:bidi="fa-IR"/>
        </w:rPr>
      </w:pPr>
      <w:r>
        <w:rPr>
          <w:rtl/>
        </w:rPr>
        <w:t xml:space="preserve">(2). </w:t>
      </w:r>
      <w:r w:rsidR="00F064C7" w:rsidRPr="00A05F8D">
        <w:rPr>
          <w:rtl/>
        </w:rPr>
        <w:t>العبر 2 / 124.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زرته » </w:t>
      </w:r>
      <w:r w:rsidRPr="001F5A34">
        <w:rPr>
          <w:rStyle w:val="libFootnotenumChar"/>
          <w:rtl/>
        </w:rPr>
        <w:t>(1)</w:t>
      </w:r>
      <w:r>
        <w:rPr>
          <w:rtl/>
          <w:lang w:bidi="fa-IR"/>
        </w:rPr>
        <w:t>.</w:t>
      </w:r>
    </w:p>
    <w:p w:rsidR="00F064C7" w:rsidRDefault="00F064C7" w:rsidP="00F064C7">
      <w:pPr>
        <w:pStyle w:val="libCenterBold1"/>
        <w:rPr>
          <w:rtl/>
          <w:lang w:bidi="fa-IR"/>
        </w:rPr>
      </w:pPr>
      <w:bookmarkStart w:id="429" w:name="_Toc347220042"/>
      <w:r>
        <w:rPr>
          <w:rtl/>
          <w:lang w:bidi="fa-IR"/>
        </w:rPr>
        <w:t>*(</w:t>
      </w:r>
      <w:r w:rsidRPr="00A05F8D">
        <w:rPr>
          <w:rtl/>
          <w:lang w:bidi="fa-IR"/>
        </w:rPr>
        <w:t>57</w:t>
      </w:r>
      <w:r>
        <w:rPr>
          <w:rtl/>
          <w:lang w:bidi="fa-IR"/>
        </w:rPr>
        <w:t>)*</w:t>
      </w:r>
      <w:bookmarkEnd w:id="429"/>
    </w:p>
    <w:p w:rsidR="00D148AD" w:rsidRDefault="00F064C7" w:rsidP="00F064C7">
      <w:pPr>
        <w:pStyle w:val="Heading2Center"/>
        <w:rPr>
          <w:rtl/>
          <w:lang w:bidi="fa-IR"/>
        </w:rPr>
      </w:pPr>
      <w:bookmarkStart w:id="430" w:name="_Toc347220043"/>
      <w:bookmarkStart w:id="431" w:name="_Toc406842902"/>
      <w:bookmarkStart w:id="432" w:name="_Toc91871470"/>
      <w:r w:rsidRPr="00A05F8D">
        <w:rPr>
          <w:rtl/>
          <w:lang w:bidi="fa-IR"/>
        </w:rPr>
        <w:t>رواية زكريا بن يحيى الساجي</w:t>
      </w:r>
      <w:bookmarkEnd w:id="430"/>
      <w:bookmarkEnd w:id="431"/>
      <w:bookmarkEnd w:id="432"/>
    </w:p>
    <w:p w:rsidR="00F064C7" w:rsidRPr="00A05F8D" w:rsidRDefault="00F064C7" w:rsidP="00F064C7">
      <w:pPr>
        <w:pStyle w:val="libNormal"/>
        <w:rPr>
          <w:rtl/>
          <w:lang w:bidi="fa-IR"/>
        </w:rPr>
      </w:pPr>
      <w:r w:rsidRPr="00A05F8D">
        <w:rPr>
          <w:rtl/>
          <w:lang w:bidi="fa-IR"/>
        </w:rPr>
        <w:t>روى حديث الثقلين عن نصر بن عبد الرحمن الوشاء عن زيد بن الحسن الانماطي ورواه عنه الحافظ الطبراني في المعجم الكبير رقم 2680 و</w:t>
      </w:r>
      <w:r>
        <w:rPr>
          <w:rFonts w:hint="cs"/>
          <w:rtl/>
          <w:lang w:bidi="fa-IR"/>
        </w:rPr>
        <w:t xml:space="preserve"> </w:t>
      </w:r>
      <w:r w:rsidRPr="00A05F8D">
        <w:rPr>
          <w:rtl/>
          <w:lang w:bidi="fa-IR"/>
        </w:rPr>
        <w:t>3052 تقدم في زيد بن الحسن.</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فقال</w:t>
      </w:r>
      <w:r>
        <w:rPr>
          <w:rtl/>
          <w:lang w:bidi="fa-IR"/>
        </w:rPr>
        <w:t>:</w:t>
      </w:r>
      <w:r w:rsidRPr="00A05F8D">
        <w:rPr>
          <w:rtl/>
          <w:lang w:bidi="fa-IR"/>
        </w:rPr>
        <w:t xml:space="preserve"> « الامام الحافظ محدث البصرة أبويحيى زكريا بن يحيى بن عبد الرحمن بن أبيض بن الديلم بن باسل بن ضبة الضبي البصري الساجي</w:t>
      </w:r>
      <w:r>
        <w:rPr>
          <w:rtl/>
          <w:lang w:bidi="fa-IR"/>
        </w:rPr>
        <w:t xml:space="preserve"> ..</w:t>
      </w:r>
      <w:r w:rsidRPr="00A05F8D">
        <w:rPr>
          <w:rtl/>
          <w:lang w:bidi="fa-IR"/>
        </w:rPr>
        <w:t>. وجمع وصنف</w:t>
      </w:r>
      <w:r>
        <w:rPr>
          <w:rtl/>
          <w:lang w:bidi="fa-IR"/>
        </w:rPr>
        <w:t>،</w:t>
      </w:r>
      <w:r w:rsidRPr="00A05F8D">
        <w:rPr>
          <w:rtl/>
          <w:lang w:bidi="fa-IR"/>
        </w:rPr>
        <w:t xml:space="preserve"> روى عنه أبوأحمد بن عدي وأبوبكر الاسماعيلي وأبوعمرو محمد بن أحمد بن حمدان والقاضي يوسف الميانجي وعبد الله بن محمد بن السقا الواسطي ويوسف بن يعقوب النجيرمي وعلي بن لؤلؤ الوراق وطائفة سواهم</w:t>
      </w:r>
      <w:r>
        <w:rPr>
          <w:rtl/>
          <w:lang w:bidi="fa-IR"/>
        </w:rPr>
        <w:t>،</w:t>
      </w:r>
      <w:r w:rsidRPr="00A05F8D">
        <w:rPr>
          <w:rtl/>
          <w:lang w:bidi="fa-IR"/>
        </w:rPr>
        <w:t xml:space="preserve"> وعنه أخذ أبوالحسن الاشعري تحرير مقالة أهل الحديث والسلف. وللساجي كتاب جليل في علل الحديث يدل على تبحره في هذا الفن مات سنة 307 وقد قارب التسعين</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وكناه أبا يعلى </w:t>
      </w:r>
      <w:r w:rsidRPr="001F5A34">
        <w:rPr>
          <w:rStyle w:val="libFootnotenumChar"/>
          <w:rtl/>
        </w:rPr>
        <w:t>(3)</w:t>
      </w:r>
      <w:r>
        <w:rPr>
          <w:rtl/>
          <w:lang w:bidi="fa-IR"/>
        </w:rPr>
        <w:t>.</w:t>
      </w:r>
    </w:p>
    <w:p w:rsidR="00F064C7" w:rsidRDefault="00F064C7" w:rsidP="00F064C7">
      <w:pPr>
        <w:pStyle w:val="libCenterBold1"/>
        <w:rPr>
          <w:rtl/>
          <w:lang w:bidi="fa-IR"/>
        </w:rPr>
      </w:pPr>
      <w:bookmarkStart w:id="433" w:name="_Toc347220044"/>
      <w:r>
        <w:rPr>
          <w:rtl/>
          <w:lang w:bidi="fa-IR"/>
        </w:rPr>
        <w:t>*(</w:t>
      </w:r>
      <w:r w:rsidRPr="00A05F8D">
        <w:rPr>
          <w:rtl/>
          <w:lang w:bidi="fa-IR"/>
        </w:rPr>
        <w:t>58</w:t>
      </w:r>
      <w:r>
        <w:rPr>
          <w:rtl/>
          <w:lang w:bidi="fa-IR"/>
        </w:rPr>
        <w:t>)*</w:t>
      </w:r>
      <w:bookmarkEnd w:id="433"/>
    </w:p>
    <w:p w:rsidR="00D148AD" w:rsidRDefault="00F064C7" w:rsidP="00F064C7">
      <w:pPr>
        <w:pStyle w:val="Heading2Center"/>
        <w:rPr>
          <w:rtl/>
          <w:lang w:bidi="fa-IR"/>
        </w:rPr>
      </w:pPr>
      <w:bookmarkStart w:id="434" w:name="_Toc347220045"/>
      <w:bookmarkStart w:id="435" w:name="_Toc406842903"/>
      <w:bookmarkStart w:id="436" w:name="_Toc91871471"/>
      <w:r w:rsidRPr="00A05F8D">
        <w:rPr>
          <w:rtl/>
          <w:lang w:bidi="fa-IR"/>
        </w:rPr>
        <w:t>رواية العباس بن أحمد البرتى</w:t>
      </w:r>
      <w:bookmarkEnd w:id="434"/>
      <w:bookmarkEnd w:id="435"/>
      <w:bookmarkEnd w:id="436"/>
    </w:p>
    <w:p w:rsidR="00F064C7" w:rsidRPr="00A05F8D" w:rsidRDefault="00F064C7" w:rsidP="00F064C7">
      <w:pPr>
        <w:pStyle w:val="libNormal"/>
        <w:rPr>
          <w:rtl/>
          <w:lang w:bidi="fa-IR"/>
        </w:rPr>
      </w:pPr>
      <w:r w:rsidRPr="00A05F8D">
        <w:rPr>
          <w:rtl/>
          <w:lang w:bidi="fa-IR"/>
        </w:rPr>
        <w:t>روى حديث الثقلين عن نصر بن عبد الرحمن الوشاء ورواه عنه أبو الحسن علي بن عمر بن محمد بن الحسن السكري.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w:t>
      </w:r>
      <w:r w:rsidR="00B81A0C">
        <w:rPr>
          <w:rFonts w:hint="cs"/>
          <w:rtl/>
        </w:rPr>
        <w:t>ا</w:t>
      </w:r>
      <w:r w:rsidR="00F064C7" w:rsidRPr="00A05F8D">
        <w:rPr>
          <w:rtl/>
        </w:rPr>
        <w:t>نساب</w:t>
      </w:r>
      <w:r w:rsidR="00F064C7">
        <w:rPr>
          <w:rtl/>
        </w:rPr>
        <w:t xml:space="preserve"> </w:t>
      </w:r>
      <w:r>
        <w:rPr>
          <w:rtl/>
        </w:rPr>
        <w:t>-</w:t>
      </w:r>
      <w:r w:rsidR="00F064C7">
        <w:rPr>
          <w:rtl/>
        </w:rPr>
        <w:t xml:space="preserve"> </w:t>
      </w:r>
      <w:r w:rsidR="00F064C7" w:rsidRPr="00A05F8D">
        <w:rPr>
          <w:rtl/>
        </w:rPr>
        <w:t>البالوزي.</w:t>
      </w:r>
    </w:p>
    <w:p w:rsidR="00F064C7" w:rsidRPr="00A05F8D" w:rsidRDefault="002A02E1" w:rsidP="00F064C7">
      <w:pPr>
        <w:pStyle w:val="libFootnote0"/>
        <w:rPr>
          <w:rtl/>
          <w:lang w:bidi="fa-IR"/>
        </w:rPr>
      </w:pPr>
      <w:r>
        <w:rPr>
          <w:rtl/>
        </w:rPr>
        <w:t xml:space="preserve">(2). </w:t>
      </w:r>
      <w:r w:rsidR="00F064C7" w:rsidRPr="00A05F8D">
        <w:rPr>
          <w:rtl/>
        </w:rPr>
        <w:t>تذكرة الحفاظ 709.</w:t>
      </w:r>
    </w:p>
    <w:p w:rsidR="00F064C7" w:rsidRPr="00A05F8D" w:rsidRDefault="002A02E1" w:rsidP="00F064C7">
      <w:pPr>
        <w:pStyle w:val="libFootnote0"/>
        <w:rPr>
          <w:rtl/>
          <w:lang w:bidi="fa-IR"/>
        </w:rPr>
      </w:pPr>
      <w:r>
        <w:rPr>
          <w:rtl/>
        </w:rPr>
        <w:t xml:space="preserve">(3). </w:t>
      </w:r>
      <w:r w:rsidR="00F064C7" w:rsidRPr="00A05F8D">
        <w:rPr>
          <w:rtl/>
        </w:rPr>
        <w:t>تاريخ بغداد 8 / 459.</w:t>
      </w:r>
    </w:p>
    <w:p w:rsidR="00F064C7" w:rsidRDefault="00F064C7" w:rsidP="00F064C7">
      <w:pPr>
        <w:pStyle w:val="libNormal"/>
        <w:rPr>
          <w:rtl/>
          <w:lang w:bidi="fa-IR"/>
        </w:rPr>
      </w:pPr>
      <w:r>
        <w:rPr>
          <w:rtl/>
          <w:lang w:bidi="fa-IR"/>
        </w:rPr>
        <w:br w:type="page"/>
      </w:r>
    </w:p>
    <w:p w:rsidR="00F064C7" w:rsidRPr="00A05F8D" w:rsidRDefault="00F064C7" w:rsidP="000205B9">
      <w:pPr>
        <w:pStyle w:val="libNormal"/>
        <w:rPr>
          <w:rtl/>
          <w:lang w:bidi="fa-IR"/>
        </w:rPr>
      </w:pPr>
      <w:r w:rsidRPr="00A05F8D">
        <w:rPr>
          <w:rtl/>
          <w:lang w:bidi="fa-IR"/>
        </w:rPr>
        <w:lastRenderedPageBreak/>
        <w:t xml:space="preserve">أخرج حديثه الحافظ ابن عساكر في ترجمة أمير المؤمنين </w:t>
      </w:r>
      <w:r w:rsidRPr="008F3C0E">
        <w:rPr>
          <w:rStyle w:val="libAlaemChar"/>
          <w:rtl/>
        </w:rPr>
        <w:t>عليه‌السلام</w:t>
      </w:r>
      <w:r w:rsidRPr="00A05F8D">
        <w:rPr>
          <w:rtl/>
          <w:lang w:bidi="fa-IR"/>
        </w:rPr>
        <w:t xml:space="preserve"> من ( تاريخ مدينة دمشق 1 / 45 ) رقم 545 وقد تقدم تقدم اسنادا</w:t>
      </w:r>
      <w:r w:rsidR="00282D56">
        <w:rPr>
          <w:rFonts w:hint="cs"/>
          <w:rtl/>
          <w:lang w:bidi="fa-IR"/>
        </w:rPr>
        <w:t>ً</w:t>
      </w:r>
      <w:r w:rsidRPr="00A05F8D">
        <w:rPr>
          <w:rtl/>
          <w:lang w:bidi="fa-IR"/>
        </w:rPr>
        <w:t xml:space="preserve"> ومتنا</w:t>
      </w:r>
      <w:r w:rsidR="00282D56">
        <w:rPr>
          <w:rFonts w:hint="cs"/>
          <w:rtl/>
          <w:lang w:bidi="fa-IR"/>
        </w:rPr>
        <w:t>ً</w:t>
      </w:r>
      <w:r w:rsidRPr="00A05F8D">
        <w:rPr>
          <w:rtl/>
          <w:lang w:bidi="fa-IR"/>
        </w:rPr>
        <w:t xml:space="preserve"> في زيد ابن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وقال</w:t>
      </w:r>
      <w:r>
        <w:rPr>
          <w:rtl/>
          <w:lang w:bidi="fa-IR"/>
        </w:rPr>
        <w:t>:</w:t>
      </w:r>
      <w:r w:rsidRPr="00A05F8D">
        <w:rPr>
          <w:rtl/>
          <w:lang w:bidi="fa-IR"/>
        </w:rPr>
        <w:t xml:space="preserve"> « العباس بن أحمد بن محمد بن عيسى أبو خبيب ابن القاضي البرتي</w:t>
      </w:r>
      <w:r>
        <w:rPr>
          <w:rtl/>
          <w:lang w:bidi="fa-IR"/>
        </w:rPr>
        <w:t>،</w:t>
      </w:r>
      <w:r w:rsidRPr="00A05F8D">
        <w:rPr>
          <w:rtl/>
          <w:lang w:bidi="fa-IR"/>
        </w:rPr>
        <w:t xml:space="preserve"> سمع عبد الاعلى بن حماد النرسي وسوار بن عبد الله العنبري وجعد بن يحيى المدني ومحمد بن يعقوب الزبيري.</w:t>
      </w:r>
    </w:p>
    <w:p w:rsidR="00F064C7" w:rsidRPr="00A05F8D" w:rsidRDefault="00F064C7" w:rsidP="00F064C7">
      <w:pPr>
        <w:pStyle w:val="libNormal"/>
        <w:rPr>
          <w:rtl/>
          <w:lang w:bidi="fa-IR"/>
        </w:rPr>
      </w:pPr>
      <w:r w:rsidRPr="00A05F8D">
        <w:rPr>
          <w:rtl/>
          <w:lang w:bidi="fa-IR"/>
        </w:rPr>
        <w:t>روى عنه أبوبكر الشافعي وعبد الله بن موسى الهاشمي وعبد العزيز ابن أبي صابر وعبيد الله بن أبي سمرة البغوي وأبو حفص بن شاهين وعلي بن عمر السكري وغيرهم. حدثنا يحيى بن علي الدسكري أخبرنا أبوبكر بن المقري الاصبهاني حدثنا عباس بن أحمد بن محمد أبو خبيب البرتي القاضي الشيخ الجليل الصالح الامين</w:t>
      </w:r>
      <w:r>
        <w:rPr>
          <w:rtl/>
          <w:lang w:bidi="fa-IR"/>
        </w:rPr>
        <w:t>،</w:t>
      </w:r>
      <w:r w:rsidRPr="00A05F8D">
        <w:rPr>
          <w:rtl/>
          <w:lang w:bidi="fa-IR"/>
        </w:rPr>
        <w:t xml:space="preserve"> أخبرنا محمد بن عبد الملك القرشي أخبرنا عمر بن أحمد الواعظ </w:t>
      </w:r>
      <w:r w:rsidR="002A02E1">
        <w:rPr>
          <w:rStyle w:val="libFootnotenumChar"/>
          <w:rtl/>
        </w:rPr>
        <w:t xml:space="preserve">(1) </w:t>
      </w:r>
      <w:r w:rsidRPr="00A05F8D">
        <w:rPr>
          <w:rtl/>
          <w:lang w:bidi="fa-IR"/>
        </w:rPr>
        <w:t>أخبرنا العباس بن أحمد بن محمد بن عيسى أبو خبيب سنة 308 وفيها مات</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ماكولا</w:t>
      </w:r>
      <w:r w:rsidRPr="00A05F8D">
        <w:rPr>
          <w:rtl/>
          <w:lang w:bidi="fa-IR"/>
        </w:rPr>
        <w:t>. ترجم له ول</w:t>
      </w:r>
      <w:r w:rsidR="006A653C">
        <w:rPr>
          <w:rFonts w:hint="cs"/>
          <w:rtl/>
          <w:lang w:bidi="fa-IR"/>
        </w:rPr>
        <w:t>ا</w:t>
      </w:r>
      <w:r w:rsidRPr="00A05F8D">
        <w:rPr>
          <w:rtl/>
          <w:lang w:bidi="fa-IR"/>
        </w:rPr>
        <w:t xml:space="preserve">بيه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وقال</w:t>
      </w:r>
      <w:r>
        <w:rPr>
          <w:rtl/>
          <w:lang w:bidi="fa-IR"/>
        </w:rPr>
        <w:t>:</w:t>
      </w:r>
      <w:r w:rsidRPr="00A05F8D">
        <w:rPr>
          <w:rtl/>
          <w:lang w:bidi="fa-IR"/>
        </w:rPr>
        <w:t xml:space="preserve"> « البرتى بالكسر القاضي أبو العباس احمد بن محمد وقع لنا مسند أبي هريرة له</w:t>
      </w:r>
      <w:r>
        <w:rPr>
          <w:rtl/>
          <w:lang w:bidi="fa-IR"/>
        </w:rPr>
        <w:t xml:space="preserve"> ..</w:t>
      </w:r>
      <w:r w:rsidRPr="00A05F8D">
        <w:rPr>
          <w:rtl/>
          <w:lang w:bidi="fa-IR"/>
        </w:rPr>
        <w:t xml:space="preserve">. » </w:t>
      </w:r>
      <w:r w:rsidRPr="001F5A34">
        <w:rPr>
          <w:rStyle w:val="libFootnotenumChar"/>
          <w:rtl/>
        </w:rPr>
        <w:t>(4)</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Pr>
          <w:rtl/>
          <w:lang w:bidi="fa-IR"/>
        </w:rPr>
        <w:t>:</w:t>
      </w:r>
      <w:r w:rsidRPr="00A05F8D">
        <w:rPr>
          <w:rtl/>
          <w:lang w:bidi="fa-IR"/>
        </w:rPr>
        <w:t xml:space="preserve"> « وقال</w:t>
      </w:r>
      <w:r>
        <w:rPr>
          <w:rtl/>
          <w:lang w:bidi="fa-IR"/>
        </w:rPr>
        <w:t>:</w:t>
      </w:r>
      <w:r w:rsidRPr="00A05F8D">
        <w:rPr>
          <w:rtl/>
          <w:lang w:bidi="fa-IR"/>
        </w:rPr>
        <w:t xml:space="preserve"> « البرتي بكسر الباء</w:t>
      </w:r>
      <w:r>
        <w:rPr>
          <w:rtl/>
          <w:lang w:bidi="fa-IR"/>
        </w:rPr>
        <w:t xml:space="preserve"> ..</w:t>
      </w:r>
      <w:r w:rsidRPr="00A05F8D">
        <w:rPr>
          <w:rtl/>
          <w:lang w:bidi="fa-IR"/>
        </w:rPr>
        <w:t>. هذه النسبة الى برت وهي مدينة بنواحي بغداد</w:t>
      </w:r>
      <w:r>
        <w:rPr>
          <w:rtl/>
          <w:lang w:bidi="fa-IR"/>
        </w:rPr>
        <w:t>،</w:t>
      </w:r>
      <w:r w:rsidRPr="00A05F8D">
        <w:rPr>
          <w:rtl/>
          <w:lang w:bidi="fa-IR"/>
        </w:rPr>
        <w:t xml:space="preserve"> والمشهور بهذه النسبة القاضي ابو العباس احمد بن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هو أبو حفص ابن شاهين.</w:t>
      </w:r>
    </w:p>
    <w:p w:rsidR="00F064C7" w:rsidRPr="00A05F8D" w:rsidRDefault="002A02E1" w:rsidP="00F064C7">
      <w:pPr>
        <w:pStyle w:val="libFootnote0"/>
        <w:rPr>
          <w:rtl/>
          <w:lang w:bidi="fa-IR"/>
        </w:rPr>
      </w:pPr>
      <w:r>
        <w:rPr>
          <w:rtl/>
        </w:rPr>
        <w:t xml:space="preserve">(2). </w:t>
      </w:r>
      <w:r w:rsidR="00F064C7" w:rsidRPr="00A05F8D">
        <w:rPr>
          <w:rtl/>
        </w:rPr>
        <w:t>تاريخ بغداد 12 / 152.</w:t>
      </w:r>
    </w:p>
    <w:p w:rsidR="00F064C7" w:rsidRPr="00A05F8D" w:rsidRDefault="002A02E1" w:rsidP="00F064C7">
      <w:pPr>
        <w:pStyle w:val="libFootnote0"/>
        <w:rPr>
          <w:rtl/>
          <w:lang w:bidi="fa-IR"/>
        </w:rPr>
      </w:pPr>
      <w:r>
        <w:rPr>
          <w:rtl/>
        </w:rPr>
        <w:t xml:space="preserve">(3). </w:t>
      </w:r>
      <w:r w:rsidR="00F064C7" w:rsidRPr="00A05F8D">
        <w:rPr>
          <w:rtl/>
        </w:rPr>
        <w:t>ال</w:t>
      </w:r>
      <w:r w:rsidR="006A653C">
        <w:rPr>
          <w:rFonts w:hint="cs"/>
          <w:rtl/>
        </w:rPr>
        <w:t>ا</w:t>
      </w:r>
      <w:r w:rsidR="00F064C7" w:rsidRPr="00A05F8D">
        <w:rPr>
          <w:rtl/>
        </w:rPr>
        <w:t>كمال 1 / 410.</w:t>
      </w:r>
    </w:p>
    <w:p w:rsidR="00F064C7" w:rsidRPr="00A05F8D" w:rsidRDefault="002A02E1" w:rsidP="00F064C7">
      <w:pPr>
        <w:pStyle w:val="libFootnote0"/>
        <w:rPr>
          <w:rtl/>
          <w:lang w:bidi="fa-IR"/>
        </w:rPr>
      </w:pPr>
      <w:r>
        <w:rPr>
          <w:rtl/>
        </w:rPr>
        <w:t xml:space="preserve">(4). </w:t>
      </w:r>
      <w:r w:rsidR="00F064C7" w:rsidRPr="00A05F8D">
        <w:rPr>
          <w:rtl/>
        </w:rPr>
        <w:t>تبصير المنتبه 1 / 132.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محمد بن عيسى البرتي وابنه ابو خبيب العباس بن احمد</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437" w:name="_Toc347220046"/>
      <w:r>
        <w:rPr>
          <w:rtl/>
          <w:lang w:bidi="fa-IR"/>
        </w:rPr>
        <w:t>*(</w:t>
      </w:r>
      <w:r w:rsidRPr="00A05F8D">
        <w:rPr>
          <w:rtl/>
          <w:lang w:bidi="fa-IR"/>
        </w:rPr>
        <w:t>59</w:t>
      </w:r>
      <w:r>
        <w:rPr>
          <w:rtl/>
          <w:lang w:bidi="fa-IR"/>
        </w:rPr>
        <w:t>)*</w:t>
      </w:r>
      <w:bookmarkEnd w:id="437"/>
    </w:p>
    <w:p w:rsidR="00F064C7" w:rsidRPr="00A05F8D" w:rsidRDefault="00F064C7" w:rsidP="00F064C7">
      <w:pPr>
        <w:pStyle w:val="Heading2Center"/>
        <w:rPr>
          <w:rtl/>
          <w:lang w:bidi="fa-IR"/>
        </w:rPr>
      </w:pPr>
      <w:bookmarkStart w:id="438" w:name="_Toc347220047"/>
      <w:bookmarkStart w:id="439" w:name="_Toc406842904"/>
      <w:bookmarkStart w:id="440" w:name="_Toc91871472"/>
      <w:r w:rsidRPr="00A05F8D">
        <w:rPr>
          <w:rtl/>
          <w:lang w:bidi="fa-IR"/>
        </w:rPr>
        <w:t>رواية ابى بكر بن ابى داود</w:t>
      </w:r>
      <w:bookmarkEnd w:id="438"/>
      <w:bookmarkEnd w:id="439"/>
      <w:bookmarkEnd w:id="440"/>
    </w:p>
    <w:p w:rsidR="00F064C7" w:rsidRPr="00A05F8D" w:rsidRDefault="00F064C7" w:rsidP="00F064C7">
      <w:pPr>
        <w:pStyle w:val="libNormal"/>
        <w:rPr>
          <w:rtl/>
          <w:lang w:bidi="fa-IR"/>
        </w:rPr>
      </w:pPr>
      <w:r w:rsidRPr="00A05F8D">
        <w:rPr>
          <w:rtl/>
          <w:lang w:bidi="fa-IR"/>
        </w:rPr>
        <w:t>رواه عن عبد الله بن نمير الهمداني</w:t>
      </w:r>
      <w:r>
        <w:rPr>
          <w:rtl/>
          <w:lang w:bidi="fa-IR"/>
        </w:rPr>
        <w:t>،</w:t>
      </w:r>
      <w:r w:rsidRPr="00A05F8D">
        <w:rPr>
          <w:rtl/>
          <w:lang w:bidi="fa-IR"/>
        </w:rPr>
        <w:t xml:space="preserve"> ورواه عنه الحافظ ابو جعفر الطحاوي </w:t>
      </w:r>
      <w:r w:rsidR="002A02E1">
        <w:rPr>
          <w:rStyle w:val="libFootnotenumChar"/>
          <w:rtl/>
        </w:rPr>
        <w:t>(2)</w:t>
      </w:r>
      <w:r w:rsidR="002A02E1" w:rsidRPr="003E55A8">
        <w:rPr>
          <w:rtl/>
        </w:rPr>
        <w:t xml:space="preserve"> </w:t>
      </w:r>
      <w:r w:rsidRPr="00A05F8D">
        <w:rPr>
          <w:rtl/>
          <w:lang w:bidi="fa-IR"/>
        </w:rPr>
        <w:t>يأتي بكاملة في الطحاوي.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فقال</w:t>
      </w:r>
      <w:r>
        <w:rPr>
          <w:rtl/>
          <w:lang w:bidi="fa-IR"/>
        </w:rPr>
        <w:t>:</w:t>
      </w:r>
      <w:r w:rsidRPr="00A05F8D">
        <w:rPr>
          <w:rtl/>
          <w:lang w:bidi="fa-IR"/>
        </w:rPr>
        <w:t xml:space="preserve"> « عبد الله بن سليمان بن الأشعث بن إسحاق ابن بشير بن شداد بن عمرو بن عمران</w:t>
      </w:r>
      <w:r>
        <w:rPr>
          <w:rtl/>
          <w:lang w:bidi="fa-IR"/>
        </w:rPr>
        <w:t>،</w:t>
      </w:r>
      <w:r w:rsidRPr="00A05F8D">
        <w:rPr>
          <w:rtl/>
          <w:lang w:bidi="fa-IR"/>
        </w:rPr>
        <w:t xml:space="preserve"> ابو بكر بن أبي داود الازدي السجستاني رحل به أبوه من سجستان يطوف به شرقا</w:t>
      </w:r>
      <w:r w:rsidR="006A653C">
        <w:rPr>
          <w:rFonts w:hint="cs"/>
          <w:rtl/>
          <w:lang w:bidi="fa-IR"/>
        </w:rPr>
        <w:t>ً</w:t>
      </w:r>
      <w:r w:rsidRPr="00A05F8D">
        <w:rPr>
          <w:rtl/>
          <w:lang w:bidi="fa-IR"/>
        </w:rPr>
        <w:t xml:space="preserve"> وغربا</w:t>
      </w:r>
      <w:r w:rsidR="006A653C">
        <w:rPr>
          <w:rFonts w:hint="cs"/>
          <w:rtl/>
          <w:lang w:bidi="fa-IR"/>
        </w:rPr>
        <w:t>ً</w:t>
      </w:r>
      <w:r w:rsidRPr="00A05F8D">
        <w:rPr>
          <w:rtl/>
          <w:lang w:bidi="fa-IR"/>
        </w:rPr>
        <w:t xml:space="preserve"> وسمعه من علماء ذلك الوقت فسمع بخراسان والجبال وأصبهان وفارس والبصرة وبغداد والكوفة والمدينة ومكة والشام ومصر والجزيرة والثغور. واستوطن بغداد وصنف المسند والسنن والتفسير والقراءات والناسخ والمنسوخ وغير ذلك وكان فهما</w:t>
      </w:r>
      <w:r w:rsidR="008E5AC9">
        <w:rPr>
          <w:rFonts w:hint="cs"/>
          <w:rtl/>
          <w:lang w:bidi="fa-IR"/>
        </w:rPr>
        <w:t>ً</w:t>
      </w:r>
      <w:r w:rsidRPr="00A05F8D">
        <w:rPr>
          <w:rtl/>
          <w:lang w:bidi="fa-IR"/>
        </w:rPr>
        <w:t xml:space="preserve"> عالما</w:t>
      </w:r>
      <w:r w:rsidR="008E5AC9">
        <w:rPr>
          <w:rFonts w:hint="cs"/>
          <w:rtl/>
          <w:lang w:bidi="fa-IR"/>
        </w:rPr>
        <w:t>ً</w:t>
      </w:r>
      <w:r w:rsidRPr="00A05F8D">
        <w:rPr>
          <w:rtl/>
          <w:lang w:bidi="fa-IR"/>
        </w:rPr>
        <w:t xml:space="preserve"> حافظا</w:t>
      </w:r>
      <w:r w:rsidR="008E5AC9">
        <w:rPr>
          <w:rFonts w:hint="cs"/>
          <w:rtl/>
          <w:lang w:bidi="fa-IR"/>
        </w:rPr>
        <w:t>ً</w:t>
      </w:r>
      <w:r>
        <w:rPr>
          <w:rtl/>
          <w:lang w:bidi="fa-IR"/>
        </w:rPr>
        <w:t xml:space="preserve"> ..</w:t>
      </w:r>
      <w:r w:rsidRPr="00A05F8D">
        <w:rPr>
          <w:rtl/>
          <w:lang w:bidi="fa-IR"/>
        </w:rPr>
        <w:t>.</w:t>
      </w:r>
    </w:p>
    <w:p w:rsidR="00F064C7" w:rsidRPr="00A05F8D" w:rsidRDefault="00DC6F16" w:rsidP="00F064C7">
      <w:pPr>
        <w:pStyle w:val="libNormal"/>
        <w:rPr>
          <w:rtl/>
          <w:lang w:bidi="fa-IR"/>
        </w:rPr>
      </w:pPr>
      <w:r>
        <w:rPr>
          <w:rFonts w:hint="cs"/>
          <w:rtl/>
          <w:lang w:bidi="fa-IR"/>
        </w:rPr>
        <w:t>ا</w:t>
      </w:r>
      <w:r w:rsidR="00F064C7" w:rsidRPr="00A05F8D">
        <w:rPr>
          <w:rtl/>
          <w:lang w:bidi="fa-IR"/>
        </w:rPr>
        <w:t>خبرنا ابو منصور محمد بن عيسى الهمداني حدثنا ابو الفضل صالح بن احمد الحافظ قال</w:t>
      </w:r>
      <w:r w:rsidR="00F064C7">
        <w:rPr>
          <w:rtl/>
          <w:lang w:bidi="fa-IR"/>
        </w:rPr>
        <w:t>:</w:t>
      </w:r>
      <w:r w:rsidR="00F064C7" w:rsidRPr="00A05F8D">
        <w:rPr>
          <w:rtl/>
          <w:lang w:bidi="fa-IR"/>
        </w:rPr>
        <w:t xml:space="preserve"> ابو بكر عبد الله بن سليمان امام العراق وعلم العلم في الأمصار</w:t>
      </w:r>
      <w:r w:rsidR="00F064C7">
        <w:rPr>
          <w:rtl/>
          <w:lang w:bidi="fa-IR"/>
        </w:rPr>
        <w:t>،</w:t>
      </w:r>
      <w:r w:rsidR="00F064C7" w:rsidRPr="00A05F8D">
        <w:rPr>
          <w:rtl/>
          <w:lang w:bidi="fa-IR"/>
        </w:rPr>
        <w:t xml:space="preserve"> نصب له السلطان المنبر فحدث عليه لفضله ومعرفته</w:t>
      </w:r>
      <w:r w:rsidR="00F064C7">
        <w:rPr>
          <w:rtl/>
          <w:lang w:bidi="fa-IR"/>
        </w:rPr>
        <w:t xml:space="preserve"> ..</w:t>
      </w:r>
      <w:r w:rsidR="00F064C7" w:rsidRPr="00A05F8D">
        <w:rPr>
          <w:rtl/>
          <w:lang w:bidi="fa-IR"/>
        </w:rPr>
        <w:t>.</w:t>
      </w:r>
    </w:p>
    <w:p w:rsidR="00F064C7" w:rsidRPr="00A05F8D" w:rsidRDefault="00F064C7" w:rsidP="00F064C7">
      <w:pPr>
        <w:pStyle w:val="libNormal"/>
        <w:rPr>
          <w:rtl/>
          <w:lang w:bidi="fa-IR"/>
        </w:rPr>
      </w:pPr>
      <w:r w:rsidRPr="00A05F8D">
        <w:rPr>
          <w:rtl/>
          <w:lang w:bidi="fa-IR"/>
        </w:rPr>
        <w:t xml:space="preserve">وكان في وقته بالعراق مشايخ </w:t>
      </w:r>
      <w:r w:rsidR="00063E95">
        <w:rPr>
          <w:rFonts w:hint="cs"/>
          <w:rtl/>
          <w:lang w:bidi="fa-IR"/>
        </w:rPr>
        <w:t>ا</w:t>
      </w:r>
      <w:r w:rsidRPr="00A05F8D">
        <w:rPr>
          <w:rtl/>
          <w:lang w:bidi="fa-IR"/>
        </w:rPr>
        <w:t>سند منه ولم يبلغوا في الآلة والإتقان ما بلغ هو</w:t>
      </w:r>
      <w:r>
        <w:rPr>
          <w:rtl/>
          <w:lang w:bidi="fa-IR"/>
        </w:rPr>
        <w:t xml:space="preserve"> ..</w:t>
      </w:r>
      <w:r w:rsidRPr="00A05F8D">
        <w:rPr>
          <w:rtl/>
          <w:lang w:bidi="fa-IR"/>
        </w:rPr>
        <w:t xml:space="preserve"> قلت</w:t>
      </w:r>
      <w:r>
        <w:rPr>
          <w:rtl/>
          <w:lang w:bidi="fa-IR"/>
        </w:rPr>
        <w:t>:</w:t>
      </w:r>
      <w:r w:rsidRPr="00A05F8D">
        <w:rPr>
          <w:rtl/>
          <w:lang w:bidi="fa-IR"/>
        </w:rPr>
        <w:t xml:space="preserve"> كان ابن أبي داود يتهم بالانحراف عن علي والميل عليه</w:t>
      </w:r>
      <w:r>
        <w:rPr>
          <w:rtl/>
          <w:lang w:bidi="fa-IR"/>
        </w:rPr>
        <w:t xml:space="preserve"> ..</w:t>
      </w:r>
    </w:p>
    <w:p w:rsidR="00F064C7" w:rsidRPr="00A05F8D" w:rsidRDefault="00F064C7" w:rsidP="00F064C7">
      <w:pPr>
        <w:pStyle w:val="libNormal"/>
        <w:rPr>
          <w:rtl/>
          <w:lang w:bidi="fa-IR"/>
        </w:rPr>
      </w:pPr>
      <w:r w:rsidRPr="00A05F8D">
        <w:rPr>
          <w:rtl/>
          <w:lang w:bidi="fa-IR"/>
        </w:rPr>
        <w:t xml:space="preserve">مات ابو بكر ابن أبي داود يوم الأحد لاثنتي عشرة بقيت من ذى الحجة سنة 316. وصلى عليه زهاء ثلاثمائة </w:t>
      </w:r>
      <w:r w:rsidR="003A0DA3">
        <w:rPr>
          <w:rFonts w:hint="cs"/>
          <w:rtl/>
          <w:lang w:bidi="fa-IR"/>
        </w:rPr>
        <w:t>ا</w:t>
      </w:r>
      <w:r w:rsidRPr="00A05F8D">
        <w:rPr>
          <w:rtl/>
          <w:lang w:bidi="fa-IR"/>
        </w:rPr>
        <w:t xml:space="preserve">لف انسان »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w:t>
      </w:r>
      <w:r w:rsidR="008D129D">
        <w:rPr>
          <w:rFonts w:hint="cs"/>
          <w:rtl/>
        </w:rPr>
        <w:t>ا</w:t>
      </w:r>
      <w:r w:rsidR="00F064C7" w:rsidRPr="00A05F8D">
        <w:rPr>
          <w:rtl/>
        </w:rPr>
        <w:t>نساب</w:t>
      </w:r>
      <w:r w:rsidR="00F064C7">
        <w:rPr>
          <w:rtl/>
        </w:rPr>
        <w:t xml:space="preserve"> </w:t>
      </w:r>
      <w:r>
        <w:rPr>
          <w:rtl/>
        </w:rPr>
        <w:t>-</w:t>
      </w:r>
      <w:r w:rsidR="00F064C7">
        <w:rPr>
          <w:rtl/>
        </w:rPr>
        <w:t xml:space="preserve"> </w:t>
      </w:r>
      <w:r w:rsidR="00F064C7" w:rsidRPr="00A05F8D">
        <w:rPr>
          <w:rtl/>
        </w:rPr>
        <w:t>البرتى.</w:t>
      </w:r>
    </w:p>
    <w:p w:rsidR="00F064C7" w:rsidRPr="00A05F8D" w:rsidRDefault="002A02E1" w:rsidP="00F064C7">
      <w:pPr>
        <w:pStyle w:val="libFootnote0"/>
        <w:rPr>
          <w:rtl/>
          <w:lang w:bidi="fa-IR"/>
        </w:rPr>
      </w:pPr>
      <w:r>
        <w:rPr>
          <w:rtl/>
        </w:rPr>
        <w:t xml:space="preserve">(2). </w:t>
      </w:r>
      <w:r w:rsidR="00F064C7" w:rsidRPr="00A05F8D">
        <w:rPr>
          <w:rtl/>
        </w:rPr>
        <w:t>مشكل ال</w:t>
      </w:r>
      <w:r w:rsidR="00AC6388">
        <w:rPr>
          <w:rFonts w:hint="cs"/>
          <w:rtl/>
        </w:rPr>
        <w:t>ا</w:t>
      </w:r>
      <w:r w:rsidR="00F064C7" w:rsidRPr="00A05F8D">
        <w:rPr>
          <w:rtl/>
        </w:rPr>
        <w:t>ثار 4 / 368.</w:t>
      </w:r>
    </w:p>
    <w:p w:rsidR="00F064C7" w:rsidRPr="00A05F8D" w:rsidRDefault="002A02E1" w:rsidP="00F064C7">
      <w:pPr>
        <w:pStyle w:val="libFootnote0"/>
        <w:rPr>
          <w:rtl/>
          <w:lang w:bidi="fa-IR"/>
        </w:rPr>
      </w:pPr>
      <w:r>
        <w:rPr>
          <w:rtl/>
        </w:rPr>
        <w:t xml:space="preserve">(3). </w:t>
      </w:r>
      <w:r w:rsidR="00F064C7" w:rsidRPr="00A05F8D">
        <w:rPr>
          <w:rtl/>
        </w:rPr>
        <w:t>تاريخ بغداد 9 / 464.</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441" w:name="_Toc347220048"/>
      <w:r>
        <w:rPr>
          <w:rtl/>
          <w:lang w:bidi="fa-IR"/>
        </w:rPr>
        <w:lastRenderedPageBreak/>
        <w:t>*(</w:t>
      </w:r>
      <w:r w:rsidRPr="00A05F8D">
        <w:rPr>
          <w:rtl/>
          <w:lang w:bidi="fa-IR"/>
        </w:rPr>
        <w:t>60</w:t>
      </w:r>
      <w:r>
        <w:rPr>
          <w:rtl/>
          <w:lang w:bidi="fa-IR"/>
        </w:rPr>
        <w:t>)*</w:t>
      </w:r>
      <w:bookmarkEnd w:id="441"/>
    </w:p>
    <w:p w:rsidR="00D148AD" w:rsidRDefault="00F064C7" w:rsidP="00F064C7">
      <w:pPr>
        <w:pStyle w:val="Heading2Center"/>
        <w:rPr>
          <w:rtl/>
          <w:lang w:bidi="fa-IR"/>
        </w:rPr>
      </w:pPr>
      <w:bookmarkStart w:id="442" w:name="_Toc347220049"/>
      <w:bookmarkStart w:id="443" w:name="_Toc406842905"/>
      <w:bookmarkStart w:id="444" w:name="_Toc91871473"/>
      <w:r w:rsidRPr="00A05F8D">
        <w:rPr>
          <w:rtl/>
          <w:lang w:bidi="fa-IR"/>
        </w:rPr>
        <w:t>رواية الحسن بن مسلم</w:t>
      </w:r>
      <w:bookmarkEnd w:id="442"/>
      <w:bookmarkEnd w:id="443"/>
      <w:bookmarkEnd w:id="444"/>
    </w:p>
    <w:p w:rsidR="00F064C7" w:rsidRPr="00A05F8D" w:rsidRDefault="00F064C7" w:rsidP="00F064C7">
      <w:pPr>
        <w:pStyle w:val="libNormal"/>
        <w:rPr>
          <w:rtl/>
          <w:lang w:bidi="fa-IR"/>
        </w:rPr>
      </w:pPr>
      <w:r w:rsidRPr="00A05F8D">
        <w:rPr>
          <w:rtl/>
          <w:lang w:bidi="fa-IR"/>
        </w:rPr>
        <w:t>روى حديث الثقلين عن عبد الحميد بن صبيح ورواه عنه الحافظ الطبرانيّ في ( معجم شيوخه 1 / 135 )</w:t>
      </w:r>
      <w:r>
        <w:rPr>
          <w:rtl/>
          <w:lang w:bidi="fa-IR"/>
        </w:rPr>
        <w:t>.</w:t>
      </w:r>
    </w:p>
    <w:p w:rsidR="00F064C7" w:rsidRPr="00A05F8D" w:rsidRDefault="00F064C7" w:rsidP="00F064C7">
      <w:pPr>
        <w:pStyle w:val="libNormal"/>
        <w:rPr>
          <w:rtl/>
          <w:lang w:bidi="fa-IR"/>
        </w:rPr>
      </w:pPr>
      <w:r w:rsidRPr="00A05F8D">
        <w:rPr>
          <w:rtl/>
          <w:lang w:bidi="fa-IR"/>
        </w:rPr>
        <w:t>ورواه الخطيب البغدادي في تلخيص المتشابه في الرسم في ترجمة الحسن بن مسلم هذا من طريق الطبراني عنه كما تقدم بإسناده ومتنه في يونس بن أرقم.</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في ( تلخيص المتشابه في الرسم ) كما مر وضبطه بتشديد اللام.</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w:t>
      </w:r>
      <w:r w:rsidR="00D11DF0">
        <w:rPr>
          <w:rStyle w:val="libBold2Char"/>
          <w:rFonts w:hint="cs"/>
          <w:rtl/>
        </w:rPr>
        <w:t>ا</w:t>
      </w:r>
      <w:r w:rsidRPr="001F5A34">
        <w:rPr>
          <w:rStyle w:val="libBold2Char"/>
          <w:rtl/>
        </w:rPr>
        <w:t>مير ابن ماكولا</w:t>
      </w:r>
      <w:r w:rsidRPr="00A05F8D">
        <w:rPr>
          <w:rtl/>
          <w:lang w:bidi="fa-IR"/>
        </w:rPr>
        <w:t xml:space="preserve"> فقال</w:t>
      </w:r>
      <w:r>
        <w:rPr>
          <w:rtl/>
          <w:lang w:bidi="fa-IR"/>
        </w:rPr>
        <w:t>:</w:t>
      </w:r>
      <w:r w:rsidRPr="00A05F8D">
        <w:rPr>
          <w:rtl/>
          <w:lang w:bidi="fa-IR"/>
        </w:rPr>
        <w:t xml:space="preserve"> « والحسن بن مسلم بن الطبيب الصنعاني حدث عن عبد الحميد بن صبيح</w:t>
      </w:r>
      <w:r>
        <w:rPr>
          <w:rtl/>
          <w:lang w:bidi="fa-IR"/>
        </w:rPr>
        <w:t>،</w:t>
      </w:r>
      <w:r w:rsidRPr="00A05F8D">
        <w:rPr>
          <w:rtl/>
          <w:lang w:bidi="fa-IR"/>
        </w:rPr>
        <w:t xml:space="preserve"> روى عنه الطبراني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فقال</w:t>
      </w:r>
      <w:r>
        <w:rPr>
          <w:rtl/>
          <w:lang w:bidi="fa-IR"/>
        </w:rPr>
        <w:t>:</w:t>
      </w:r>
      <w:r w:rsidRPr="00A05F8D">
        <w:rPr>
          <w:rtl/>
          <w:lang w:bidi="fa-IR"/>
        </w:rPr>
        <w:t xml:space="preserve"> « والحسن بن مسلم بن الطبيب</w:t>
      </w:r>
      <w:r>
        <w:rPr>
          <w:rtl/>
          <w:lang w:bidi="fa-IR"/>
        </w:rPr>
        <w:t>،</w:t>
      </w:r>
      <w:r w:rsidRPr="00A05F8D">
        <w:rPr>
          <w:rtl/>
          <w:lang w:bidi="fa-IR"/>
        </w:rPr>
        <w:t xml:space="preserve"> شيخ للطبراني » </w:t>
      </w:r>
      <w:r w:rsidRPr="001F5A34">
        <w:rPr>
          <w:rStyle w:val="libFootnotenumChar"/>
          <w:rtl/>
        </w:rPr>
        <w:t>(2)</w:t>
      </w:r>
      <w:r>
        <w:rPr>
          <w:rtl/>
          <w:lang w:bidi="fa-IR"/>
        </w:rPr>
        <w:t>.</w:t>
      </w:r>
    </w:p>
    <w:p w:rsidR="00F064C7" w:rsidRDefault="00F064C7" w:rsidP="00F064C7">
      <w:pPr>
        <w:pStyle w:val="libCenterBold1"/>
        <w:rPr>
          <w:rtl/>
          <w:lang w:bidi="fa-IR"/>
        </w:rPr>
      </w:pPr>
      <w:bookmarkStart w:id="445" w:name="_Toc347220050"/>
      <w:r>
        <w:rPr>
          <w:rtl/>
          <w:lang w:bidi="fa-IR"/>
        </w:rPr>
        <w:t>*(</w:t>
      </w:r>
      <w:r w:rsidRPr="00A05F8D">
        <w:rPr>
          <w:rtl/>
          <w:lang w:bidi="fa-IR"/>
        </w:rPr>
        <w:t>61</w:t>
      </w:r>
      <w:r>
        <w:rPr>
          <w:rtl/>
          <w:lang w:bidi="fa-IR"/>
        </w:rPr>
        <w:t>)*</w:t>
      </w:r>
      <w:bookmarkEnd w:id="445"/>
    </w:p>
    <w:p w:rsidR="00D148AD" w:rsidRDefault="00F064C7" w:rsidP="00F064C7">
      <w:pPr>
        <w:pStyle w:val="Heading2Center"/>
        <w:rPr>
          <w:rtl/>
          <w:lang w:bidi="fa-IR"/>
        </w:rPr>
      </w:pPr>
      <w:bookmarkStart w:id="446" w:name="_Toc347220051"/>
      <w:bookmarkStart w:id="447" w:name="_Toc406842906"/>
      <w:bookmarkStart w:id="448" w:name="_Toc91871474"/>
      <w:r w:rsidRPr="00A05F8D">
        <w:rPr>
          <w:rtl/>
          <w:lang w:bidi="fa-IR"/>
        </w:rPr>
        <w:t>رواية ابى جعفر الطحاوي</w:t>
      </w:r>
      <w:bookmarkEnd w:id="446"/>
      <w:bookmarkEnd w:id="447"/>
      <w:bookmarkEnd w:id="448"/>
    </w:p>
    <w:p w:rsidR="00F064C7" w:rsidRPr="00A05F8D" w:rsidRDefault="00F064C7" w:rsidP="00F064C7">
      <w:pPr>
        <w:pStyle w:val="libNormal"/>
        <w:rPr>
          <w:rtl/>
          <w:lang w:bidi="fa-IR"/>
        </w:rPr>
      </w:pPr>
      <w:r w:rsidRPr="00A05F8D">
        <w:rPr>
          <w:rtl/>
          <w:lang w:bidi="fa-IR"/>
        </w:rPr>
        <w:t>رواه في مشكل ال</w:t>
      </w:r>
      <w:r w:rsidR="00BA2F65">
        <w:rPr>
          <w:rFonts w:hint="cs"/>
          <w:rtl/>
          <w:lang w:bidi="fa-IR"/>
        </w:rPr>
        <w:t>ا</w:t>
      </w:r>
      <w:r w:rsidRPr="00A05F8D">
        <w:rPr>
          <w:rtl/>
          <w:lang w:bidi="fa-IR"/>
        </w:rPr>
        <w:t>ثار 4 / 368 بسندين فقال</w:t>
      </w:r>
      <w:r>
        <w:rPr>
          <w:rtl/>
          <w:lang w:bidi="fa-IR"/>
        </w:rPr>
        <w:t>:</w:t>
      </w:r>
    </w:p>
    <w:p w:rsidR="00D148AD" w:rsidRDefault="00F064C7" w:rsidP="00F064C7">
      <w:pPr>
        <w:pStyle w:val="libNormal"/>
        <w:rPr>
          <w:rtl/>
        </w:rPr>
      </w:pPr>
      <w:r w:rsidRPr="00A05F8D">
        <w:rPr>
          <w:rtl/>
          <w:lang w:bidi="fa-IR"/>
        </w:rPr>
        <w:t>1</w:t>
      </w:r>
      <w:r>
        <w:rPr>
          <w:rtl/>
          <w:lang w:bidi="fa-IR"/>
        </w:rPr>
        <w:t xml:space="preserve"> </w:t>
      </w:r>
      <w:r w:rsidR="002A02E1">
        <w:rPr>
          <w:rtl/>
          <w:lang w:bidi="fa-IR"/>
        </w:rPr>
        <w:t>-</w:t>
      </w:r>
      <w:r>
        <w:rPr>
          <w:rtl/>
          <w:lang w:bidi="fa-IR"/>
        </w:rPr>
        <w:t xml:space="preserve"> </w:t>
      </w:r>
      <w:r w:rsidRPr="00A05F8D">
        <w:rPr>
          <w:rtl/>
        </w:rPr>
        <w:t>حدثنا فهد بن سليمان قال ثنا ابو غسان مالك بن اسماعيل النهدي ثنا إسرائيل بن يونس عن عثمان بن المغيرة عن علي بن ربيعة الأسدي قال</w:t>
      </w:r>
      <w:r>
        <w:rPr>
          <w:rtl/>
        </w:rPr>
        <w:t>:</w:t>
      </w:r>
      <w:r w:rsidRPr="00A05F8D">
        <w:rPr>
          <w:rtl/>
        </w:rPr>
        <w:t xml:space="preserve"> لقيت زيد بن أرقم وهو داخل على المختار او خارج</w:t>
      </w:r>
      <w:r>
        <w:rPr>
          <w:rtl/>
        </w:rPr>
        <w:t>،</w:t>
      </w:r>
      <w:r w:rsidRPr="00A05F8D">
        <w:rPr>
          <w:rtl/>
        </w:rPr>
        <w:t xml:space="preserve"> فقلت</w:t>
      </w:r>
      <w:r>
        <w:rPr>
          <w:rtl/>
        </w:rPr>
        <w:t xml:space="preserve">: </w:t>
      </w:r>
      <w:r w:rsidRPr="00A05F8D">
        <w:rPr>
          <w:rtl/>
        </w:rPr>
        <w:t xml:space="preserve">ما حديث بلغني عنك سمعت النبي </w:t>
      </w:r>
      <w:r w:rsidR="00164C7E">
        <w:rPr>
          <w:rStyle w:val="libAlaemChar"/>
          <w:rtl/>
        </w:rPr>
        <w:t>صلى‌الله‌عليه‌وآله‌وسلم</w:t>
      </w:r>
      <w:r w:rsidRPr="00A05F8D">
        <w:rPr>
          <w:rtl/>
        </w:rPr>
        <w:t xml:space="preserve"> يقول</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الإكمال 7 / 244.</w:t>
      </w:r>
    </w:p>
    <w:p w:rsidR="00F064C7" w:rsidRPr="00A05F8D" w:rsidRDefault="002A02E1" w:rsidP="00F064C7">
      <w:pPr>
        <w:pStyle w:val="libFootnote0"/>
        <w:rPr>
          <w:rtl/>
          <w:lang w:bidi="fa-IR"/>
        </w:rPr>
      </w:pPr>
      <w:r>
        <w:rPr>
          <w:rtl/>
        </w:rPr>
        <w:t xml:space="preserve">(2). </w:t>
      </w:r>
      <w:r w:rsidR="00F064C7" w:rsidRPr="00A05F8D">
        <w:rPr>
          <w:rtl/>
        </w:rPr>
        <w:t>تبصير المنتبه 2 / 128.</w:t>
      </w:r>
    </w:p>
    <w:p w:rsidR="00F064C7" w:rsidRDefault="00F064C7" w:rsidP="00F064C7">
      <w:pPr>
        <w:pStyle w:val="libNormal"/>
        <w:rPr>
          <w:rtl/>
          <w:lang w:bidi="fa-IR"/>
        </w:rPr>
      </w:pPr>
      <w:r>
        <w:rPr>
          <w:rtl/>
          <w:lang w:bidi="fa-IR"/>
        </w:rPr>
        <w:br w:type="page"/>
      </w:r>
    </w:p>
    <w:p w:rsidR="00F064C7" w:rsidRPr="00337BA2" w:rsidRDefault="00F064C7" w:rsidP="00F064C7">
      <w:pPr>
        <w:pStyle w:val="libNormal"/>
        <w:rPr>
          <w:rtl/>
        </w:rPr>
      </w:pPr>
      <w:r w:rsidRPr="00337BA2">
        <w:rPr>
          <w:rtl/>
        </w:rPr>
        <w:lastRenderedPageBreak/>
        <w:t>انّي تارك فيكم الثقلين</w:t>
      </w:r>
      <w:r>
        <w:rPr>
          <w:rtl/>
        </w:rPr>
        <w:t>:</w:t>
      </w:r>
      <w:r w:rsidRPr="00337BA2">
        <w:rPr>
          <w:rtl/>
        </w:rPr>
        <w:t xml:space="preserve"> كتاب الله عزوجل وعترتي</w:t>
      </w:r>
      <w:r>
        <w:rPr>
          <w:rtl/>
        </w:rPr>
        <w:t>؟</w:t>
      </w:r>
      <w:r w:rsidRPr="00337BA2">
        <w:rPr>
          <w:rtl/>
        </w:rPr>
        <w:t xml:space="preserve"> قال</w:t>
      </w:r>
      <w:r>
        <w:rPr>
          <w:rtl/>
        </w:rPr>
        <w:t>:</w:t>
      </w:r>
      <w:r w:rsidRPr="00337BA2">
        <w:rPr>
          <w:rtl/>
        </w:rPr>
        <w:t xml:space="preserve"> نعم.</w:t>
      </w:r>
    </w:p>
    <w:p w:rsidR="00F064C7" w:rsidRPr="00A05F8D" w:rsidRDefault="00F064C7" w:rsidP="00F064C7">
      <w:pPr>
        <w:pStyle w:val="libNormal"/>
        <w:rPr>
          <w:rtl/>
          <w:lang w:bidi="fa-IR"/>
        </w:rPr>
      </w:pPr>
      <w:r>
        <w:rPr>
          <w:rtl/>
        </w:rPr>
        <w:t>و</w:t>
      </w:r>
      <w:r w:rsidR="00BA2F65">
        <w:rPr>
          <w:rFonts w:hint="cs"/>
          <w:rtl/>
        </w:rPr>
        <w:t>ا</w:t>
      </w:r>
      <w:r w:rsidRPr="00A05F8D">
        <w:rPr>
          <w:rtl/>
        </w:rPr>
        <w:t xml:space="preserve">خرجه احمد بن حنبل في ( المسند ) </w:t>
      </w:r>
      <w:r w:rsidR="002A02E1">
        <w:rPr>
          <w:rStyle w:val="libFootnotenumChar"/>
          <w:rtl/>
        </w:rPr>
        <w:t>(1)</w:t>
      </w:r>
      <w:r w:rsidR="002A02E1" w:rsidRPr="003E55A8">
        <w:rPr>
          <w:rtl/>
        </w:rPr>
        <w:t xml:space="preserve"> </w:t>
      </w:r>
      <w:r w:rsidRPr="00A05F8D">
        <w:rPr>
          <w:rtl/>
        </w:rPr>
        <w:t>وفي فضائل علي الحديث رقم 90 عن الأسود بن عامر عن إسرائيل بالاسناد واللفظ</w:t>
      </w:r>
      <w:r>
        <w:rPr>
          <w:rtl/>
        </w:rPr>
        <w:t>،</w:t>
      </w:r>
      <w:r w:rsidRPr="00A05F8D">
        <w:rPr>
          <w:rtl/>
        </w:rPr>
        <w:t xml:space="preserve"> وأورده سبط ابن الجوزي عن احمد في فضائل علي بأطول مما هنا ثم قال</w:t>
      </w:r>
      <w:r>
        <w:rPr>
          <w:rtl/>
        </w:rPr>
        <w:t>:</w:t>
      </w:r>
      <w:r w:rsidRPr="00A05F8D">
        <w:rPr>
          <w:rtl/>
        </w:rPr>
        <w:t xml:space="preserve"> الحديث الذي رويناه</w:t>
      </w:r>
      <w:r>
        <w:rPr>
          <w:rtl/>
        </w:rPr>
        <w:t>،</w:t>
      </w:r>
      <w:r w:rsidRPr="00A05F8D">
        <w:rPr>
          <w:rtl/>
        </w:rPr>
        <w:t xml:space="preserve"> أخرجه احمد في الفضائل وليس في اسناده احمد ممن ضعفه جدي</w:t>
      </w:r>
      <w:r>
        <w:rPr>
          <w:rtl/>
        </w:rPr>
        <w:t>،</w:t>
      </w:r>
      <w:r w:rsidRPr="00A05F8D">
        <w:rPr>
          <w:rtl/>
        </w:rPr>
        <w:t xml:space="preserve"> وقد أخرجه ابو داود في سننه والترمذي ايضا</w:t>
      </w:r>
      <w:r w:rsidR="00AA7570">
        <w:rPr>
          <w:rFonts w:hint="cs"/>
          <w:rtl/>
        </w:rPr>
        <w:t>ً</w:t>
      </w:r>
      <w:r w:rsidRPr="00A05F8D">
        <w:rPr>
          <w:rtl/>
        </w:rPr>
        <w:t xml:space="preserve"> وعامة المحدثين انتهى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2</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حدثنا ابن ابى داود ثنا عبد الله بن نمير الهمداني ثنا محمد بن فضيل ابن غزوان ثنا ابو حيان يحيى بن سعيد بن حيان التيمي عن يزيد ابن حيان</w:t>
      </w:r>
      <w:r>
        <w:rPr>
          <w:rtl/>
          <w:lang w:bidi="fa-IR"/>
        </w:rPr>
        <w:t>:</w:t>
      </w:r>
      <w:r w:rsidRPr="00A05F8D">
        <w:rPr>
          <w:rtl/>
          <w:lang w:bidi="fa-IR"/>
        </w:rPr>
        <w:t xml:space="preserve"> انطلقت انا وحصين بن عقبة الى زيد بن </w:t>
      </w:r>
      <w:r w:rsidR="00AA7570">
        <w:rPr>
          <w:rFonts w:hint="cs"/>
          <w:rtl/>
          <w:lang w:bidi="fa-IR"/>
        </w:rPr>
        <w:t>ا</w:t>
      </w:r>
      <w:r w:rsidRPr="00A05F8D">
        <w:rPr>
          <w:rtl/>
          <w:lang w:bidi="fa-IR"/>
        </w:rPr>
        <w:t>رقم</w:t>
      </w:r>
      <w:r>
        <w:rPr>
          <w:rtl/>
          <w:lang w:bidi="fa-IR"/>
        </w:rPr>
        <w:t xml:space="preserve"> ..</w:t>
      </w:r>
      <w:r w:rsidRPr="00A05F8D">
        <w:rPr>
          <w:rtl/>
          <w:lang w:bidi="fa-IR"/>
        </w:rPr>
        <w:t>. بلفظ مسلم.</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الذهبي</w:t>
      </w:r>
      <w:r w:rsidRPr="00A05F8D">
        <w:rPr>
          <w:rtl/>
          <w:lang w:bidi="fa-IR"/>
        </w:rPr>
        <w:t xml:space="preserve"> فقال</w:t>
      </w:r>
      <w:r>
        <w:rPr>
          <w:rtl/>
          <w:lang w:bidi="fa-IR"/>
        </w:rPr>
        <w:t>:</w:t>
      </w:r>
      <w:r w:rsidRPr="00A05F8D">
        <w:rPr>
          <w:rtl/>
          <w:lang w:bidi="fa-IR"/>
        </w:rPr>
        <w:t xml:space="preserve"> « الامام العلامة الحافظ صاحب التصانيف البديعة ابو جعفر احمد بن محمد بن سلامة بن سلمة ال</w:t>
      </w:r>
      <w:r w:rsidR="00BF5288">
        <w:rPr>
          <w:rFonts w:hint="cs"/>
          <w:rtl/>
          <w:lang w:bidi="fa-IR"/>
        </w:rPr>
        <w:t>ا</w:t>
      </w:r>
      <w:r w:rsidRPr="00A05F8D">
        <w:rPr>
          <w:rtl/>
          <w:lang w:bidi="fa-IR"/>
        </w:rPr>
        <w:t>زدي الحجري المصري الطحاوي الحنفي وطحا من قرى مصر</w:t>
      </w:r>
      <w:r>
        <w:rPr>
          <w:rtl/>
          <w:lang w:bidi="fa-IR"/>
        </w:rPr>
        <w:t xml:space="preserve"> ..</w:t>
      </w:r>
      <w:r w:rsidRPr="00A05F8D">
        <w:rPr>
          <w:rtl/>
          <w:lang w:bidi="fa-IR"/>
        </w:rPr>
        <w:t>. قال ابن يونس</w:t>
      </w:r>
      <w:r>
        <w:rPr>
          <w:rtl/>
          <w:lang w:bidi="fa-IR"/>
        </w:rPr>
        <w:t>:</w:t>
      </w:r>
      <w:r w:rsidRPr="00A05F8D">
        <w:rPr>
          <w:rtl/>
          <w:lang w:bidi="fa-IR"/>
        </w:rPr>
        <w:t xml:space="preserve"> ولد سنة سبع وثلاثين ومائتين وكان ثقة ثبتا</w:t>
      </w:r>
      <w:r w:rsidR="00BF5288">
        <w:rPr>
          <w:rFonts w:hint="cs"/>
          <w:rtl/>
          <w:lang w:bidi="fa-IR"/>
        </w:rPr>
        <w:t>ً</w:t>
      </w:r>
      <w:r w:rsidRPr="00A05F8D">
        <w:rPr>
          <w:rtl/>
          <w:lang w:bidi="fa-IR"/>
        </w:rPr>
        <w:t xml:space="preserve"> فقيها</w:t>
      </w:r>
      <w:r w:rsidR="00BF5288">
        <w:rPr>
          <w:rFonts w:hint="cs"/>
          <w:rtl/>
          <w:lang w:bidi="fa-IR"/>
        </w:rPr>
        <w:t>ً</w:t>
      </w:r>
      <w:r w:rsidRPr="00A05F8D">
        <w:rPr>
          <w:rtl/>
          <w:lang w:bidi="fa-IR"/>
        </w:rPr>
        <w:t xml:space="preserve"> عاقلا لم يخلف مثله</w:t>
      </w:r>
      <w:r>
        <w:rPr>
          <w:rtl/>
          <w:lang w:bidi="fa-IR"/>
        </w:rPr>
        <w:t xml:space="preserve"> ..</w:t>
      </w:r>
      <w:r w:rsidRPr="00A05F8D">
        <w:rPr>
          <w:rtl/>
          <w:lang w:bidi="fa-IR"/>
        </w:rPr>
        <w:t xml:space="preserve"> مات ابو جعفر في مستهل ذى القعدة سنة 321 » </w:t>
      </w:r>
      <w:r w:rsidRPr="001F5A34">
        <w:rPr>
          <w:rStyle w:val="libFootnotenumChar"/>
          <w:rtl/>
        </w:rPr>
        <w:t>(3)</w:t>
      </w:r>
      <w:r>
        <w:rPr>
          <w:rtl/>
          <w:lang w:bidi="fa-IR"/>
        </w:rPr>
        <w:t>.</w:t>
      </w:r>
    </w:p>
    <w:p w:rsidR="00F064C7" w:rsidRDefault="00F064C7" w:rsidP="00F064C7">
      <w:pPr>
        <w:pStyle w:val="libCenterBold1"/>
        <w:rPr>
          <w:rtl/>
          <w:lang w:bidi="fa-IR"/>
        </w:rPr>
      </w:pPr>
      <w:bookmarkStart w:id="449" w:name="_Toc347220052"/>
      <w:r>
        <w:rPr>
          <w:rtl/>
          <w:lang w:bidi="fa-IR"/>
        </w:rPr>
        <w:t>*(</w:t>
      </w:r>
      <w:r w:rsidRPr="00A05F8D">
        <w:rPr>
          <w:rtl/>
          <w:lang w:bidi="fa-IR"/>
        </w:rPr>
        <w:t>62</w:t>
      </w:r>
      <w:r>
        <w:rPr>
          <w:rtl/>
          <w:lang w:bidi="fa-IR"/>
        </w:rPr>
        <w:t>)*</w:t>
      </w:r>
      <w:bookmarkEnd w:id="449"/>
    </w:p>
    <w:p w:rsidR="00D148AD" w:rsidRDefault="00F064C7" w:rsidP="00F064C7">
      <w:pPr>
        <w:pStyle w:val="Heading2Center"/>
        <w:rPr>
          <w:rtl/>
          <w:lang w:bidi="fa-IR"/>
        </w:rPr>
      </w:pPr>
      <w:bookmarkStart w:id="450" w:name="_Toc347220053"/>
      <w:bookmarkStart w:id="451" w:name="_Toc406842907"/>
      <w:bookmarkStart w:id="452" w:name="_Toc91871475"/>
      <w:r w:rsidRPr="00A05F8D">
        <w:rPr>
          <w:rtl/>
          <w:lang w:bidi="fa-IR"/>
        </w:rPr>
        <w:t>رواية ابى جعفر العقيلي</w:t>
      </w:r>
      <w:bookmarkEnd w:id="450"/>
      <w:bookmarkEnd w:id="451"/>
      <w:bookmarkEnd w:id="452"/>
    </w:p>
    <w:p w:rsidR="007C2A93" w:rsidRDefault="00F064C7" w:rsidP="007C2A93">
      <w:pPr>
        <w:pStyle w:val="libCenterBold1"/>
        <w:rPr>
          <w:rtl/>
          <w:lang w:bidi="fa-IR"/>
        </w:rPr>
      </w:pPr>
      <w:r w:rsidRPr="00A05F8D">
        <w:rPr>
          <w:rtl/>
          <w:lang w:bidi="fa-IR"/>
        </w:rPr>
        <w:t>بثلاثة طرق</w:t>
      </w:r>
    </w:p>
    <w:p w:rsidR="00F064C7" w:rsidRPr="00A05F8D" w:rsidRDefault="007C2A93" w:rsidP="00AC28B9">
      <w:pPr>
        <w:pStyle w:val="libNormal"/>
        <w:rPr>
          <w:rtl/>
          <w:lang w:bidi="fa-IR"/>
        </w:rPr>
      </w:pPr>
      <w:r>
        <w:rPr>
          <w:rFonts w:hint="cs"/>
          <w:rtl/>
          <w:lang w:bidi="fa-IR"/>
        </w:rPr>
        <w:t>ا</w:t>
      </w:r>
      <w:r w:rsidR="00F064C7" w:rsidRPr="00A05F8D">
        <w:rPr>
          <w:rtl/>
          <w:lang w:bidi="fa-IR"/>
        </w:rPr>
        <w:t xml:space="preserve">خرجه في كتابه الضعفاء </w:t>
      </w:r>
      <w:r w:rsidR="002A02E1">
        <w:rPr>
          <w:rStyle w:val="libFootnotenumChar"/>
          <w:rtl/>
        </w:rPr>
        <w:t>(4)</w:t>
      </w:r>
      <w:r w:rsidR="002A02E1" w:rsidRPr="003E55A8">
        <w:rPr>
          <w:rtl/>
        </w:rPr>
        <w:t xml:space="preserve"> </w:t>
      </w:r>
      <w:r w:rsidR="00F064C7" w:rsidRPr="00A05F8D">
        <w:rPr>
          <w:rtl/>
          <w:lang w:bidi="fa-IR"/>
        </w:rPr>
        <w:t>قال في ترجمة عبد الله بن داهر</w:t>
      </w:r>
      <w:r w:rsidR="00F064C7">
        <w:rPr>
          <w:rtl/>
          <w:lang w:bidi="fa-IR"/>
        </w:rPr>
        <w:t>:</w:t>
      </w:r>
      <w:r w:rsidR="00F064C7" w:rsidRPr="00A05F8D">
        <w:rPr>
          <w:rtl/>
          <w:lang w:bidi="fa-IR"/>
        </w:rPr>
        <w:t xml:space="preserve"> ومن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المسند 4 / 371.</w:t>
      </w:r>
    </w:p>
    <w:p w:rsidR="00F064C7" w:rsidRPr="00A05F8D" w:rsidRDefault="002A02E1" w:rsidP="00F064C7">
      <w:pPr>
        <w:pStyle w:val="libFootnote0"/>
        <w:rPr>
          <w:rtl/>
          <w:lang w:bidi="fa-IR"/>
        </w:rPr>
      </w:pPr>
      <w:r>
        <w:rPr>
          <w:rtl/>
        </w:rPr>
        <w:t xml:space="preserve">(2). </w:t>
      </w:r>
      <w:r w:rsidR="00F064C7" w:rsidRPr="00A05F8D">
        <w:rPr>
          <w:rtl/>
        </w:rPr>
        <w:t>تذكرة خواص الامة 322.</w:t>
      </w:r>
    </w:p>
    <w:p w:rsidR="00F064C7" w:rsidRPr="00A05F8D" w:rsidRDefault="002A02E1" w:rsidP="00F064C7">
      <w:pPr>
        <w:pStyle w:val="libFootnote0"/>
        <w:rPr>
          <w:rtl/>
          <w:lang w:bidi="fa-IR"/>
        </w:rPr>
      </w:pPr>
      <w:r>
        <w:rPr>
          <w:rtl/>
        </w:rPr>
        <w:t xml:space="preserve">(3). </w:t>
      </w:r>
      <w:r w:rsidR="00F064C7" w:rsidRPr="00A05F8D">
        <w:rPr>
          <w:rtl/>
        </w:rPr>
        <w:t>تذكرة الحفاظ 808.</w:t>
      </w:r>
    </w:p>
    <w:p w:rsidR="00F064C7" w:rsidRPr="00A05F8D" w:rsidRDefault="002A02E1" w:rsidP="00F064C7">
      <w:pPr>
        <w:pStyle w:val="libFootnote0"/>
        <w:rPr>
          <w:rtl/>
          <w:lang w:bidi="fa-IR"/>
        </w:rPr>
      </w:pPr>
      <w:r>
        <w:rPr>
          <w:rtl/>
        </w:rPr>
        <w:t xml:space="preserve">(4). </w:t>
      </w:r>
      <w:r w:rsidR="00F064C7" w:rsidRPr="00A05F8D">
        <w:rPr>
          <w:rtl/>
        </w:rPr>
        <w:t>نسخة قديمة منه في دار الكتب الظاهرية بدمشق رقم 362 حديث</w:t>
      </w:r>
      <w:r w:rsidR="00F064C7">
        <w:rPr>
          <w:rtl/>
        </w:rPr>
        <w:t>،</w:t>
      </w:r>
      <w:r w:rsidR="00F064C7" w:rsidRPr="00A05F8D">
        <w:rPr>
          <w:rtl/>
        </w:rPr>
        <w:t xml:space="preserve"> عليها سماعات كثيرة</w:t>
      </w:r>
      <w:r w:rsidR="00E533CF">
        <w:rPr>
          <w:rFonts w:hint="cs"/>
          <w:rtl/>
        </w:rPr>
        <w:t xml:space="preserve"> =</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حديثه</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rPr>
        <w:t>ما حدثناه احمد بن يحيى ال</w:t>
      </w:r>
      <w:r w:rsidR="00F369D0">
        <w:rPr>
          <w:rFonts w:hint="cs"/>
          <w:rtl/>
        </w:rPr>
        <w:t>خ</w:t>
      </w:r>
      <w:r w:rsidRPr="00A05F8D">
        <w:rPr>
          <w:rtl/>
        </w:rPr>
        <w:t xml:space="preserve">لواني قال حدثنا عبد الله بن داهر قال حدثنا عبد الله بن عبد القدوس عن الأعمش عن عطية عن ابى سعيد الخدري قال قال رسول الله </w:t>
      </w:r>
      <w:r w:rsidR="00164C7E">
        <w:rPr>
          <w:rStyle w:val="libAlaemChar"/>
          <w:rtl/>
        </w:rPr>
        <w:t>صلى‌الله‌عليه‌وآله‌وسلم</w:t>
      </w:r>
      <w:r>
        <w:rPr>
          <w:rtl/>
        </w:rPr>
        <w:t xml:space="preserve">: </w:t>
      </w:r>
      <w:r w:rsidRPr="00337BA2">
        <w:rPr>
          <w:rtl/>
        </w:rPr>
        <w:t>انّي تارك فيكم الثقلين كتاب الله وعترتي فإنهما لن يزالا جميعا</w:t>
      </w:r>
      <w:r w:rsidR="00F369D0">
        <w:rPr>
          <w:rFonts w:hint="cs"/>
          <w:rtl/>
        </w:rPr>
        <w:t>ً</w:t>
      </w:r>
      <w:r w:rsidRPr="00337BA2">
        <w:rPr>
          <w:rtl/>
        </w:rPr>
        <w:t xml:space="preserve"> حتى يردا عليّ الحوض</w:t>
      </w:r>
      <w:r>
        <w:rPr>
          <w:rtl/>
        </w:rPr>
        <w:t>،</w:t>
      </w:r>
      <w:r w:rsidRPr="00337BA2">
        <w:rPr>
          <w:rtl/>
        </w:rPr>
        <w:t xml:space="preserve"> فانظروا كيف تخلفوني فيهما</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Pr>
          <w:rFonts w:hint="cs"/>
          <w:rtl/>
          <w:lang w:bidi="fa-IR"/>
        </w:rPr>
        <w:t>و</w:t>
      </w:r>
      <w:r w:rsidRPr="00A05F8D">
        <w:rPr>
          <w:rtl/>
        </w:rPr>
        <w:t>حدثنا محمد بن اسماعيل قال حدثنا محمد بن سعيد ابن الاصبهانى قال</w:t>
      </w:r>
      <w:r>
        <w:rPr>
          <w:rtl/>
        </w:rPr>
        <w:t>:</w:t>
      </w:r>
      <w:r w:rsidRPr="00A05F8D">
        <w:rPr>
          <w:rtl/>
        </w:rPr>
        <w:t xml:space="preserve"> حدثنا حاتم بن اسماعيل عن جعفر بن محمد عن أبيه.</w:t>
      </w:r>
    </w:p>
    <w:p w:rsidR="00F064C7" w:rsidRPr="00A05F8D" w:rsidRDefault="00F064C7" w:rsidP="00F064C7">
      <w:pPr>
        <w:pStyle w:val="libNormal"/>
        <w:rPr>
          <w:rtl/>
          <w:lang w:bidi="fa-IR"/>
        </w:rPr>
      </w:pPr>
      <w:r w:rsidRPr="00A05F8D">
        <w:rPr>
          <w:rtl/>
        </w:rPr>
        <w:t>عن جابر</w:t>
      </w:r>
      <w:r w:rsidRPr="00337BA2">
        <w:rPr>
          <w:rtl/>
        </w:rPr>
        <w:t xml:space="preserve"> ان النبي </w:t>
      </w:r>
      <w:r w:rsidR="00164C7E">
        <w:rPr>
          <w:rStyle w:val="libAlaemChar"/>
          <w:rtl/>
        </w:rPr>
        <w:t>صلى‌الله‌عليه‌وآله‌وسلم</w:t>
      </w:r>
      <w:r w:rsidRPr="00337BA2">
        <w:rPr>
          <w:rtl/>
        </w:rPr>
        <w:t xml:space="preserve"> خطب يوم عرفة فقال في خطبته</w:t>
      </w:r>
      <w:r>
        <w:rPr>
          <w:rtl/>
        </w:rPr>
        <w:t>:</w:t>
      </w:r>
      <w:r w:rsidRPr="00337BA2">
        <w:rPr>
          <w:rtl/>
        </w:rPr>
        <w:t xml:space="preserve"> قد تركت فيكم ما لن تضلوا بعده ان اعتصمتم به</w:t>
      </w:r>
      <w:r>
        <w:rPr>
          <w:rtl/>
        </w:rPr>
        <w:t>:</w:t>
      </w:r>
      <w:r w:rsidRPr="00337BA2">
        <w:rPr>
          <w:rtl/>
        </w:rPr>
        <w:t xml:space="preserve"> كتاب الله</w:t>
      </w:r>
      <w:r>
        <w:rPr>
          <w:rtl/>
        </w:rPr>
        <w:t>،</w:t>
      </w:r>
      <w:r w:rsidRPr="00337BA2">
        <w:rPr>
          <w:rtl/>
        </w:rPr>
        <w:t xml:space="preserve"> وأنتم مسؤلون عنى فما </w:t>
      </w:r>
      <w:r w:rsidR="001A1BDC">
        <w:rPr>
          <w:rFonts w:hint="cs"/>
          <w:rtl/>
        </w:rPr>
        <w:t>ا</w:t>
      </w:r>
      <w:r w:rsidRPr="00337BA2">
        <w:rPr>
          <w:rtl/>
        </w:rPr>
        <w:t>نتم قائلون</w:t>
      </w:r>
      <w:r>
        <w:rPr>
          <w:rtl/>
        </w:rPr>
        <w:t>؟</w:t>
      </w:r>
      <w:r w:rsidRPr="00337BA2">
        <w:rPr>
          <w:rtl/>
        </w:rPr>
        <w:t xml:space="preserve"> قالوا</w:t>
      </w:r>
      <w:r>
        <w:rPr>
          <w:rtl/>
        </w:rPr>
        <w:t>:</w:t>
      </w:r>
      <w:r w:rsidRPr="00337BA2">
        <w:rPr>
          <w:rtl/>
        </w:rPr>
        <w:t xml:space="preserve"> نشهد انك قد بلغت وأديت ونصحت</w:t>
      </w:r>
      <w:r>
        <w:rPr>
          <w:rtl/>
        </w:rPr>
        <w:t>،</w:t>
      </w:r>
      <w:r w:rsidRPr="00337BA2">
        <w:rPr>
          <w:rtl/>
        </w:rPr>
        <w:t xml:space="preserve"> فقال بإصبعه السبابة يرفعها الى السماء ويكبها الى الناس</w:t>
      </w:r>
      <w:r>
        <w:rPr>
          <w:rtl/>
        </w:rPr>
        <w:t>:</w:t>
      </w:r>
      <w:r w:rsidRPr="00337BA2">
        <w:rPr>
          <w:rtl/>
        </w:rPr>
        <w:t xml:space="preserve"> اللهم اشهد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وقال في ترجمة هارون بن سعد في الجزء الثاني عشر منه في الورقة 228</w:t>
      </w:r>
      <w:r>
        <w:rPr>
          <w:rtl/>
          <w:lang w:bidi="fa-IR"/>
        </w:rPr>
        <w:t>،</w:t>
      </w:r>
      <w:r w:rsidRPr="00A05F8D">
        <w:rPr>
          <w:rtl/>
          <w:lang w:bidi="fa-IR"/>
        </w:rPr>
        <w:t xml:space="preserve"> ومن حديثه</w:t>
      </w:r>
      <w:r>
        <w:rPr>
          <w:rtl/>
          <w:lang w:bidi="fa-IR"/>
        </w:rPr>
        <w:t>:</w:t>
      </w:r>
    </w:p>
    <w:p w:rsidR="00D148AD" w:rsidRDefault="00F064C7" w:rsidP="00F064C7">
      <w:pPr>
        <w:pStyle w:val="libNormal"/>
        <w:rPr>
          <w:rtl/>
        </w:rPr>
      </w:pPr>
      <w:r w:rsidRPr="00A05F8D">
        <w:rPr>
          <w:rtl/>
          <w:lang w:bidi="fa-IR"/>
        </w:rPr>
        <w:t>3</w:t>
      </w:r>
      <w:r>
        <w:rPr>
          <w:rtl/>
          <w:lang w:bidi="fa-IR"/>
        </w:rPr>
        <w:t xml:space="preserve"> </w:t>
      </w:r>
      <w:r w:rsidR="002A02E1">
        <w:rPr>
          <w:rtl/>
          <w:lang w:bidi="fa-IR"/>
        </w:rPr>
        <w:t>-</w:t>
      </w:r>
      <w:r>
        <w:rPr>
          <w:rtl/>
          <w:lang w:bidi="fa-IR"/>
        </w:rPr>
        <w:t xml:space="preserve"> </w:t>
      </w:r>
      <w:r w:rsidRPr="00A05F8D">
        <w:rPr>
          <w:rtl/>
        </w:rPr>
        <w:t>ما حدثناه محمد بن عثمان قال حدثنا يحيى بن الحسن بن فرات القزاز قال حدثنا محمد بن ابى حفص العطار عن هارون بن سعد عن عبد الرحمن ابن ابى سعيد الخدري عن أبيه قال</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1A1BDC" w:rsidP="00F064C7">
      <w:pPr>
        <w:pStyle w:val="libFootnote0"/>
        <w:rPr>
          <w:rtl/>
          <w:lang w:bidi="fa-IR"/>
        </w:rPr>
      </w:pPr>
      <w:r>
        <w:rPr>
          <w:rFonts w:hint="cs"/>
          <w:rtl/>
          <w:lang w:bidi="fa-IR"/>
        </w:rPr>
        <w:t xml:space="preserve">= </w:t>
      </w:r>
      <w:r w:rsidR="00F064C7" w:rsidRPr="00A05F8D">
        <w:rPr>
          <w:rtl/>
          <w:lang w:bidi="fa-IR"/>
        </w:rPr>
        <w:t xml:space="preserve">تاريخ </w:t>
      </w:r>
      <w:r>
        <w:rPr>
          <w:rFonts w:hint="cs"/>
          <w:rtl/>
          <w:lang w:bidi="fa-IR"/>
        </w:rPr>
        <w:t>ا</w:t>
      </w:r>
      <w:r w:rsidR="00F064C7" w:rsidRPr="00A05F8D">
        <w:rPr>
          <w:rtl/>
          <w:lang w:bidi="fa-IR"/>
        </w:rPr>
        <w:t>حداها سنة 414 وهذا الحديث نقلته منها من الجزء السادس الورقة 104</w:t>
      </w:r>
      <w:r w:rsidR="00F064C7">
        <w:rPr>
          <w:rtl/>
          <w:lang w:bidi="fa-IR"/>
        </w:rPr>
        <w:t>،</w:t>
      </w:r>
      <w:r w:rsidR="00F064C7" w:rsidRPr="00A05F8D">
        <w:rPr>
          <w:rtl/>
          <w:lang w:bidi="fa-IR"/>
        </w:rPr>
        <w:t xml:space="preserve"> وهو في المطبوعة 2 / 250.</w:t>
      </w:r>
    </w:p>
    <w:p w:rsidR="00F064C7" w:rsidRPr="00A05F8D" w:rsidRDefault="002A02E1" w:rsidP="00F064C7">
      <w:pPr>
        <w:pStyle w:val="libFootnote0"/>
        <w:rPr>
          <w:rtl/>
          <w:lang w:bidi="fa-IR"/>
        </w:rPr>
      </w:pPr>
      <w:r>
        <w:rPr>
          <w:rtl/>
        </w:rPr>
        <w:t xml:space="preserve">(1). </w:t>
      </w:r>
      <w:r w:rsidR="00F064C7" w:rsidRPr="00A05F8D">
        <w:rPr>
          <w:rtl/>
        </w:rPr>
        <w:t>ورواه ابن الجوزي في العلل المتناهية ب</w:t>
      </w:r>
      <w:r w:rsidR="004240BE">
        <w:rPr>
          <w:rFonts w:hint="cs"/>
          <w:rtl/>
        </w:rPr>
        <w:t>ا</w:t>
      </w:r>
      <w:r w:rsidR="00F064C7" w:rsidRPr="00A05F8D">
        <w:rPr>
          <w:rtl/>
        </w:rPr>
        <w:t>سناده من طريق العقيلي.</w:t>
      </w:r>
    </w:p>
    <w:p w:rsidR="00F064C7" w:rsidRPr="00A05F8D" w:rsidRDefault="002A02E1" w:rsidP="004240BE">
      <w:pPr>
        <w:pStyle w:val="libFootnote0"/>
        <w:rPr>
          <w:rtl/>
          <w:lang w:bidi="fa-IR"/>
        </w:rPr>
      </w:pPr>
      <w:r>
        <w:rPr>
          <w:rtl/>
        </w:rPr>
        <w:t xml:space="preserve">(2). </w:t>
      </w:r>
      <w:r w:rsidR="00F064C7" w:rsidRPr="00A05F8D">
        <w:rPr>
          <w:rtl/>
        </w:rPr>
        <w:t xml:space="preserve">لقد حذف الخونة المتاعبون بالسنة النبوية المطهرة من مبغضي آل محمد </w:t>
      </w:r>
      <w:r w:rsidR="00F064C7" w:rsidRPr="008F3C0E">
        <w:rPr>
          <w:rStyle w:val="libAlaemChar"/>
          <w:rtl/>
        </w:rPr>
        <w:t>عليهم‌السلام</w:t>
      </w:r>
      <w:r w:rsidR="00F064C7" w:rsidRPr="00A05F8D">
        <w:rPr>
          <w:rtl/>
        </w:rPr>
        <w:t xml:space="preserve"> الثقل الثاني من الحديث</w:t>
      </w:r>
      <w:r w:rsidR="00F064C7">
        <w:rPr>
          <w:rtl/>
        </w:rPr>
        <w:t>،</w:t>
      </w:r>
      <w:r w:rsidR="00F064C7" w:rsidRPr="00A05F8D">
        <w:rPr>
          <w:rtl/>
        </w:rPr>
        <w:t xml:space="preserve"> على ان الترمذي رواه في صحيحه ج 2 ص 219 من طريق زيد ابن الحسن الأنماطي عن جعفر بن محمد عن أبيه عن جابر بلفظه الكامل من غير سقط ولا حذف. فراجع ما تقدم في ص 124 ج 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rPr>
        <w:lastRenderedPageBreak/>
        <w:t xml:space="preserve">قال رسول الله </w:t>
      </w:r>
      <w:r w:rsidR="00164C7E">
        <w:rPr>
          <w:rStyle w:val="libAlaemChar"/>
          <w:rtl/>
        </w:rPr>
        <w:t>صلى‌الله‌عليه‌وآله‌وسلم</w:t>
      </w:r>
      <w:r>
        <w:rPr>
          <w:rtl/>
        </w:rPr>
        <w:t xml:space="preserve">: </w:t>
      </w:r>
      <w:r w:rsidRPr="00337BA2">
        <w:rPr>
          <w:rtl/>
        </w:rPr>
        <w:t>انّى تارك فيكم الثقلين</w:t>
      </w:r>
      <w:r>
        <w:rPr>
          <w:rtl/>
        </w:rPr>
        <w:t>:</w:t>
      </w:r>
      <w:r w:rsidRPr="00337BA2">
        <w:rPr>
          <w:rtl/>
        </w:rPr>
        <w:t xml:space="preserve"> أحدهما كتاب الله تبارك وتعالى سبب طرفه بيد الله وطرفه بأيديكم</w:t>
      </w:r>
      <w:r>
        <w:rPr>
          <w:rtl/>
        </w:rPr>
        <w:t>،</w:t>
      </w:r>
      <w:r w:rsidRPr="00337BA2">
        <w:rPr>
          <w:rtl/>
        </w:rPr>
        <w:t xml:space="preserve"> وعترتي اهل بيتي وانهما لن يفترقا حتى يردا علي الحوض.</w:t>
      </w:r>
    </w:p>
    <w:p w:rsidR="00F064C7" w:rsidRPr="00A05F8D" w:rsidRDefault="00F064C7" w:rsidP="00F064C7">
      <w:pPr>
        <w:pStyle w:val="libNormal"/>
        <w:rPr>
          <w:rtl/>
          <w:lang w:bidi="fa-IR"/>
        </w:rPr>
      </w:pPr>
      <w:r w:rsidRPr="00A05F8D">
        <w:rPr>
          <w:rtl/>
          <w:lang w:bidi="fa-IR"/>
        </w:rPr>
        <w:t>وهذا يروى بأصلح من هذا الاسناد.</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 xml:space="preserve">الذهبي </w:t>
      </w:r>
      <w:r w:rsidRPr="00A05F8D">
        <w:rPr>
          <w:rtl/>
          <w:lang w:bidi="fa-IR"/>
        </w:rPr>
        <w:t>فقال</w:t>
      </w:r>
      <w:r>
        <w:rPr>
          <w:rtl/>
          <w:lang w:bidi="fa-IR"/>
        </w:rPr>
        <w:t>:</w:t>
      </w:r>
      <w:r w:rsidRPr="00A05F8D">
        <w:rPr>
          <w:rtl/>
          <w:lang w:bidi="fa-IR"/>
        </w:rPr>
        <w:t xml:space="preserve"> « الحافظ الامام أبوجعفر محمد بن عمرو بن موسى بن حماد العقيلي صاحب كتاب الضعفاء الكبير</w:t>
      </w:r>
      <w:r>
        <w:rPr>
          <w:rtl/>
          <w:lang w:bidi="fa-IR"/>
        </w:rPr>
        <w:t xml:space="preserve"> ..</w:t>
      </w:r>
      <w:r w:rsidRPr="00A05F8D">
        <w:rPr>
          <w:rtl/>
          <w:lang w:bidi="fa-IR"/>
        </w:rPr>
        <w:t xml:space="preserve"> قال مسلمة بن القاسم كان العقيلي جليل القدر عظيم الخطر ما رأيت مثله</w:t>
      </w:r>
      <w:r>
        <w:rPr>
          <w:rtl/>
          <w:lang w:bidi="fa-IR"/>
        </w:rPr>
        <w:t>،</w:t>
      </w:r>
      <w:r w:rsidRPr="00A05F8D">
        <w:rPr>
          <w:rtl/>
          <w:lang w:bidi="fa-IR"/>
        </w:rPr>
        <w:t xml:space="preserve"> وكان كثير التصانيف فكان من أتاه من المحدّثين قال</w:t>
      </w:r>
      <w:r>
        <w:rPr>
          <w:rtl/>
          <w:lang w:bidi="fa-IR"/>
        </w:rPr>
        <w:t>:</w:t>
      </w:r>
      <w:r w:rsidRPr="00A05F8D">
        <w:rPr>
          <w:rtl/>
          <w:lang w:bidi="fa-IR"/>
        </w:rPr>
        <w:t xml:space="preserve"> اقرأ من كتابك ولا يخرج أصله فتكلمنا في ذلك وقلنا امّا أن يكون من احفظ الناس واما ان يكون من أكذب الناس</w:t>
      </w:r>
      <w:r>
        <w:rPr>
          <w:rtl/>
          <w:lang w:bidi="fa-IR"/>
        </w:rPr>
        <w:t>!</w:t>
      </w:r>
      <w:r w:rsidRPr="00A05F8D">
        <w:rPr>
          <w:rtl/>
          <w:lang w:bidi="fa-IR"/>
        </w:rPr>
        <w:t xml:space="preserve"> فاجتمعنا عليه فلما أتيت بالزيادة والنقص فطن لذلك فأخذ مني الكتاب وأخذ القلم فأصلحها من حفظه فانصرفنا من عنده وقد طابت أنفسنا وعلمنا انه من احفظ الناس.</w:t>
      </w:r>
    </w:p>
    <w:p w:rsidR="00F064C7" w:rsidRPr="00A05F8D" w:rsidRDefault="00F064C7" w:rsidP="00F064C7">
      <w:pPr>
        <w:pStyle w:val="libNormal"/>
        <w:rPr>
          <w:rtl/>
          <w:lang w:bidi="fa-IR"/>
        </w:rPr>
      </w:pPr>
      <w:r w:rsidRPr="00A05F8D">
        <w:rPr>
          <w:rtl/>
          <w:lang w:bidi="fa-IR"/>
        </w:rPr>
        <w:t>وقال الحافظ أبو الحسن بن سهل القطان</w:t>
      </w:r>
      <w:r>
        <w:rPr>
          <w:rtl/>
          <w:lang w:bidi="fa-IR"/>
        </w:rPr>
        <w:t>:</w:t>
      </w:r>
      <w:r w:rsidRPr="00A05F8D">
        <w:rPr>
          <w:rtl/>
          <w:lang w:bidi="fa-IR"/>
        </w:rPr>
        <w:t xml:space="preserve"> أبو جعفر ثقة جليل القدر عالم بالحديث مقدم في الحفظ توفى سنة 322 » </w:t>
      </w:r>
      <w:r w:rsidRPr="001F5A34">
        <w:rPr>
          <w:rStyle w:val="libFootnotenumChar"/>
          <w:rtl/>
        </w:rPr>
        <w:t>(1)</w:t>
      </w:r>
      <w:r>
        <w:rPr>
          <w:rtl/>
          <w:lang w:bidi="fa-IR"/>
        </w:rPr>
        <w:t>.</w:t>
      </w:r>
    </w:p>
    <w:p w:rsidR="00F064C7" w:rsidRDefault="00F064C7" w:rsidP="00F064C7">
      <w:pPr>
        <w:pStyle w:val="libCenterBold1"/>
        <w:rPr>
          <w:rtl/>
          <w:lang w:bidi="fa-IR"/>
        </w:rPr>
      </w:pPr>
      <w:bookmarkStart w:id="453" w:name="_Toc347220054"/>
      <w:r>
        <w:rPr>
          <w:rtl/>
          <w:lang w:bidi="fa-IR"/>
        </w:rPr>
        <w:t>*(</w:t>
      </w:r>
      <w:r w:rsidRPr="00A05F8D">
        <w:rPr>
          <w:rtl/>
          <w:lang w:bidi="fa-IR"/>
        </w:rPr>
        <w:t>63</w:t>
      </w:r>
      <w:r>
        <w:rPr>
          <w:rtl/>
          <w:lang w:bidi="fa-IR"/>
        </w:rPr>
        <w:t>)*</w:t>
      </w:r>
      <w:bookmarkEnd w:id="453"/>
    </w:p>
    <w:p w:rsidR="00D148AD" w:rsidRDefault="00F064C7" w:rsidP="00F064C7">
      <w:pPr>
        <w:pStyle w:val="Heading2Center"/>
        <w:rPr>
          <w:rtl/>
          <w:lang w:bidi="fa-IR"/>
        </w:rPr>
      </w:pPr>
      <w:bookmarkStart w:id="454" w:name="_Toc347220055"/>
      <w:bookmarkStart w:id="455" w:name="_Toc406842908"/>
      <w:bookmarkStart w:id="456" w:name="_Toc91871476"/>
      <w:r w:rsidRPr="00A05F8D">
        <w:rPr>
          <w:rtl/>
          <w:lang w:bidi="fa-IR"/>
        </w:rPr>
        <w:t>رواية ابى الفضل البخاري الحسن بن يعقوب</w:t>
      </w:r>
      <w:bookmarkEnd w:id="454"/>
      <w:bookmarkEnd w:id="455"/>
      <w:bookmarkEnd w:id="456"/>
    </w:p>
    <w:p w:rsidR="00F064C7" w:rsidRPr="00A05F8D" w:rsidRDefault="00F064C7" w:rsidP="00F064C7">
      <w:pPr>
        <w:pStyle w:val="libNormal"/>
        <w:rPr>
          <w:rtl/>
          <w:lang w:bidi="fa-IR"/>
        </w:rPr>
      </w:pPr>
      <w:r w:rsidRPr="00A05F8D">
        <w:rPr>
          <w:rtl/>
          <w:lang w:bidi="fa-IR"/>
        </w:rPr>
        <w:t>رواه عن محمد بن عبد الوهاب أبو أحمد الفراء العبدي المتوفى 272 عن جعفر بن عون ورواه عنه الحاكم النيسابوري</w:t>
      </w:r>
      <w:r>
        <w:rPr>
          <w:rtl/>
          <w:lang w:bidi="fa-IR"/>
        </w:rPr>
        <w:t>،</w:t>
      </w:r>
      <w:r w:rsidRPr="00A05F8D">
        <w:rPr>
          <w:rtl/>
          <w:lang w:bidi="fa-IR"/>
        </w:rPr>
        <w:t xml:space="preserve"> أخرجه الحافظ البيهقي </w:t>
      </w:r>
      <w:r w:rsidR="002A02E1">
        <w:rPr>
          <w:rStyle w:val="libFootnotenumChar"/>
          <w:rtl/>
        </w:rPr>
        <w:t>(2)</w:t>
      </w:r>
      <w:r w:rsidR="002A02E1" w:rsidRPr="003E55A8">
        <w:rPr>
          <w:rtl/>
        </w:rPr>
        <w:t xml:space="preserve"> </w:t>
      </w:r>
      <w:r w:rsidRPr="00A05F8D">
        <w:rPr>
          <w:rtl/>
          <w:lang w:bidi="fa-IR"/>
        </w:rPr>
        <w:t>عن الحاكم عنه بلفظ تقدم في جعفر بن عون.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833.</w:t>
      </w:r>
    </w:p>
    <w:p w:rsidR="00F064C7" w:rsidRPr="00A05F8D" w:rsidRDefault="002A02E1" w:rsidP="00F064C7">
      <w:pPr>
        <w:pStyle w:val="libFootnote0"/>
        <w:rPr>
          <w:rtl/>
          <w:lang w:bidi="fa-IR"/>
        </w:rPr>
      </w:pPr>
      <w:r>
        <w:rPr>
          <w:rtl/>
        </w:rPr>
        <w:t xml:space="preserve">(2). </w:t>
      </w:r>
      <w:r w:rsidR="00F064C7" w:rsidRPr="00A05F8D">
        <w:rPr>
          <w:rtl/>
        </w:rPr>
        <w:t>سنن البيهقي 2 / 148.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وأخرجه الحافظ ابن عساكر في معجم شيوخه الورقة 11 عن ابن العراقي أحمد بن علي عن أبي بكر ابن خلف الشيرازي أحمد بن علي عن الحاكم بالاسناد واللفظ.</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الذهبي</w:t>
      </w:r>
      <w:r w:rsidRPr="00A05F8D">
        <w:rPr>
          <w:rtl/>
          <w:lang w:bidi="fa-IR"/>
        </w:rPr>
        <w:t xml:space="preserve"> في وفيات سنة 342 قال</w:t>
      </w:r>
      <w:r>
        <w:rPr>
          <w:rtl/>
          <w:lang w:bidi="fa-IR"/>
        </w:rPr>
        <w:t>:</w:t>
      </w:r>
      <w:r w:rsidRPr="00A05F8D">
        <w:rPr>
          <w:rtl/>
          <w:lang w:bidi="fa-IR"/>
        </w:rPr>
        <w:t xml:space="preserve"> « وفيها الحسن بن يعقوب أبو الفضل البخاري العدل</w:t>
      </w:r>
      <w:r>
        <w:rPr>
          <w:rtl/>
          <w:lang w:bidi="fa-IR"/>
        </w:rPr>
        <w:t>،</w:t>
      </w:r>
      <w:r w:rsidRPr="00A05F8D">
        <w:rPr>
          <w:rtl/>
          <w:lang w:bidi="fa-IR"/>
        </w:rPr>
        <w:t xml:space="preserve"> بنيسابور</w:t>
      </w:r>
      <w:r>
        <w:rPr>
          <w:rtl/>
          <w:lang w:bidi="fa-IR"/>
        </w:rPr>
        <w:t>،</w:t>
      </w:r>
      <w:r w:rsidRPr="00A05F8D">
        <w:rPr>
          <w:rtl/>
          <w:lang w:bidi="fa-IR"/>
        </w:rPr>
        <w:t xml:space="preserve"> روى عن أبي حاتم الرازي وطبقته ورحل وأكثر » </w:t>
      </w:r>
      <w:r w:rsidRPr="001F5A34">
        <w:rPr>
          <w:rStyle w:val="libFootnotenumChar"/>
          <w:rtl/>
        </w:rPr>
        <w:t>(1)</w:t>
      </w:r>
      <w:r>
        <w:rPr>
          <w:rtl/>
          <w:lang w:bidi="fa-IR"/>
        </w:rPr>
        <w:t>.</w:t>
      </w:r>
    </w:p>
    <w:p w:rsidR="00F064C7" w:rsidRDefault="00F064C7" w:rsidP="00F064C7">
      <w:pPr>
        <w:pStyle w:val="libCenterBold1"/>
        <w:rPr>
          <w:rtl/>
          <w:lang w:bidi="fa-IR"/>
        </w:rPr>
      </w:pPr>
      <w:bookmarkStart w:id="457" w:name="_Toc347220056"/>
      <w:r>
        <w:rPr>
          <w:rtl/>
          <w:lang w:bidi="fa-IR"/>
        </w:rPr>
        <w:t>*(</w:t>
      </w:r>
      <w:r w:rsidRPr="00A05F8D">
        <w:rPr>
          <w:rtl/>
          <w:lang w:bidi="fa-IR"/>
        </w:rPr>
        <w:t>64</w:t>
      </w:r>
      <w:r>
        <w:rPr>
          <w:rtl/>
          <w:lang w:bidi="fa-IR"/>
        </w:rPr>
        <w:t>)*</w:t>
      </w:r>
      <w:bookmarkEnd w:id="457"/>
    </w:p>
    <w:p w:rsidR="00D148AD" w:rsidRDefault="00F064C7" w:rsidP="00F064C7">
      <w:pPr>
        <w:pStyle w:val="Heading2Center"/>
        <w:rPr>
          <w:rtl/>
          <w:lang w:bidi="fa-IR"/>
        </w:rPr>
      </w:pPr>
      <w:bookmarkStart w:id="458" w:name="_Toc347220057"/>
      <w:bookmarkStart w:id="459" w:name="_Toc406842909"/>
      <w:bookmarkStart w:id="460" w:name="_Toc91871477"/>
      <w:r w:rsidRPr="00A05F8D">
        <w:rPr>
          <w:rtl/>
          <w:lang w:bidi="fa-IR"/>
        </w:rPr>
        <w:t>رواية ابن الاخرم الشيباني محمد بن يعقوب</w:t>
      </w:r>
      <w:bookmarkEnd w:id="458"/>
      <w:bookmarkEnd w:id="459"/>
      <w:bookmarkEnd w:id="460"/>
    </w:p>
    <w:p w:rsidR="00F064C7" w:rsidRPr="00A05F8D" w:rsidRDefault="00F064C7" w:rsidP="00F064C7">
      <w:pPr>
        <w:pStyle w:val="libNormal"/>
        <w:rPr>
          <w:rtl/>
          <w:lang w:bidi="fa-IR"/>
        </w:rPr>
      </w:pPr>
      <w:r w:rsidRPr="00A05F8D">
        <w:rPr>
          <w:rtl/>
          <w:lang w:bidi="fa-IR"/>
        </w:rPr>
        <w:t>رواه عن محمد بن عبد الوهاب الفراء الحافظ أبو أحمد العبدي النيسابوري المتوفى 272 ورواه عنه أبو كريا يحيى بن ابراهيم بن محمد بن يحيى.</w:t>
      </w:r>
    </w:p>
    <w:p w:rsidR="00F064C7" w:rsidRPr="00A05F8D" w:rsidRDefault="00F064C7" w:rsidP="00F064C7">
      <w:pPr>
        <w:pStyle w:val="libNormal"/>
        <w:rPr>
          <w:rtl/>
          <w:lang w:bidi="fa-IR"/>
        </w:rPr>
      </w:pPr>
      <w:r w:rsidRPr="00A05F8D">
        <w:rPr>
          <w:rtl/>
          <w:lang w:bidi="fa-IR"/>
        </w:rPr>
        <w:t xml:space="preserve">أخرجه الحافظ البيهقي </w:t>
      </w:r>
      <w:r w:rsidRPr="001F5A34">
        <w:rPr>
          <w:rStyle w:val="libFootnotenumChar"/>
          <w:rtl/>
        </w:rPr>
        <w:t>(2)</w:t>
      </w:r>
      <w:r>
        <w:rPr>
          <w:rtl/>
          <w:lang w:bidi="fa-IR"/>
        </w:rPr>
        <w:t>،</w:t>
      </w:r>
      <w:r w:rsidRPr="00A05F8D">
        <w:rPr>
          <w:rtl/>
          <w:lang w:bidi="fa-IR"/>
        </w:rPr>
        <w:t xml:space="preserve"> وتقدم في أبي أحمد الفراء.</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الذهبي</w:t>
      </w:r>
      <w:r w:rsidRPr="00A05F8D">
        <w:rPr>
          <w:rtl/>
          <w:lang w:bidi="fa-IR"/>
        </w:rPr>
        <w:t xml:space="preserve"> في وفيات سنة 344 قال</w:t>
      </w:r>
      <w:r>
        <w:rPr>
          <w:rtl/>
          <w:lang w:bidi="fa-IR"/>
        </w:rPr>
        <w:t>:</w:t>
      </w:r>
      <w:r w:rsidRPr="00A05F8D">
        <w:rPr>
          <w:rtl/>
          <w:lang w:bidi="fa-IR"/>
        </w:rPr>
        <w:t xml:space="preserve"> « وفيها أبو عبد الله محمد بن يعقوب ابن يوسف بن الاخرم الشيباني الحافظ محدث نيسابور</w:t>
      </w:r>
      <w:r>
        <w:rPr>
          <w:rtl/>
          <w:lang w:bidi="fa-IR"/>
        </w:rPr>
        <w:t>،</w:t>
      </w:r>
      <w:r w:rsidRPr="00A05F8D">
        <w:rPr>
          <w:rtl/>
          <w:lang w:bidi="fa-IR"/>
        </w:rPr>
        <w:t xml:space="preserve"> صنف المسند الكبير</w:t>
      </w:r>
      <w:r>
        <w:rPr>
          <w:rtl/>
          <w:lang w:bidi="fa-IR"/>
        </w:rPr>
        <w:t>،</w:t>
      </w:r>
      <w:r w:rsidRPr="00A05F8D">
        <w:rPr>
          <w:rtl/>
          <w:lang w:bidi="fa-IR"/>
        </w:rPr>
        <w:t xml:space="preserve"> وصنف مستخرجا</w:t>
      </w:r>
      <w:r w:rsidR="005332BB">
        <w:rPr>
          <w:rFonts w:hint="cs"/>
          <w:rtl/>
          <w:lang w:bidi="fa-IR"/>
        </w:rPr>
        <w:t>ً</w:t>
      </w:r>
      <w:r w:rsidRPr="00A05F8D">
        <w:rPr>
          <w:rtl/>
          <w:lang w:bidi="fa-IR"/>
        </w:rPr>
        <w:t xml:space="preserve"> على الصحيحين وروى عن أبى الحسن الهلالي ويحيى الذهلي وطبقتهما</w:t>
      </w:r>
      <w:r>
        <w:rPr>
          <w:rtl/>
          <w:lang w:bidi="fa-IR"/>
        </w:rPr>
        <w:t>،</w:t>
      </w:r>
      <w:r w:rsidRPr="00A05F8D">
        <w:rPr>
          <w:rtl/>
          <w:lang w:bidi="fa-IR"/>
        </w:rPr>
        <w:t xml:space="preserve"> ومع براعته في الحديث والعلل والرجال</w:t>
      </w:r>
      <w:r>
        <w:rPr>
          <w:rtl/>
          <w:lang w:bidi="fa-IR"/>
        </w:rPr>
        <w:t>،</w:t>
      </w:r>
      <w:r w:rsidRPr="00A05F8D">
        <w:rPr>
          <w:rtl/>
          <w:lang w:bidi="fa-IR"/>
        </w:rPr>
        <w:t xml:space="preserve"> لم يرحل من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العبر 3 / 259.</w:t>
      </w:r>
    </w:p>
    <w:p w:rsidR="00F064C7" w:rsidRPr="00A05F8D" w:rsidRDefault="002A02E1" w:rsidP="00F064C7">
      <w:pPr>
        <w:pStyle w:val="libFootnote0"/>
        <w:rPr>
          <w:rtl/>
          <w:lang w:bidi="fa-IR"/>
        </w:rPr>
      </w:pPr>
      <w:r>
        <w:rPr>
          <w:rtl/>
        </w:rPr>
        <w:t xml:space="preserve">(2). </w:t>
      </w:r>
      <w:r w:rsidR="00F064C7" w:rsidRPr="00A05F8D">
        <w:rPr>
          <w:rtl/>
        </w:rPr>
        <w:t>سنن البيهقي 7 / 30.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نيسابور</w:t>
      </w:r>
      <w:r>
        <w:rPr>
          <w:rtl/>
          <w:lang w:bidi="fa-IR"/>
        </w:rPr>
        <w:t>،</w:t>
      </w:r>
      <w:r w:rsidRPr="00A05F8D">
        <w:rPr>
          <w:rtl/>
          <w:lang w:bidi="fa-IR"/>
        </w:rPr>
        <w:t xml:space="preserve"> عاش </w:t>
      </w:r>
      <w:r w:rsidR="005332BB">
        <w:rPr>
          <w:rFonts w:hint="cs"/>
          <w:rtl/>
          <w:lang w:bidi="fa-IR"/>
        </w:rPr>
        <w:t>ا</w:t>
      </w:r>
      <w:r w:rsidRPr="00A05F8D">
        <w:rPr>
          <w:rtl/>
          <w:lang w:bidi="fa-IR"/>
        </w:rPr>
        <w:t xml:space="preserve">ربعا وتسعين سنة » </w:t>
      </w:r>
      <w:r w:rsidRPr="001F5A34">
        <w:rPr>
          <w:rStyle w:val="libFootnotenumChar"/>
          <w:rtl/>
        </w:rPr>
        <w:t>(1)</w:t>
      </w:r>
      <w:r>
        <w:rPr>
          <w:rtl/>
          <w:lang w:bidi="fa-IR"/>
        </w:rPr>
        <w:t>.</w:t>
      </w:r>
    </w:p>
    <w:p w:rsidR="00F064C7" w:rsidRDefault="00F064C7" w:rsidP="00F064C7">
      <w:pPr>
        <w:pStyle w:val="libCenterBold1"/>
        <w:rPr>
          <w:rtl/>
          <w:lang w:bidi="fa-IR"/>
        </w:rPr>
      </w:pPr>
      <w:bookmarkStart w:id="461" w:name="_Toc347220058"/>
      <w:r>
        <w:rPr>
          <w:rtl/>
          <w:lang w:bidi="fa-IR"/>
        </w:rPr>
        <w:t>*(</w:t>
      </w:r>
      <w:r w:rsidRPr="00A05F8D">
        <w:rPr>
          <w:rtl/>
          <w:lang w:bidi="fa-IR"/>
        </w:rPr>
        <w:t>65</w:t>
      </w:r>
      <w:r>
        <w:rPr>
          <w:rtl/>
          <w:lang w:bidi="fa-IR"/>
        </w:rPr>
        <w:t>)*</w:t>
      </w:r>
      <w:bookmarkEnd w:id="461"/>
    </w:p>
    <w:p w:rsidR="00F064C7" w:rsidRPr="00A05F8D" w:rsidRDefault="00F064C7" w:rsidP="00F064C7">
      <w:pPr>
        <w:pStyle w:val="Heading2Center"/>
        <w:rPr>
          <w:rtl/>
          <w:lang w:bidi="fa-IR"/>
        </w:rPr>
      </w:pPr>
      <w:bookmarkStart w:id="462" w:name="_Toc347220059"/>
      <w:bookmarkStart w:id="463" w:name="_Toc406842910"/>
      <w:bookmarkStart w:id="464" w:name="_Toc91871478"/>
      <w:r w:rsidRPr="00A05F8D">
        <w:rPr>
          <w:rtl/>
          <w:lang w:bidi="fa-IR"/>
        </w:rPr>
        <w:t>رواية عبد الله بن جعفر</w:t>
      </w:r>
      <w:bookmarkEnd w:id="462"/>
      <w:bookmarkEnd w:id="463"/>
      <w:bookmarkEnd w:id="464"/>
    </w:p>
    <w:p w:rsidR="00F064C7" w:rsidRPr="00A05F8D" w:rsidRDefault="00F064C7" w:rsidP="00F064C7">
      <w:pPr>
        <w:pStyle w:val="libNormal"/>
        <w:rPr>
          <w:rtl/>
          <w:lang w:bidi="fa-IR"/>
        </w:rPr>
      </w:pPr>
      <w:r w:rsidRPr="00A05F8D">
        <w:rPr>
          <w:rtl/>
          <w:lang w:bidi="fa-IR"/>
        </w:rPr>
        <w:t xml:space="preserve">روى حديث الثقلين عن احمد بن يونس الضبي. ورواه عنه الحافظ أبو نعيم الاصبهاني </w:t>
      </w:r>
      <w:r w:rsidR="002A02E1">
        <w:rPr>
          <w:rStyle w:val="libFootnotenumChar"/>
          <w:rtl/>
        </w:rPr>
        <w:t>(2)</w:t>
      </w:r>
      <w:r w:rsidR="002A02E1" w:rsidRPr="003E55A8">
        <w:rPr>
          <w:rtl/>
        </w:rPr>
        <w:t xml:space="preserve"> </w:t>
      </w:r>
      <w:r w:rsidRPr="00A05F8D">
        <w:rPr>
          <w:rtl/>
          <w:lang w:bidi="fa-IR"/>
        </w:rPr>
        <w:t>تقدم بإسناده ولفظه في عمار بن نصر.</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 xml:space="preserve">تلميذه أبو نعيم </w:t>
      </w:r>
      <w:r w:rsidRPr="00A05F8D">
        <w:rPr>
          <w:rtl/>
          <w:lang w:bidi="fa-IR"/>
        </w:rPr>
        <w:t>في ( ذكر أخبار أصبهان 2 / 80 ) فقال</w:t>
      </w:r>
      <w:r>
        <w:rPr>
          <w:rtl/>
          <w:lang w:bidi="fa-IR"/>
        </w:rPr>
        <w:t>:</w:t>
      </w:r>
      <w:r w:rsidRPr="00A05F8D">
        <w:rPr>
          <w:rtl/>
          <w:lang w:bidi="fa-IR"/>
        </w:rPr>
        <w:t xml:space="preserve"> « عبد الله بن جعفر ابن احمد بن فارس بن الفرج أبو محمد</w:t>
      </w:r>
      <w:r>
        <w:rPr>
          <w:rtl/>
          <w:lang w:bidi="fa-IR"/>
        </w:rPr>
        <w:t>،</w:t>
      </w:r>
      <w:r w:rsidRPr="00A05F8D">
        <w:rPr>
          <w:rtl/>
          <w:lang w:bidi="fa-IR"/>
        </w:rPr>
        <w:t xml:space="preserve"> مولده سنة 248 وتوفى سنة 346 في شوال</w:t>
      </w:r>
      <w:r>
        <w:rPr>
          <w:rtl/>
          <w:lang w:bidi="fa-IR"/>
        </w:rPr>
        <w:t>،</w:t>
      </w:r>
      <w:r w:rsidRPr="00A05F8D">
        <w:rPr>
          <w:rtl/>
          <w:lang w:bidi="fa-IR"/>
        </w:rPr>
        <w:t xml:space="preserve"> ذكر المتأخر </w:t>
      </w:r>
      <w:r w:rsidR="002A02E1">
        <w:rPr>
          <w:rStyle w:val="libFootnotenumChar"/>
          <w:rtl/>
        </w:rPr>
        <w:t>(3)</w:t>
      </w:r>
      <w:r w:rsidR="002A02E1" w:rsidRPr="003E55A8">
        <w:rPr>
          <w:rtl/>
        </w:rPr>
        <w:t xml:space="preserve"> </w:t>
      </w:r>
      <w:r w:rsidRPr="003E55A8">
        <w:rPr>
          <w:rtl/>
        </w:rPr>
        <w:t>ا</w:t>
      </w:r>
      <w:r w:rsidRPr="00A05F8D">
        <w:rPr>
          <w:rtl/>
          <w:lang w:bidi="fa-IR"/>
        </w:rPr>
        <w:t>نه توفى سنة 345 في شوال</w:t>
      </w:r>
      <w:r>
        <w:rPr>
          <w:rtl/>
          <w:lang w:bidi="fa-IR"/>
        </w:rPr>
        <w:t xml:space="preserve"> ..</w:t>
      </w:r>
      <w:r w:rsidRPr="00A05F8D">
        <w:rPr>
          <w:rtl/>
          <w:lang w:bidi="fa-IR"/>
        </w:rPr>
        <w:t xml:space="preserve"> سمعت أبا محمد ابن حيان يقول</w:t>
      </w:r>
      <w:r>
        <w:rPr>
          <w:rtl/>
          <w:lang w:bidi="fa-IR"/>
        </w:rPr>
        <w:t>:</w:t>
      </w:r>
      <w:r w:rsidRPr="00A05F8D">
        <w:rPr>
          <w:rtl/>
          <w:lang w:bidi="fa-IR"/>
        </w:rPr>
        <w:t xml:space="preserve"> سمعت أبا عمر القطان يقول</w:t>
      </w:r>
      <w:r>
        <w:rPr>
          <w:rtl/>
          <w:lang w:bidi="fa-IR"/>
        </w:rPr>
        <w:t>:</w:t>
      </w:r>
      <w:r w:rsidRPr="00A05F8D">
        <w:rPr>
          <w:rtl/>
          <w:lang w:bidi="fa-IR"/>
        </w:rPr>
        <w:t xml:space="preserve"> رأيت عبد الله بن جعفر في المنام فقلت له ما فعل الله بك</w:t>
      </w:r>
      <w:r>
        <w:rPr>
          <w:rtl/>
          <w:lang w:bidi="fa-IR"/>
        </w:rPr>
        <w:t>؟</w:t>
      </w:r>
      <w:r w:rsidRPr="00A05F8D">
        <w:rPr>
          <w:rtl/>
          <w:lang w:bidi="fa-IR"/>
        </w:rPr>
        <w:t xml:space="preserve"> قال</w:t>
      </w:r>
      <w:r>
        <w:rPr>
          <w:rtl/>
          <w:lang w:bidi="fa-IR"/>
        </w:rPr>
        <w:t>:</w:t>
      </w:r>
      <w:r w:rsidRPr="00A05F8D">
        <w:rPr>
          <w:rtl/>
          <w:lang w:bidi="fa-IR"/>
        </w:rPr>
        <w:t xml:space="preserve"> غفر لي وأنزلني منازل ال</w:t>
      </w:r>
      <w:r w:rsidR="007F250F">
        <w:rPr>
          <w:rFonts w:hint="cs"/>
          <w:rtl/>
          <w:lang w:bidi="fa-IR"/>
        </w:rPr>
        <w:t>ا</w:t>
      </w:r>
      <w:r w:rsidRPr="00A05F8D">
        <w:rPr>
          <w:rtl/>
          <w:lang w:bidi="fa-IR"/>
        </w:rPr>
        <w:t>نبياء</w:t>
      </w:r>
      <w:r>
        <w:rPr>
          <w:rtl/>
          <w:lang w:bidi="fa-IR"/>
        </w:rPr>
        <w:t>!</w:t>
      </w:r>
      <w:r w:rsidRPr="00A05F8D">
        <w:rPr>
          <w:rtl/>
          <w:lang w:bidi="fa-IR"/>
        </w:rPr>
        <w:t xml:space="preserve"> » </w:t>
      </w:r>
      <w:r w:rsidRPr="001F5A34">
        <w:rPr>
          <w:rStyle w:val="libFootnotenumChar"/>
          <w:rtl/>
        </w:rPr>
        <w:t>(4)</w:t>
      </w:r>
      <w:r>
        <w:rPr>
          <w:rtl/>
          <w:lang w:bidi="fa-IR"/>
        </w:rPr>
        <w:t>.</w:t>
      </w:r>
    </w:p>
    <w:p w:rsidR="00F064C7" w:rsidRDefault="00F064C7" w:rsidP="00F064C7">
      <w:pPr>
        <w:pStyle w:val="libCenterBold1"/>
        <w:rPr>
          <w:rtl/>
          <w:lang w:bidi="fa-IR"/>
        </w:rPr>
      </w:pPr>
      <w:bookmarkStart w:id="465" w:name="_Toc347220060"/>
      <w:r>
        <w:rPr>
          <w:rtl/>
          <w:lang w:bidi="fa-IR"/>
        </w:rPr>
        <w:t>*(</w:t>
      </w:r>
      <w:r w:rsidRPr="00A05F8D">
        <w:rPr>
          <w:rtl/>
          <w:lang w:bidi="fa-IR"/>
        </w:rPr>
        <w:t>66</w:t>
      </w:r>
      <w:r>
        <w:rPr>
          <w:rtl/>
          <w:lang w:bidi="fa-IR"/>
        </w:rPr>
        <w:t>)*</w:t>
      </w:r>
      <w:bookmarkEnd w:id="465"/>
    </w:p>
    <w:p w:rsidR="00D148AD" w:rsidRDefault="00F064C7" w:rsidP="00F064C7">
      <w:pPr>
        <w:pStyle w:val="Heading2Center"/>
        <w:rPr>
          <w:rtl/>
          <w:lang w:bidi="fa-IR"/>
        </w:rPr>
      </w:pPr>
      <w:bookmarkStart w:id="466" w:name="_Toc347220061"/>
      <w:bookmarkStart w:id="467" w:name="_Toc406842911"/>
      <w:bookmarkStart w:id="468" w:name="_Toc91871479"/>
      <w:r w:rsidRPr="00A05F8D">
        <w:rPr>
          <w:rtl/>
          <w:lang w:bidi="fa-IR"/>
        </w:rPr>
        <w:t>رواية محمد بن أحمد بن تميم</w:t>
      </w:r>
      <w:bookmarkEnd w:id="466"/>
      <w:bookmarkEnd w:id="467"/>
      <w:bookmarkEnd w:id="468"/>
    </w:p>
    <w:p w:rsidR="00F064C7" w:rsidRPr="00A05F8D" w:rsidRDefault="00F064C7" w:rsidP="00F064C7">
      <w:pPr>
        <w:pStyle w:val="libNormal"/>
        <w:rPr>
          <w:rtl/>
          <w:lang w:bidi="fa-IR"/>
        </w:rPr>
      </w:pPr>
      <w:r w:rsidRPr="00A05F8D">
        <w:rPr>
          <w:rtl/>
          <w:lang w:bidi="fa-IR"/>
        </w:rPr>
        <w:t>رواه عن أبي قلابة الرقاشي عن يحيى بن حماد ورواه عنه تلميذه الحاكم النيسابوري في مستدركه على الصحيحين فقال</w:t>
      </w:r>
      <w:r>
        <w:rPr>
          <w:rtl/>
          <w:lang w:bidi="fa-IR"/>
        </w:rPr>
        <w:t>:</w:t>
      </w:r>
      <w:r w:rsidRPr="00A05F8D">
        <w:rPr>
          <w:rtl/>
          <w:lang w:bidi="fa-IR"/>
        </w:rPr>
        <w:t xml:space="preserve"> « حدثنا أبو الحسن محمد ابن أحمد بن تميم الحنظلي ببغداد ثنا أبو قلابة</w:t>
      </w:r>
      <w:r>
        <w:rPr>
          <w:rtl/>
          <w:lang w:bidi="fa-IR"/>
        </w:rPr>
        <w:t xml:space="preserve"> ..</w:t>
      </w:r>
      <w:r w:rsidRPr="00A05F8D">
        <w:rPr>
          <w:rtl/>
          <w:lang w:bidi="fa-IR"/>
        </w:rPr>
        <w:t>. ( تقدم بإسناده ومتنه ص 166 ) وقال</w:t>
      </w:r>
      <w:r>
        <w:rPr>
          <w:rtl/>
          <w:lang w:bidi="fa-IR"/>
        </w:rPr>
        <w:t>:</w:t>
      </w:r>
      <w:r w:rsidRPr="00A05F8D">
        <w:rPr>
          <w:rtl/>
          <w:lang w:bidi="fa-IR"/>
        </w:rPr>
        <w:t xml:space="preserve"> هذا حديث صحيح على شرط الشيخين ولم يخرجاه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العبر 3 / 265.</w:t>
      </w:r>
    </w:p>
    <w:p w:rsidR="00F064C7" w:rsidRPr="00A05F8D" w:rsidRDefault="002A02E1" w:rsidP="00F064C7">
      <w:pPr>
        <w:pStyle w:val="libFootnote0"/>
        <w:rPr>
          <w:rtl/>
          <w:lang w:bidi="fa-IR"/>
        </w:rPr>
      </w:pPr>
      <w:r>
        <w:rPr>
          <w:rtl/>
        </w:rPr>
        <w:t xml:space="preserve">(2). </w:t>
      </w:r>
      <w:r w:rsidR="00F064C7" w:rsidRPr="00A05F8D">
        <w:rPr>
          <w:rtl/>
        </w:rPr>
        <w:t>حلية ال</w:t>
      </w:r>
      <w:r w:rsidR="00D75608">
        <w:rPr>
          <w:rFonts w:hint="cs"/>
          <w:rtl/>
        </w:rPr>
        <w:t>ا</w:t>
      </w:r>
      <w:r w:rsidR="00F064C7" w:rsidRPr="00A05F8D">
        <w:rPr>
          <w:rtl/>
        </w:rPr>
        <w:t>ولياء 9 / 64.</w:t>
      </w:r>
    </w:p>
    <w:p w:rsidR="00F064C7" w:rsidRPr="00A05F8D" w:rsidRDefault="002A02E1" w:rsidP="00F064C7">
      <w:pPr>
        <w:pStyle w:val="libFootnote0"/>
        <w:rPr>
          <w:rtl/>
          <w:lang w:bidi="fa-IR"/>
        </w:rPr>
      </w:pPr>
      <w:r>
        <w:rPr>
          <w:rtl/>
        </w:rPr>
        <w:t xml:space="preserve">(3). </w:t>
      </w:r>
      <w:r w:rsidR="00D75608">
        <w:rPr>
          <w:rFonts w:hint="cs"/>
          <w:rtl/>
        </w:rPr>
        <w:t>ا</w:t>
      </w:r>
      <w:r w:rsidR="00F064C7" w:rsidRPr="00A05F8D">
        <w:rPr>
          <w:rtl/>
        </w:rPr>
        <w:t xml:space="preserve">ظنه ابن مندة في تاريخ </w:t>
      </w:r>
      <w:r w:rsidR="0078640B">
        <w:rPr>
          <w:rFonts w:hint="cs"/>
          <w:rtl/>
        </w:rPr>
        <w:t>ا</w:t>
      </w:r>
      <w:r w:rsidR="00F064C7" w:rsidRPr="00A05F8D">
        <w:rPr>
          <w:rtl/>
        </w:rPr>
        <w:t>صبهان فانه معاصر ل</w:t>
      </w:r>
      <w:r w:rsidR="00DD5FA1">
        <w:rPr>
          <w:rFonts w:hint="cs"/>
          <w:rtl/>
        </w:rPr>
        <w:t>ا</w:t>
      </w:r>
      <w:r w:rsidR="00F064C7" w:rsidRPr="00A05F8D">
        <w:rPr>
          <w:rtl/>
        </w:rPr>
        <w:t>بي نعيم ومتأخر عنه وكان بينهما تنافس شديد</w:t>
      </w:r>
      <w:r w:rsidR="00F064C7">
        <w:rPr>
          <w:rtl/>
        </w:rPr>
        <w:t>!.</w:t>
      </w:r>
    </w:p>
    <w:p w:rsidR="00F064C7" w:rsidRPr="00A05F8D" w:rsidRDefault="002A02E1" w:rsidP="00F064C7">
      <w:pPr>
        <w:pStyle w:val="libFootnote0"/>
        <w:rPr>
          <w:rtl/>
          <w:lang w:bidi="fa-IR"/>
        </w:rPr>
      </w:pPr>
      <w:r>
        <w:rPr>
          <w:rtl/>
        </w:rPr>
        <w:t xml:space="preserve">(4). </w:t>
      </w:r>
      <w:r w:rsidR="00F064C7" w:rsidRPr="00A05F8D">
        <w:rPr>
          <w:rtl/>
        </w:rPr>
        <w:t xml:space="preserve">اخبار </w:t>
      </w:r>
      <w:r w:rsidR="00DD5FA1">
        <w:rPr>
          <w:rFonts w:hint="cs"/>
          <w:rtl/>
        </w:rPr>
        <w:t>ا</w:t>
      </w:r>
      <w:r w:rsidR="00F064C7" w:rsidRPr="00A05F8D">
        <w:rPr>
          <w:rtl/>
        </w:rPr>
        <w:t>صبهان 2 / 80.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بطوله » </w:t>
      </w:r>
      <w:r w:rsidRPr="001F5A34">
        <w:rPr>
          <w:rStyle w:val="libFootnotenumChar"/>
          <w:rtl/>
        </w:rPr>
        <w:t>(1)</w:t>
      </w:r>
      <w:r>
        <w:rPr>
          <w:rtl/>
          <w:lang w:bidi="fa-IR"/>
        </w:rPr>
        <w:t>.</w:t>
      </w:r>
      <w:r w:rsidRPr="00A05F8D">
        <w:rPr>
          <w:rtl/>
          <w:lang w:bidi="fa-IR"/>
        </w:rPr>
        <w:t xml:space="preserve"> وأقره الذهبي في تلخيصه.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الخطيب البغدادي</w:t>
      </w:r>
      <w:r w:rsidRPr="00A05F8D">
        <w:rPr>
          <w:rtl/>
          <w:lang w:bidi="fa-IR"/>
        </w:rPr>
        <w:t xml:space="preserve"> فقال</w:t>
      </w:r>
      <w:r>
        <w:rPr>
          <w:rtl/>
          <w:lang w:bidi="fa-IR"/>
        </w:rPr>
        <w:t>:</w:t>
      </w:r>
      <w:r w:rsidRPr="00A05F8D">
        <w:rPr>
          <w:rtl/>
          <w:lang w:bidi="fa-IR"/>
        </w:rPr>
        <w:t xml:space="preserve"> « محمد بن أحمد بن تميم أبو الحسين الخياط القنطري وكان ينزل قنطرة البلدان وحدث عن أحمد بن عبيد الله النرسي وأبي قلابة الرقاشي</w:t>
      </w:r>
      <w:r>
        <w:rPr>
          <w:rtl/>
          <w:lang w:bidi="fa-IR"/>
        </w:rPr>
        <w:t xml:space="preserve"> ..</w:t>
      </w:r>
      <w:r w:rsidRPr="00A05F8D">
        <w:rPr>
          <w:rtl/>
          <w:lang w:bidi="fa-IR"/>
        </w:rPr>
        <w:t xml:space="preserve"> توفى أبوالحسين محمد بن أحمد بن تميم القنطري يوم الجمعة سلخ شعبان سنة 348</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Default="00F064C7" w:rsidP="00F064C7">
      <w:pPr>
        <w:pStyle w:val="libCenterBold1"/>
        <w:rPr>
          <w:rtl/>
          <w:lang w:bidi="fa-IR"/>
        </w:rPr>
      </w:pPr>
      <w:bookmarkStart w:id="469" w:name="_Toc347220062"/>
      <w:r>
        <w:rPr>
          <w:rtl/>
          <w:lang w:bidi="fa-IR"/>
        </w:rPr>
        <w:t>*(</w:t>
      </w:r>
      <w:r w:rsidRPr="00A05F8D">
        <w:rPr>
          <w:rtl/>
          <w:lang w:bidi="fa-IR"/>
        </w:rPr>
        <w:t>67</w:t>
      </w:r>
      <w:r>
        <w:rPr>
          <w:rtl/>
          <w:lang w:bidi="fa-IR"/>
        </w:rPr>
        <w:t>)*</w:t>
      </w:r>
      <w:bookmarkEnd w:id="469"/>
    </w:p>
    <w:p w:rsidR="00D148AD" w:rsidRDefault="00F064C7" w:rsidP="00F064C7">
      <w:pPr>
        <w:pStyle w:val="Heading2Center"/>
        <w:rPr>
          <w:rtl/>
          <w:lang w:bidi="fa-IR"/>
        </w:rPr>
      </w:pPr>
      <w:bookmarkStart w:id="470" w:name="_Toc347220063"/>
      <w:bookmarkStart w:id="471" w:name="_Toc406842912"/>
      <w:bookmarkStart w:id="472" w:name="_Toc91871480"/>
      <w:r w:rsidRPr="00A05F8D">
        <w:rPr>
          <w:rtl/>
          <w:lang w:bidi="fa-IR"/>
        </w:rPr>
        <w:t>رواية أبى جعفر الشيباني</w:t>
      </w:r>
      <w:bookmarkEnd w:id="470"/>
      <w:bookmarkEnd w:id="471"/>
      <w:bookmarkEnd w:id="472"/>
    </w:p>
    <w:p w:rsidR="00F064C7" w:rsidRPr="00A05F8D" w:rsidRDefault="00F064C7" w:rsidP="00F064C7">
      <w:pPr>
        <w:pStyle w:val="libNormal"/>
        <w:rPr>
          <w:rtl/>
          <w:lang w:bidi="fa-IR"/>
        </w:rPr>
      </w:pPr>
      <w:r w:rsidRPr="00A05F8D">
        <w:rPr>
          <w:rtl/>
          <w:lang w:bidi="fa-IR"/>
        </w:rPr>
        <w:t>روى حديث الثقلين عن ابراهيم بن إسحاق الزهري ورواه عنه أبومحمد جناح بن نذير بن جناح القاضي.</w:t>
      </w:r>
    </w:p>
    <w:p w:rsidR="00F064C7" w:rsidRPr="00A05F8D" w:rsidRDefault="00F064C7" w:rsidP="00F064C7">
      <w:pPr>
        <w:pStyle w:val="libNormal"/>
        <w:rPr>
          <w:rtl/>
          <w:lang w:bidi="fa-IR"/>
        </w:rPr>
      </w:pPr>
      <w:r w:rsidRPr="00A05F8D">
        <w:rPr>
          <w:rtl/>
          <w:lang w:bidi="fa-IR"/>
        </w:rPr>
        <w:t xml:space="preserve">أخرج حديثه الحافظ البيهقي </w:t>
      </w:r>
      <w:r w:rsidRPr="001F5A34">
        <w:rPr>
          <w:rStyle w:val="libFootnotenumChar"/>
          <w:rtl/>
        </w:rPr>
        <w:t>(3)</w:t>
      </w:r>
      <w:r w:rsidRPr="00A05F8D">
        <w:rPr>
          <w:rtl/>
          <w:lang w:bidi="fa-IR"/>
        </w:rPr>
        <w:t xml:space="preserve"> تقدم بإسناده ومتنه في يعلى بن عبيد.</w:t>
      </w:r>
    </w:p>
    <w:p w:rsidR="00F064C7" w:rsidRPr="00A05F8D" w:rsidRDefault="00F064C7" w:rsidP="00F064C7">
      <w:pPr>
        <w:pStyle w:val="libNormal"/>
        <w:rPr>
          <w:rtl/>
          <w:lang w:bidi="fa-IR"/>
        </w:rPr>
      </w:pPr>
      <w:r w:rsidRPr="00A05F8D">
        <w:rPr>
          <w:rtl/>
          <w:lang w:bidi="fa-IR"/>
        </w:rPr>
        <w:t>ورواه أيضا</w:t>
      </w:r>
      <w:r w:rsidR="000730CF">
        <w:rPr>
          <w:rFonts w:hint="cs"/>
          <w:rtl/>
          <w:lang w:bidi="fa-IR"/>
        </w:rPr>
        <w:t>ً</w:t>
      </w:r>
      <w:r w:rsidRPr="00A05F8D">
        <w:rPr>
          <w:rtl/>
          <w:lang w:bidi="fa-IR"/>
        </w:rPr>
        <w:t xml:space="preserve"> عن أحمد بن حازم بن أبي غرزة</w:t>
      </w:r>
      <w:r>
        <w:rPr>
          <w:rtl/>
          <w:lang w:bidi="fa-IR"/>
        </w:rPr>
        <w:t>،</w:t>
      </w:r>
      <w:r w:rsidRPr="00A05F8D">
        <w:rPr>
          <w:rtl/>
          <w:lang w:bidi="fa-IR"/>
        </w:rPr>
        <w:t xml:space="preserve"> ورواه عنه الحاكم </w:t>
      </w:r>
      <w:r w:rsidR="002A02E1">
        <w:rPr>
          <w:rStyle w:val="libFootnotenumChar"/>
          <w:rtl/>
        </w:rPr>
        <w:t xml:space="preserve">(4) </w:t>
      </w:r>
      <w:r w:rsidRPr="00A05F8D">
        <w:rPr>
          <w:rtl/>
          <w:lang w:bidi="fa-IR"/>
        </w:rPr>
        <w:t>وصرح بصحته هو والذهبي في تلخيصه.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w:t>
      </w:r>
      <w:r w:rsidR="000730CF">
        <w:rPr>
          <w:rFonts w:hint="cs"/>
          <w:rtl/>
          <w:lang w:bidi="fa-IR"/>
        </w:rPr>
        <w:t xml:space="preserve"> </w:t>
      </w:r>
      <w:r w:rsidRPr="00A05F8D">
        <w:rPr>
          <w:rtl/>
          <w:lang w:bidi="fa-IR"/>
        </w:rPr>
        <w:t xml:space="preserve">وصفه بمسند الكوفة في زمانه </w:t>
      </w:r>
      <w:r w:rsidRPr="001F5A34">
        <w:rPr>
          <w:rStyle w:val="libFootnotenumChar"/>
          <w:rtl/>
        </w:rPr>
        <w:t>(5)</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0730CF">
        <w:rPr>
          <w:rtl/>
          <w:lang w:bidi="fa-IR"/>
        </w:rPr>
        <w:t>–</w:t>
      </w:r>
      <w:r>
        <w:rPr>
          <w:rtl/>
          <w:lang w:bidi="fa-IR"/>
        </w:rPr>
        <w:t xml:space="preserve"> </w:t>
      </w:r>
      <w:r w:rsidRPr="00A05F8D">
        <w:rPr>
          <w:rtl/>
          <w:lang w:bidi="fa-IR"/>
        </w:rPr>
        <w:t>و</w:t>
      </w:r>
      <w:r w:rsidR="000730CF">
        <w:rPr>
          <w:rFonts w:hint="cs"/>
          <w:rtl/>
          <w:lang w:bidi="fa-IR"/>
        </w:rPr>
        <w:t xml:space="preserve"> </w:t>
      </w:r>
      <w:r w:rsidRPr="00A05F8D">
        <w:rPr>
          <w:rtl/>
          <w:lang w:bidi="fa-IR"/>
        </w:rPr>
        <w:t xml:space="preserve">وصفه في ( تذكرة الحفاظ ) بمحدث الكوفة </w:t>
      </w:r>
      <w:r w:rsidRPr="001F5A34">
        <w:rPr>
          <w:rStyle w:val="libFootnotenumChar"/>
          <w:rtl/>
        </w:rPr>
        <w:t>(6)</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المستدرك 3 / 90.</w:t>
      </w:r>
    </w:p>
    <w:p w:rsidR="00F064C7" w:rsidRPr="00A05F8D" w:rsidRDefault="002A02E1" w:rsidP="00F064C7">
      <w:pPr>
        <w:pStyle w:val="libFootnote0"/>
        <w:rPr>
          <w:rtl/>
          <w:lang w:bidi="fa-IR"/>
        </w:rPr>
      </w:pPr>
      <w:r>
        <w:rPr>
          <w:rtl/>
        </w:rPr>
        <w:t xml:space="preserve">(2). </w:t>
      </w:r>
      <w:r w:rsidR="00F064C7" w:rsidRPr="00A05F8D">
        <w:rPr>
          <w:rtl/>
        </w:rPr>
        <w:t>تاريخ بغداد 1 / 283.</w:t>
      </w:r>
    </w:p>
    <w:p w:rsidR="00F064C7" w:rsidRPr="00A05F8D" w:rsidRDefault="002A02E1" w:rsidP="00F064C7">
      <w:pPr>
        <w:pStyle w:val="libFootnote0"/>
        <w:rPr>
          <w:rtl/>
          <w:lang w:bidi="fa-IR"/>
        </w:rPr>
      </w:pPr>
      <w:r>
        <w:rPr>
          <w:rtl/>
        </w:rPr>
        <w:t xml:space="preserve">(3). </w:t>
      </w:r>
      <w:r w:rsidR="00F064C7" w:rsidRPr="00A05F8D">
        <w:rPr>
          <w:rtl/>
        </w:rPr>
        <w:t>سنن البيهقي 10 / 113.</w:t>
      </w:r>
    </w:p>
    <w:p w:rsidR="00F064C7" w:rsidRPr="00A05F8D" w:rsidRDefault="002A02E1" w:rsidP="00F064C7">
      <w:pPr>
        <w:pStyle w:val="libFootnote0"/>
        <w:rPr>
          <w:rtl/>
          <w:lang w:bidi="fa-IR"/>
        </w:rPr>
      </w:pPr>
      <w:r>
        <w:rPr>
          <w:rtl/>
        </w:rPr>
        <w:t xml:space="preserve">(4). </w:t>
      </w:r>
      <w:r w:rsidR="00F064C7" w:rsidRPr="00A05F8D">
        <w:rPr>
          <w:rtl/>
        </w:rPr>
        <w:t>المستدرك 3 / 533.</w:t>
      </w:r>
    </w:p>
    <w:p w:rsidR="00F064C7" w:rsidRPr="00A05F8D" w:rsidRDefault="002A02E1" w:rsidP="00F064C7">
      <w:pPr>
        <w:pStyle w:val="libFootnote0"/>
        <w:rPr>
          <w:rtl/>
          <w:lang w:bidi="fa-IR"/>
        </w:rPr>
      </w:pPr>
      <w:r>
        <w:rPr>
          <w:rtl/>
        </w:rPr>
        <w:t xml:space="preserve">(5). </w:t>
      </w:r>
      <w:r w:rsidR="00F064C7" w:rsidRPr="00A05F8D">
        <w:rPr>
          <w:rtl/>
        </w:rPr>
        <w:t>العبر 2 / 293.</w:t>
      </w:r>
    </w:p>
    <w:p w:rsidR="00F064C7" w:rsidRPr="00A05F8D" w:rsidRDefault="002A02E1" w:rsidP="00F064C7">
      <w:pPr>
        <w:pStyle w:val="libFootnote0"/>
        <w:rPr>
          <w:rtl/>
          <w:lang w:bidi="fa-IR"/>
        </w:rPr>
      </w:pPr>
      <w:r>
        <w:rPr>
          <w:rtl/>
        </w:rPr>
        <w:t xml:space="preserve">(6). </w:t>
      </w:r>
      <w:r w:rsidR="00F064C7" w:rsidRPr="00A05F8D">
        <w:rPr>
          <w:rtl/>
        </w:rPr>
        <w:t>تذكرة الحفاظ 882.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tl/>
        </w:rPr>
        <w:lastRenderedPageBreak/>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ناقلا كلام الذهبي في العبر</w:t>
      </w:r>
      <w:r>
        <w:rPr>
          <w:rtl/>
          <w:lang w:bidi="fa-IR"/>
        </w:rPr>
        <w:t>،</w:t>
      </w:r>
      <w:r w:rsidRPr="00A05F8D">
        <w:rPr>
          <w:rtl/>
          <w:lang w:bidi="fa-IR"/>
        </w:rPr>
        <w:t xml:space="preserve"> وهو قوله في وفيات سنة 351</w:t>
      </w:r>
      <w:r>
        <w:rPr>
          <w:rtl/>
          <w:lang w:bidi="fa-IR"/>
        </w:rPr>
        <w:t>:</w:t>
      </w:r>
      <w:r w:rsidRPr="00A05F8D">
        <w:rPr>
          <w:rtl/>
          <w:lang w:bidi="fa-IR"/>
        </w:rPr>
        <w:t xml:space="preserve"> « وفيها أبو جعفر محمد بن علي بن دحيم الشيباني الكوفي مسند الكوفة في زمانه</w:t>
      </w:r>
      <w:r>
        <w:rPr>
          <w:rtl/>
          <w:lang w:bidi="fa-IR"/>
        </w:rPr>
        <w:t>،</w:t>
      </w:r>
      <w:r w:rsidRPr="00A05F8D">
        <w:rPr>
          <w:rtl/>
          <w:lang w:bidi="fa-IR"/>
        </w:rPr>
        <w:t xml:space="preserve"> روى عن ابراهيم بن عبد الله القصار وأحمد بن عرعرة وجماعة » </w:t>
      </w:r>
      <w:r w:rsidRPr="001F5A34">
        <w:rPr>
          <w:rStyle w:val="libFootnotenumChar"/>
          <w:rtl/>
        </w:rPr>
        <w:t>(1)</w:t>
      </w:r>
      <w:r>
        <w:rPr>
          <w:rtl/>
          <w:lang w:bidi="fa-IR"/>
        </w:rPr>
        <w:t>.</w:t>
      </w:r>
    </w:p>
    <w:p w:rsidR="00F064C7" w:rsidRDefault="00F064C7" w:rsidP="00F064C7">
      <w:pPr>
        <w:pStyle w:val="libCenterBold1"/>
        <w:rPr>
          <w:rtl/>
          <w:lang w:bidi="fa-IR"/>
        </w:rPr>
      </w:pPr>
      <w:bookmarkStart w:id="473" w:name="_Toc347220064"/>
      <w:r>
        <w:rPr>
          <w:rtl/>
          <w:lang w:bidi="fa-IR"/>
        </w:rPr>
        <w:t>*(</w:t>
      </w:r>
      <w:r w:rsidRPr="00A05F8D">
        <w:rPr>
          <w:rtl/>
          <w:lang w:bidi="fa-IR"/>
        </w:rPr>
        <w:t>68</w:t>
      </w:r>
      <w:r>
        <w:rPr>
          <w:rtl/>
          <w:lang w:bidi="fa-IR"/>
        </w:rPr>
        <w:t>)*</w:t>
      </w:r>
      <w:bookmarkEnd w:id="473"/>
    </w:p>
    <w:p w:rsidR="00D148AD" w:rsidRDefault="00F064C7" w:rsidP="00F064C7">
      <w:pPr>
        <w:pStyle w:val="Heading2Center"/>
        <w:rPr>
          <w:rtl/>
          <w:lang w:bidi="fa-IR"/>
        </w:rPr>
      </w:pPr>
      <w:bookmarkStart w:id="474" w:name="_Toc347220065"/>
      <w:bookmarkStart w:id="475" w:name="_Toc406842913"/>
      <w:bookmarkStart w:id="476" w:name="_Toc91871481"/>
      <w:r w:rsidRPr="00A05F8D">
        <w:rPr>
          <w:rtl/>
          <w:lang w:bidi="fa-IR"/>
        </w:rPr>
        <w:t>رواية أبى الشيخ ابن حيان الاصبهانى</w:t>
      </w:r>
      <w:bookmarkEnd w:id="474"/>
      <w:bookmarkEnd w:id="475"/>
      <w:bookmarkEnd w:id="476"/>
    </w:p>
    <w:p w:rsidR="00D148AD" w:rsidRDefault="00F064C7" w:rsidP="00F064C7">
      <w:pPr>
        <w:pStyle w:val="libNormal"/>
        <w:rPr>
          <w:rtl/>
        </w:rPr>
      </w:pPr>
      <w:r w:rsidRPr="00A05F8D">
        <w:rPr>
          <w:rtl/>
        </w:rPr>
        <w:t xml:space="preserve">رواه في الجزء الاول من عوالي حديثه الموجود في المجموع رقم 3637 </w:t>
      </w:r>
      <w:r w:rsidR="002A02E1">
        <w:rPr>
          <w:rStyle w:val="libFootnotenumChar"/>
          <w:rtl/>
        </w:rPr>
        <w:t>(2)</w:t>
      </w:r>
      <w:r w:rsidR="002A02E1" w:rsidRPr="003E55A8">
        <w:rPr>
          <w:rtl/>
        </w:rPr>
        <w:t xml:space="preserve"> </w:t>
      </w:r>
      <w:r w:rsidRPr="003E55A8">
        <w:rPr>
          <w:rtl/>
        </w:rPr>
        <w:t>في</w:t>
      </w:r>
      <w:r w:rsidRPr="00A05F8D">
        <w:rPr>
          <w:rtl/>
        </w:rPr>
        <w:t xml:space="preserve"> دار الكتب الظاهرية بدمشق</w:t>
      </w:r>
      <w:r>
        <w:rPr>
          <w:rtl/>
        </w:rPr>
        <w:t>،</w:t>
      </w:r>
      <w:r w:rsidRPr="00A05F8D">
        <w:rPr>
          <w:rtl/>
        </w:rPr>
        <w:t xml:space="preserve"> ففي الورقة 60 / أ</w:t>
      </w:r>
      <w:r>
        <w:rPr>
          <w:rtl/>
        </w:rPr>
        <w:t>:</w:t>
      </w:r>
    </w:p>
    <w:p w:rsidR="00F064C7" w:rsidRPr="00A05F8D" w:rsidRDefault="00F064C7" w:rsidP="00F064C7">
      <w:pPr>
        <w:pStyle w:val="libNormal"/>
        <w:rPr>
          <w:rtl/>
          <w:lang w:bidi="fa-IR"/>
        </w:rPr>
      </w:pPr>
      <w:r w:rsidRPr="00A05F8D">
        <w:rPr>
          <w:rtl/>
        </w:rPr>
        <w:t xml:space="preserve">أخبرنا أبويعلى قال حدثنا غسان عن أبي إسرائيل عن عطية عن أبي سعيد قال قال رسول الله </w:t>
      </w:r>
      <w:r w:rsidR="00164C7E">
        <w:rPr>
          <w:rStyle w:val="libAlaemChar"/>
          <w:rtl/>
        </w:rPr>
        <w:t>صلى‌الله‌عليه‌وآله‌وسلم</w:t>
      </w:r>
      <w:r>
        <w:rPr>
          <w:rtl/>
        </w:rPr>
        <w:t xml:space="preserve">: </w:t>
      </w:r>
      <w:r w:rsidRPr="00337BA2">
        <w:rPr>
          <w:rtl/>
        </w:rPr>
        <w:t>انّي تارك فيكم الثقلين أحدهما أكبر من الآخر</w:t>
      </w:r>
      <w:r>
        <w:rPr>
          <w:rtl/>
        </w:rPr>
        <w:t>:</w:t>
      </w:r>
      <w:r w:rsidRPr="00337BA2">
        <w:rPr>
          <w:rtl/>
        </w:rPr>
        <w:t xml:space="preserve"> كتاب الله عز وجل سبب موصول من السماء الى الأرض وعترتي اهل بيتي</w:t>
      </w:r>
      <w:r>
        <w:rPr>
          <w:rtl/>
        </w:rPr>
        <w:t>،</w:t>
      </w:r>
      <w:r w:rsidRPr="00337BA2">
        <w:rPr>
          <w:rtl/>
        </w:rPr>
        <w:t xml:space="preserve"> ألا وانهما لن يتفرقا حتى يردا عليّ الحوض »</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أبونعيم الاصبهانى</w:t>
      </w:r>
      <w:r w:rsidRPr="00A05F8D">
        <w:rPr>
          <w:rtl/>
          <w:lang w:bidi="fa-IR"/>
        </w:rPr>
        <w:t xml:space="preserve"> وقال</w:t>
      </w:r>
      <w:r>
        <w:rPr>
          <w:rtl/>
          <w:lang w:bidi="fa-IR"/>
        </w:rPr>
        <w:t>:</w:t>
      </w:r>
      <w:r w:rsidRPr="00A05F8D">
        <w:rPr>
          <w:rtl/>
          <w:lang w:bidi="fa-IR"/>
        </w:rPr>
        <w:t xml:space="preserve"> « يعرف بأبي الشيخ</w:t>
      </w:r>
      <w:r>
        <w:rPr>
          <w:rtl/>
          <w:lang w:bidi="fa-IR"/>
        </w:rPr>
        <w:t>،</w:t>
      </w:r>
      <w:r w:rsidRPr="00A05F8D">
        <w:rPr>
          <w:rtl/>
          <w:lang w:bidi="fa-IR"/>
        </w:rPr>
        <w:t xml:space="preserve"> أحد الثقات والاعلام صنف الاحكام والتفسير والشيوخ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w:t>
      </w:r>
      <w:r w:rsidR="0067235B">
        <w:rPr>
          <w:rStyle w:val="libBold2Char"/>
          <w:rFonts w:hint="cs"/>
          <w:rtl/>
        </w:rPr>
        <w:t>ا</w:t>
      </w:r>
      <w:r w:rsidRPr="001F5A34">
        <w:rPr>
          <w:rStyle w:val="libBold2Char"/>
          <w:rtl/>
        </w:rPr>
        <w:t>ثير</w:t>
      </w:r>
      <w:r w:rsidRPr="00A05F8D">
        <w:rPr>
          <w:rtl/>
          <w:lang w:bidi="fa-IR"/>
        </w:rPr>
        <w:t xml:space="preserve"> وقال</w:t>
      </w:r>
      <w:r>
        <w:rPr>
          <w:rtl/>
          <w:lang w:bidi="fa-IR"/>
        </w:rPr>
        <w:t>:</w:t>
      </w:r>
      <w:r w:rsidRPr="00A05F8D">
        <w:rPr>
          <w:rtl/>
          <w:lang w:bidi="fa-IR"/>
        </w:rPr>
        <w:t xml:space="preserve"> « حافظ كبير ثقة</w:t>
      </w:r>
      <w:r>
        <w:rPr>
          <w:rtl/>
          <w:lang w:bidi="fa-IR"/>
        </w:rPr>
        <w:t>،</w:t>
      </w:r>
      <w:r w:rsidRPr="00A05F8D">
        <w:rPr>
          <w:rtl/>
          <w:lang w:bidi="fa-IR"/>
        </w:rPr>
        <w:t xml:space="preserve"> له تصانيف كثيرة</w:t>
      </w:r>
      <w:r>
        <w:rPr>
          <w:rtl/>
          <w:lang w:bidi="fa-IR"/>
        </w:rPr>
        <w:t>،</w:t>
      </w:r>
      <w:r w:rsidRPr="00A05F8D">
        <w:rPr>
          <w:rtl/>
          <w:lang w:bidi="fa-IR"/>
        </w:rPr>
        <w:t xml:space="preserve"> روى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شذرات الذهب 3 / 9.</w:t>
      </w:r>
    </w:p>
    <w:p w:rsidR="00F064C7" w:rsidRPr="00A05F8D" w:rsidRDefault="002A02E1" w:rsidP="00F064C7">
      <w:pPr>
        <w:pStyle w:val="libFootnote0"/>
        <w:rPr>
          <w:rtl/>
          <w:lang w:bidi="fa-IR"/>
        </w:rPr>
      </w:pPr>
      <w:r>
        <w:rPr>
          <w:rtl/>
        </w:rPr>
        <w:t xml:space="preserve">(2). </w:t>
      </w:r>
      <w:r w:rsidR="00F064C7" w:rsidRPr="00A05F8D">
        <w:rPr>
          <w:rtl/>
        </w:rPr>
        <w:t>مجموعة قيمة ونسخة قديمة وهذا الجزء رواية أبى طاهر محمد بن أحمد بن محمد بن عبد الرحيم عنه.</w:t>
      </w:r>
    </w:p>
    <w:p w:rsidR="00F064C7" w:rsidRPr="00A05F8D" w:rsidRDefault="00F064C7" w:rsidP="0067235B">
      <w:pPr>
        <w:pStyle w:val="libFootnote0"/>
        <w:rPr>
          <w:rtl/>
          <w:lang w:bidi="fa-IR"/>
        </w:rPr>
      </w:pPr>
      <w:r w:rsidRPr="00A05F8D">
        <w:rPr>
          <w:rtl/>
        </w:rPr>
        <w:t>رواية أبى الفضل جعفر بن عبد الواحد الثقفي عنه.</w:t>
      </w:r>
    </w:p>
    <w:p w:rsidR="00F064C7" w:rsidRPr="00A05F8D" w:rsidRDefault="00F064C7" w:rsidP="0067235B">
      <w:pPr>
        <w:pStyle w:val="libFootnote0"/>
        <w:rPr>
          <w:rtl/>
          <w:lang w:bidi="fa-IR"/>
        </w:rPr>
      </w:pPr>
      <w:r w:rsidRPr="00A05F8D">
        <w:rPr>
          <w:rtl/>
        </w:rPr>
        <w:t>رواية أبى عبد الله محمد بن معمر بن عبد الواحد عنه.</w:t>
      </w:r>
    </w:p>
    <w:p w:rsidR="00F064C7" w:rsidRPr="00A05F8D" w:rsidRDefault="00F064C7" w:rsidP="0067235B">
      <w:pPr>
        <w:pStyle w:val="libFootnote0"/>
        <w:rPr>
          <w:rtl/>
          <w:lang w:bidi="fa-IR"/>
        </w:rPr>
      </w:pPr>
      <w:r w:rsidRPr="00A05F8D">
        <w:rPr>
          <w:rtl/>
        </w:rPr>
        <w:t>سماع محمد بن عبد الواحد بن أحمد وهو الحافظ ضياء الدين المقدسي المتوفى 643 وعليه سماعات وقراءات كثيرة.</w:t>
      </w:r>
    </w:p>
    <w:p w:rsidR="00F064C7" w:rsidRPr="00A05F8D" w:rsidRDefault="002A02E1" w:rsidP="00F064C7">
      <w:pPr>
        <w:pStyle w:val="libFootnote0"/>
        <w:rPr>
          <w:rtl/>
          <w:lang w:bidi="fa-IR"/>
        </w:rPr>
      </w:pPr>
      <w:r>
        <w:rPr>
          <w:rtl/>
        </w:rPr>
        <w:t xml:space="preserve">(3). </w:t>
      </w:r>
      <w:r w:rsidR="00F064C7" w:rsidRPr="00A05F8D">
        <w:rPr>
          <w:rtl/>
        </w:rPr>
        <w:t xml:space="preserve">أخبار </w:t>
      </w:r>
      <w:r w:rsidR="0067235B">
        <w:rPr>
          <w:rFonts w:hint="cs"/>
          <w:rtl/>
        </w:rPr>
        <w:t>ا</w:t>
      </w:r>
      <w:r w:rsidR="00F064C7" w:rsidRPr="00A05F8D">
        <w:rPr>
          <w:rtl/>
        </w:rPr>
        <w:t>صبهان 2 / 90.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عن أبي يعلى الموصلي وخلق كثير</w:t>
      </w:r>
      <w:r>
        <w:rPr>
          <w:rtl/>
          <w:lang w:bidi="fa-IR"/>
        </w:rPr>
        <w:t>،</w:t>
      </w:r>
      <w:r w:rsidRPr="00A05F8D">
        <w:rPr>
          <w:rtl/>
          <w:lang w:bidi="fa-IR"/>
        </w:rPr>
        <w:t xml:space="preserve"> أكثر الرواية عنه أبو نعيم الحافظ</w:t>
      </w:r>
      <w:r>
        <w:rPr>
          <w:rtl/>
          <w:lang w:bidi="fa-IR"/>
        </w:rPr>
        <w:t>،</w:t>
      </w:r>
      <w:r w:rsidRPr="00A05F8D">
        <w:rPr>
          <w:rtl/>
          <w:lang w:bidi="fa-IR"/>
        </w:rPr>
        <w:t xml:space="preserve"> وآخر من روى عنه أبو طاهر محمد بن أحمد بن عبد الرحيم الكاتب بأصبهان </w:t>
      </w:r>
      <w:r w:rsidR="002A02E1">
        <w:rPr>
          <w:rStyle w:val="libFootnotenumChar"/>
          <w:rtl/>
        </w:rPr>
        <w:t>(1)</w:t>
      </w:r>
      <w:r w:rsidR="002A02E1" w:rsidRPr="00D0188A">
        <w:rPr>
          <w:rStyle w:val="libNormalChar"/>
          <w:rtl/>
        </w:rPr>
        <w:t xml:space="preserve"> </w:t>
      </w:r>
      <w:r w:rsidRPr="00A05F8D">
        <w:rPr>
          <w:rtl/>
          <w:lang w:bidi="fa-IR"/>
        </w:rPr>
        <w:t xml:space="preserve">»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w:t>
      </w:r>
      <w:r w:rsidR="00E33BAB">
        <w:rPr>
          <w:rFonts w:hint="cs"/>
          <w:rtl/>
          <w:lang w:bidi="fa-IR"/>
        </w:rPr>
        <w:t xml:space="preserve"> </w:t>
      </w:r>
      <w:r w:rsidRPr="00A05F8D">
        <w:rPr>
          <w:rtl/>
          <w:lang w:bidi="fa-IR"/>
        </w:rPr>
        <w:t xml:space="preserve">وصفه بحافظ </w:t>
      </w:r>
      <w:r w:rsidR="00E33BAB">
        <w:rPr>
          <w:rFonts w:hint="cs"/>
          <w:rtl/>
          <w:lang w:bidi="fa-IR"/>
        </w:rPr>
        <w:t>ا</w:t>
      </w:r>
      <w:r w:rsidRPr="00A05F8D">
        <w:rPr>
          <w:rtl/>
          <w:lang w:bidi="fa-IR"/>
        </w:rPr>
        <w:t>صبهان ومسند زمانه الامام أبو محمد</w:t>
      </w:r>
      <w:r>
        <w:rPr>
          <w:rtl/>
          <w:lang w:bidi="fa-IR"/>
        </w:rPr>
        <w:t xml:space="preserve"> ..</w:t>
      </w:r>
      <w:r w:rsidRPr="00A05F8D">
        <w:rPr>
          <w:rtl/>
          <w:lang w:bidi="fa-IR"/>
        </w:rPr>
        <w:t>.</w:t>
      </w:r>
      <w:r>
        <w:rPr>
          <w:rFonts w:hint="cs"/>
          <w:rtl/>
          <w:lang w:bidi="fa-IR"/>
        </w:rPr>
        <w:t xml:space="preserve"> </w:t>
      </w:r>
      <w:r w:rsidRPr="00A05F8D">
        <w:rPr>
          <w:rtl/>
          <w:lang w:bidi="fa-IR"/>
        </w:rPr>
        <w:t>( الى أن قال ) قال ابن مردويه</w:t>
      </w:r>
      <w:r>
        <w:rPr>
          <w:rtl/>
          <w:lang w:bidi="fa-IR"/>
        </w:rPr>
        <w:t>:</w:t>
      </w:r>
      <w:r w:rsidRPr="00A05F8D">
        <w:rPr>
          <w:rtl/>
          <w:lang w:bidi="fa-IR"/>
        </w:rPr>
        <w:t xml:space="preserve"> ثقة مأمون</w:t>
      </w:r>
      <w:r>
        <w:rPr>
          <w:rtl/>
          <w:lang w:bidi="fa-IR"/>
        </w:rPr>
        <w:t>،</w:t>
      </w:r>
      <w:r w:rsidRPr="00A05F8D">
        <w:rPr>
          <w:rtl/>
          <w:lang w:bidi="fa-IR"/>
        </w:rPr>
        <w:t xml:space="preserve"> صنف التفسير والكتب الكثير في الاحكام وغير ذلك</w:t>
      </w:r>
      <w:r>
        <w:rPr>
          <w:rtl/>
          <w:lang w:bidi="fa-IR"/>
        </w:rPr>
        <w:t>،</w:t>
      </w:r>
      <w:r w:rsidRPr="00A05F8D">
        <w:rPr>
          <w:rtl/>
          <w:lang w:bidi="fa-IR"/>
        </w:rPr>
        <w:t xml:space="preserve"> وقال أبو بكر الخطيب</w:t>
      </w:r>
      <w:r>
        <w:rPr>
          <w:rtl/>
          <w:lang w:bidi="fa-IR"/>
        </w:rPr>
        <w:t>:</w:t>
      </w:r>
      <w:r w:rsidRPr="00A05F8D">
        <w:rPr>
          <w:rtl/>
          <w:lang w:bidi="fa-IR"/>
        </w:rPr>
        <w:t xml:space="preserve"> كان حافظا</w:t>
      </w:r>
      <w:r w:rsidR="009608B8">
        <w:rPr>
          <w:rFonts w:hint="cs"/>
          <w:rtl/>
          <w:lang w:bidi="fa-IR"/>
        </w:rPr>
        <w:t>ً</w:t>
      </w:r>
      <w:r w:rsidRPr="00A05F8D">
        <w:rPr>
          <w:rtl/>
          <w:lang w:bidi="fa-IR"/>
        </w:rPr>
        <w:t xml:space="preserve"> ثبتا</w:t>
      </w:r>
      <w:r w:rsidR="009608B8">
        <w:rPr>
          <w:rFonts w:hint="cs"/>
          <w:rtl/>
          <w:lang w:bidi="fa-IR"/>
        </w:rPr>
        <w:t>ً</w:t>
      </w:r>
      <w:r w:rsidRPr="00A05F8D">
        <w:rPr>
          <w:rtl/>
          <w:lang w:bidi="fa-IR"/>
        </w:rPr>
        <w:t xml:space="preserve"> متقنا</w:t>
      </w:r>
      <w:r w:rsidR="009608B8">
        <w:rPr>
          <w:rFonts w:hint="cs"/>
          <w:rtl/>
          <w:lang w:bidi="fa-IR"/>
        </w:rPr>
        <w:t>ً</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و</w:t>
      </w:r>
      <w:r w:rsidR="008B5D4C">
        <w:rPr>
          <w:rFonts w:hint="cs"/>
          <w:rtl/>
          <w:lang w:bidi="fa-IR"/>
        </w:rPr>
        <w:t xml:space="preserve"> </w:t>
      </w:r>
      <w:r w:rsidRPr="00A05F8D">
        <w:rPr>
          <w:rtl/>
          <w:lang w:bidi="fa-IR"/>
        </w:rPr>
        <w:t>وصفه بال</w:t>
      </w:r>
      <w:r w:rsidR="008B5D4C">
        <w:rPr>
          <w:rFonts w:hint="cs"/>
          <w:rtl/>
          <w:lang w:bidi="fa-IR"/>
        </w:rPr>
        <w:t>ا</w:t>
      </w:r>
      <w:r w:rsidRPr="00A05F8D">
        <w:rPr>
          <w:rtl/>
          <w:lang w:bidi="fa-IR"/>
        </w:rPr>
        <w:t>مام الحافظ الثبت الثقة أبو الشيخ وأبو محمد</w:t>
      </w:r>
      <w:r>
        <w:rPr>
          <w:rtl/>
          <w:lang w:bidi="fa-IR"/>
        </w:rPr>
        <w:t xml:space="preserve"> ..</w:t>
      </w:r>
      <w:r w:rsidRPr="00A05F8D">
        <w:rPr>
          <w:rtl/>
          <w:lang w:bidi="fa-IR"/>
        </w:rPr>
        <w:t xml:space="preserve"> وحكى أقوال أبي نعيم وابن مردويه والخطيب في الثناء عليه </w:t>
      </w:r>
      <w:r w:rsidRPr="001F5A34">
        <w:rPr>
          <w:rStyle w:val="libFootnotenumChar"/>
          <w:rtl/>
        </w:rPr>
        <w:t>(4)</w:t>
      </w:r>
      <w:r>
        <w:rPr>
          <w:rtl/>
          <w:lang w:bidi="fa-IR"/>
        </w:rPr>
        <w:t>.</w:t>
      </w:r>
    </w:p>
    <w:p w:rsidR="00F064C7" w:rsidRPr="00A05F8D" w:rsidRDefault="00F064C7" w:rsidP="00F064C7">
      <w:pPr>
        <w:pStyle w:val="libNormal"/>
        <w:rPr>
          <w:rtl/>
          <w:lang w:bidi="fa-IR"/>
        </w:rPr>
      </w:pPr>
      <w:r w:rsidRPr="001F5A34">
        <w:rPr>
          <w:rStyle w:val="libBold2Char"/>
          <w:rtl/>
        </w:rPr>
        <w:t>5</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بمثل ما تقدم </w:t>
      </w:r>
      <w:r w:rsidRPr="001F5A34">
        <w:rPr>
          <w:rStyle w:val="libFootnotenumChar"/>
          <w:rtl/>
        </w:rPr>
        <w:t>(5)</w:t>
      </w:r>
      <w:r>
        <w:rPr>
          <w:rtl/>
          <w:lang w:bidi="fa-IR"/>
        </w:rPr>
        <w:t>.</w:t>
      </w:r>
    </w:p>
    <w:p w:rsidR="00F064C7" w:rsidRDefault="00F064C7" w:rsidP="00F064C7">
      <w:pPr>
        <w:pStyle w:val="libCenterBold1"/>
        <w:rPr>
          <w:rtl/>
          <w:lang w:bidi="fa-IR"/>
        </w:rPr>
      </w:pPr>
      <w:bookmarkStart w:id="477" w:name="_Toc347220066"/>
      <w:r>
        <w:rPr>
          <w:rtl/>
          <w:lang w:bidi="fa-IR"/>
        </w:rPr>
        <w:t>*(</w:t>
      </w:r>
      <w:r w:rsidRPr="00A05F8D">
        <w:rPr>
          <w:rtl/>
          <w:lang w:bidi="fa-IR"/>
        </w:rPr>
        <w:t>69</w:t>
      </w:r>
      <w:r>
        <w:rPr>
          <w:rtl/>
          <w:lang w:bidi="fa-IR"/>
        </w:rPr>
        <w:t>)*</w:t>
      </w:r>
      <w:bookmarkEnd w:id="477"/>
    </w:p>
    <w:p w:rsidR="00D148AD" w:rsidRDefault="00F064C7" w:rsidP="00F064C7">
      <w:pPr>
        <w:pStyle w:val="Heading2Center"/>
        <w:rPr>
          <w:rtl/>
          <w:lang w:bidi="fa-IR"/>
        </w:rPr>
      </w:pPr>
      <w:bookmarkStart w:id="478" w:name="_Toc347220067"/>
      <w:bookmarkStart w:id="479" w:name="_Toc406842914"/>
      <w:bookmarkStart w:id="480" w:name="_Toc91871482"/>
      <w:r w:rsidRPr="00A05F8D">
        <w:rPr>
          <w:rtl/>
          <w:lang w:bidi="fa-IR"/>
        </w:rPr>
        <w:t>رواية محمد بن أحمد بن بالويه</w:t>
      </w:r>
      <w:bookmarkEnd w:id="478"/>
      <w:bookmarkEnd w:id="479"/>
      <w:bookmarkEnd w:id="480"/>
    </w:p>
    <w:p w:rsidR="00F064C7" w:rsidRPr="00A05F8D" w:rsidRDefault="00F064C7" w:rsidP="00F064C7">
      <w:pPr>
        <w:pStyle w:val="libNormal"/>
        <w:rPr>
          <w:rtl/>
          <w:lang w:bidi="fa-IR"/>
        </w:rPr>
      </w:pPr>
      <w:r w:rsidRPr="00A05F8D">
        <w:rPr>
          <w:rtl/>
          <w:lang w:bidi="fa-IR"/>
        </w:rPr>
        <w:t>رواه عن عبد الله بن أحمد ورواه عنه الحاكم النيسابوري وقال</w:t>
      </w:r>
      <w:r>
        <w:rPr>
          <w:rtl/>
          <w:lang w:bidi="fa-IR"/>
        </w:rPr>
        <w:t>:</w:t>
      </w:r>
      <w:r w:rsidRPr="00A05F8D">
        <w:rPr>
          <w:rtl/>
          <w:lang w:bidi="fa-IR"/>
        </w:rPr>
        <w:t xml:space="preserve"> هذا حديث صحيح على شرط الشيخين ولم يخرجاه بطوله </w:t>
      </w:r>
      <w:r w:rsidRPr="001F5A34">
        <w:rPr>
          <w:rStyle w:val="libFootnotenumChar"/>
          <w:rtl/>
        </w:rPr>
        <w:t>(6)</w:t>
      </w:r>
      <w:r w:rsidRPr="00A05F8D">
        <w:rPr>
          <w:rtl/>
          <w:lang w:bidi="fa-IR"/>
        </w:rPr>
        <w:t xml:space="preserve"> وأورده الذهبي في تلخيصه وسكت عليه حيث لم يجد في اسناده أي مساغ للطعن والجرح</w:t>
      </w:r>
      <w:r>
        <w:rPr>
          <w:rtl/>
          <w:lang w:bidi="fa-IR"/>
        </w:rPr>
        <w:t>،</w:t>
      </w:r>
      <w:r w:rsidRPr="00A05F8D">
        <w:rPr>
          <w:rtl/>
          <w:lang w:bidi="fa-IR"/>
        </w:rPr>
        <w:t xml:space="preserve"> وقد تقدم بإسناده ومتنه ص 166.</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الخطيب</w:t>
      </w:r>
      <w:r w:rsidRPr="00A05F8D">
        <w:rPr>
          <w:rtl/>
          <w:lang w:bidi="fa-IR"/>
        </w:rPr>
        <w:t xml:space="preserve"> وكناه أبا علي</w:t>
      </w:r>
      <w:r>
        <w:rPr>
          <w:rtl/>
          <w:lang w:bidi="fa-IR"/>
        </w:rPr>
        <w:t>!</w:t>
      </w:r>
      <w:r w:rsidRPr="00A05F8D">
        <w:rPr>
          <w:rtl/>
          <w:lang w:bidi="fa-IR"/>
        </w:rPr>
        <w:t xml:space="preserve"> وعدد شيوخه وقال حدثنا عنه أبو بكر البرقاني وسألته عنه</w:t>
      </w:r>
      <w:r>
        <w:rPr>
          <w:rtl/>
          <w:lang w:bidi="fa-IR"/>
        </w:rPr>
        <w:t>؟</w:t>
      </w:r>
      <w:r w:rsidRPr="00A05F8D">
        <w:rPr>
          <w:rtl/>
          <w:lang w:bidi="fa-IR"/>
        </w:rPr>
        <w:t xml:space="preserve"> فقال</w:t>
      </w:r>
      <w:r>
        <w:rPr>
          <w:rtl/>
          <w:lang w:bidi="fa-IR"/>
        </w:rPr>
        <w:t>:</w:t>
      </w:r>
      <w:r w:rsidRPr="00A05F8D">
        <w:rPr>
          <w:rtl/>
          <w:lang w:bidi="fa-IR"/>
        </w:rPr>
        <w:t xml:space="preserve"> ثقة</w:t>
      </w:r>
      <w:r>
        <w:rPr>
          <w:rtl/>
          <w:lang w:bidi="fa-IR"/>
        </w:rPr>
        <w:t xml:space="preserve"> ..</w:t>
      </w:r>
      <w:r w:rsidRPr="00A05F8D">
        <w:rPr>
          <w:rtl/>
          <w:lang w:bidi="fa-IR"/>
        </w:rPr>
        <w:t xml:space="preserve"> وحدثت عن أبي عبد الله محمد بن عبد الله الحافظ</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وهو راوي الجزء كما تقدم.</w:t>
      </w:r>
    </w:p>
    <w:p w:rsidR="00F064C7" w:rsidRPr="00A05F8D" w:rsidRDefault="002A02E1" w:rsidP="00F064C7">
      <w:pPr>
        <w:pStyle w:val="libFootnote0"/>
        <w:rPr>
          <w:rtl/>
          <w:lang w:bidi="fa-IR"/>
        </w:rPr>
      </w:pPr>
      <w:r>
        <w:rPr>
          <w:rtl/>
        </w:rPr>
        <w:t xml:space="preserve">(2). </w:t>
      </w:r>
      <w:r w:rsidR="00F064C7" w:rsidRPr="00A05F8D">
        <w:rPr>
          <w:rtl/>
        </w:rPr>
        <w:t>اللباب 1 / 404.</w:t>
      </w:r>
    </w:p>
    <w:p w:rsidR="00F064C7" w:rsidRPr="00A05F8D" w:rsidRDefault="002A02E1" w:rsidP="00F064C7">
      <w:pPr>
        <w:pStyle w:val="libFootnote0"/>
        <w:rPr>
          <w:rtl/>
          <w:lang w:bidi="fa-IR"/>
        </w:rPr>
      </w:pPr>
      <w:r>
        <w:rPr>
          <w:rtl/>
        </w:rPr>
        <w:t xml:space="preserve">(3). </w:t>
      </w:r>
      <w:r w:rsidR="00F064C7" w:rsidRPr="00A05F8D">
        <w:rPr>
          <w:rtl/>
        </w:rPr>
        <w:t>تذكرة الحفاظ 945.</w:t>
      </w:r>
    </w:p>
    <w:p w:rsidR="00F064C7" w:rsidRPr="00A05F8D" w:rsidRDefault="002A02E1" w:rsidP="00F064C7">
      <w:pPr>
        <w:pStyle w:val="libFootnote0"/>
        <w:rPr>
          <w:rtl/>
          <w:lang w:bidi="fa-IR"/>
        </w:rPr>
      </w:pPr>
      <w:r>
        <w:rPr>
          <w:rtl/>
        </w:rPr>
        <w:t xml:space="preserve">(4). </w:t>
      </w:r>
      <w:r w:rsidR="00F064C7" w:rsidRPr="00A05F8D">
        <w:rPr>
          <w:rtl/>
        </w:rPr>
        <w:t>شذرات الذهب 3 / 69.</w:t>
      </w:r>
    </w:p>
    <w:p w:rsidR="00F064C7" w:rsidRPr="00A05F8D" w:rsidRDefault="002A02E1" w:rsidP="00F064C7">
      <w:pPr>
        <w:pStyle w:val="libFootnote0"/>
        <w:rPr>
          <w:rtl/>
          <w:lang w:bidi="fa-IR"/>
        </w:rPr>
      </w:pPr>
      <w:r>
        <w:rPr>
          <w:rtl/>
        </w:rPr>
        <w:t xml:space="preserve">(5). </w:t>
      </w:r>
      <w:r w:rsidR="00F064C7" w:rsidRPr="00A05F8D">
        <w:rPr>
          <w:rtl/>
        </w:rPr>
        <w:t>العبر 2 / 351.</w:t>
      </w:r>
    </w:p>
    <w:p w:rsidR="00F064C7" w:rsidRPr="00A05F8D" w:rsidRDefault="002A02E1" w:rsidP="00F064C7">
      <w:pPr>
        <w:pStyle w:val="libFootnote0"/>
        <w:rPr>
          <w:rtl/>
          <w:lang w:bidi="fa-IR"/>
        </w:rPr>
      </w:pPr>
      <w:r>
        <w:rPr>
          <w:rtl/>
        </w:rPr>
        <w:t xml:space="preserve">(6). </w:t>
      </w:r>
      <w:r w:rsidR="00F064C7" w:rsidRPr="00A05F8D">
        <w:rPr>
          <w:rtl/>
        </w:rPr>
        <w:t>المستدرك 3 / 109.</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الحاكم ] النيسابوري ان أبا علي بن بالويه مات بنيسابور في يوم الخميس سلخ شوال من سنة 374</w:t>
      </w:r>
      <w:r>
        <w:rPr>
          <w:rtl/>
          <w:lang w:bidi="fa-IR"/>
        </w:rPr>
        <w:t xml:space="preserve"> ..</w:t>
      </w:r>
      <w:r w:rsidRPr="00A05F8D">
        <w:rPr>
          <w:rtl/>
          <w:lang w:bidi="fa-IR"/>
        </w:rPr>
        <w:t xml:space="preserve"> </w:t>
      </w:r>
      <w:r w:rsidRPr="001F5A34">
        <w:rPr>
          <w:rStyle w:val="libFootnotenumChar"/>
          <w:rtl/>
        </w:rPr>
        <w:t>(1)</w:t>
      </w:r>
      <w:r>
        <w:rPr>
          <w:rtl/>
          <w:lang w:bidi="fa-IR"/>
        </w:rPr>
        <w:t>.</w:t>
      </w:r>
    </w:p>
    <w:p w:rsidR="00F064C7" w:rsidRDefault="00F064C7" w:rsidP="00F064C7">
      <w:pPr>
        <w:pStyle w:val="libCenterBold1"/>
        <w:rPr>
          <w:rtl/>
          <w:lang w:bidi="fa-IR"/>
        </w:rPr>
      </w:pPr>
      <w:bookmarkStart w:id="481" w:name="_Toc347220068"/>
      <w:r>
        <w:rPr>
          <w:rtl/>
          <w:lang w:bidi="fa-IR"/>
        </w:rPr>
        <w:t>*(</w:t>
      </w:r>
      <w:r w:rsidRPr="00A05F8D">
        <w:rPr>
          <w:rtl/>
          <w:lang w:bidi="fa-IR"/>
        </w:rPr>
        <w:t>70</w:t>
      </w:r>
      <w:r>
        <w:rPr>
          <w:rtl/>
          <w:lang w:bidi="fa-IR"/>
        </w:rPr>
        <w:t>)*</w:t>
      </w:r>
      <w:bookmarkEnd w:id="481"/>
    </w:p>
    <w:p w:rsidR="00D148AD" w:rsidRDefault="00F064C7" w:rsidP="00F064C7">
      <w:pPr>
        <w:pStyle w:val="Heading2Center"/>
        <w:rPr>
          <w:rtl/>
          <w:lang w:bidi="fa-IR"/>
        </w:rPr>
      </w:pPr>
      <w:bookmarkStart w:id="482" w:name="_Toc347220069"/>
      <w:bookmarkStart w:id="483" w:name="_Toc406842915"/>
      <w:bookmarkStart w:id="484" w:name="_Toc91871483"/>
      <w:r w:rsidRPr="00A05F8D">
        <w:rPr>
          <w:rtl/>
          <w:lang w:bidi="fa-IR"/>
        </w:rPr>
        <w:t>رواية محمد بن أحمد بن حمدان</w:t>
      </w:r>
      <w:bookmarkEnd w:id="482"/>
      <w:bookmarkEnd w:id="483"/>
      <w:bookmarkEnd w:id="484"/>
    </w:p>
    <w:p w:rsidR="00F064C7" w:rsidRPr="00A05F8D" w:rsidRDefault="00F064C7" w:rsidP="00F064C7">
      <w:pPr>
        <w:pStyle w:val="libNormal"/>
        <w:rPr>
          <w:rtl/>
          <w:lang w:bidi="fa-IR"/>
        </w:rPr>
      </w:pPr>
      <w:r w:rsidRPr="00A05F8D">
        <w:rPr>
          <w:rtl/>
          <w:lang w:bidi="fa-IR"/>
        </w:rPr>
        <w:t xml:space="preserve">روى حديث الثقلين عن الحافظ الحسن بن سفيان النسوي ورواه عنه الحافظ أبو نعيم </w:t>
      </w:r>
      <w:r w:rsidR="002A02E1">
        <w:rPr>
          <w:rStyle w:val="libFootnotenumChar"/>
          <w:rtl/>
        </w:rPr>
        <w:t xml:space="preserve">(2) </w:t>
      </w:r>
      <w:r w:rsidRPr="00A05F8D">
        <w:rPr>
          <w:rtl/>
          <w:lang w:bidi="fa-IR"/>
        </w:rPr>
        <w:t>في ترجمة حذيفة بن أسيد الغفاري</w:t>
      </w:r>
      <w:r>
        <w:rPr>
          <w:rtl/>
          <w:lang w:bidi="fa-IR"/>
        </w:rPr>
        <w:t>،</w:t>
      </w:r>
      <w:r w:rsidRPr="00A05F8D">
        <w:rPr>
          <w:rtl/>
          <w:lang w:bidi="fa-IR"/>
        </w:rPr>
        <w:t xml:space="preserve"> تقدم بإسناده ومتنه في زيد بن الحسن الانماطي.</w:t>
      </w:r>
    </w:p>
    <w:p w:rsidR="00F064C7" w:rsidRPr="00A05F8D" w:rsidRDefault="00F064C7" w:rsidP="00F064C7">
      <w:pPr>
        <w:pStyle w:val="libNormal"/>
        <w:rPr>
          <w:rtl/>
          <w:lang w:bidi="fa-IR"/>
        </w:rPr>
      </w:pPr>
      <w:r w:rsidRPr="00A05F8D">
        <w:rPr>
          <w:rtl/>
          <w:lang w:bidi="fa-IR"/>
        </w:rPr>
        <w:t>ورواه ب</w:t>
      </w:r>
      <w:r w:rsidR="008B5D4C">
        <w:rPr>
          <w:rFonts w:hint="cs"/>
          <w:rtl/>
          <w:lang w:bidi="fa-IR"/>
        </w:rPr>
        <w:t>ا</w:t>
      </w:r>
      <w:r w:rsidRPr="00A05F8D">
        <w:rPr>
          <w:rtl/>
          <w:lang w:bidi="fa-IR"/>
        </w:rPr>
        <w:t xml:space="preserve">سناد آخر رواه الخطيب الخوارزمي </w:t>
      </w:r>
      <w:r w:rsidR="002A02E1">
        <w:rPr>
          <w:rStyle w:val="libFootnotenumChar"/>
          <w:rtl/>
        </w:rPr>
        <w:t xml:space="preserve">(3) </w:t>
      </w:r>
      <w:r w:rsidRPr="00A05F8D">
        <w:rPr>
          <w:rtl/>
          <w:lang w:bidi="fa-IR"/>
        </w:rPr>
        <w:t>عن الحافظ أبي العلاء عن زاهر الشحامي عن أبي سعيد الكنجرودي عنه. يأتي في الخوارزمي المتوفى سنة 568.</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السبكى</w:t>
      </w:r>
      <w:r w:rsidRPr="00A05F8D">
        <w:rPr>
          <w:rtl/>
          <w:lang w:bidi="fa-IR"/>
        </w:rPr>
        <w:t xml:space="preserve"> فقال</w:t>
      </w:r>
      <w:r>
        <w:rPr>
          <w:rtl/>
          <w:lang w:bidi="fa-IR"/>
        </w:rPr>
        <w:t>:</w:t>
      </w:r>
      <w:r w:rsidRPr="00A05F8D">
        <w:rPr>
          <w:rtl/>
          <w:lang w:bidi="fa-IR"/>
        </w:rPr>
        <w:t xml:space="preserve"> « محمد بن أحمد بن حمدان بن علي بن عبد الله بن سنان أبو عمر وابن الزاهد أبي جعفر الحيري النيسابوري الزاهد المقرئ الفقيه المحدث النحوي</w:t>
      </w:r>
      <w:r>
        <w:rPr>
          <w:rtl/>
          <w:lang w:bidi="fa-IR"/>
        </w:rPr>
        <w:t>،</w:t>
      </w:r>
      <w:r w:rsidRPr="00A05F8D">
        <w:rPr>
          <w:rtl/>
          <w:lang w:bidi="fa-IR"/>
        </w:rPr>
        <w:t xml:space="preserve"> أدرك أبا عثمان الحيري وسمع منه سنة 295 سمع أبا بكر محمد بن زنجويه بن الهيثم وأبا عمرو أحمد بن نصر وجعفر بن أحمد الحافظ ورحل فسمع من الحسن بن سفيان سنة 299 مسنده ومسند شيخه أبي بكر ابن أبي شيبة وسمع من أبي يعلى الموصلي مسنده ومن عبدان الأهوازي وزكريا الساجي ومحمد بن جرير الطبري وأبي العباس ابن السراج وابن خزيمة وخلق.</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1 / 282.</w:t>
      </w:r>
    </w:p>
    <w:p w:rsidR="00F064C7" w:rsidRPr="00A05F8D" w:rsidRDefault="002A02E1" w:rsidP="00F064C7">
      <w:pPr>
        <w:pStyle w:val="libFootnote0"/>
        <w:rPr>
          <w:rtl/>
          <w:lang w:bidi="fa-IR"/>
        </w:rPr>
      </w:pPr>
      <w:r>
        <w:rPr>
          <w:rtl/>
        </w:rPr>
        <w:t xml:space="preserve">(2). </w:t>
      </w:r>
      <w:r w:rsidR="00F064C7" w:rsidRPr="00A05F8D">
        <w:rPr>
          <w:rtl/>
        </w:rPr>
        <w:t>حلية ال</w:t>
      </w:r>
      <w:r w:rsidR="007C6325">
        <w:rPr>
          <w:rFonts w:hint="cs"/>
          <w:rtl/>
        </w:rPr>
        <w:t>ا</w:t>
      </w:r>
      <w:r w:rsidR="00F064C7" w:rsidRPr="00A05F8D">
        <w:rPr>
          <w:rtl/>
        </w:rPr>
        <w:t>ولياء 1 / 355.</w:t>
      </w:r>
    </w:p>
    <w:p w:rsidR="00F064C7" w:rsidRPr="00A05F8D" w:rsidRDefault="002A02E1" w:rsidP="00F064C7">
      <w:pPr>
        <w:pStyle w:val="libFootnote0"/>
        <w:rPr>
          <w:rtl/>
          <w:lang w:bidi="fa-IR"/>
        </w:rPr>
      </w:pPr>
      <w:r>
        <w:rPr>
          <w:rtl/>
        </w:rPr>
        <w:t xml:space="preserve">(3). </w:t>
      </w:r>
      <w:r w:rsidR="00F064C7" w:rsidRPr="00A05F8D">
        <w:rPr>
          <w:rtl/>
        </w:rPr>
        <w:t>مقتل الحسين 1 / 104.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روى عنه الحاكم أبوعبد الله وأبونعيم الحافظ</w:t>
      </w:r>
      <w:r>
        <w:rPr>
          <w:rtl/>
          <w:lang w:bidi="fa-IR"/>
        </w:rPr>
        <w:t xml:space="preserve"> ..</w:t>
      </w:r>
      <w:r w:rsidRPr="00A05F8D">
        <w:rPr>
          <w:rtl/>
          <w:lang w:bidi="fa-IR"/>
        </w:rPr>
        <w:t xml:space="preserve"> توفي في الثامن والعشرين من ذي القعدة سنة 276 وصلى عليه أبو أحمد الحاكم الحافظ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شذرات الذهب 3 / 87 )</w:t>
      </w:r>
      <w:r>
        <w:rPr>
          <w:rtl/>
          <w:lang w:bidi="fa-IR"/>
        </w:rPr>
        <w:t>.</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 العبر 3 / 3 )</w:t>
      </w:r>
      <w:r>
        <w:rPr>
          <w:rtl/>
          <w:lang w:bidi="fa-IR"/>
        </w:rPr>
        <w:t>.</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 لسان الميزان 5 / 38 )</w:t>
      </w:r>
      <w:r>
        <w:rPr>
          <w:rtl/>
          <w:lang w:bidi="fa-IR"/>
        </w:rPr>
        <w:t>.</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 الوافي بالوفيات 2 / 46 ) وأرخ وفاته سنة 378.</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 النجوم الزاهرة 4 / 150 )</w:t>
      </w:r>
      <w:r>
        <w:rPr>
          <w:rtl/>
          <w:lang w:bidi="fa-IR"/>
        </w:rPr>
        <w:t>.</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 بغية الوعاة 1 / 22 ) ناقلا كلام الصفدي مقتصرا عليه.</w:t>
      </w:r>
    </w:p>
    <w:p w:rsidR="00F064C7" w:rsidRDefault="00F064C7" w:rsidP="00F064C7">
      <w:pPr>
        <w:pStyle w:val="libCenterBold1"/>
        <w:rPr>
          <w:rtl/>
          <w:lang w:bidi="fa-IR"/>
        </w:rPr>
      </w:pPr>
      <w:bookmarkStart w:id="485" w:name="_Toc347220070"/>
      <w:r>
        <w:rPr>
          <w:rtl/>
          <w:lang w:bidi="fa-IR"/>
        </w:rPr>
        <w:t>*(</w:t>
      </w:r>
      <w:r w:rsidRPr="00A05F8D">
        <w:rPr>
          <w:rtl/>
          <w:lang w:bidi="fa-IR"/>
        </w:rPr>
        <w:t>71</w:t>
      </w:r>
      <w:r>
        <w:rPr>
          <w:rtl/>
          <w:lang w:bidi="fa-IR"/>
        </w:rPr>
        <w:t>)*</w:t>
      </w:r>
      <w:bookmarkEnd w:id="485"/>
    </w:p>
    <w:p w:rsidR="00D148AD" w:rsidRDefault="00F064C7" w:rsidP="00F064C7">
      <w:pPr>
        <w:pStyle w:val="Heading2Center"/>
        <w:rPr>
          <w:rtl/>
          <w:lang w:bidi="fa-IR"/>
        </w:rPr>
      </w:pPr>
      <w:bookmarkStart w:id="486" w:name="_Toc347220071"/>
      <w:bookmarkStart w:id="487" w:name="_Toc406842916"/>
      <w:bookmarkStart w:id="488" w:name="_Toc91871484"/>
      <w:r w:rsidRPr="00A05F8D">
        <w:rPr>
          <w:rtl/>
          <w:lang w:bidi="fa-IR"/>
        </w:rPr>
        <w:t>رواية أبى محمد ابن حمويه السرخسي</w:t>
      </w:r>
      <w:bookmarkEnd w:id="486"/>
      <w:bookmarkEnd w:id="487"/>
      <w:bookmarkEnd w:id="488"/>
    </w:p>
    <w:p w:rsidR="00F064C7" w:rsidRPr="00A05F8D" w:rsidRDefault="00F064C7" w:rsidP="00F064C7">
      <w:pPr>
        <w:pStyle w:val="libNormal"/>
        <w:rPr>
          <w:rtl/>
          <w:lang w:bidi="fa-IR"/>
        </w:rPr>
      </w:pPr>
      <w:r w:rsidRPr="00A05F8D">
        <w:rPr>
          <w:rtl/>
          <w:lang w:bidi="fa-IR"/>
        </w:rPr>
        <w:t>أخرج الحافظ ابن عساكر في معجم شيوخه الورقة 205 قال</w:t>
      </w:r>
      <w:r>
        <w:rPr>
          <w:rtl/>
          <w:lang w:bidi="fa-IR"/>
        </w:rPr>
        <w:t>:</w:t>
      </w:r>
      <w:r w:rsidRPr="00A05F8D">
        <w:rPr>
          <w:rtl/>
          <w:lang w:bidi="fa-IR"/>
        </w:rPr>
        <w:t xml:space="preserve"> « أخبرنا محمد بن العمركي بن نصر أبو عبد الله المتوثى البوشنجي بقراءتي عليه ببوسنج قال أنبأنا أبوالحسن عبد الرحم</w:t>
      </w:r>
      <w:r w:rsidR="00963DE2">
        <w:rPr>
          <w:rFonts w:hint="cs"/>
          <w:rtl/>
          <w:lang w:bidi="fa-IR"/>
        </w:rPr>
        <w:t>ا</w:t>
      </w:r>
      <w:r w:rsidRPr="00A05F8D">
        <w:rPr>
          <w:rtl/>
          <w:lang w:bidi="fa-IR"/>
        </w:rPr>
        <w:t xml:space="preserve">ن بن محمد بن المظفر الداودي ببوسنج قال أنبأنا أبومحمد عبد الله بن أحمد بن حمويه السرخسي الحموئي قال أنبأنا أبو إسحاق ابراهيم بن خزيم الشاشي أنبأنا أبو محمد عبد بن حميد بن نصر الكشي </w:t>
      </w:r>
      <w:r w:rsidR="002A02E1">
        <w:rPr>
          <w:rStyle w:val="libFootnotenumChar"/>
          <w:rtl/>
        </w:rPr>
        <w:t xml:space="preserve">(2) </w:t>
      </w:r>
      <w:r>
        <w:rPr>
          <w:rtl/>
          <w:lang w:bidi="fa-IR"/>
        </w:rPr>
        <w:t>..</w:t>
      </w:r>
      <w:r w:rsidRPr="00A05F8D">
        <w:rPr>
          <w:rtl/>
          <w:lang w:bidi="fa-IR"/>
        </w:rPr>
        <w:t>. »</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السمعاني</w:t>
      </w:r>
      <w:r w:rsidRPr="00A05F8D">
        <w:rPr>
          <w:rtl/>
          <w:lang w:bidi="fa-IR"/>
        </w:rPr>
        <w:t xml:space="preserve"> فقال</w:t>
      </w:r>
      <w:r>
        <w:rPr>
          <w:rtl/>
          <w:lang w:bidi="fa-IR"/>
        </w:rPr>
        <w:t>:</w:t>
      </w:r>
      <w:r w:rsidRPr="00A05F8D">
        <w:rPr>
          <w:rtl/>
          <w:lang w:bidi="fa-IR"/>
        </w:rPr>
        <w:t xml:space="preserve"> « أبو محمد عبد الله بن أحمد بن حمويه السرخسي الحموئي نزيل بوشنج وهراة</w:t>
      </w:r>
      <w:r>
        <w:rPr>
          <w:rtl/>
          <w:lang w:bidi="fa-IR"/>
        </w:rPr>
        <w:t>،</w:t>
      </w:r>
      <w:r w:rsidRPr="00A05F8D">
        <w:rPr>
          <w:rtl/>
          <w:lang w:bidi="fa-IR"/>
        </w:rPr>
        <w:t xml:space="preserve"> كان رحل الى بلاد ما وراء النهر وسمع بفربر أبا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الشافعية 3 / 69.</w:t>
      </w:r>
    </w:p>
    <w:p w:rsidR="00F064C7" w:rsidRPr="00A05F8D" w:rsidRDefault="002A02E1" w:rsidP="00F064C7">
      <w:pPr>
        <w:pStyle w:val="libFootnote0"/>
        <w:rPr>
          <w:rtl/>
          <w:lang w:bidi="fa-IR"/>
        </w:rPr>
      </w:pPr>
      <w:r>
        <w:rPr>
          <w:rtl/>
        </w:rPr>
        <w:t xml:space="preserve">(2). </w:t>
      </w:r>
      <w:r w:rsidR="00F064C7" w:rsidRPr="00A05F8D">
        <w:rPr>
          <w:rtl/>
        </w:rPr>
        <w:t>تقدمت رواية عبد بن حميد الكشي في شيخه جعفر بن عون المخزومي المتوفى 206 ب</w:t>
      </w:r>
      <w:r w:rsidR="007C031F">
        <w:rPr>
          <w:rFonts w:hint="cs"/>
          <w:rtl/>
        </w:rPr>
        <w:t>ا</w:t>
      </w:r>
      <w:r w:rsidR="00F064C7" w:rsidRPr="00A05F8D">
        <w:rPr>
          <w:rtl/>
        </w:rPr>
        <w:t>سناده ولفظه.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عبد الله محمد بن يوسف بن مطر الفربري راوية الصحيح</w:t>
      </w:r>
      <w:r>
        <w:rPr>
          <w:rtl/>
          <w:lang w:bidi="fa-IR"/>
        </w:rPr>
        <w:t>،</w:t>
      </w:r>
      <w:r w:rsidRPr="00A05F8D">
        <w:rPr>
          <w:rtl/>
          <w:lang w:bidi="fa-IR"/>
        </w:rPr>
        <w:t xml:space="preserve"> وبسمرقند أبا عمر العباس ابن عمر السمرقندي راوي الدارمي</w:t>
      </w:r>
      <w:r>
        <w:rPr>
          <w:rtl/>
          <w:lang w:bidi="fa-IR"/>
        </w:rPr>
        <w:t>،</w:t>
      </w:r>
      <w:r w:rsidRPr="00A05F8D">
        <w:rPr>
          <w:rtl/>
          <w:lang w:bidi="fa-IR"/>
        </w:rPr>
        <w:t xml:space="preserve"> وبخرشكت أبا إسحاق ابراهيم ابن خزيم الشاشي راوي عبد بن حميد وغيرهم.</w:t>
      </w:r>
    </w:p>
    <w:p w:rsidR="00F064C7" w:rsidRPr="00A05F8D" w:rsidRDefault="00F064C7" w:rsidP="00F064C7">
      <w:pPr>
        <w:pStyle w:val="libNormal"/>
        <w:rPr>
          <w:rtl/>
          <w:lang w:bidi="fa-IR"/>
        </w:rPr>
      </w:pPr>
      <w:r w:rsidRPr="00A05F8D">
        <w:rPr>
          <w:rtl/>
          <w:lang w:bidi="fa-IR"/>
        </w:rPr>
        <w:t>سمع منه أبوبكر محمد بن أبي الهيثم الترابي المروزي وأبو الحسن عبد الرحم</w:t>
      </w:r>
      <w:r w:rsidR="00BF03CD">
        <w:rPr>
          <w:rFonts w:hint="cs"/>
          <w:rtl/>
          <w:lang w:bidi="fa-IR"/>
        </w:rPr>
        <w:t>ا</w:t>
      </w:r>
      <w:r w:rsidRPr="00A05F8D">
        <w:rPr>
          <w:rtl/>
          <w:lang w:bidi="fa-IR"/>
        </w:rPr>
        <w:t>ن بن محمد الداودي الفوشنجي وغيرهما</w:t>
      </w:r>
      <w:r>
        <w:rPr>
          <w:rtl/>
          <w:lang w:bidi="fa-IR"/>
        </w:rPr>
        <w:t>،</w:t>
      </w:r>
      <w:r w:rsidRPr="00A05F8D">
        <w:rPr>
          <w:rtl/>
          <w:lang w:bidi="fa-IR"/>
        </w:rPr>
        <w:t xml:space="preserve"> وتوفى في سنة إحدى وثمانين وثلاثمائة » </w:t>
      </w:r>
      <w:r w:rsidRPr="001F5A34">
        <w:rPr>
          <w:rStyle w:val="libFootnotenumChar"/>
          <w:rtl/>
        </w:rPr>
        <w:t>(1)</w:t>
      </w:r>
      <w:r>
        <w:rPr>
          <w:rtl/>
          <w:lang w:bidi="fa-IR"/>
        </w:rPr>
        <w:t>.</w:t>
      </w:r>
    </w:p>
    <w:p w:rsidR="00F064C7" w:rsidRDefault="00F064C7" w:rsidP="00F064C7">
      <w:pPr>
        <w:pStyle w:val="libCenterBold1"/>
        <w:rPr>
          <w:rtl/>
          <w:lang w:bidi="fa-IR"/>
        </w:rPr>
      </w:pPr>
      <w:bookmarkStart w:id="489" w:name="_Toc347220072"/>
      <w:r>
        <w:rPr>
          <w:rtl/>
          <w:lang w:bidi="fa-IR"/>
        </w:rPr>
        <w:t>*(</w:t>
      </w:r>
      <w:r w:rsidRPr="00A05F8D">
        <w:rPr>
          <w:rtl/>
          <w:lang w:bidi="fa-IR"/>
        </w:rPr>
        <w:t>72</w:t>
      </w:r>
      <w:r>
        <w:rPr>
          <w:rtl/>
          <w:lang w:bidi="fa-IR"/>
        </w:rPr>
        <w:t>)*</w:t>
      </w:r>
      <w:bookmarkEnd w:id="489"/>
    </w:p>
    <w:p w:rsidR="00D148AD" w:rsidRDefault="00F064C7" w:rsidP="00F064C7">
      <w:pPr>
        <w:pStyle w:val="Heading2Center"/>
        <w:rPr>
          <w:rtl/>
          <w:lang w:bidi="fa-IR"/>
        </w:rPr>
      </w:pPr>
      <w:bookmarkStart w:id="490" w:name="_Toc347220073"/>
      <w:bookmarkStart w:id="491" w:name="_Toc406842917"/>
      <w:bookmarkStart w:id="492" w:name="_Toc91871485"/>
      <w:r w:rsidRPr="00A05F8D">
        <w:rPr>
          <w:rtl/>
          <w:lang w:bidi="fa-IR"/>
        </w:rPr>
        <w:t>رواية أبى الحسن السكرى</w:t>
      </w:r>
      <w:bookmarkEnd w:id="490"/>
      <w:bookmarkEnd w:id="491"/>
      <w:bookmarkEnd w:id="492"/>
    </w:p>
    <w:p w:rsidR="00F064C7" w:rsidRPr="00A05F8D" w:rsidRDefault="00F064C7" w:rsidP="00F064C7">
      <w:pPr>
        <w:pStyle w:val="libNormal"/>
        <w:rPr>
          <w:rtl/>
          <w:lang w:bidi="fa-IR"/>
        </w:rPr>
      </w:pPr>
      <w:r w:rsidRPr="00A05F8D">
        <w:rPr>
          <w:rtl/>
          <w:lang w:bidi="fa-IR"/>
        </w:rPr>
        <w:t>روى حديث الثقلين عن أبي خبيب العباس بن أحمد البرتي ورواه عنه أبو الحسين محمد بن علي بن المهتدي</w:t>
      </w:r>
      <w:r>
        <w:rPr>
          <w:rtl/>
          <w:lang w:bidi="fa-IR"/>
        </w:rPr>
        <w:t>،</w:t>
      </w:r>
      <w:r w:rsidRPr="00A05F8D">
        <w:rPr>
          <w:rtl/>
          <w:lang w:bidi="fa-IR"/>
        </w:rPr>
        <w:t xml:space="preserve"> أخرجه الحافظ ابن عساكر الدمشقي في ترجمة أمير المؤمنين </w:t>
      </w:r>
      <w:r w:rsidRPr="008F3C0E">
        <w:rPr>
          <w:rStyle w:val="libAlaemChar"/>
          <w:rtl/>
        </w:rPr>
        <w:t>عليه‌السلام</w:t>
      </w:r>
      <w:r w:rsidRPr="00A05F8D">
        <w:rPr>
          <w:rtl/>
          <w:lang w:bidi="fa-IR"/>
        </w:rPr>
        <w:t xml:space="preserve"> من ( تاريخ مدينة دمشق 2 / 45 ) رقم 545 تقدم اسنادا</w:t>
      </w:r>
      <w:r w:rsidR="00FA6C9E">
        <w:rPr>
          <w:rFonts w:hint="cs"/>
          <w:rtl/>
          <w:lang w:bidi="fa-IR"/>
        </w:rPr>
        <w:t>ً</w:t>
      </w:r>
      <w:r w:rsidRPr="00A05F8D">
        <w:rPr>
          <w:rtl/>
          <w:lang w:bidi="fa-IR"/>
        </w:rPr>
        <w:t xml:space="preserve"> ومتنا</w:t>
      </w:r>
      <w:r w:rsidR="00FA6C9E">
        <w:rPr>
          <w:rFonts w:hint="cs"/>
          <w:rtl/>
          <w:lang w:bidi="fa-IR"/>
        </w:rPr>
        <w:t>ً</w:t>
      </w:r>
      <w:r w:rsidRPr="00A05F8D">
        <w:rPr>
          <w:rtl/>
          <w:lang w:bidi="fa-IR"/>
        </w:rPr>
        <w:t xml:space="preserve"> في زيد 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الخطيب البغدادي</w:t>
      </w:r>
      <w:r w:rsidRPr="00A05F8D">
        <w:rPr>
          <w:rtl/>
          <w:lang w:bidi="fa-IR"/>
        </w:rPr>
        <w:t xml:space="preserve"> فقال</w:t>
      </w:r>
      <w:r>
        <w:rPr>
          <w:rtl/>
          <w:lang w:bidi="fa-IR"/>
        </w:rPr>
        <w:t>:</w:t>
      </w:r>
      <w:r w:rsidRPr="00A05F8D">
        <w:rPr>
          <w:rtl/>
          <w:lang w:bidi="fa-IR"/>
        </w:rPr>
        <w:t xml:space="preserve"> « علي بن عمر بن محمد بن الحسن بن شاذان بن ابراهيم بن إسحاق بن علي بن إسحاق أبو الحسن الحميري</w:t>
      </w:r>
      <w:r>
        <w:rPr>
          <w:rtl/>
          <w:lang w:bidi="fa-IR"/>
        </w:rPr>
        <w:t>،</w:t>
      </w:r>
      <w:r w:rsidRPr="00A05F8D">
        <w:rPr>
          <w:rtl/>
          <w:lang w:bidi="fa-IR"/>
        </w:rPr>
        <w:t xml:space="preserve"> أصله ناقلة من حضرموت الى ختل. ويعرف بالسكرى وبالصيرفي وبالكيال وبالحربى سمع أحمد بن الحسن بن عبد الجبار</w:t>
      </w:r>
      <w:r>
        <w:rPr>
          <w:rtl/>
          <w:lang w:bidi="fa-IR"/>
        </w:rPr>
        <w:t xml:space="preserve"> ..</w:t>
      </w:r>
      <w:r w:rsidRPr="00A05F8D">
        <w:rPr>
          <w:rtl/>
          <w:lang w:bidi="fa-IR"/>
        </w:rPr>
        <w:t xml:space="preserve"> وأبا خبيب البرتي حدثنا عنه القاضي أبو الطيب الطبري</w:t>
      </w:r>
      <w:r>
        <w:rPr>
          <w:rtl/>
          <w:lang w:bidi="fa-IR"/>
        </w:rPr>
        <w:t xml:space="preserve"> ..</w:t>
      </w:r>
      <w:r w:rsidRPr="00A05F8D">
        <w:rPr>
          <w:rtl/>
          <w:lang w:bidi="fa-IR"/>
        </w:rPr>
        <w:t xml:space="preserve"> وخلق يطول ذكرهم وقال لنا الفنوخي سمعت علي ابن عمر السكري يقول ولدت سنة 296</w:t>
      </w:r>
      <w:r>
        <w:rPr>
          <w:rtl/>
          <w:lang w:bidi="fa-IR"/>
        </w:rPr>
        <w:t xml:space="preserve"> ..</w:t>
      </w:r>
      <w:r w:rsidRPr="00A05F8D">
        <w:rPr>
          <w:rtl/>
          <w:lang w:bidi="fa-IR"/>
        </w:rPr>
        <w:t xml:space="preserve"> وأما الشيخ فكان في نفسه ثقة سمعت عبد العزيز الازجي ذكر الحربي علي بن عمر فقال</w:t>
      </w:r>
      <w:r>
        <w:rPr>
          <w:rtl/>
          <w:lang w:bidi="fa-IR"/>
        </w:rPr>
        <w:t>:</w:t>
      </w:r>
      <w:r w:rsidRPr="00A05F8D">
        <w:rPr>
          <w:rtl/>
          <w:lang w:bidi="fa-IR"/>
        </w:rPr>
        <w:t xml:space="preserve"> كان صحيح السماع</w:t>
      </w:r>
      <w:r>
        <w:rPr>
          <w:rtl/>
          <w:lang w:bidi="fa-IR"/>
        </w:rPr>
        <w:t xml:space="preserve"> ..</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w:t>
      </w:r>
      <w:r w:rsidR="003077F2">
        <w:rPr>
          <w:rFonts w:hint="cs"/>
          <w:rtl/>
        </w:rPr>
        <w:t>ا</w:t>
      </w:r>
      <w:r w:rsidR="00F064C7" w:rsidRPr="00A05F8D">
        <w:rPr>
          <w:rtl/>
        </w:rPr>
        <w:t>نساب 4 / 259.</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أخبرنا العتيقي قال سنة 386 فيها توفى علي بن عمر السكري الحربي في شوال وكان أكثر سماعه في كتب أخيه بخطه. ومولده في المحرم سنة 296 حدث قديما</w:t>
      </w:r>
      <w:r w:rsidR="00ED4098">
        <w:rPr>
          <w:rFonts w:hint="cs"/>
          <w:rtl/>
          <w:lang w:bidi="fa-IR"/>
        </w:rPr>
        <w:t>ً</w:t>
      </w:r>
      <w:r w:rsidRPr="00A05F8D">
        <w:rPr>
          <w:rtl/>
          <w:lang w:bidi="fa-IR"/>
        </w:rPr>
        <w:t xml:space="preserve"> وأملى في جامع المنصور وذهب بصره في آخر عمره وكان ثقة مأمونا</w:t>
      </w:r>
      <w:r w:rsidR="00ED4098">
        <w:rPr>
          <w:rFonts w:hint="cs"/>
          <w:rtl/>
          <w:lang w:bidi="fa-IR"/>
        </w:rPr>
        <w:t>ً</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493" w:name="_Toc347220074"/>
      <w:r>
        <w:rPr>
          <w:rtl/>
          <w:lang w:bidi="fa-IR"/>
        </w:rPr>
        <w:t>*(</w:t>
      </w:r>
      <w:r w:rsidRPr="00A05F8D">
        <w:rPr>
          <w:rtl/>
          <w:lang w:bidi="fa-IR"/>
        </w:rPr>
        <w:t>73</w:t>
      </w:r>
      <w:r>
        <w:rPr>
          <w:rtl/>
          <w:lang w:bidi="fa-IR"/>
        </w:rPr>
        <w:t>)*</w:t>
      </w:r>
      <w:bookmarkEnd w:id="493"/>
    </w:p>
    <w:p w:rsidR="00D148AD" w:rsidRDefault="00F064C7" w:rsidP="00F064C7">
      <w:pPr>
        <w:pStyle w:val="Heading2Center"/>
        <w:rPr>
          <w:rtl/>
          <w:lang w:bidi="fa-IR"/>
        </w:rPr>
      </w:pPr>
      <w:bookmarkStart w:id="494" w:name="_Toc347220075"/>
      <w:bookmarkStart w:id="495" w:name="_Toc406842918"/>
      <w:bookmarkStart w:id="496" w:name="_Toc91871486"/>
      <w:r w:rsidRPr="00A05F8D">
        <w:rPr>
          <w:rtl/>
          <w:lang w:bidi="fa-IR"/>
        </w:rPr>
        <w:t>رواية أبى عبيد الهروي</w:t>
      </w:r>
      <w:bookmarkEnd w:id="494"/>
      <w:bookmarkEnd w:id="495"/>
      <w:bookmarkEnd w:id="496"/>
    </w:p>
    <w:p w:rsidR="00F064C7" w:rsidRPr="00A05F8D" w:rsidRDefault="00F064C7" w:rsidP="00F064C7">
      <w:pPr>
        <w:pStyle w:val="libNormal"/>
        <w:rPr>
          <w:rtl/>
          <w:lang w:bidi="fa-IR"/>
        </w:rPr>
      </w:pPr>
      <w:r w:rsidRPr="00A05F8D">
        <w:rPr>
          <w:rtl/>
        </w:rPr>
        <w:t>قال</w:t>
      </w:r>
      <w:r>
        <w:rPr>
          <w:rtl/>
        </w:rPr>
        <w:t>:</w:t>
      </w:r>
      <w:r w:rsidRPr="00A05F8D">
        <w:rPr>
          <w:rtl/>
        </w:rPr>
        <w:t xml:space="preserve"> « وفي الحديث</w:t>
      </w:r>
      <w:r>
        <w:rPr>
          <w:rtl/>
        </w:rPr>
        <w:t xml:space="preserve">: </w:t>
      </w:r>
      <w:r w:rsidRPr="00337BA2">
        <w:rPr>
          <w:rtl/>
        </w:rPr>
        <w:t>اني تارك فيكم الثقلين</w:t>
      </w:r>
      <w:r>
        <w:rPr>
          <w:rtl/>
        </w:rPr>
        <w:t>:</w:t>
      </w:r>
      <w:r w:rsidRPr="00337BA2">
        <w:rPr>
          <w:rtl/>
        </w:rPr>
        <w:t xml:space="preserve"> كتاب الله وعترتي.</w:t>
      </w:r>
      <w:r>
        <w:rPr>
          <w:rFonts w:hint="cs"/>
          <w:rtl/>
        </w:rPr>
        <w:t xml:space="preserve"> </w:t>
      </w:r>
      <w:r w:rsidRPr="00A05F8D">
        <w:rPr>
          <w:rtl/>
          <w:lang w:bidi="fa-IR"/>
        </w:rPr>
        <w:t>قال أبو العباس أحمد بن يحيى ثعلب</w:t>
      </w:r>
      <w:r>
        <w:rPr>
          <w:rtl/>
          <w:lang w:bidi="fa-IR"/>
        </w:rPr>
        <w:t>:</w:t>
      </w:r>
      <w:r w:rsidRPr="00A05F8D">
        <w:rPr>
          <w:rtl/>
          <w:lang w:bidi="fa-IR"/>
        </w:rPr>
        <w:t xml:space="preserve"> سماها رسول الله </w:t>
      </w:r>
      <w:r w:rsidR="00164C7E">
        <w:rPr>
          <w:rStyle w:val="libAlaemChar"/>
          <w:rtl/>
        </w:rPr>
        <w:t>صلى‌الله‌عليه‌وآله‌وسلم</w:t>
      </w:r>
      <w:r w:rsidRPr="00A05F8D">
        <w:rPr>
          <w:rtl/>
          <w:lang w:bidi="fa-IR"/>
        </w:rPr>
        <w:t xml:space="preserve"> ثقلين لان الأخذ بهما والعمل بهما ثقيل.</w:t>
      </w:r>
    </w:p>
    <w:p w:rsidR="00F064C7" w:rsidRPr="00A05F8D" w:rsidRDefault="00F064C7" w:rsidP="00F064C7">
      <w:pPr>
        <w:pStyle w:val="libNormal"/>
        <w:rPr>
          <w:rtl/>
          <w:lang w:bidi="fa-IR"/>
        </w:rPr>
      </w:pPr>
      <w:r w:rsidRPr="00A05F8D">
        <w:rPr>
          <w:rtl/>
          <w:lang w:bidi="fa-IR"/>
        </w:rPr>
        <w:t>وقال غيره</w:t>
      </w:r>
      <w:r>
        <w:rPr>
          <w:rtl/>
          <w:lang w:bidi="fa-IR"/>
        </w:rPr>
        <w:t>:</w:t>
      </w:r>
      <w:r w:rsidRPr="00A05F8D">
        <w:rPr>
          <w:rtl/>
          <w:lang w:bidi="fa-IR"/>
        </w:rPr>
        <w:t xml:space="preserve"> العرب تقول لكل خطير نفيس</w:t>
      </w:r>
      <w:r>
        <w:rPr>
          <w:rtl/>
          <w:lang w:bidi="fa-IR"/>
        </w:rPr>
        <w:t>:</w:t>
      </w:r>
      <w:r w:rsidRPr="00A05F8D">
        <w:rPr>
          <w:rtl/>
          <w:lang w:bidi="fa-IR"/>
        </w:rPr>
        <w:t xml:space="preserve"> ثقل</w:t>
      </w:r>
      <w:r>
        <w:rPr>
          <w:rtl/>
          <w:lang w:bidi="fa-IR"/>
        </w:rPr>
        <w:t>،</w:t>
      </w:r>
      <w:r w:rsidRPr="00A05F8D">
        <w:rPr>
          <w:rtl/>
          <w:lang w:bidi="fa-IR"/>
        </w:rPr>
        <w:t xml:space="preserve"> فجعلهما ثقلين إعظاما</w:t>
      </w:r>
      <w:r w:rsidR="005E1751">
        <w:rPr>
          <w:rFonts w:hint="cs"/>
          <w:rtl/>
          <w:lang w:bidi="fa-IR"/>
        </w:rPr>
        <w:t>ً</w:t>
      </w:r>
      <w:r w:rsidRPr="00A05F8D">
        <w:rPr>
          <w:rtl/>
          <w:lang w:bidi="fa-IR"/>
        </w:rPr>
        <w:t xml:space="preserve"> لقدرهما وتفخيما</w:t>
      </w:r>
      <w:r w:rsidR="003400F9">
        <w:rPr>
          <w:rFonts w:hint="cs"/>
          <w:rtl/>
          <w:lang w:bidi="fa-IR"/>
        </w:rPr>
        <w:t>ً</w:t>
      </w:r>
      <w:r w:rsidRPr="00A05F8D">
        <w:rPr>
          <w:rtl/>
          <w:lang w:bidi="fa-IR"/>
        </w:rPr>
        <w:t xml:space="preserve"> لشأنهما.</w:t>
      </w:r>
    </w:p>
    <w:p w:rsidR="00F064C7" w:rsidRPr="00A05F8D" w:rsidRDefault="00F064C7" w:rsidP="00F064C7">
      <w:pPr>
        <w:pStyle w:val="libNormal"/>
        <w:rPr>
          <w:rtl/>
          <w:lang w:bidi="fa-IR"/>
        </w:rPr>
      </w:pPr>
      <w:r w:rsidRPr="00A05F8D">
        <w:rPr>
          <w:rtl/>
          <w:lang w:bidi="fa-IR"/>
        </w:rPr>
        <w:t>أخبرنا ابن عمار قال قال أبوعمر</w:t>
      </w:r>
      <w:r>
        <w:rPr>
          <w:rtl/>
          <w:lang w:bidi="fa-IR"/>
        </w:rPr>
        <w:t>:</w:t>
      </w:r>
      <w:r w:rsidRPr="00A05F8D">
        <w:rPr>
          <w:rtl/>
          <w:lang w:bidi="fa-IR"/>
        </w:rPr>
        <w:t xml:space="preserve"> سألت ثعلبا</w:t>
      </w:r>
      <w:r w:rsidR="003400F9">
        <w:rPr>
          <w:rFonts w:hint="cs"/>
          <w:rtl/>
          <w:lang w:bidi="fa-IR"/>
        </w:rPr>
        <w:t>ً</w:t>
      </w:r>
      <w:r w:rsidRPr="00A05F8D">
        <w:rPr>
          <w:rtl/>
          <w:lang w:bidi="fa-IR"/>
        </w:rPr>
        <w:t xml:space="preserve"> عن قوله </w:t>
      </w:r>
      <w:r w:rsidR="00164C7E">
        <w:rPr>
          <w:rStyle w:val="libAlaemChar"/>
          <w:rtl/>
        </w:rPr>
        <w:t>صلى‌الله‌عليه‌وآله‌وسلم</w:t>
      </w:r>
      <w:r w:rsidRPr="00A05F8D">
        <w:rPr>
          <w:rtl/>
          <w:lang w:bidi="fa-IR"/>
        </w:rPr>
        <w:t xml:space="preserve"> انّي مخلف فيكم الثقلين</w:t>
      </w:r>
      <w:r>
        <w:rPr>
          <w:rtl/>
          <w:lang w:bidi="fa-IR"/>
        </w:rPr>
        <w:t>؟</w:t>
      </w:r>
      <w:r w:rsidRPr="00A05F8D">
        <w:rPr>
          <w:rtl/>
          <w:lang w:bidi="fa-IR"/>
        </w:rPr>
        <w:t xml:space="preserve"> لم سميا ثقلين</w:t>
      </w:r>
      <w:r>
        <w:rPr>
          <w:rtl/>
          <w:lang w:bidi="fa-IR"/>
        </w:rPr>
        <w:t>؟</w:t>
      </w:r>
      <w:r w:rsidRPr="00A05F8D">
        <w:rPr>
          <w:rtl/>
          <w:lang w:bidi="fa-IR"/>
        </w:rPr>
        <w:t xml:space="preserve"> فأومأ الي بجمع كفه ثم قال لان ال</w:t>
      </w:r>
      <w:r w:rsidR="003400F9">
        <w:rPr>
          <w:rFonts w:hint="cs"/>
          <w:rtl/>
          <w:lang w:bidi="fa-IR"/>
        </w:rPr>
        <w:t>ا</w:t>
      </w:r>
      <w:r w:rsidRPr="00A05F8D">
        <w:rPr>
          <w:rtl/>
          <w:lang w:bidi="fa-IR"/>
        </w:rPr>
        <w:t xml:space="preserve">خذ بهما ثقيل والعمل بهما ثقيل » </w:t>
      </w:r>
      <w:r w:rsidRPr="001F5A34">
        <w:rPr>
          <w:rStyle w:val="libFootnotenumChar"/>
          <w:rtl/>
        </w:rPr>
        <w:t>(2)</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السبكى</w:t>
      </w:r>
      <w:r w:rsidRPr="00A05F8D">
        <w:rPr>
          <w:rtl/>
          <w:lang w:bidi="fa-IR"/>
        </w:rPr>
        <w:t xml:space="preserve"> في ( طبقات الشافعية 4 / 83 )</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الصفدي</w:t>
      </w:r>
      <w:r w:rsidRPr="00A05F8D">
        <w:rPr>
          <w:rtl/>
          <w:lang w:bidi="fa-IR"/>
        </w:rPr>
        <w:t xml:space="preserve"> في ( الوافي بالوفيات 8 / 114 )</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السيوطي</w:t>
      </w:r>
      <w:r w:rsidRPr="00A05F8D">
        <w:rPr>
          <w:rtl/>
          <w:lang w:bidi="fa-IR"/>
        </w:rPr>
        <w:t xml:space="preserve"> في ( بغية الوعاة 1 / 371 ) رقم 726.</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خلكان</w:t>
      </w:r>
      <w:r w:rsidRPr="00A05F8D">
        <w:rPr>
          <w:rtl/>
          <w:lang w:bidi="fa-IR"/>
        </w:rPr>
        <w:t xml:space="preserve"> وقال</w:t>
      </w:r>
      <w:r>
        <w:rPr>
          <w:rtl/>
          <w:lang w:bidi="fa-IR"/>
        </w:rPr>
        <w:t>:</w:t>
      </w:r>
      <w:r w:rsidRPr="00A05F8D">
        <w:rPr>
          <w:rtl/>
          <w:lang w:bidi="fa-IR"/>
        </w:rPr>
        <w:t xml:space="preserve"> « أبوعبيد أحمد بن محمد بن محمد بن أبي عبيد المؤدب الهروي القاشاني صاحب كتاب الغريبين. هذا هو المنقول في نسبه</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12 / 40.</w:t>
      </w:r>
    </w:p>
    <w:p w:rsidR="00F064C7" w:rsidRPr="00A05F8D" w:rsidRDefault="002A02E1" w:rsidP="00F064C7">
      <w:pPr>
        <w:pStyle w:val="libFootnote0"/>
        <w:rPr>
          <w:rtl/>
          <w:lang w:bidi="fa-IR"/>
        </w:rPr>
      </w:pPr>
      <w:r>
        <w:rPr>
          <w:rtl/>
        </w:rPr>
        <w:t xml:space="preserve">(2). </w:t>
      </w:r>
      <w:r w:rsidR="00F064C7" w:rsidRPr="00A05F8D">
        <w:rPr>
          <w:rtl/>
        </w:rPr>
        <w:t>كتاب الغريبين</w:t>
      </w:r>
      <w:r w:rsidR="00F064C7">
        <w:rPr>
          <w:rtl/>
        </w:rPr>
        <w:t>:</w:t>
      </w:r>
      <w:r w:rsidR="00F064C7" w:rsidRPr="00A05F8D">
        <w:rPr>
          <w:rtl/>
        </w:rPr>
        <w:t xml:space="preserve"> ثقل.</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ورأيت على ظهر كتاب الغريبين انه أحمد بن محمد بن عبد الرحمن</w:t>
      </w:r>
      <w:r>
        <w:rPr>
          <w:rtl/>
          <w:lang w:bidi="fa-IR"/>
        </w:rPr>
        <w:t>،</w:t>
      </w:r>
      <w:r w:rsidRPr="00A05F8D">
        <w:rPr>
          <w:rtl/>
          <w:lang w:bidi="fa-IR"/>
        </w:rPr>
        <w:t xml:space="preserve"> والله أعلم.</w:t>
      </w:r>
    </w:p>
    <w:p w:rsidR="00F064C7" w:rsidRPr="00A05F8D" w:rsidRDefault="00F064C7" w:rsidP="00F064C7">
      <w:pPr>
        <w:pStyle w:val="libNormal"/>
        <w:rPr>
          <w:rtl/>
          <w:lang w:bidi="fa-IR"/>
        </w:rPr>
      </w:pPr>
      <w:r w:rsidRPr="00A05F8D">
        <w:rPr>
          <w:rtl/>
          <w:lang w:bidi="fa-IR"/>
        </w:rPr>
        <w:t>كان من العلماء ال</w:t>
      </w:r>
      <w:r w:rsidR="00BA4895">
        <w:rPr>
          <w:rFonts w:hint="cs"/>
          <w:rtl/>
          <w:lang w:bidi="fa-IR"/>
        </w:rPr>
        <w:t>ا</w:t>
      </w:r>
      <w:r w:rsidRPr="00A05F8D">
        <w:rPr>
          <w:rtl/>
          <w:lang w:bidi="fa-IR"/>
        </w:rPr>
        <w:t>كابر</w:t>
      </w:r>
      <w:r>
        <w:rPr>
          <w:rtl/>
          <w:lang w:bidi="fa-IR"/>
        </w:rPr>
        <w:t>،</w:t>
      </w:r>
      <w:r w:rsidRPr="00A05F8D">
        <w:rPr>
          <w:rtl/>
          <w:lang w:bidi="fa-IR"/>
        </w:rPr>
        <w:t xml:space="preserve"> وما قصر في كتابه المذكور</w:t>
      </w:r>
      <w:r>
        <w:rPr>
          <w:rtl/>
          <w:lang w:bidi="fa-IR"/>
        </w:rPr>
        <w:t>،</w:t>
      </w:r>
      <w:r w:rsidRPr="00A05F8D">
        <w:rPr>
          <w:rtl/>
          <w:lang w:bidi="fa-IR"/>
        </w:rPr>
        <w:t xml:space="preserve"> ولم أقف على شيء من أخباره لا ذكره سوى انه كان يصحب أبامنصور ال</w:t>
      </w:r>
      <w:r w:rsidR="005B685D">
        <w:rPr>
          <w:rFonts w:hint="cs"/>
          <w:rtl/>
          <w:lang w:bidi="fa-IR"/>
        </w:rPr>
        <w:t>ا</w:t>
      </w:r>
      <w:r w:rsidRPr="00A05F8D">
        <w:rPr>
          <w:rtl/>
          <w:lang w:bidi="fa-IR"/>
        </w:rPr>
        <w:t>زهري اللغوي</w:t>
      </w:r>
      <w:r>
        <w:rPr>
          <w:rtl/>
          <w:lang w:bidi="fa-IR"/>
        </w:rPr>
        <w:t>،</w:t>
      </w:r>
      <w:r w:rsidRPr="00A05F8D">
        <w:rPr>
          <w:rtl/>
          <w:lang w:bidi="fa-IR"/>
        </w:rPr>
        <w:t xml:space="preserve"> وسيأتي ذكره ان شاء الله وعليه اشتغل وبه انتفع وتخرج. وكتابه المذكور جمع فيه بين تفسير غريب القرآن الكريم والحديث النبوي وسار في الآفاق وهو من الكتب النافعة</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497" w:name="_Toc347220076"/>
      <w:r>
        <w:rPr>
          <w:rtl/>
          <w:lang w:bidi="fa-IR"/>
        </w:rPr>
        <w:t>*(</w:t>
      </w:r>
      <w:r w:rsidRPr="00A05F8D">
        <w:rPr>
          <w:rtl/>
          <w:lang w:bidi="fa-IR"/>
        </w:rPr>
        <w:t>74</w:t>
      </w:r>
      <w:r>
        <w:rPr>
          <w:rtl/>
          <w:lang w:bidi="fa-IR"/>
        </w:rPr>
        <w:t>)*</w:t>
      </w:r>
      <w:bookmarkEnd w:id="497"/>
    </w:p>
    <w:p w:rsidR="00D148AD" w:rsidRDefault="00F064C7" w:rsidP="00F064C7">
      <w:pPr>
        <w:pStyle w:val="Heading2Center"/>
        <w:rPr>
          <w:rtl/>
          <w:lang w:bidi="fa-IR"/>
        </w:rPr>
      </w:pPr>
      <w:bookmarkStart w:id="498" w:name="_Toc347220077"/>
      <w:bookmarkStart w:id="499" w:name="_Toc406842919"/>
      <w:bookmarkStart w:id="500" w:name="_Toc91871487"/>
      <w:r w:rsidRPr="00A05F8D">
        <w:rPr>
          <w:rtl/>
          <w:lang w:bidi="fa-IR"/>
        </w:rPr>
        <w:t>رواية ابى زكريا المزكى</w:t>
      </w:r>
      <w:bookmarkEnd w:id="498"/>
      <w:bookmarkEnd w:id="499"/>
      <w:bookmarkEnd w:id="500"/>
    </w:p>
    <w:p w:rsidR="00F064C7" w:rsidRPr="00A05F8D" w:rsidRDefault="00F064C7" w:rsidP="00F064C7">
      <w:pPr>
        <w:pStyle w:val="libNormal"/>
        <w:rPr>
          <w:rtl/>
          <w:lang w:bidi="fa-IR"/>
        </w:rPr>
      </w:pPr>
      <w:r w:rsidRPr="00A05F8D">
        <w:rPr>
          <w:rtl/>
          <w:lang w:bidi="fa-IR"/>
        </w:rPr>
        <w:t>رواه عن أبي عبد الله محمد بن يعقوب بن الاخرم الشيباني الحافظ.</w:t>
      </w:r>
    </w:p>
    <w:p w:rsidR="00F064C7" w:rsidRPr="00A05F8D" w:rsidRDefault="00F064C7" w:rsidP="00F064C7">
      <w:pPr>
        <w:pStyle w:val="libNormal"/>
        <w:rPr>
          <w:rtl/>
          <w:lang w:bidi="fa-IR"/>
        </w:rPr>
      </w:pPr>
      <w:r w:rsidRPr="00A05F8D">
        <w:rPr>
          <w:rtl/>
          <w:lang w:bidi="fa-IR"/>
        </w:rPr>
        <w:t xml:space="preserve">ورواه عنه الحافظ البيهقي في باب بيان آل محمد </w:t>
      </w:r>
      <w:r w:rsidR="00164C7E">
        <w:rPr>
          <w:rStyle w:val="libAlaemChar"/>
          <w:rtl/>
        </w:rPr>
        <w:t>صلى‌الله‌عليه‌وآله‌وسلم</w:t>
      </w:r>
      <w:r w:rsidRPr="00A05F8D">
        <w:rPr>
          <w:rtl/>
          <w:lang w:bidi="fa-IR"/>
        </w:rPr>
        <w:t xml:space="preserve"> قال</w:t>
      </w:r>
      <w:r>
        <w:rPr>
          <w:rtl/>
          <w:lang w:bidi="fa-IR"/>
        </w:rPr>
        <w:t xml:space="preserve">: </w:t>
      </w:r>
      <w:r w:rsidRPr="00A05F8D">
        <w:rPr>
          <w:rtl/>
          <w:lang w:bidi="fa-IR"/>
        </w:rPr>
        <w:t>« أخبرنا أبوزكريا بن ابراهيم بن محمد بن يحيى</w:t>
      </w:r>
      <w:r>
        <w:rPr>
          <w:rtl/>
          <w:lang w:bidi="fa-IR"/>
        </w:rPr>
        <w:t>،</w:t>
      </w:r>
      <w:r w:rsidRPr="00A05F8D">
        <w:rPr>
          <w:rtl/>
          <w:lang w:bidi="fa-IR"/>
        </w:rPr>
        <w:t xml:space="preserve"> أنبأ أبو عبد الله محمد ابن يعقوب ثنا محمد بن عبد الوهاب أنبأ جعفر بن عون أنبأ أبو حيان</w:t>
      </w:r>
      <w:r>
        <w:rPr>
          <w:rtl/>
          <w:lang w:bidi="fa-IR"/>
        </w:rPr>
        <w:t xml:space="preserve"> </w:t>
      </w:r>
      <w:r w:rsidR="002A02E1">
        <w:rPr>
          <w:rtl/>
          <w:lang w:bidi="fa-IR"/>
        </w:rPr>
        <w:t>-</w:t>
      </w:r>
      <w:r>
        <w:rPr>
          <w:rtl/>
          <w:lang w:bidi="fa-IR"/>
        </w:rPr>
        <w:t xml:space="preserve"> </w:t>
      </w:r>
      <w:r w:rsidRPr="00A05F8D">
        <w:rPr>
          <w:rtl/>
          <w:lang w:bidi="fa-IR"/>
        </w:rPr>
        <w:t>وهو يحيى بن سعيد</w:t>
      </w:r>
      <w:r>
        <w:rPr>
          <w:rtl/>
          <w:lang w:bidi="fa-IR"/>
        </w:rPr>
        <w:t xml:space="preserve"> </w:t>
      </w:r>
      <w:r w:rsidR="002A02E1">
        <w:rPr>
          <w:rtl/>
          <w:lang w:bidi="fa-IR"/>
        </w:rPr>
        <w:t>-</w:t>
      </w:r>
      <w:r>
        <w:rPr>
          <w:rtl/>
          <w:lang w:bidi="fa-IR"/>
        </w:rPr>
        <w:t xml:space="preserve"> </w:t>
      </w:r>
      <w:r w:rsidRPr="00A05F8D">
        <w:rPr>
          <w:rtl/>
          <w:lang w:bidi="fa-IR"/>
        </w:rPr>
        <w:t>عن</w:t>
      </w:r>
      <w:r>
        <w:rPr>
          <w:rtl/>
          <w:lang w:bidi="fa-IR"/>
        </w:rPr>
        <w:t xml:space="preserve"> </w:t>
      </w:r>
      <w:r w:rsidR="002A02E1">
        <w:rPr>
          <w:rtl/>
          <w:lang w:bidi="fa-IR"/>
        </w:rPr>
        <w:t>-</w:t>
      </w:r>
      <w:r>
        <w:rPr>
          <w:rtl/>
          <w:lang w:bidi="fa-IR"/>
        </w:rPr>
        <w:t xml:space="preserve"> </w:t>
      </w:r>
      <w:r w:rsidRPr="00A05F8D">
        <w:rPr>
          <w:rtl/>
          <w:lang w:bidi="fa-IR"/>
        </w:rPr>
        <w:t>يزيد بن حيان قال سمعت زيد بن أرقم</w:t>
      </w:r>
      <w:r>
        <w:rPr>
          <w:rtl/>
          <w:lang w:bidi="fa-IR"/>
        </w:rPr>
        <w:t xml:space="preserve"> ..</w:t>
      </w:r>
    </w:p>
    <w:p w:rsidR="00F064C7" w:rsidRPr="00A05F8D" w:rsidRDefault="00F064C7" w:rsidP="00F064C7">
      <w:pPr>
        <w:pStyle w:val="libNormal"/>
        <w:rPr>
          <w:rtl/>
          <w:lang w:bidi="fa-IR"/>
        </w:rPr>
      </w:pPr>
      <w:r w:rsidRPr="00A05F8D">
        <w:rPr>
          <w:rtl/>
          <w:lang w:bidi="fa-IR"/>
        </w:rPr>
        <w:t>رواه بلفظ مسلم</w:t>
      </w:r>
      <w:r>
        <w:rPr>
          <w:rtl/>
          <w:lang w:bidi="fa-IR"/>
        </w:rPr>
        <w:t>،</w:t>
      </w:r>
      <w:r w:rsidRPr="00A05F8D">
        <w:rPr>
          <w:rtl/>
          <w:lang w:bidi="fa-IR"/>
        </w:rPr>
        <w:t xml:space="preserve"> ثم قال</w:t>
      </w:r>
      <w:r>
        <w:rPr>
          <w:rtl/>
          <w:lang w:bidi="fa-IR"/>
        </w:rPr>
        <w:t>:</w:t>
      </w:r>
      <w:r w:rsidRPr="00A05F8D">
        <w:rPr>
          <w:rtl/>
          <w:lang w:bidi="fa-IR"/>
        </w:rPr>
        <w:t xml:space="preserve"> أخرجه مسلم في الصحيح من حديث ابى حيان » </w:t>
      </w:r>
      <w:r w:rsidRPr="001F5A34">
        <w:rPr>
          <w:rStyle w:val="libFootnotenumChar"/>
          <w:rtl/>
        </w:rPr>
        <w:t>(2)</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 xml:space="preserve">الذهبي </w:t>
      </w:r>
      <w:r w:rsidRPr="00A05F8D">
        <w:rPr>
          <w:rtl/>
          <w:lang w:bidi="fa-IR"/>
        </w:rPr>
        <w:t>فقال</w:t>
      </w:r>
      <w:r>
        <w:rPr>
          <w:rtl/>
          <w:lang w:bidi="fa-IR"/>
        </w:rPr>
        <w:t>:</w:t>
      </w:r>
      <w:r w:rsidRPr="00A05F8D">
        <w:rPr>
          <w:rtl/>
          <w:lang w:bidi="fa-IR"/>
        </w:rPr>
        <w:t xml:space="preserve"> « والمزكى ابوزكريا يحيى بن ابراهيم بن محمد بن يحيى النيسابوري</w:t>
      </w:r>
      <w:r>
        <w:rPr>
          <w:rtl/>
          <w:lang w:bidi="fa-IR"/>
        </w:rPr>
        <w:t>،</w:t>
      </w:r>
      <w:r w:rsidRPr="00A05F8D">
        <w:rPr>
          <w:rtl/>
          <w:lang w:bidi="fa-IR"/>
        </w:rPr>
        <w:t xml:space="preserve"> شيخ العدالة ببلده</w:t>
      </w:r>
      <w:r>
        <w:rPr>
          <w:rtl/>
          <w:lang w:bidi="fa-IR"/>
        </w:rPr>
        <w:t>،</w:t>
      </w:r>
      <w:r w:rsidRPr="00A05F8D">
        <w:rPr>
          <w:rtl/>
          <w:lang w:bidi="fa-IR"/>
        </w:rPr>
        <w:t xml:space="preserve"> وكان صالحا</w:t>
      </w:r>
      <w:r w:rsidR="0015376F">
        <w:rPr>
          <w:rFonts w:hint="cs"/>
          <w:rtl/>
          <w:lang w:bidi="fa-IR"/>
        </w:rPr>
        <w:t>ً</w:t>
      </w:r>
      <w:r w:rsidRPr="00A05F8D">
        <w:rPr>
          <w:rtl/>
          <w:lang w:bidi="fa-IR"/>
        </w:rPr>
        <w:t xml:space="preserve"> زاهدا</w:t>
      </w:r>
      <w:r w:rsidR="0015376F">
        <w:rPr>
          <w:rFonts w:hint="cs"/>
          <w:rtl/>
          <w:lang w:bidi="fa-IR"/>
        </w:rPr>
        <w:t>ً</w:t>
      </w:r>
      <w:r w:rsidRPr="00A05F8D">
        <w:rPr>
          <w:rtl/>
          <w:lang w:bidi="fa-IR"/>
        </w:rPr>
        <w:t xml:space="preserve"> و</w:t>
      </w:r>
      <w:r w:rsidR="0015376F">
        <w:rPr>
          <w:rFonts w:hint="cs"/>
          <w:rtl/>
          <w:lang w:bidi="fa-IR"/>
        </w:rPr>
        <w:t xml:space="preserve"> </w:t>
      </w:r>
      <w:r w:rsidRPr="00A05F8D">
        <w:rPr>
          <w:rtl/>
          <w:lang w:bidi="fa-IR"/>
        </w:rPr>
        <w:t>رعا</w:t>
      </w:r>
      <w:r w:rsidR="0015376F">
        <w:rPr>
          <w:rFonts w:hint="cs"/>
          <w:rtl/>
          <w:lang w:bidi="fa-IR"/>
        </w:rPr>
        <w:t>ً</w:t>
      </w:r>
      <w:r>
        <w:rPr>
          <w:rtl/>
          <w:lang w:bidi="fa-IR"/>
        </w:rPr>
        <w:t>،</w:t>
      </w:r>
      <w:r w:rsidRPr="00A05F8D">
        <w:rPr>
          <w:rtl/>
          <w:lang w:bidi="fa-IR"/>
        </w:rPr>
        <w:t xml:space="preserve"> صاحب حديث</w:t>
      </w:r>
      <w:r>
        <w:rPr>
          <w:rtl/>
          <w:lang w:bidi="fa-IR"/>
        </w:rPr>
        <w:t>،</w:t>
      </w:r>
      <w:r w:rsidRPr="00A05F8D">
        <w:rPr>
          <w:rtl/>
          <w:lang w:bidi="fa-IR"/>
        </w:rPr>
        <w:t xml:space="preserve"> كأبيه ابى إسحاق المزكى</w:t>
      </w:r>
      <w:r>
        <w:rPr>
          <w:rtl/>
          <w:lang w:bidi="fa-IR"/>
        </w:rPr>
        <w:t>،</w:t>
      </w:r>
      <w:r w:rsidRPr="00A05F8D">
        <w:rPr>
          <w:rtl/>
          <w:lang w:bidi="fa-IR"/>
        </w:rPr>
        <w:t xml:space="preserve"> روى عن الأصم واقرانه ولقي ببغداد</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وفيات ال</w:t>
      </w:r>
      <w:r w:rsidR="00751233">
        <w:rPr>
          <w:rFonts w:hint="cs"/>
          <w:rtl/>
        </w:rPr>
        <w:t>ا</w:t>
      </w:r>
      <w:r w:rsidR="00F064C7" w:rsidRPr="00A05F8D">
        <w:rPr>
          <w:rtl/>
        </w:rPr>
        <w:t>عيان 1 / 95.</w:t>
      </w:r>
    </w:p>
    <w:p w:rsidR="00F064C7" w:rsidRPr="00A05F8D" w:rsidRDefault="002A02E1" w:rsidP="00F064C7">
      <w:pPr>
        <w:pStyle w:val="libFootnote0"/>
        <w:rPr>
          <w:rtl/>
          <w:lang w:bidi="fa-IR"/>
        </w:rPr>
      </w:pPr>
      <w:r>
        <w:rPr>
          <w:rtl/>
        </w:rPr>
        <w:t xml:space="preserve">(2). </w:t>
      </w:r>
      <w:r w:rsidR="00F064C7" w:rsidRPr="00A05F8D">
        <w:rPr>
          <w:rtl/>
        </w:rPr>
        <w:t>سنن البيهقي 7 / 30.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النجار وطبقته واملى عدة مجالس ومات في ذي الحجة » </w:t>
      </w:r>
      <w:r w:rsidRPr="001F5A34">
        <w:rPr>
          <w:rStyle w:val="libFootnotenumChar"/>
          <w:rtl/>
        </w:rPr>
        <w:t>(1)</w:t>
      </w:r>
      <w:r>
        <w:rPr>
          <w:rtl/>
          <w:lang w:bidi="fa-IR"/>
        </w:rPr>
        <w:t>.</w:t>
      </w:r>
    </w:p>
    <w:p w:rsidR="00F064C7" w:rsidRDefault="00F064C7" w:rsidP="00F064C7">
      <w:pPr>
        <w:pStyle w:val="libCenterBold1"/>
        <w:rPr>
          <w:rtl/>
          <w:lang w:bidi="fa-IR"/>
        </w:rPr>
      </w:pPr>
      <w:bookmarkStart w:id="501" w:name="_Toc347220078"/>
      <w:r>
        <w:rPr>
          <w:rtl/>
          <w:lang w:bidi="fa-IR"/>
        </w:rPr>
        <w:t>*(</w:t>
      </w:r>
      <w:r w:rsidRPr="00A05F8D">
        <w:rPr>
          <w:rtl/>
          <w:lang w:bidi="fa-IR"/>
        </w:rPr>
        <w:t>75</w:t>
      </w:r>
      <w:r>
        <w:rPr>
          <w:rtl/>
          <w:lang w:bidi="fa-IR"/>
        </w:rPr>
        <w:t>)*</w:t>
      </w:r>
      <w:bookmarkEnd w:id="501"/>
    </w:p>
    <w:p w:rsidR="00D148AD" w:rsidRDefault="00F064C7" w:rsidP="00F064C7">
      <w:pPr>
        <w:pStyle w:val="Heading2Center"/>
        <w:rPr>
          <w:rtl/>
          <w:lang w:bidi="fa-IR"/>
        </w:rPr>
      </w:pPr>
      <w:bookmarkStart w:id="502" w:name="_Toc347220079"/>
      <w:bookmarkStart w:id="503" w:name="_Toc406842920"/>
      <w:bookmarkStart w:id="504" w:name="_Toc91871488"/>
      <w:r w:rsidRPr="00A05F8D">
        <w:rPr>
          <w:rtl/>
          <w:lang w:bidi="fa-IR"/>
        </w:rPr>
        <w:t>رواية القاضي عبد الجبار المعتزلي</w:t>
      </w:r>
      <w:bookmarkEnd w:id="502"/>
      <w:bookmarkEnd w:id="503"/>
      <w:bookmarkEnd w:id="504"/>
    </w:p>
    <w:p w:rsidR="00F064C7" w:rsidRPr="00A05F8D" w:rsidRDefault="00B54F9F" w:rsidP="00F064C7">
      <w:pPr>
        <w:pStyle w:val="libNormal"/>
        <w:rPr>
          <w:rtl/>
          <w:lang w:bidi="fa-IR"/>
        </w:rPr>
      </w:pPr>
      <w:r>
        <w:rPr>
          <w:rFonts w:hint="cs"/>
          <w:rtl/>
        </w:rPr>
        <w:t>ا</w:t>
      </w:r>
      <w:r w:rsidR="00F064C7" w:rsidRPr="00A05F8D">
        <w:rPr>
          <w:rtl/>
        </w:rPr>
        <w:t>ورده في كتابه المغني</w:t>
      </w:r>
      <w:r w:rsidR="00F064C7">
        <w:rPr>
          <w:rtl/>
        </w:rPr>
        <w:t xml:space="preserve"> </w:t>
      </w:r>
      <w:r w:rsidR="00F064C7" w:rsidRPr="00337BA2">
        <w:rPr>
          <w:rtl/>
        </w:rPr>
        <w:t>بلفظ</w:t>
      </w:r>
      <w:r w:rsidR="00F064C7">
        <w:rPr>
          <w:rtl/>
        </w:rPr>
        <w:t>:</w:t>
      </w:r>
      <w:r w:rsidR="00F064C7" w:rsidRPr="00337BA2">
        <w:rPr>
          <w:rtl/>
        </w:rPr>
        <w:t xml:space="preserve"> « انّي تارك فيكم ما ان تمسكتم به لن تضلوا</w:t>
      </w:r>
      <w:r w:rsidR="00F064C7">
        <w:rPr>
          <w:rtl/>
        </w:rPr>
        <w:t>:</w:t>
      </w:r>
      <w:r w:rsidR="00F064C7" w:rsidRPr="00337BA2">
        <w:rPr>
          <w:rtl/>
        </w:rPr>
        <w:t xml:space="preserve"> كتاب الله</w:t>
      </w:r>
      <w:r w:rsidR="00F064C7">
        <w:rPr>
          <w:rtl/>
        </w:rPr>
        <w:t>،</w:t>
      </w:r>
      <w:r w:rsidR="00F064C7" w:rsidRPr="00337BA2">
        <w:rPr>
          <w:rtl/>
        </w:rPr>
        <w:t xml:space="preserve"> وعترتي اهل بيتي</w:t>
      </w:r>
      <w:r w:rsidR="00F064C7">
        <w:rPr>
          <w:rtl/>
        </w:rPr>
        <w:t>،</w:t>
      </w:r>
      <w:r w:rsidR="00F064C7" w:rsidRPr="00337BA2">
        <w:rPr>
          <w:rtl/>
        </w:rPr>
        <w:t xml:space="preserve"> لن يفترقا حتى يردا علي الحوض » </w:t>
      </w:r>
      <w:r w:rsidR="00F064C7" w:rsidRPr="001F5A34">
        <w:rPr>
          <w:rStyle w:val="libFootnotenumChar"/>
          <w:rtl/>
        </w:rPr>
        <w:t>(2)</w:t>
      </w:r>
      <w:r w:rsidR="00F064C7">
        <w:rPr>
          <w:rtl/>
        </w:rPr>
        <w:t>.</w:t>
      </w:r>
    </w:p>
    <w:p w:rsidR="00F064C7" w:rsidRPr="00A05F8D" w:rsidRDefault="00F064C7" w:rsidP="00F064C7">
      <w:pPr>
        <w:pStyle w:val="libNormal"/>
        <w:rPr>
          <w:rtl/>
          <w:lang w:bidi="fa-IR"/>
        </w:rPr>
      </w:pPr>
      <w:r>
        <w:rPr>
          <w:rtl/>
        </w:rPr>
        <w:t>و</w:t>
      </w:r>
      <w:r w:rsidRPr="00337BA2">
        <w:rPr>
          <w:rtl/>
        </w:rPr>
        <w:t>بلفظ</w:t>
      </w:r>
      <w:r>
        <w:rPr>
          <w:rtl/>
        </w:rPr>
        <w:t>:</w:t>
      </w:r>
      <w:r w:rsidRPr="00337BA2">
        <w:rPr>
          <w:rtl/>
        </w:rPr>
        <w:t xml:space="preserve"> « خلفت فيكم ما ان تمسكتم به لن تضلوا</w:t>
      </w:r>
      <w:r>
        <w:rPr>
          <w:rtl/>
        </w:rPr>
        <w:t>:</w:t>
      </w:r>
      <w:r w:rsidRPr="00337BA2">
        <w:rPr>
          <w:rtl/>
        </w:rPr>
        <w:t xml:space="preserve"> كتاب الله وعترتي » </w:t>
      </w:r>
      <w:r w:rsidRPr="001F5A34">
        <w:rPr>
          <w:rStyle w:val="libFootnotenumChar"/>
          <w:rtl/>
        </w:rPr>
        <w:t>(3)</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الخطيب</w:t>
      </w:r>
      <w:r w:rsidRPr="00A05F8D">
        <w:rPr>
          <w:rtl/>
          <w:lang w:bidi="fa-IR"/>
        </w:rPr>
        <w:t xml:space="preserve"> فقال</w:t>
      </w:r>
      <w:r>
        <w:rPr>
          <w:rtl/>
          <w:lang w:bidi="fa-IR"/>
        </w:rPr>
        <w:t>:</w:t>
      </w:r>
      <w:r w:rsidRPr="00A05F8D">
        <w:rPr>
          <w:rtl/>
          <w:lang w:bidi="fa-IR"/>
        </w:rPr>
        <w:t xml:space="preserve"> « عبد الجبار بن احمد بن عبد الجبار</w:t>
      </w:r>
      <w:r>
        <w:rPr>
          <w:rtl/>
          <w:lang w:bidi="fa-IR"/>
        </w:rPr>
        <w:t>،</w:t>
      </w:r>
      <w:r w:rsidRPr="00A05F8D">
        <w:rPr>
          <w:rtl/>
          <w:lang w:bidi="fa-IR"/>
        </w:rPr>
        <w:t xml:space="preserve"> ابو الحسن الاسدآبادي</w:t>
      </w:r>
      <w:r>
        <w:rPr>
          <w:rtl/>
          <w:lang w:bidi="fa-IR"/>
        </w:rPr>
        <w:t>،</w:t>
      </w:r>
      <w:r w:rsidRPr="00A05F8D">
        <w:rPr>
          <w:rtl/>
          <w:lang w:bidi="fa-IR"/>
        </w:rPr>
        <w:t xml:space="preserve"> سمع علي بن ابراهيم بن سلمة القزويني و</w:t>
      </w:r>
      <w:r>
        <w:rPr>
          <w:rtl/>
          <w:lang w:bidi="fa-IR"/>
        </w:rPr>
        <w:t xml:space="preserve"> ..</w:t>
      </w:r>
      <w:r w:rsidRPr="00A05F8D">
        <w:rPr>
          <w:rtl/>
          <w:lang w:bidi="fa-IR"/>
        </w:rPr>
        <w:t xml:space="preserve"> وكان ينتحل مذهب الشافعي في الفروع ومذاهب المعتزلة في الأصول</w:t>
      </w:r>
      <w:r>
        <w:rPr>
          <w:rtl/>
          <w:lang w:bidi="fa-IR"/>
        </w:rPr>
        <w:t>،</w:t>
      </w:r>
      <w:r w:rsidRPr="00A05F8D">
        <w:rPr>
          <w:rtl/>
          <w:lang w:bidi="fa-IR"/>
        </w:rPr>
        <w:t xml:space="preserve"> وله في ذلك مصنفات وولى قضاء القضاة بالري</w:t>
      </w:r>
      <w:r>
        <w:rPr>
          <w:rtl/>
          <w:lang w:bidi="fa-IR"/>
        </w:rPr>
        <w:t xml:space="preserve"> ..</w:t>
      </w:r>
      <w:r w:rsidRPr="00A05F8D">
        <w:rPr>
          <w:rtl/>
          <w:lang w:bidi="fa-IR"/>
        </w:rPr>
        <w:t xml:space="preserve"> ومات عبد الجبار بن احمد قبل دخولي الري في رحلتي الى خراسان وذلك في سنة 415</w:t>
      </w:r>
      <w:r>
        <w:rPr>
          <w:rtl/>
          <w:lang w:bidi="fa-IR"/>
        </w:rPr>
        <w:t xml:space="preserve"> ..</w:t>
      </w:r>
      <w:r w:rsidRPr="00A05F8D">
        <w:rPr>
          <w:rtl/>
          <w:lang w:bidi="fa-IR"/>
        </w:rPr>
        <w:t xml:space="preserve">. » </w:t>
      </w:r>
      <w:r w:rsidRPr="001F5A34">
        <w:rPr>
          <w:rStyle w:val="libFootnotenumChar"/>
          <w:rtl/>
        </w:rPr>
        <w:t>(4)</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السبكى</w:t>
      </w:r>
      <w:r w:rsidRPr="00A05F8D">
        <w:rPr>
          <w:rtl/>
          <w:lang w:bidi="fa-IR"/>
        </w:rPr>
        <w:t xml:space="preserve"> وقال</w:t>
      </w:r>
      <w:r>
        <w:rPr>
          <w:rtl/>
          <w:lang w:bidi="fa-IR"/>
        </w:rPr>
        <w:t>:</w:t>
      </w:r>
      <w:r w:rsidRPr="00A05F8D">
        <w:rPr>
          <w:rtl/>
          <w:lang w:bidi="fa-IR"/>
        </w:rPr>
        <w:t xml:space="preserve"> « عمر دهرا</w:t>
      </w:r>
      <w:r w:rsidR="00C50BC4">
        <w:rPr>
          <w:rFonts w:hint="cs"/>
          <w:rtl/>
          <w:lang w:bidi="fa-IR"/>
        </w:rPr>
        <w:t>ً</w:t>
      </w:r>
      <w:r w:rsidRPr="00A05F8D">
        <w:rPr>
          <w:rtl/>
          <w:lang w:bidi="fa-IR"/>
        </w:rPr>
        <w:t xml:space="preserve"> طويلا حتى ظهر له الاصحاب وبعد صيته ورحلت اليه الطلاب</w:t>
      </w:r>
      <w:r>
        <w:rPr>
          <w:rtl/>
          <w:lang w:bidi="fa-IR"/>
        </w:rPr>
        <w:t xml:space="preserve"> ..</w:t>
      </w:r>
      <w:r w:rsidRPr="00A05F8D">
        <w:rPr>
          <w:rtl/>
          <w:lang w:bidi="fa-IR"/>
        </w:rPr>
        <w:t xml:space="preserve"> » </w:t>
      </w:r>
      <w:r w:rsidRPr="001F5A34">
        <w:rPr>
          <w:rStyle w:val="libFootnotenumChar"/>
          <w:rtl/>
        </w:rPr>
        <w:t>(5)</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الداودي</w:t>
      </w:r>
      <w:r w:rsidRPr="00A05F8D">
        <w:rPr>
          <w:rtl/>
          <w:lang w:bidi="fa-IR"/>
        </w:rPr>
        <w:t xml:space="preserve"> بنص السبكي دون عزو</w:t>
      </w:r>
      <w:r w:rsidR="00A22658">
        <w:rPr>
          <w:rFonts w:hint="cs"/>
          <w:rtl/>
          <w:lang w:bidi="fa-IR"/>
        </w:rPr>
        <w:t xml:space="preserve"> </w:t>
      </w:r>
      <w:r w:rsidRPr="00A05F8D">
        <w:rPr>
          <w:rtl/>
          <w:lang w:bidi="fa-IR"/>
        </w:rPr>
        <w:t xml:space="preserve">اليه </w:t>
      </w:r>
      <w:r w:rsidRPr="001F5A34">
        <w:rPr>
          <w:rStyle w:val="libFootnotenumChar"/>
          <w:rtl/>
        </w:rPr>
        <w:t>(6)</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اليافعي</w:t>
      </w:r>
      <w:r w:rsidRPr="00A05F8D">
        <w:rPr>
          <w:rtl/>
          <w:lang w:bidi="fa-IR"/>
        </w:rPr>
        <w:t xml:space="preserve"> في وفيات سنة 414 </w:t>
      </w:r>
      <w:r w:rsidRPr="001F5A34">
        <w:rPr>
          <w:rStyle w:val="libFootnotenumChar"/>
          <w:rtl/>
        </w:rPr>
        <w:t>(7)</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العبر 4 / 118.</w:t>
      </w:r>
    </w:p>
    <w:p w:rsidR="00F064C7" w:rsidRPr="00A05F8D" w:rsidRDefault="002A02E1" w:rsidP="00F064C7">
      <w:pPr>
        <w:pStyle w:val="libFootnote0"/>
        <w:rPr>
          <w:rtl/>
          <w:lang w:bidi="fa-IR"/>
        </w:rPr>
      </w:pPr>
      <w:r>
        <w:rPr>
          <w:rtl/>
        </w:rPr>
        <w:t xml:space="preserve">(2). </w:t>
      </w:r>
      <w:r w:rsidR="00F064C7" w:rsidRPr="00A05F8D">
        <w:rPr>
          <w:rtl/>
        </w:rPr>
        <w:t>المغني ج 20 القسم الاول ص 191.</w:t>
      </w:r>
    </w:p>
    <w:p w:rsidR="00F064C7" w:rsidRPr="00A05F8D" w:rsidRDefault="002A02E1" w:rsidP="00F064C7">
      <w:pPr>
        <w:pStyle w:val="libFootnote0"/>
        <w:rPr>
          <w:rtl/>
          <w:lang w:bidi="fa-IR"/>
        </w:rPr>
      </w:pPr>
      <w:r>
        <w:rPr>
          <w:rtl/>
        </w:rPr>
        <w:t xml:space="preserve">(3). </w:t>
      </w:r>
      <w:r w:rsidR="00F064C7" w:rsidRPr="00A05F8D">
        <w:rPr>
          <w:rtl/>
        </w:rPr>
        <w:t>المصدر ص 136.</w:t>
      </w:r>
    </w:p>
    <w:p w:rsidR="00F064C7" w:rsidRPr="00A05F8D" w:rsidRDefault="002A02E1" w:rsidP="00F064C7">
      <w:pPr>
        <w:pStyle w:val="libFootnote0"/>
        <w:rPr>
          <w:rtl/>
          <w:lang w:bidi="fa-IR"/>
        </w:rPr>
      </w:pPr>
      <w:r>
        <w:rPr>
          <w:rtl/>
        </w:rPr>
        <w:t xml:space="preserve">(4). </w:t>
      </w:r>
      <w:r w:rsidR="00F064C7" w:rsidRPr="00A05F8D">
        <w:rPr>
          <w:rtl/>
        </w:rPr>
        <w:t>تاريخ بغداد 11 / 113.</w:t>
      </w:r>
    </w:p>
    <w:p w:rsidR="00F064C7" w:rsidRPr="00A05F8D" w:rsidRDefault="002A02E1" w:rsidP="00F064C7">
      <w:pPr>
        <w:pStyle w:val="libFootnote0"/>
        <w:rPr>
          <w:rtl/>
          <w:lang w:bidi="fa-IR"/>
        </w:rPr>
      </w:pPr>
      <w:r>
        <w:rPr>
          <w:rtl/>
        </w:rPr>
        <w:t xml:space="preserve">(5). </w:t>
      </w:r>
      <w:r w:rsidR="00F064C7" w:rsidRPr="00A05F8D">
        <w:rPr>
          <w:rtl/>
        </w:rPr>
        <w:t>طبقات الشافعية 5 / 97.</w:t>
      </w:r>
    </w:p>
    <w:p w:rsidR="00F064C7" w:rsidRPr="00A05F8D" w:rsidRDefault="002A02E1" w:rsidP="00F064C7">
      <w:pPr>
        <w:pStyle w:val="libFootnote0"/>
        <w:rPr>
          <w:rtl/>
          <w:lang w:bidi="fa-IR"/>
        </w:rPr>
      </w:pPr>
      <w:r>
        <w:rPr>
          <w:rtl/>
        </w:rPr>
        <w:t xml:space="preserve">(6). </w:t>
      </w:r>
      <w:r w:rsidR="00F064C7" w:rsidRPr="00A05F8D">
        <w:rPr>
          <w:rtl/>
        </w:rPr>
        <w:t>طبقات المفسرين 1 / 256.</w:t>
      </w:r>
    </w:p>
    <w:p w:rsidR="00F064C7" w:rsidRPr="00A05F8D" w:rsidRDefault="002A02E1" w:rsidP="00F064C7">
      <w:pPr>
        <w:pStyle w:val="libFootnote0"/>
        <w:rPr>
          <w:rtl/>
          <w:lang w:bidi="fa-IR"/>
        </w:rPr>
      </w:pPr>
      <w:r>
        <w:rPr>
          <w:rtl/>
        </w:rPr>
        <w:t xml:space="preserve">(7). </w:t>
      </w:r>
      <w:r w:rsidR="00F064C7" w:rsidRPr="00A05F8D">
        <w:rPr>
          <w:rtl/>
        </w:rPr>
        <w:t>مرآة الجنان 3 / 29.</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505" w:name="_Toc347220080"/>
      <w:r>
        <w:rPr>
          <w:rtl/>
          <w:lang w:bidi="fa-IR"/>
        </w:rPr>
        <w:lastRenderedPageBreak/>
        <w:t>*(</w:t>
      </w:r>
      <w:r w:rsidRPr="00A05F8D">
        <w:rPr>
          <w:rtl/>
          <w:lang w:bidi="fa-IR"/>
        </w:rPr>
        <w:t>76</w:t>
      </w:r>
      <w:r>
        <w:rPr>
          <w:rtl/>
          <w:lang w:bidi="fa-IR"/>
        </w:rPr>
        <w:t>)*</w:t>
      </w:r>
      <w:bookmarkEnd w:id="505"/>
    </w:p>
    <w:p w:rsidR="00D148AD" w:rsidRDefault="00F064C7" w:rsidP="00F064C7">
      <w:pPr>
        <w:pStyle w:val="Heading2Center"/>
        <w:rPr>
          <w:rtl/>
          <w:lang w:bidi="fa-IR"/>
        </w:rPr>
      </w:pPr>
      <w:bookmarkStart w:id="506" w:name="_Toc347220081"/>
      <w:bookmarkStart w:id="507" w:name="_Toc406842921"/>
      <w:bookmarkStart w:id="508" w:name="_Toc91871489"/>
      <w:r w:rsidRPr="00A05F8D">
        <w:rPr>
          <w:rtl/>
          <w:lang w:bidi="fa-IR"/>
        </w:rPr>
        <w:t>رواية ابن شهريار الاصبهانى</w:t>
      </w:r>
      <w:bookmarkEnd w:id="506"/>
      <w:bookmarkEnd w:id="507"/>
      <w:bookmarkEnd w:id="508"/>
    </w:p>
    <w:p w:rsidR="00D148AD" w:rsidRDefault="00F064C7" w:rsidP="00F064C7">
      <w:pPr>
        <w:pStyle w:val="libNormal"/>
        <w:rPr>
          <w:rtl/>
        </w:rPr>
      </w:pPr>
      <w:r w:rsidRPr="00A05F8D">
        <w:rPr>
          <w:rtl/>
        </w:rPr>
        <w:t>روى حديث الثقلين عن الحافظ الطبراني</w:t>
      </w:r>
      <w:r>
        <w:rPr>
          <w:rtl/>
        </w:rPr>
        <w:t>،</w:t>
      </w:r>
      <w:r w:rsidRPr="00A05F8D">
        <w:rPr>
          <w:rtl/>
        </w:rPr>
        <w:t xml:space="preserve"> ورواه عنه الخطيب البغدادي في كتابه تلخيص المتشابه في الرسم </w:t>
      </w:r>
      <w:r w:rsidR="002A02E1">
        <w:rPr>
          <w:rStyle w:val="libFootnotenumChar"/>
          <w:rtl/>
        </w:rPr>
        <w:t xml:space="preserve">(1) </w:t>
      </w:r>
      <w:r w:rsidRPr="00A05F8D">
        <w:rPr>
          <w:rtl/>
        </w:rPr>
        <w:t>قال</w:t>
      </w:r>
      <w:r>
        <w:rPr>
          <w:rtl/>
        </w:rPr>
        <w:t>:</w:t>
      </w:r>
    </w:p>
    <w:p w:rsidR="00F064C7" w:rsidRPr="00A05F8D" w:rsidRDefault="00F064C7" w:rsidP="00F064C7">
      <w:pPr>
        <w:pStyle w:val="libNormal"/>
        <w:rPr>
          <w:rtl/>
          <w:lang w:bidi="fa-IR"/>
        </w:rPr>
      </w:pPr>
      <w:r w:rsidRPr="00A05F8D">
        <w:rPr>
          <w:rtl/>
        </w:rPr>
        <w:t>« أخبرنا ابوالفرج محمد بن عبد الله بن شهريار الاصبهاني بها أخبرنا ابو القاسم سليمان بن احمد بن أيوب الطبراني حدثنا الحسن بن مسلم ابن الطبيب الصنعاني حدثنا عبد الحميد بن صبيح حدثنا يونس بن أرقم عن هارون بن سعد عن عطية.</w:t>
      </w:r>
    </w:p>
    <w:p w:rsidR="00F064C7" w:rsidRPr="00A05F8D" w:rsidRDefault="00F064C7" w:rsidP="00F064C7">
      <w:pPr>
        <w:pStyle w:val="libNormal"/>
        <w:rPr>
          <w:rtl/>
          <w:lang w:bidi="fa-IR"/>
        </w:rPr>
      </w:pPr>
      <w:r w:rsidRPr="00A05F8D">
        <w:rPr>
          <w:rtl/>
        </w:rPr>
        <w:t xml:space="preserve">عن </w:t>
      </w:r>
      <w:r w:rsidR="00B558AC">
        <w:rPr>
          <w:rFonts w:hint="cs"/>
          <w:rtl/>
        </w:rPr>
        <w:t>ا</w:t>
      </w:r>
      <w:r w:rsidRPr="00A05F8D">
        <w:rPr>
          <w:rtl/>
        </w:rPr>
        <w:t xml:space="preserve">بي سعيد الخدري عن النبي </w:t>
      </w:r>
      <w:r w:rsidR="00164C7E">
        <w:rPr>
          <w:rStyle w:val="libAlaemChar"/>
          <w:rtl/>
        </w:rPr>
        <w:t>صلى‌الله‌عليه‌وآله‌وسلم</w:t>
      </w:r>
      <w:r w:rsidRPr="00A05F8D">
        <w:rPr>
          <w:rtl/>
        </w:rPr>
        <w:t xml:space="preserve"> قال</w:t>
      </w:r>
      <w:r>
        <w:rPr>
          <w:rtl/>
        </w:rPr>
        <w:t xml:space="preserve">: </w:t>
      </w:r>
      <w:r w:rsidRPr="00337BA2">
        <w:rPr>
          <w:rtl/>
        </w:rPr>
        <w:t>انّي تارك فيكم ما ان تمسكتم به لم تضلوا بعده</w:t>
      </w:r>
      <w:r>
        <w:rPr>
          <w:rtl/>
        </w:rPr>
        <w:t>:</w:t>
      </w:r>
      <w:r w:rsidRPr="00337BA2">
        <w:rPr>
          <w:rtl/>
        </w:rPr>
        <w:t xml:space="preserve"> كتاب الله وعترتي</w:t>
      </w:r>
      <w:r>
        <w:rPr>
          <w:rtl/>
        </w:rPr>
        <w:t>،</w:t>
      </w:r>
      <w:r w:rsidRPr="00337BA2">
        <w:rPr>
          <w:rtl/>
        </w:rPr>
        <w:t xml:space="preserve"> وانهما لن يفترقا حتى يردا علي الحوض »</w:t>
      </w:r>
      <w:r>
        <w:rPr>
          <w:rtl/>
        </w:rPr>
        <w:t>.</w:t>
      </w:r>
    </w:p>
    <w:p w:rsidR="00F064C7" w:rsidRPr="00A05F8D" w:rsidRDefault="00F064C7" w:rsidP="00F064C7">
      <w:pPr>
        <w:pStyle w:val="libNormal"/>
        <w:rPr>
          <w:rtl/>
          <w:lang w:bidi="fa-IR"/>
        </w:rPr>
      </w:pPr>
      <w:r>
        <w:rPr>
          <w:rtl/>
        </w:rPr>
        <w:t>و</w:t>
      </w:r>
      <w:r w:rsidRPr="00A05F8D">
        <w:rPr>
          <w:rtl/>
        </w:rPr>
        <w:t xml:space="preserve">رواه الحافظ الطبراني عن شيخه الحسن بن مسلم هذا بهذا الاسناد واللفظ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فأبو الفرج محمد بن عبد الله بن احمد بن شهريار الاصبهاني</w:t>
      </w:r>
      <w:r>
        <w:rPr>
          <w:rtl/>
          <w:lang w:bidi="fa-IR"/>
        </w:rPr>
        <w:t>،</w:t>
      </w:r>
      <w:r w:rsidRPr="00A05F8D">
        <w:rPr>
          <w:rtl/>
          <w:lang w:bidi="fa-IR"/>
        </w:rPr>
        <w:t xml:space="preserve"> من اعلام القرن الخامس</w:t>
      </w:r>
      <w:r>
        <w:rPr>
          <w:rtl/>
          <w:lang w:bidi="fa-IR"/>
        </w:rPr>
        <w:t>،</w:t>
      </w:r>
      <w:r w:rsidRPr="00A05F8D">
        <w:rPr>
          <w:rtl/>
          <w:lang w:bidi="fa-IR"/>
        </w:rPr>
        <w:t xml:space="preserve"> من شيوخ الخطيب ومن تلامذة الحافظ الطبراني.</w:t>
      </w:r>
    </w:p>
    <w:p w:rsidR="00F064C7" w:rsidRDefault="00F064C7" w:rsidP="00F064C7">
      <w:pPr>
        <w:pStyle w:val="libCenterBold1"/>
        <w:rPr>
          <w:rtl/>
          <w:lang w:bidi="fa-IR"/>
        </w:rPr>
      </w:pPr>
      <w:bookmarkStart w:id="509" w:name="_Toc347220082"/>
      <w:r>
        <w:rPr>
          <w:rtl/>
          <w:lang w:bidi="fa-IR"/>
        </w:rPr>
        <w:t>*(</w:t>
      </w:r>
      <w:r w:rsidRPr="00A05F8D">
        <w:rPr>
          <w:rtl/>
          <w:lang w:bidi="fa-IR"/>
        </w:rPr>
        <w:t>77</w:t>
      </w:r>
      <w:r>
        <w:rPr>
          <w:rtl/>
          <w:lang w:bidi="fa-IR"/>
        </w:rPr>
        <w:t>)*</w:t>
      </w:r>
      <w:bookmarkEnd w:id="509"/>
    </w:p>
    <w:p w:rsidR="00D148AD" w:rsidRDefault="00F064C7" w:rsidP="00F064C7">
      <w:pPr>
        <w:pStyle w:val="Heading2Center"/>
        <w:rPr>
          <w:rtl/>
          <w:lang w:bidi="fa-IR"/>
        </w:rPr>
      </w:pPr>
      <w:bookmarkStart w:id="510" w:name="_Toc347220083"/>
      <w:bookmarkStart w:id="511" w:name="_Toc406842922"/>
      <w:bookmarkStart w:id="512" w:name="_Toc91871490"/>
      <w:r w:rsidRPr="00A05F8D">
        <w:rPr>
          <w:rtl/>
          <w:lang w:bidi="fa-IR"/>
        </w:rPr>
        <w:t>رواية ابى سعد الكنجرودي</w:t>
      </w:r>
      <w:bookmarkEnd w:id="510"/>
      <w:bookmarkEnd w:id="511"/>
      <w:bookmarkEnd w:id="512"/>
    </w:p>
    <w:p w:rsidR="00F064C7" w:rsidRPr="00A05F8D" w:rsidRDefault="00F064C7" w:rsidP="00F064C7">
      <w:pPr>
        <w:pStyle w:val="libNormal"/>
        <w:rPr>
          <w:rtl/>
          <w:lang w:bidi="fa-IR"/>
        </w:rPr>
      </w:pPr>
      <w:r w:rsidRPr="00A05F8D">
        <w:rPr>
          <w:rtl/>
          <w:lang w:bidi="fa-IR"/>
        </w:rPr>
        <w:t>روى حديث الثقلين عن محمد بن أحمد أبى عمرو الحيرى.</w:t>
      </w:r>
    </w:p>
    <w:p w:rsidR="00F064C7" w:rsidRPr="00A05F8D" w:rsidRDefault="00F064C7" w:rsidP="00F064C7">
      <w:pPr>
        <w:pStyle w:val="libNormal"/>
        <w:rPr>
          <w:rtl/>
          <w:lang w:bidi="fa-IR"/>
        </w:rPr>
      </w:pPr>
      <w:r w:rsidRPr="00A05F8D">
        <w:rPr>
          <w:rtl/>
          <w:lang w:bidi="fa-IR"/>
        </w:rPr>
        <w:t>ورواه عنه الحافظ أبو القاسم زاهر بن طاهر الشحامي المستملي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نسخة قيمة منه في دار الكتب الظاهرية بدمشق رقم الورقة 30 / أ</w:t>
      </w:r>
      <w:r w:rsidR="00F064C7">
        <w:rPr>
          <w:rtl/>
        </w:rPr>
        <w:t>،</w:t>
      </w:r>
      <w:r w:rsidR="00F064C7" w:rsidRPr="00A05F8D">
        <w:rPr>
          <w:rtl/>
        </w:rPr>
        <w:t xml:space="preserve"> وهو في المطبوعة 1 / 62.</w:t>
      </w:r>
    </w:p>
    <w:p w:rsidR="00F064C7" w:rsidRPr="00A05F8D" w:rsidRDefault="002A02E1" w:rsidP="00F064C7">
      <w:pPr>
        <w:pStyle w:val="libFootnote0"/>
        <w:rPr>
          <w:rtl/>
          <w:lang w:bidi="fa-IR"/>
        </w:rPr>
      </w:pPr>
      <w:r>
        <w:rPr>
          <w:rtl/>
        </w:rPr>
        <w:t xml:space="preserve">(2). </w:t>
      </w:r>
      <w:r w:rsidR="00F064C7" w:rsidRPr="00A05F8D">
        <w:rPr>
          <w:rtl/>
        </w:rPr>
        <w:t>المعجم الصغير 1 / 135.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 xml:space="preserve">النيسابوري أخرج حديثه اخطب خوارزم أبوالمؤيد الموفق بن أحمد المكي المتوفى 568 في كتاب ( مقتل الحسين </w:t>
      </w:r>
      <w:r w:rsidRPr="008F3C0E">
        <w:rPr>
          <w:rStyle w:val="libAlaemChar"/>
          <w:rtl/>
        </w:rPr>
        <w:t>عليه‌السلام</w:t>
      </w:r>
      <w:r w:rsidRPr="00A05F8D">
        <w:rPr>
          <w:rtl/>
          <w:lang w:bidi="fa-IR"/>
        </w:rPr>
        <w:t xml:space="preserve"> 1 / 104 )</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sidRPr="00A05F8D">
        <w:rPr>
          <w:rtl/>
          <w:lang w:bidi="fa-IR"/>
        </w:rPr>
        <w:t xml:space="preserve"> فقال</w:t>
      </w:r>
      <w:r>
        <w:rPr>
          <w:rtl/>
          <w:lang w:bidi="fa-IR"/>
        </w:rPr>
        <w:t>:</w:t>
      </w:r>
      <w:r w:rsidRPr="00A05F8D">
        <w:rPr>
          <w:rtl/>
          <w:lang w:bidi="fa-IR"/>
        </w:rPr>
        <w:t xml:space="preserve"> « وأما المشهور بهذه النسبة ابو سعد محمد بن عبد الرحم</w:t>
      </w:r>
      <w:r w:rsidR="00EB7E81">
        <w:rPr>
          <w:rFonts w:hint="cs"/>
          <w:rtl/>
          <w:lang w:bidi="fa-IR"/>
        </w:rPr>
        <w:t>ا</w:t>
      </w:r>
      <w:r w:rsidRPr="00A05F8D">
        <w:rPr>
          <w:rtl/>
          <w:lang w:bidi="fa-IR"/>
        </w:rPr>
        <w:t>ن ال</w:t>
      </w:r>
      <w:r w:rsidR="00614C09">
        <w:rPr>
          <w:rFonts w:hint="cs"/>
          <w:rtl/>
          <w:lang w:bidi="fa-IR"/>
        </w:rPr>
        <w:t>ا</w:t>
      </w:r>
      <w:r w:rsidRPr="00A05F8D">
        <w:rPr>
          <w:rtl/>
          <w:lang w:bidi="fa-IR"/>
        </w:rPr>
        <w:t xml:space="preserve">ديب الگنجرودي من اهل نيسابور كان </w:t>
      </w:r>
      <w:r w:rsidR="00F623C7">
        <w:rPr>
          <w:rFonts w:hint="cs"/>
          <w:rtl/>
          <w:lang w:bidi="fa-IR"/>
        </w:rPr>
        <w:t>ا</w:t>
      </w:r>
      <w:r w:rsidRPr="00A05F8D">
        <w:rPr>
          <w:rtl/>
          <w:lang w:bidi="fa-IR"/>
        </w:rPr>
        <w:t>ديبا</w:t>
      </w:r>
      <w:r w:rsidR="00F623C7">
        <w:rPr>
          <w:rFonts w:hint="cs"/>
          <w:rtl/>
          <w:lang w:bidi="fa-IR"/>
        </w:rPr>
        <w:t>ً</w:t>
      </w:r>
      <w:r w:rsidRPr="00A05F8D">
        <w:rPr>
          <w:rtl/>
          <w:lang w:bidi="fa-IR"/>
        </w:rPr>
        <w:t xml:space="preserve"> فاضلا عاقلا حسن السيرة ثقة صدوقا</w:t>
      </w:r>
      <w:r w:rsidR="00944584">
        <w:rPr>
          <w:rFonts w:hint="cs"/>
          <w:rtl/>
          <w:lang w:bidi="fa-IR"/>
        </w:rPr>
        <w:t>ً</w:t>
      </w:r>
      <w:r w:rsidRPr="00A05F8D">
        <w:rPr>
          <w:rtl/>
          <w:lang w:bidi="fa-IR"/>
        </w:rPr>
        <w:t xml:space="preserve"> عمّر العمر الطويل حتى حدّث بالكثير وسمع أقرانه منه</w:t>
      </w:r>
      <w:r>
        <w:rPr>
          <w:rtl/>
          <w:lang w:bidi="fa-IR"/>
        </w:rPr>
        <w:t>،</w:t>
      </w:r>
      <w:r w:rsidRPr="00A05F8D">
        <w:rPr>
          <w:rtl/>
          <w:lang w:bidi="fa-IR"/>
        </w:rPr>
        <w:t xml:space="preserve"> سمعه أبوه أبو بكر عن جماعة منهم أبو عمرو محمد بن أحمد بن حمدان الحيري روى لنا عنه أبو عبد الله محمد بن الفضل الفراوي</w:t>
      </w:r>
      <w:r>
        <w:rPr>
          <w:rtl/>
          <w:lang w:bidi="fa-IR"/>
        </w:rPr>
        <w:t xml:space="preserve"> ..</w:t>
      </w:r>
      <w:r w:rsidRPr="00A05F8D">
        <w:rPr>
          <w:rtl/>
          <w:lang w:bidi="fa-IR"/>
        </w:rPr>
        <w:t>. وأبو القاسم زاهر بن طاهر الشحامي</w:t>
      </w:r>
      <w:r>
        <w:rPr>
          <w:rtl/>
          <w:lang w:bidi="fa-IR"/>
        </w:rPr>
        <w:t>،</w:t>
      </w:r>
      <w:r w:rsidRPr="00A05F8D">
        <w:rPr>
          <w:rtl/>
          <w:lang w:bidi="fa-IR"/>
        </w:rPr>
        <w:t xml:space="preserve"> بمرو وأصبهان</w:t>
      </w:r>
      <w:r>
        <w:rPr>
          <w:rtl/>
          <w:lang w:bidi="fa-IR"/>
        </w:rPr>
        <w:t>،</w:t>
      </w:r>
      <w:r w:rsidRPr="00A05F8D">
        <w:rPr>
          <w:rtl/>
          <w:lang w:bidi="fa-IR"/>
        </w:rPr>
        <w:t xml:space="preserve"> وحدّث عنه أبو بكر أحمد بن الحسين البيهقي الحافظ في كتبه</w:t>
      </w:r>
      <w:r>
        <w:rPr>
          <w:rtl/>
          <w:lang w:bidi="fa-IR"/>
        </w:rPr>
        <w:t>،</w:t>
      </w:r>
      <w:r w:rsidRPr="00A05F8D">
        <w:rPr>
          <w:rtl/>
          <w:lang w:bidi="fa-IR"/>
        </w:rPr>
        <w:t xml:space="preserve"> وكانت وفاته في سنة 453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القفطي</w:t>
      </w:r>
      <w:r w:rsidRPr="00A05F8D">
        <w:rPr>
          <w:rtl/>
          <w:lang w:bidi="fa-IR"/>
        </w:rPr>
        <w:t xml:space="preserve"> وقال</w:t>
      </w:r>
      <w:r>
        <w:rPr>
          <w:rtl/>
          <w:lang w:bidi="fa-IR"/>
        </w:rPr>
        <w:t>:</w:t>
      </w:r>
      <w:r w:rsidRPr="00A05F8D">
        <w:rPr>
          <w:rtl/>
          <w:lang w:bidi="fa-IR"/>
        </w:rPr>
        <w:t xml:space="preserve"> « وكان بارعا</w:t>
      </w:r>
      <w:r w:rsidR="00944584">
        <w:rPr>
          <w:rFonts w:hint="cs"/>
          <w:rtl/>
          <w:lang w:bidi="fa-IR"/>
        </w:rPr>
        <w:t>ً</w:t>
      </w:r>
      <w:r w:rsidRPr="00A05F8D">
        <w:rPr>
          <w:rtl/>
          <w:lang w:bidi="fa-IR"/>
        </w:rPr>
        <w:t xml:space="preserve"> في وقته لاجتماع فنون العلم عنده</w:t>
      </w:r>
      <w:r>
        <w:rPr>
          <w:rtl/>
          <w:lang w:bidi="fa-IR"/>
        </w:rPr>
        <w:t>،</w:t>
      </w:r>
      <w:r w:rsidRPr="00A05F8D">
        <w:rPr>
          <w:rtl/>
          <w:lang w:bidi="fa-IR"/>
        </w:rPr>
        <w:t xml:space="preserve"> كثير الأسانيد في الأدب وغيره</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السيوطي</w:t>
      </w:r>
      <w:r w:rsidRPr="00A05F8D">
        <w:rPr>
          <w:rtl/>
          <w:lang w:bidi="fa-IR"/>
        </w:rPr>
        <w:t xml:space="preserve"> ناقلا عن عبد الغافر في السياق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الصفدي</w:t>
      </w:r>
      <w:r w:rsidRPr="00A05F8D">
        <w:rPr>
          <w:rtl/>
          <w:lang w:bidi="fa-IR"/>
        </w:rPr>
        <w:t xml:space="preserve"> في ( الوافي بالوفيات 3 / 231 )</w:t>
      </w:r>
      <w:r>
        <w:rPr>
          <w:rtl/>
          <w:lang w:bidi="fa-IR"/>
        </w:rPr>
        <w:t>.</w:t>
      </w:r>
    </w:p>
    <w:p w:rsidR="00F064C7" w:rsidRDefault="00F064C7" w:rsidP="00F064C7">
      <w:pPr>
        <w:pStyle w:val="libCenterBold1"/>
        <w:rPr>
          <w:rtl/>
          <w:lang w:bidi="fa-IR"/>
        </w:rPr>
      </w:pPr>
      <w:bookmarkStart w:id="513" w:name="_Toc347220084"/>
      <w:r>
        <w:rPr>
          <w:rtl/>
          <w:lang w:bidi="fa-IR"/>
        </w:rPr>
        <w:t>*(</w:t>
      </w:r>
      <w:r w:rsidRPr="00A05F8D">
        <w:rPr>
          <w:rtl/>
          <w:lang w:bidi="fa-IR"/>
        </w:rPr>
        <w:t>78</w:t>
      </w:r>
      <w:r>
        <w:rPr>
          <w:rtl/>
          <w:lang w:bidi="fa-IR"/>
        </w:rPr>
        <w:t>)*</w:t>
      </w:r>
      <w:bookmarkEnd w:id="513"/>
    </w:p>
    <w:p w:rsidR="00D148AD" w:rsidRDefault="00F064C7" w:rsidP="00F064C7">
      <w:pPr>
        <w:pStyle w:val="Heading2Center"/>
        <w:rPr>
          <w:rtl/>
          <w:lang w:bidi="fa-IR"/>
        </w:rPr>
      </w:pPr>
      <w:bookmarkStart w:id="514" w:name="_Toc347220085"/>
      <w:bookmarkStart w:id="515" w:name="_Toc406842923"/>
      <w:bookmarkStart w:id="516" w:name="_Toc91871491"/>
      <w:r w:rsidRPr="00A05F8D">
        <w:rPr>
          <w:rtl/>
          <w:lang w:bidi="fa-IR"/>
        </w:rPr>
        <w:t>رواية ابى بكر ابن خلف الشيرازي</w:t>
      </w:r>
      <w:bookmarkEnd w:id="514"/>
      <w:bookmarkEnd w:id="515"/>
      <w:bookmarkEnd w:id="516"/>
    </w:p>
    <w:p w:rsidR="00F064C7" w:rsidRPr="00A05F8D" w:rsidRDefault="00F064C7" w:rsidP="00F064C7">
      <w:pPr>
        <w:pStyle w:val="libNormal"/>
        <w:rPr>
          <w:rtl/>
          <w:lang w:bidi="fa-IR"/>
        </w:rPr>
      </w:pPr>
      <w:r w:rsidRPr="00A05F8D">
        <w:rPr>
          <w:rtl/>
          <w:lang w:bidi="fa-IR"/>
        </w:rPr>
        <w:t>رواه عن الحاكم النيسابوري ابى عبد الله الحافظ المتوفى 405</w:t>
      </w:r>
      <w:r>
        <w:rPr>
          <w:rtl/>
          <w:lang w:bidi="fa-IR"/>
        </w:rPr>
        <w:t>،</w:t>
      </w:r>
      <w:r w:rsidRPr="00A05F8D">
        <w:rPr>
          <w:rtl/>
          <w:lang w:bidi="fa-IR"/>
        </w:rPr>
        <w:t xml:space="preserve"> ورواه عنه أبونصر ابن العراقي</w:t>
      </w:r>
      <w:r>
        <w:rPr>
          <w:rtl/>
          <w:lang w:bidi="fa-IR"/>
        </w:rPr>
        <w:t>،</w:t>
      </w:r>
      <w:r w:rsidRPr="00A05F8D">
        <w:rPr>
          <w:rtl/>
          <w:lang w:bidi="fa-IR"/>
        </w:rPr>
        <w:t xml:space="preserve"> أخرج حديثه الحافظ أبوالقاسم ابن عساكر الدمشقي في معجم شيوخه الورقة 11 عن ابن العراقي عنه. ورواه عن الحاكم</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w:t>
      </w:r>
      <w:r w:rsidR="00E66F58">
        <w:rPr>
          <w:rFonts w:hint="cs"/>
          <w:rtl/>
        </w:rPr>
        <w:t>ا</w:t>
      </w:r>
      <w:r w:rsidR="00F064C7" w:rsidRPr="00A05F8D">
        <w:rPr>
          <w:rtl/>
        </w:rPr>
        <w:t>نساب</w:t>
      </w:r>
      <w:r w:rsidR="00F064C7">
        <w:rPr>
          <w:rtl/>
        </w:rPr>
        <w:t xml:space="preserve"> </w:t>
      </w:r>
      <w:r>
        <w:rPr>
          <w:rtl/>
        </w:rPr>
        <w:t>-</w:t>
      </w:r>
      <w:r w:rsidR="00F064C7">
        <w:rPr>
          <w:rtl/>
        </w:rPr>
        <w:t xml:space="preserve"> </w:t>
      </w:r>
      <w:r w:rsidR="00F064C7" w:rsidRPr="00A05F8D">
        <w:rPr>
          <w:rtl/>
        </w:rPr>
        <w:t>الكنجرودي.</w:t>
      </w:r>
    </w:p>
    <w:p w:rsidR="00F064C7" w:rsidRPr="00A05F8D" w:rsidRDefault="002A02E1" w:rsidP="00F064C7">
      <w:pPr>
        <w:pStyle w:val="libFootnote0"/>
        <w:rPr>
          <w:rtl/>
          <w:lang w:bidi="fa-IR"/>
        </w:rPr>
      </w:pPr>
      <w:r>
        <w:rPr>
          <w:rtl/>
        </w:rPr>
        <w:t xml:space="preserve">(2). </w:t>
      </w:r>
      <w:r w:rsidR="00F064C7" w:rsidRPr="00A05F8D">
        <w:rPr>
          <w:rtl/>
        </w:rPr>
        <w:t>انباه الرواة 3 / 165.</w:t>
      </w:r>
    </w:p>
    <w:p w:rsidR="00F064C7" w:rsidRPr="00A05F8D" w:rsidRDefault="002A02E1" w:rsidP="00F064C7">
      <w:pPr>
        <w:pStyle w:val="libFootnote0"/>
        <w:rPr>
          <w:rtl/>
          <w:lang w:bidi="fa-IR"/>
        </w:rPr>
      </w:pPr>
      <w:r>
        <w:rPr>
          <w:rtl/>
        </w:rPr>
        <w:t xml:space="preserve">(3). </w:t>
      </w:r>
      <w:r w:rsidR="00F064C7" w:rsidRPr="00A05F8D">
        <w:rPr>
          <w:rtl/>
        </w:rPr>
        <w:t>بغية الوعاة 1 / 157.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النيسابوري ولفظه لفظ مسلم ثم قال</w:t>
      </w:r>
      <w:r>
        <w:rPr>
          <w:rtl/>
          <w:lang w:bidi="fa-IR"/>
        </w:rPr>
        <w:t>:</w:t>
      </w:r>
      <w:r w:rsidRPr="00A05F8D">
        <w:rPr>
          <w:rtl/>
          <w:lang w:bidi="fa-IR"/>
        </w:rPr>
        <w:t xml:space="preserve"> أخرجه مسلم في صحيحه من طرق.</w:t>
      </w:r>
      <w:r>
        <w:rPr>
          <w:rFonts w:hint="cs"/>
          <w:rtl/>
          <w:lang w:bidi="fa-IR"/>
        </w:rPr>
        <w:t xml:space="preserve"> </w:t>
      </w:r>
      <w:r w:rsidRPr="00A05F8D">
        <w:rPr>
          <w:rtl/>
          <w:lang w:bidi="fa-IR"/>
        </w:rPr>
        <w:t xml:space="preserve">تقدم في جعفر ابن عون عن </w:t>
      </w:r>
      <w:r w:rsidR="002B7CB6">
        <w:rPr>
          <w:rFonts w:hint="cs"/>
          <w:rtl/>
          <w:lang w:bidi="fa-IR"/>
        </w:rPr>
        <w:t>ا</w:t>
      </w:r>
      <w:r w:rsidRPr="00A05F8D">
        <w:rPr>
          <w:rtl/>
          <w:lang w:bidi="fa-IR"/>
        </w:rPr>
        <w:t>بي حيان التيمي.</w:t>
      </w:r>
    </w:p>
    <w:p w:rsidR="00F064C7" w:rsidRPr="00A05F8D" w:rsidRDefault="00F064C7" w:rsidP="00F064C7">
      <w:pPr>
        <w:pStyle w:val="libNormal"/>
        <w:rPr>
          <w:rtl/>
          <w:lang w:bidi="fa-IR"/>
        </w:rPr>
      </w:pPr>
      <w:r w:rsidRPr="00A05F8D">
        <w:rPr>
          <w:rtl/>
          <w:lang w:bidi="fa-IR"/>
        </w:rPr>
        <w:t>فأبوبكر احمد بن عبيد الله بن عمر بن خلف الشيرازي من أعلام القرن الخامس وممن روى عن الحاكم النيسابوري.</w:t>
      </w:r>
    </w:p>
    <w:p w:rsidR="00F064C7" w:rsidRDefault="00F064C7" w:rsidP="00F064C7">
      <w:pPr>
        <w:pStyle w:val="libCenterBold1"/>
        <w:rPr>
          <w:rtl/>
          <w:lang w:bidi="fa-IR"/>
        </w:rPr>
      </w:pPr>
      <w:bookmarkStart w:id="517" w:name="_Toc347220086"/>
      <w:r>
        <w:rPr>
          <w:rtl/>
          <w:lang w:bidi="fa-IR"/>
        </w:rPr>
        <w:t>*(</w:t>
      </w:r>
      <w:r w:rsidRPr="00A05F8D">
        <w:rPr>
          <w:rtl/>
          <w:lang w:bidi="fa-IR"/>
        </w:rPr>
        <w:t>79</w:t>
      </w:r>
      <w:r>
        <w:rPr>
          <w:rtl/>
          <w:lang w:bidi="fa-IR"/>
        </w:rPr>
        <w:t>)*</w:t>
      </w:r>
      <w:bookmarkEnd w:id="517"/>
    </w:p>
    <w:p w:rsidR="00D148AD" w:rsidRDefault="00F064C7" w:rsidP="00F064C7">
      <w:pPr>
        <w:pStyle w:val="Heading2Center"/>
        <w:rPr>
          <w:rtl/>
          <w:lang w:bidi="fa-IR"/>
        </w:rPr>
      </w:pPr>
      <w:bookmarkStart w:id="518" w:name="_Toc347220087"/>
      <w:bookmarkStart w:id="519" w:name="_Toc406842924"/>
      <w:bookmarkStart w:id="520" w:name="_Toc91871492"/>
      <w:r w:rsidRPr="00A05F8D">
        <w:rPr>
          <w:rtl/>
          <w:lang w:bidi="fa-IR"/>
        </w:rPr>
        <w:t>رواية ابى الحسين ابن المهتدى</w:t>
      </w:r>
      <w:bookmarkEnd w:id="518"/>
      <w:bookmarkEnd w:id="519"/>
      <w:bookmarkEnd w:id="520"/>
    </w:p>
    <w:p w:rsidR="00F064C7" w:rsidRPr="00A05F8D" w:rsidRDefault="00F064C7" w:rsidP="00F064C7">
      <w:pPr>
        <w:pStyle w:val="libNormal"/>
        <w:rPr>
          <w:rtl/>
          <w:lang w:bidi="fa-IR"/>
        </w:rPr>
      </w:pPr>
      <w:r w:rsidRPr="00A05F8D">
        <w:rPr>
          <w:rtl/>
          <w:lang w:bidi="fa-IR"/>
        </w:rPr>
        <w:t>رواه عن الحافظ علي بن عمر السكرى</w:t>
      </w:r>
      <w:r>
        <w:rPr>
          <w:rtl/>
          <w:lang w:bidi="fa-IR"/>
        </w:rPr>
        <w:t>،</w:t>
      </w:r>
      <w:r w:rsidRPr="00A05F8D">
        <w:rPr>
          <w:rtl/>
          <w:lang w:bidi="fa-IR"/>
        </w:rPr>
        <w:t xml:space="preserve"> ورواه عنه أبو بكر محمد بن الحسين المزرفي</w:t>
      </w:r>
      <w:r>
        <w:rPr>
          <w:rtl/>
          <w:lang w:bidi="fa-IR"/>
        </w:rPr>
        <w:t>،</w:t>
      </w:r>
      <w:r w:rsidRPr="00A05F8D">
        <w:rPr>
          <w:rtl/>
          <w:lang w:bidi="fa-IR"/>
        </w:rPr>
        <w:t xml:space="preserve"> أخرج حديثه الحافظ ابن عساكر الدمشقي في ( تاريخ مدينة دمشق 2 / 45 ) في ترجمة أمير المؤمنين </w:t>
      </w:r>
      <w:r w:rsidRPr="008F3C0E">
        <w:rPr>
          <w:rStyle w:val="libAlaemChar"/>
          <w:rtl/>
        </w:rPr>
        <w:t>عليه‌السلام</w:t>
      </w:r>
      <w:r w:rsidRPr="00A05F8D">
        <w:rPr>
          <w:rtl/>
          <w:lang w:bidi="fa-IR"/>
        </w:rPr>
        <w:t xml:space="preserve"> رقم 545. تقدم اسنادا</w:t>
      </w:r>
      <w:r w:rsidR="000A6BF3">
        <w:rPr>
          <w:rFonts w:hint="cs"/>
          <w:rtl/>
          <w:lang w:bidi="fa-IR"/>
        </w:rPr>
        <w:t>ً</w:t>
      </w:r>
      <w:r w:rsidRPr="00A05F8D">
        <w:rPr>
          <w:rtl/>
          <w:lang w:bidi="fa-IR"/>
        </w:rPr>
        <w:t xml:space="preserve"> ومتنا</w:t>
      </w:r>
      <w:r w:rsidR="000A6BF3">
        <w:rPr>
          <w:rFonts w:hint="cs"/>
          <w:rtl/>
          <w:lang w:bidi="fa-IR"/>
        </w:rPr>
        <w:t>ً</w:t>
      </w:r>
      <w:r w:rsidRPr="00A05F8D">
        <w:rPr>
          <w:rtl/>
          <w:lang w:bidi="fa-IR"/>
        </w:rPr>
        <w:t xml:space="preserve"> في زيد 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تلميذه الخطيب</w:t>
      </w:r>
      <w:r w:rsidRPr="00A05F8D">
        <w:rPr>
          <w:rtl/>
          <w:lang w:bidi="fa-IR"/>
        </w:rPr>
        <w:t xml:space="preserve"> وقال</w:t>
      </w:r>
      <w:r>
        <w:rPr>
          <w:rtl/>
          <w:lang w:bidi="fa-IR"/>
        </w:rPr>
        <w:t>:</w:t>
      </w:r>
      <w:r w:rsidRPr="00A05F8D">
        <w:rPr>
          <w:rtl/>
          <w:lang w:bidi="fa-IR"/>
        </w:rPr>
        <w:t xml:space="preserve"> « كتب عنه وكان فاضلا نبيلا ثقة صدوقا</w:t>
      </w:r>
      <w:r w:rsidR="00F966F6">
        <w:rPr>
          <w:rFonts w:hint="cs"/>
          <w:rtl/>
          <w:lang w:bidi="fa-IR"/>
        </w:rPr>
        <w:t>ً</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الجوزي</w:t>
      </w:r>
      <w:r w:rsidRPr="00A05F8D">
        <w:rPr>
          <w:rtl/>
          <w:lang w:bidi="fa-IR"/>
        </w:rPr>
        <w:t xml:space="preserve"> وقال</w:t>
      </w:r>
      <w:r>
        <w:rPr>
          <w:rtl/>
          <w:lang w:bidi="fa-IR"/>
        </w:rPr>
        <w:t>:</w:t>
      </w:r>
      <w:r w:rsidRPr="00A05F8D">
        <w:rPr>
          <w:rtl/>
          <w:lang w:bidi="fa-IR"/>
        </w:rPr>
        <w:t xml:space="preserve"> « محمد بن علي بن محمد بن عبيد الله بن عبد الصمد ابن المهتدى بالله</w:t>
      </w:r>
      <w:r>
        <w:rPr>
          <w:rtl/>
          <w:lang w:bidi="fa-IR"/>
        </w:rPr>
        <w:t>،</w:t>
      </w:r>
      <w:r w:rsidRPr="00A05F8D">
        <w:rPr>
          <w:rtl/>
          <w:lang w:bidi="fa-IR"/>
        </w:rPr>
        <w:t xml:space="preserve"> أبو الحسين ويعرف بابن الغريق ولد يوم الثلاثاء غرة ذي القعدة من سنة 370 وسمع أبا الحسن الدارقطني وأبا الفتح القواس في آخرين.</w:t>
      </w:r>
    </w:p>
    <w:p w:rsidR="00F064C7" w:rsidRPr="00A05F8D" w:rsidRDefault="00F064C7" w:rsidP="00F064C7">
      <w:pPr>
        <w:pStyle w:val="libNormal"/>
        <w:rPr>
          <w:rtl/>
          <w:lang w:bidi="fa-IR"/>
        </w:rPr>
      </w:pPr>
      <w:r w:rsidRPr="00A05F8D">
        <w:rPr>
          <w:rtl/>
          <w:lang w:bidi="fa-IR"/>
        </w:rPr>
        <w:t>وكان ثقة صالحا</w:t>
      </w:r>
      <w:r w:rsidR="00F966F6">
        <w:rPr>
          <w:rFonts w:hint="cs"/>
          <w:rtl/>
          <w:lang w:bidi="fa-IR"/>
        </w:rPr>
        <w:t>ً</w:t>
      </w:r>
      <w:r w:rsidRPr="00A05F8D">
        <w:rPr>
          <w:rtl/>
          <w:lang w:bidi="fa-IR"/>
        </w:rPr>
        <w:t xml:space="preserve"> كثير الصيام والتلاوة</w:t>
      </w:r>
      <w:r>
        <w:rPr>
          <w:rtl/>
          <w:lang w:bidi="fa-IR"/>
        </w:rPr>
        <w:t>،</w:t>
      </w:r>
      <w:r w:rsidRPr="00A05F8D">
        <w:rPr>
          <w:rtl/>
          <w:lang w:bidi="fa-IR"/>
        </w:rPr>
        <w:t xml:space="preserve"> رقيق القلب بكاء</w:t>
      </w:r>
      <w:r w:rsidR="004C4C85">
        <w:rPr>
          <w:rFonts w:hint="cs"/>
          <w:rtl/>
          <w:lang w:bidi="fa-IR"/>
        </w:rPr>
        <w:t>ً</w:t>
      </w:r>
      <w:r w:rsidRPr="00A05F8D">
        <w:rPr>
          <w:rtl/>
          <w:lang w:bidi="fa-IR"/>
        </w:rPr>
        <w:t xml:space="preserve"> عند الذكر حسن الصوت بالقرآن. وكان ممن اشتهر بالصلاح والتعبد حتى كان يقال له زاهد بني هاشم وكان غزير العلم والعقل</w:t>
      </w:r>
      <w:r>
        <w:rPr>
          <w:rtl/>
          <w:lang w:bidi="fa-IR"/>
        </w:rPr>
        <w:t>،</w:t>
      </w:r>
      <w:r w:rsidRPr="00A05F8D">
        <w:rPr>
          <w:rtl/>
          <w:lang w:bidi="fa-IR"/>
        </w:rPr>
        <w:t xml:space="preserve"> رحل الناس اليه من البلاد لعلو اسناده وكان مكثرا</w:t>
      </w:r>
      <w:r w:rsidR="00E5705B">
        <w:rPr>
          <w:rFonts w:hint="cs"/>
          <w:rtl/>
          <w:lang w:bidi="fa-IR"/>
        </w:rPr>
        <w:t>ً</w:t>
      </w:r>
      <w:r w:rsidRPr="00A05F8D">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تاريخ بغداد 3 / 108.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وكان آخر من حدث في الدنيا عن الدارقطني وابن شاهين وأبي بكر بن دوست</w:t>
      </w:r>
      <w:r>
        <w:rPr>
          <w:rtl/>
          <w:lang w:bidi="fa-IR"/>
        </w:rPr>
        <w:t>،</w:t>
      </w:r>
      <w:r w:rsidRPr="00A05F8D">
        <w:rPr>
          <w:rtl/>
          <w:lang w:bidi="fa-IR"/>
        </w:rPr>
        <w:t xml:space="preserve"> خطب وله ست عشرة سنة وشهد سنة سبع وأربعمائة و</w:t>
      </w:r>
      <w:r w:rsidR="00B94436">
        <w:rPr>
          <w:rFonts w:hint="cs"/>
          <w:rtl/>
          <w:lang w:bidi="fa-IR"/>
        </w:rPr>
        <w:t xml:space="preserve"> </w:t>
      </w:r>
      <w:r w:rsidRPr="00A05F8D">
        <w:rPr>
          <w:rtl/>
          <w:lang w:bidi="fa-IR"/>
        </w:rPr>
        <w:t>ولى القضاء في سنة 409 فبقى خطيبا</w:t>
      </w:r>
      <w:r w:rsidR="00B94436">
        <w:rPr>
          <w:rFonts w:hint="cs"/>
          <w:rtl/>
          <w:lang w:bidi="fa-IR"/>
        </w:rPr>
        <w:t>ً</w:t>
      </w:r>
      <w:r w:rsidRPr="00A05F8D">
        <w:rPr>
          <w:rtl/>
          <w:lang w:bidi="fa-IR"/>
        </w:rPr>
        <w:t xml:space="preserve"> بجامعي المنصور والمهدي ستا</w:t>
      </w:r>
      <w:r w:rsidR="00B94436">
        <w:rPr>
          <w:rFonts w:hint="cs"/>
          <w:rtl/>
          <w:lang w:bidi="fa-IR"/>
        </w:rPr>
        <w:t>ً</w:t>
      </w:r>
      <w:r w:rsidRPr="00A05F8D">
        <w:rPr>
          <w:rtl/>
          <w:lang w:bidi="fa-IR"/>
        </w:rPr>
        <w:t xml:space="preserve"> وسبعين سنة وشهد ستين سنة وتقضى ستا</w:t>
      </w:r>
      <w:r w:rsidR="00B94436">
        <w:rPr>
          <w:rFonts w:hint="cs"/>
          <w:rtl/>
          <w:lang w:bidi="fa-IR"/>
        </w:rPr>
        <w:t>ً</w:t>
      </w:r>
      <w:r w:rsidRPr="00A05F8D">
        <w:rPr>
          <w:rtl/>
          <w:lang w:bidi="fa-IR"/>
        </w:rPr>
        <w:t xml:space="preserve"> وخمسين سنة وتوفى وقت المغرب من يوم الأربعاء سلخ ذي القعدة من هذه السنة (465) » </w:t>
      </w:r>
      <w:r w:rsidRPr="001F5A34">
        <w:rPr>
          <w:rStyle w:val="libFootnotenumChar"/>
          <w:rtl/>
        </w:rPr>
        <w:t>(1)</w:t>
      </w:r>
      <w:r>
        <w:rPr>
          <w:rtl/>
          <w:lang w:bidi="fa-IR"/>
        </w:rPr>
        <w:t>.</w:t>
      </w:r>
    </w:p>
    <w:p w:rsidR="00F064C7" w:rsidRDefault="00F064C7" w:rsidP="00F064C7">
      <w:pPr>
        <w:pStyle w:val="libCenterBold1"/>
        <w:rPr>
          <w:rtl/>
          <w:lang w:bidi="fa-IR"/>
        </w:rPr>
      </w:pPr>
      <w:bookmarkStart w:id="521" w:name="_Toc347220088"/>
      <w:r>
        <w:rPr>
          <w:rtl/>
          <w:lang w:bidi="fa-IR"/>
        </w:rPr>
        <w:t>*(</w:t>
      </w:r>
      <w:r w:rsidRPr="00A05F8D">
        <w:rPr>
          <w:rtl/>
          <w:lang w:bidi="fa-IR"/>
        </w:rPr>
        <w:t>80</w:t>
      </w:r>
      <w:r>
        <w:rPr>
          <w:rtl/>
          <w:lang w:bidi="fa-IR"/>
        </w:rPr>
        <w:t>)*</w:t>
      </w:r>
      <w:bookmarkEnd w:id="521"/>
    </w:p>
    <w:p w:rsidR="00D148AD" w:rsidRDefault="00F064C7" w:rsidP="00F064C7">
      <w:pPr>
        <w:pStyle w:val="Heading2Center"/>
        <w:rPr>
          <w:rtl/>
          <w:lang w:bidi="fa-IR"/>
        </w:rPr>
      </w:pPr>
      <w:bookmarkStart w:id="522" w:name="_Toc347220089"/>
      <w:bookmarkStart w:id="523" w:name="_Toc406842925"/>
      <w:bookmarkStart w:id="524" w:name="_Toc91871493"/>
      <w:r w:rsidRPr="00A05F8D">
        <w:rPr>
          <w:rtl/>
          <w:lang w:bidi="fa-IR"/>
        </w:rPr>
        <w:t>رواية الداودي البوشنجي</w:t>
      </w:r>
      <w:bookmarkEnd w:id="522"/>
      <w:bookmarkEnd w:id="523"/>
      <w:bookmarkEnd w:id="524"/>
    </w:p>
    <w:p w:rsidR="00F064C7" w:rsidRPr="00A05F8D" w:rsidRDefault="00F064C7" w:rsidP="00F064C7">
      <w:pPr>
        <w:pStyle w:val="libNormal"/>
        <w:rPr>
          <w:rtl/>
          <w:lang w:bidi="fa-IR"/>
        </w:rPr>
      </w:pPr>
      <w:r w:rsidRPr="00A05F8D">
        <w:rPr>
          <w:rtl/>
          <w:lang w:bidi="fa-IR"/>
        </w:rPr>
        <w:t>روى حديث الثقلين عن ابى محمد عبد الله بن أحمد بن حمويه السرخسي المتوفى 381. ورواه عنه أبو عبد الله محمد بن العمركي بن نصر البوشنجي المتوثي شيخ الحافظ ابن عساكر</w:t>
      </w:r>
      <w:r>
        <w:rPr>
          <w:rtl/>
          <w:lang w:bidi="fa-IR"/>
        </w:rPr>
        <w:t>،</w:t>
      </w:r>
      <w:r w:rsidRPr="00A05F8D">
        <w:rPr>
          <w:rtl/>
          <w:lang w:bidi="fa-IR"/>
        </w:rPr>
        <w:t xml:space="preserve"> وقد أخرج حديثه الحافظ ابن عساكر الدمشقي في معجم شيوخه</w:t>
      </w:r>
      <w:r>
        <w:rPr>
          <w:rtl/>
          <w:lang w:bidi="fa-IR"/>
        </w:rPr>
        <w:t>،</w:t>
      </w:r>
      <w:r w:rsidRPr="00A05F8D">
        <w:rPr>
          <w:rtl/>
          <w:lang w:bidi="fa-IR"/>
        </w:rPr>
        <w:t xml:space="preserve"> وقد تقدم بإسناده ومتنه في ترجمة ابن حمويه السرخسي المتوفى 381.</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Pr>
          <w:rtl/>
          <w:lang w:bidi="fa-IR"/>
        </w:rPr>
        <w:t>:</w:t>
      </w:r>
      <w:r w:rsidRPr="00A05F8D">
        <w:rPr>
          <w:rtl/>
          <w:lang w:bidi="fa-IR"/>
        </w:rPr>
        <w:t xml:space="preserve"> « والامام أبوالحسن عبد الرحمن بن محمد بن المظفر بن محمد بن داود بن أحمد بن معاذ بن سهل بن الحاكم بن شيرزاد الداودي الفوشنجي</w:t>
      </w:r>
      <w:r>
        <w:rPr>
          <w:rtl/>
          <w:lang w:bidi="fa-IR"/>
        </w:rPr>
        <w:t>،</w:t>
      </w:r>
      <w:r w:rsidRPr="00A05F8D">
        <w:rPr>
          <w:rtl/>
          <w:lang w:bidi="fa-IR"/>
        </w:rPr>
        <w:t xml:space="preserve"> وجه مشايخ خراسان</w:t>
      </w:r>
      <w:r>
        <w:rPr>
          <w:rtl/>
          <w:lang w:bidi="fa-IR"/>
        </w:rPr>
        <w:t xml:space="preserve"> </w:t>
      </w:r>
      <w:r w:rsidR="002A02E1">
        <w:rPr>
          <w:rtl/>
          <w:lang w:bidi="fa-IR"/>
        </w:rPr>
        <w:t>-</w:t>
      </w:r>
      <w:r>
        <w:rPr>
          <w:rtl/>
          <w:lang w:bidi="fa-IR"/>
        </w:rPr>
        <w:t xml:space="preserve"> </w:t>
      </w:r>
      <w:r w:rsidRPr="00A05F8D">
        <w:rPr>
          <w:rtl/>
          <w:lang w:bidi="fa-IR"/>
        </w:rPr>
        <w:t>فضلا عن ناحيته</w:t>
      </w:r>
      <w:r>
        <w:rPr>
          <w:rtl/>
          <w:lang w:bidi="fa-IR"/>
        </w:rPr>
        <w:t xml:space="preserve"> </w:t>
      </w:r>
      <w:r w:rsidR="002A02E1">
        <w:rPr>
          <w:rtl/>
          <w:lang w:bidi="fa-IR"/>
        </w:rPr>
        <w:t>-</w:t>
      </w:r>
      <w:r>
        <w:rPr>
          <w:rtl/>
          <w:lang w:bidi="fa-IR"/>
        </w:rPr>
        <w:t xml:space="preserve"> </w:t>
      </w:r>
      <w:r w:rsidRPr="00A05F8D">
        <w:rPr>
          <w:rtl/>
          <w:lang w:bidi="fa-IR"/>
        </w:rPr>
        <w:t>والمشهور في أصله وفضله وسيرته وورعه</w:t>
      </w:r>
      <w:r>
        <w:rPr>
          <w:rtl/>
          <w:lang w:bidi="fa-IR"/>
        </w:rPr>
        <w:t>،</w:t>
      </w:r>
      <w:r w:rsidRPr="00A05F8D">
        <w:rPr>
          <w:rtl/>
          <w:lang w:bidi="fa-IR"/>
        </w:rPr>
        <w:t xml:space="preserve"> له قدم راسخ في التقوى</w:t>
      </w:r>
      <w:r>
        <w:rPr>
          <w:rtl/>
          <w:lang w:bidi="fa-IR"/>
        </w:rPr>
        <w:t>،</w:t>
      </w:r>
      <w:r w:rsidRPr="00A05F8D">
        <w:rPr>
          <w:rtl/>
          <w:lang w:bidi="fa-IR"/>
        </w:rPr>
        <w:t xml:space="preserve"> ينسب الى جده الاعلى داود ابن أحمد</w:t>
      </w:r>
      <w:r>
        <w:rPr>
          <w:rtl/>
          <w:lang w:bidi="fa-IR"/>
        </w:rPr>
        <w:t>،</w:t>
      </w:r>
      <w:r w:rsidRPr="00A05F8D">
        <w:rPr>
          <w:rtl/>
          <w:lang w:bidi="fa-IR"/>
        </w:rPr>
        <w:t xml:space="preserve"> قرأ ال</w:t>
      </w:r>
      <w:r w:rsidR="00B94436">
        <w:rPr>
          <w:rFonts w:hint="cs"/>
          <w:rtl/>
          <w:lang w:bidi="fa-IR"/>
        </w:rPr>
        <w:t>ا</w:t>
      </w:r>
      <w:r w:rsidRPr="00A05F8D">
        <w:rPr>
          <w:rtl/>
          <w:lang w:bidi="fa-IR"/>
        </w:rPr>
        <w:t>دب على ابن علي الفنجكردي وقرأ الفقه بمرو على أبي بكر القفال وبنيسابور على ابى سهل الصعلوكي وببغداد على ابى حامد الأسفرايني وبفوشنج على ابى سعيد يحيى بن منصور الفقيه</w:t>
      </w:r>
      <w:r>
        <w:rPr>
          <w:rtl/>
          <w:lang w:bidi="fa-IR"/>
        </w:rPr>
        <w:t>،</w:t>
      </w:r>
      <w:r w:rsidRPr="00A05F8D">
        <w:rPr>
          <w:rtl/>
          <w:lang w:bidi="fa-IR"/>
        </w:rPr>
        <w:t xml:space="preserve"> وكان حال التفقه يحمل ما يأكله من بلاده احتياطا</w:t>
      </w:r>
      <w:r w:rsidR="00131F28">
        <w:rPr>
          <w:rFonts w:hint="cs"/>
          <w:rtl/>
          <w:lang w:bidi="fa-IR"/>
        </w:rPr>
        <w:t>ً</w:t>
      </w:r>
      <w:r w:rsidRPr="00A05F8D">
        <w:rPr>
          <w:rtl/>
          <w:lang w:bidi="fa-IR"/>
        </w:rPr>
        <w:t xml:space="preserve"> وتورعا</w:t>
      </w:r>
      <w:r w:rsidR="00131F28">
        <w:rPr>
          <w:rFonts w:hint="cs"/>
          <w:rtl/>
          <w:lang w:bidi="fa-IR"/>
        </w:rPr>
        <w:t>ً</w:t>
      </w:r>
      <w:r w:rsidRPr="00A05F8D">
        <w:rPr>
          <w:rtl/>
          <w:lang w:bidi="fa-IR"/>
        </w:rPr>
        <w:t>. صحب الأستاذ ابا علي الدقاق وأبا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المنتظم 8 / 283.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عبد الرحمن السلمي</w:t>
      </w:r>
      <w:r>
        <w:rPr>
          <w:rtl/>
          <w:lang w:bidi="fa-IR"/>
        </w:rPr>
        <w:t>،</w:t>
      </w:r>
      <w:r w:rsidRPr="00A05F8D">
        <w:rPr>
          <w:rtl/>
          <w:lang w:bidi="fa-IR"/>
        </w:rPr>
        <w:t xml:space="preserve"> سمع ببغداد ابا الحسن ابن الصلت المجبر وبنيسابور ابا عبد الله الحافظ وبهراة ابا محمد ابن ابى شريح وبفوشنج ابا محمد الحوئي وجماعة كثيرة من هذه الطبقة</w:t>
      </w:r>
      <w:r>
        <w:rPr>
          <w:rtl/>
          <w:lang w:bidi="fa-IR"/>
        </w:rPr>
        <w:t xml:space="preserve"> ..</w:t>
      </w:r>
    </w:p>
    <w:p w:rsidR="00F064C7" w:rsidRPr="00A05F8D" w:rsidRDefault="00F064C7" w:rsidP="00F064C7">
      <w:pPr>
        <w:pStyle w:val="libNormal"/>
        <w:rPr>
          <w:rtl/>
          <w:lang w:bidi="fa-IR"/>
        </w:rPr>
      </w:pPr>
      <w:r w:rsidRPr="00A05F8D">
        <w:rPr>
          <w:rtl/>
          <w:lang w:bidi="fa-IR"/>
        </w:rPr>
        <w:t xml:space="preserve">ولد ابو الحسن الداودي في شهر ربيع الآخر سنة 374 وتوفى بفوشنج في شوال 467 وزرت قبره بظاهر فوشنج » </w:t>
      </w:r>
      <w:r w:rsidRPr="001F5A34">
        <w:rPr>
          <w:rStyle w:val="libFootnotenumChar"/>
          <w:rtl/>
        </w:rPr>
        <w:t>(1)</w:t>
      </w:r>
      <w:r>
        <w:rPr>
          <w:rtl/>
          <w:lang w:bidi="fa-IR"/>
        </w:rPr>
        <w:t>.</w:t>
      </w:r>
    </w:p>
    <w:p w:rsidR="00F064C7" w:rsidRDefault="00F064C7" w:rsidP="00F064C7">
      <w:pPr>
        <w:pStyle w:val="libCenterBold1"/>
        <w:rPr>
          <w:rtl/>
          <w:lang w:bidi="fa-IR"/>
        </w:rPr>
      </w:pPr>
      <w:bookmarkStart w:id="525" w:name="_Toc347220090"/>
      <w:r>
        <w:rPr>
          <w:rtl/>
          <w:lang w:bidi="fa-IR"/>
        </w:rPr>
        <w:t>*(</w:t>
      </w:r>
      <w:r w:rsidRPr="00A05F8D">
        <w:rPr>
          <w:rtl/>
          <w:lang w:bidi="fa-IR"/>
        </w:rPr>
        <w:t>81</w:t>
      </w:r>
      <w:r>
        <w:rPr>
          <w:rtl/>
          <w:lang w:bidi="fa-IR"/>
        </w:rPr>
        <w:t>)*</w:t>
      </w:r>
      <w:bookmarkEnd w:id="525"/>
    </w:p>
    <w:p w:rsidR="00D148AD" w:rsidRDefault="00F064C7" w:rsidP="00F064C7">
      <w:pPr>
        <w:pStyle w:val="Heading2Center"/>
        <w:rPr>
          <w:rtl/>
          <w:lang w:bidi="fa-IR"/>
        </w:rPr>
      </w:pPr>
      <w:bookmarkStart w:id="526" w:name="_Toc347220091"/>
      <w:bookmarkStart w:id="527" w:name="_Toc406842926"/>
      <w:bookmarkStart w:id="528" w:name="_Toc91871494"/>
      <w:r w:rsidRPr="00A05F8D">
        <w:rPr>
          <w:rtl/>
          <w:lang w:bidi="fa-IR"/>
        </w:rPr>
        <w:t>رواية ابى بكر المزرفى</w:t>
      </w:r>
      <w:bookmarkEnd w:id="526"/>
      <w:bookmarkEnd w:id="527"/>
      <w:bookmarkEnd w:id="528"/>
    </w:p>
    <w:p w:rsidR="00F064C7" w:rsidRPr="00A05F8D" w:rsidRDefault="00F064C7" w:rsidP="00F064C7">
      <w:pPr>
        <w:pStyle w:val="libNormal"/>
        <w:rPr>
          <w:rtl/>
          <w:lang w:bidi="fa-IR"/>
        </w:rPr>
      </w:pPr>
      <w:r w:rsidRPr="00A05F8D">
        <w:rPr>
          <w:rtl/>
          <w:lang w:bidi="fa-IR"/>
        </w:rPr>
        <w:t xml:space="preserve">روى حديث الثقلين عن ابى الحسين محمد بن علي بن المهتدى بالله ورواه عنه الحافظ ابن عساكر الدمشقي في ( تاريخ مدينة دمشق 2 / 45 ) في ترجمة أمير المؤمنين </w:t>
      </w:r>
      <w:r w:rsidRPr="008F3C0E">
        <w:rPr>
          <w:rStyle w:val="libAlaemChar"/>
          <w:rtl/>
        </w:rPr>
        <w:t>عليه‌السلام</w:t>
      </w:r>
      <w:r w:rsidRPr="00A05F8D">
        <w:rPr>
          <w:rtl/>
          <w:lang w:bidi="fa-IR"/>
        </w:rPr>
        <w:t xml:space="preserve"> رقم 545. تقدم اسنادا</w:t>
      </w:r>
      <w:r w:rsidR="00131F28">
        <w:rPr>
          <w:rFonts w:hint="cs"/>
          <w:rtl/>
          <w:lang w:bidi="fa-IR"/>
        </w:rPr>
        <w:t>ً</w:t>
      </w:r>
      <w:r w:rsidRPr="00A05F8D">
        <w:rPr>
          <w:rtl/>
          <w:lang w:bidi="fa-IR"/>
        </w:rPr>
        <w:t xml:space="preserve"> ومتنا</w:t>
      </w:r>
      <w:r w:rsidR="00131F28">
        <w:rPr>
          <w:rFonts w:hint="cs"/>
          <w:rtl/>
          <w:lang w:bidi="fa-IR"/>
        </w:rPr>
        <w:t>ً</w:t>
      </w:r>
      <w:r w:rsidRPr="00A05F8D">
        <w:rPr>
          <w:rtl/>
          <w:lang w:bidi="fa-IR"/>
        </w:rPr>
        <w:t xml:space="preserve"> في زيد بن الحسن الانماطي.</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sidRPr="00A05F8D">
        <w:rPr>
          <w:rtl/>
          <w:lang w:bidi="fa-IR"/>
        </w:rPr>
        <w:t xml:space="preserve"> وقال</w:t>
      </w:r>
      <w:r>
        <w:rPr>
          <w:rtl/>
          <w:lang w:bidi="fa-IR"/>
        </w:rPr>
        <w:t>:</w:t>
      </w:r>
      <w:r w:rsidRPr="00A05F8D">
        <w:rPr>
          <w:rtl/>
          <w:lang w:bidi="fa-IR"/>
        </w:rPr>
        <w:t xml:space="preserve"> « بفتح الميم وسكون الزاي في آخرها القاف هذه النسبة الى المزرفة وهي قرية كبيرة بغربي بغداد على خمسة أميال</w:t>
      </w:r>
      <w:r>
        <w:rPr>
          <w:rtl/>
          <w:lang w:bidi="fa-IR"/>
        </w:rPr>
        <w:t>،</w:t>
      </w:r>
      <w:r w:rsidRPr="00A05F8D">
        <w:rPr>
          <w:rtl/>
          <w:lang w:bidi="fa-IR"/>
        </w:rPr>
        <w:t xml:space="preserve"> اجتزت بها في صحرائها في توجهي الى أو انا وصريفين</w:t>
      </w:r>
      <w:r>
        <w:rPr>
          <w:rtl/>
          <w:lang w:bidi="fa-IR"/>
        </w:rPr>
        <w:t xml:space="preserve"> ..</w:t>
      </w:r>
    </w:p>
    <w:p w:rsidR="00F064C7" w:rsidRPr="00A05F8D" w:rsidRDefault="00F064C7" w:rsidP="00F064C7">
      <w:pPr>
        <w:pStyle w:val="libNormal"/>
        <w:rPr>
          <w:rtl/>
          <w:lang w:bidi="fa-IR"/>
        </w:rPr>
      </w:pPr>
      <w:r w:rsidRPr="00A05F8D">
        <w:rPr>
          <w:rtl/>
          <w:lang w:bidi="fa-IR"/>
        </w:rPr>
        <w:t>وابوبكر محمد بن الحسين بن علي بن ابراهيم بن عبد الله الفرضي المزرقى الشيباني ثقة صالح عالم سمع الكثير بنفسه ومتع بما سمع</w:t>
      </w:r>
      <w:r>
        <w:rPr>
          <w:rtl/>
          <w:lang w:bidi="fa-IR"/>
        </w:rPr>
        <w:t>،</w:t>
      </w:r>
      <w:r w:rsidRPr="00A05F8D">
        <w:rPr>
          <w:rtl/>
          <w:lang w:bidi="fa-IR"/>
        </w:rPr>
        <w:t xml:space="preserve"> سمع ابا الحسين محمد بن علي ابن المهتدى بالله وأبا الغنائم عبد الصمد بن علي بن المأمون وطبقتهما</w:t>
      </w:r>
      <w:r>
        <w:rPr>
          <w:rtl/>
          <w:lang w:bidi="fa-IR"/>
        </w:rPr>
        <w:t>،</w:t>
      </w:r>
      <w:r w:rsidRPr="00A05F8D">
        <w:rPr>
          <w:rtl/>
          <w:lang w:bidi="fa-IR"/>
        </w:rPr>
        <w:t xml:space="preserve"> سمع منه جماعة من أصدقائنا</w:t>
      </w:r>
      <w:r>
        <w:rPr>
          <w:rtl/>
          <w:lang w:bidi="fa-IR"/>
        </w:rPr>
        <w:t>،</w:t>
      </w:r>
      <w:r w:rsidRPr="00A05F8D">
        <w:rPr>
          <w:rtl/>
          <w:lang w:bidi="fa-IR"/>
        </w:rPr>
        <w:t xml:space="preserve"> ولد في سلخ سنة 439 وتوفى في المحرم سنة 517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w:t>
      </w:r>
      <w:r w:rsidR="008501E5">
        <w:rPr>
          <w:rFonts w:hint="cs"/>
          <w:rtl/>
        </w:rPr>
        <w:t>ا</w:t>
      </w:r>
      <w:r w:rsidR="00F064C7" w:rsidRPr="00A05F8D">
        <w:rPr>
          <w:rtl/>
        </w:rPr>
        <w:t>نساب</w:t>
      </w:r>
      <w:r w:rsidR="00F064C7">
        <w:rPr>
          <w:rtl/>
        </w:rPr>
        <w:t xml:space="preserve"> </w:t>
      </w:r>
      <w:r>
        <w:rPr>
          <w:rtl/>
        </w:rPr>
        <w:t>-</w:t>
      </w:r>
      <w:r w:rsidR="00F064C7">
        <w:rPr>
          <w:rtl/>
        </w:rPr>
        <w:t xml:space="preserve"> </w:t>
      </w:r>
      <w:r w:rsidR="00F064C7" w:rsidRPr="00A05F8D">
        <w:rPr>
          <w:rtl/>
        </w:rPr>
        <w:t>الداودي.</w:t>
      </w:r>
    </w:p>
    <w:p w:rsidR="00F064C7" w:rsidRPr="00A05F8D" w:rsidRDefault="002A02E1" w:rsidP="00F064C7">
      <w:pPr>
        <w:pStyle w:val="libFootnote0"/>
        <w:rPr>
          <w:rtl/>
          <w:lang w:bidi="fa-IR"/>
        </w:rPr>
      </w:pPr>
      <w:r>
        <w:rPr>
          <w:rtl/>
        </w:rPr>
        <w:t xml:space="preserve">(2). </w:t>
      </w:r>
      <w:r w:rsidR="00F064C7" w:rsidRPr="00A05F8D">
        <w:rPr>
          <w:rtl/>
        </w:rPr>
        <w:t>ال</w:t>
      </w:r>
      <w:r w:rsidR="008501E5">
        <w:rPr>
          <w:rFonts w:hint="cs"/>
          <w:rtl/>
        </w:rPr>
        <w:t>ا</w:t>
      </w:r>
      <w:r w:rsidR="00F064C7" w:rsidRPr="00A05F8D">
        <w:rPr>
          <w:rtl/>
        </w:rPr>
        <w:t>نساب</w:t>
      </w:r>
      <w:r w:rsidR="00F064C7">
        <w:rPr>
          <w:rtl/>
        </w:rPr>
        <w:t xml:space="preserve"> </w:t>
      </w:r>
      <w:r>
        <w:rPr>
          <w:rtl/>
        </w:rPr>
        <w:t>-</w:t>
      </w:r>
      <w:r w:rsidR="00F064C7">
        <w:rPr>
          <w:rtl/>
        </w:rPr>
        <w:t xml:space="preserve"> </w:t>
      </w:r>
      <w:r w:rsidR="00F064C7" w:rsidRPr="00A05F8D">
        <w:rPr>
          <w:rtl/>
        </w:rPr>
        <w:t>المزرقى.</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وضبطه ابن ال</w:t>
      </w:r>
      <w:r w:rsidR="00B54B15">
        <w:rPr>
          <w:rFonts w:hint="cs"/>
          <w:rtl/>
          <w:lang w:bidi="fa-IR"/>
        </w:rPr>
        <w:t>ا</w:t>
      </w:r>
      <w:r w:rsidRPr="00A05F8D">
        <w:rPr>
          <w:rtl/>
          <w:lang w:bidi="fa-IR"/>
        </w:rPr>
        <w:t>ثير في ( الباب 3 / 203 ) بالفاء وكذا ابن حجر في ( تبصير المنتبه 4 / 1361 ) وقال</w:t>
      </w:r>
      <w:r>
        <w:rPr>
          <w:rtl/>
          <w:lang w:bidi="fa-IR"/>
        </w:rPr>
        <w:t>:</w:t>
      </w:r>
      <w:r w:rsidRPr="00A05F8D">
        <w:rPr>
          <w:rtl/>
          <w:lang w:bidi="fa-IR"/>
        </w:rPr>
        <w:t xml:space="preserve"> « ابوبكر محمد بن الحسين المقرئ المشهور حدّث عنه ابو الفتح الميداني »</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الجزري</w:t>
      </w:r>
      <w:r w:rsidRPr="00A05F8D">
        <w:rPr>
          <w:rtl/>
          <w:lang w:bidi="fa-IR"/>
        </w:rPr>
        <w:t xml:space="preserve"> وقال</w:t>
      </w:r>
      <w:r>
        <w:rPr>
          <w:rtl/>
          <w:lang w:bidi="fa-IR"/>
        </w:rPr>
        <w:t>:</w:t>
      </w:r>
      <w:r w:rsidRPr="00A05F8D">
        <w:rPr>
          <w:rtl/>
          <w:lang w:bidi="fa-IR"/>
        </w:rPr>
        <w:t xml:space="preserve"> « محمد بن الحسين بن علي بن ابراهيم بن عبد الله ابو بكر الشيباني البغدادي المزرقي بفتح الميم ويعرف ايضا</w:t>
      </w:r>
      <w:r w:rsidR="004E0530">
        <w:rPr>
          <w:rFonts w:hint="cs"/>
          <w:rtl/>
          <w:lang w:bidi="fa-IR"/>
        </w:rPr>
        <w:t>ً</w:t>
      </w:r>
      <w:r w:rsidRPr="00A05F8D">
        <w:rPr>
          <w:rtl/>
          <w:lang w:bidi="fa-IR"/>
        </w:rPr>
        <w:t xml:space="preserve"> بالحاجي عالم مقرئ فرضي</w:t>
      </w:r>
      <w:r>
        <w:rPr>
          <w:rtl/>
          <w:lang w:bidi="fa-IR"/>
        </w:rPr>
        <w:t xml:space="preserve"> ..</w:t>
      </w:r>
      <w:r w:rsidRPr="00A05F8D">
        <w:rPr>
          <w:rtl/>
          <w:lang w:bidi="fa-IR"/>
        </w:rPr>
        <w:t xml:space="preserve"> قرأ عليه العشر الحافظان ابو موسى المديني وأبو الفرج ابن الجوزي</w:t>
      </w:r>
      <w:r>
        <w:rPr>
          <w:rtl/>
          <w:lang w:bidi="fa-IR"/>
        </w:rPr>
        <w:t xml:space="preserve"> ..</w:t>
      </w:r>
      <w:r w:rsidRPr="00A05F8D">
        <w:rPr>
          <w:rtl/>
          <w:lang w:bidi="fa-IR"/>
        </w:rPr>
        <w:t xml:space="preserve"> حدّث عنه ابو سعد ابن أبي عصرون والحافظ ابو القاسم ابن عساكر ومحمد بن محمد بن بختيار المنداني وهو آخر من حدّث عنه. قال الذهبي كان من ثقات العلماء</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الذهبي</w:t>
      </w:r>
      <w:r w:rsidRPr="00A05F8D">
        <w:rPr>
          <w:rtl/>
          <w:lang w:bidi="fa-IR"/>
        </w:rPr>
        <w:t xml:space="preserve"> قال</w:t>
      </w:r>
      <w:r>
        <w:rPr>
          <w:rtl/>
          <w:lang w:bidi="fa-IR"/>
        </w:rPr>
        <w:t>:</w:t>
      </w:r>
      <w:r w:rsidRPr="00A05F8D">
        <w:rPr>
          <w:rtl/>
          <w:lang w:bidi="fa-IR"/>
        </w:rPr>
        <w:t xml:space="preserve"> « وكان من ثقات العلماء. ومات ساجدا</w:t>
      </w:r>
      <w:r w:rsidR="007C0905">
        <w:rPr>
          <w:rFonts w:hint="cs"/>
          <w:rtl/>
          <w:lang w:bidi="fa-IR"/>
        </w:rPr>
        <w:t>ً</w:t>
      </w:r>
      <w:r w:rsidRPr="00A05F8D">
        <w:rPr>
          <w:rtl/>
          <w:lang w:bidi="fa-IR"/>
        </w:rPr>
        <w:t xml:space="preserve"> في اول سنة 527. » </w:t>
      </w:r>
      <w:r w:rsidRPr="001F5A34">
        <w:rPr>
          <w:rStyle w:val="libFootnotenumChar"/>
          <w:rtl/>
        </w:rPr>
        <w:t>(2)</w:t>
      </w:r>
      <w:r>
        <w:rPr>
          <w:rtl/>
          <w:lang w:bidi="fa-IR"/>
        </w:rPr>
        <w:t>.</w:t>
      </w:r>
    </w:p>
    <w:p w:rsidR="00F064C7" w:rsidRDefault="00F064C7" w:rsidP="00F064C7">
      <w:pPr>
        <w:pStyle w:val="libCenterBold1"/>
        <w:rPr>
          <w:rtl/>
          <w:lang w:bidi="fa-IR"/>
        </w:rPr>
      </w:pPr>
      <w:bookmarkStart w:id="529" w:name="_Toc347220092"/>
      <w:r>
        <w:rPr>
          <w:rtl/>
          <w:lang w:bidi="fa-IR"/>
        </w:rPr>
        <w:t>*(</w:t>
      </w:r>
      <w:r w:rsidRPr="00A05F8D">
        <w:rPr>
          <w:rtl/>
          <w:lang w:bidi="fa-IR"/>
        </w:rPr>
        <w:t>82</w:t>
      </w:r>
      <w:r>
        <w:rPr>
          <w:rtl/>
          <w:lang w:bidi="fa-IR"/>
        </w:rPr>
        <w:t>)*</w:t>
      </w:r>
      <w:bookmarkEnd w:id="529"/>
    </w:p>
    <w:p w:rsidR="00D148AD" w:rsidRDefault="00F064C7" w:rsidP="00F064C7">
      <w:pPr>
        <w:pStyle w:val="Heading2Center"/>
        <w:rPr>
          <w:rtl/>
          <w:lang w:bidi="fa-IR"/>
        </w:rPr>
      </w:pPr>
      <w:bookmarkStart w:id="530" w:name="_Toc347220093"/>
      <w:bookmarkStart w:id="531" w:name="_Toc406842927"/>
      <w:bookmarkStart w:id="532" w:name="_Toc91871495"/>
      <w:r w:rsidRPr="00A05F8D">
        <w:rPr>
          <w:rtl/>
          <w:lang w:bidi="fa-IR"/>
        </w:rPr>
        <w:t>رواية ابى عبد الله المتوثى</w:t>
      </w:r>
      <w:bookmarkEnd w:id="530"/>
      <w:bookmarkEnd w:id="531"/>
      <w:bookmarkEnd w:id="532"/>
    </w:p>
    <w:p w:rsidR="00D148AD" w:rsidRDefault="00F064C7" w:rsidP="00F064C7">
      <w:pPr>
        <w:pStyle w:val="libNormal"/>
        <w:rPr>
          <w:rtl/>
          <w:lang w:bidi="fa-IR"/>
        </w:rPr>
      </w:pPr>
      <w:r w:rsidRPr="00A05F8D">
        <w:rPr>
          <w:rtl/>
          <w:lang w:bidi="fa-IR"/>
        </w:rPr>
        <w:t>رواه عن الداودي البوشنجي ب</w:t>
      </w:r>
      <w:r w:rsidR="007C0905">
        <w:rPr>
          <w:rFonts w:hint="cs"/>
          <w:rtl/>
          <w:lang w:bidi="fa-IR"/>
        </w:rPr>
        <w:t>ا</w:t>
      </w:r>
      <w:r w:rsidRPr="00A05F8D">
        <w:rPr>
          <w:rtl/>
          <w:lang w:bidi="fa-IR"/>
        </w:rPr>
        <w:t>سناده من طريق عبد بن حميد الكشي أخرج حديثه الحافظ ابن عساكر في معجم شيوخه الورقة 205 قال</w:t>
      </w:r>
      <w:r>
        <w:rPr>
          <w:rtl/>
          <w:lang w:bidi="fa-IR"/>
        </w:rPr>
        <w:t>:</w:t>
      </w:r>
    </w:p>
    <w:p w:rsidR="00F064C7" w:rsidRPr="00A05F8D" w:rsidRDefault="00F064C7" w:rsidP="00F064C7">
      <w:pPr>
        <w:pStyle w:val="libNormal"/>
        <w:rPr>
          <w:rtl/>
          <w:lang w:bidi="fa-IR"/>
        </w:rPr>
      </w:pPr>
      <w:r w:rsidRPr="00A05F8D">
        <w:rPr>
          <w:rtl/>
          <w:lang w:bidi="fa-IR"/>
        </w:rPr>
        <w:t xml:space="preserve">« </w:t>
      </w:r>
      <w:r w:rsidR="00BC5A4C">
        <w:rPr>
          <w:rFonts w:hint="cs"/>
          <w:rtl/>
          <w:lang w:bidi="fa-IR"/>
        </w:rPr>
        <w:t>ا</w:t>
      </w:r>
      <w:r w:rsidRPr="00A05F8D">
        <w:rPr>
          <w:rtl/>
          <w:lang w:bidi="fa-IR"/>
        </w:rPr>
        <w:t>خبرنا محمد بن العمركي بن نصر ابو عبد الله المتوثي البوسنجي بقراءتي عليه ببوسنج قال انبأنا ابو الحسن عبد الرحمن بن محمد بن المظفر الداودي البوسنجي قال انبأنا ابو محمد عبد الله بن احمد بن حمويه السرخسي</w:t>
      </w:r>
      <w:r>
        <w:rPr>
          <w:rtl/>
          <w:lang w:bidi="fa-IR"/>
        </w:rPr>
        <w:t xml:space="preserve"> ..</w:t>
      </w:r>
      <w:r w:rsidRPr="00A05F8D">
        <w:rPr>
          <w:rtl/>
          <w:lang w:bidi="fa-IR"/>
        </w:rPr>
        <w:t>. »</w:t>
      </w:r>
      <w:r>
        <w:rPr>
          <w:rtl/>
          <w:lang w:bidi="fa-IR"/>
        </w:rPr>
        <w:t>.</w:t>
      </w:r>
    </w:p>
    <w:p w:rsidR="00F064C7" w:rsidRPr="00A05F8D" w:rsidRDefault="00F064C7" w:rsidP="00F064C7">
      <w:pPr>
        <w:pStyle w:val="libNormal"/>
        <w:rPr>
          <w:rtl/>
          <w:lang w:bidi="fa-IR"/>
        </w:rPr>
      </w:pPr>
      <w:r w:rsidRPr="00A05F8D">
        <w:rPr>
          <w:rtl/>
          <w:lang w:bidi="fa-IR"/>
        </w:rPr>
        <w:t>تقدم في ابن حمويه وجعفر بن عون اسنادا</w:t>
      </w:r>
      <w:r w:rsidR="007D0CF2">
        <w:rPr>
          <w:rFonts w:hint="cs"/>
          <w:rtl/>
          <w:lang w:bidi="fa-IR"/>
        </w:rPr>
        <w:t>ً</w:t>
      </w:r>
      <w:r w:rsidRPr="00A05F8D">
        <w:rPr>
          <w:rtl/>
          <w:lang w:bidi="fa-IR"/>
        </w:rPr>
        <w:t xml:space="preserve"> ومتنا</w:t>
      </w:r>
      <w:r w:rsidR="007D0CF2">
        <w:rPr>
          <w:rFonts w:hint="cs"/>
          <w:rtl/>
          <w:lang w:bidi="fa-IR"/>
        </w:rPr>
        <w:t>ً</w:t>
      </w:r>
      <w:r w:rsidRPr="00A05F8D">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القراء 2 / 131.</w:t>
      </w:r>
    </w:p>
    <w:p w:rsidR="00F064C7" w:rsidRPr="00A05F8D" w:rsidRDefault="002A02E1" w:rsidP="00F064C7">
      <w:pPr>
        <w:pStyle w:val="libFootnote0"/>
        <w:rPr>
          <w:rtl/>
          <w:lang w:bidi="fa-IR"/>
        </w:rPr>
      </w:pPr>
      <w:r>
        <w:rPr>
          <w:rtl/>
        </w:rPr>
        <w:t xml:space="preserve">(2). </w:t>
      </w:r>
      <w:r w:rsidR="00F064C7" w:rsidRPr="00A05F8D">
        <w:rPr>
          <w:rtl/>
        </w:rPr>
        <w:t>معرفة القراء الكبار 1 / 391.</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533" w:name="_Toc347220094"/>
      <w:r>
        <w:rPr>
          <w:rtl/>
          <w:lang w:bidi="fa-IR"/>
        </w:rPr>
        <w:lastRenderedPageBreak/>
        <w:t>*(</w:t>
      </w:r>
      <w:r w:rsidRPr="00A05F8D">
        <w:rPr>
          <w:rtl/>
          <w:lang w:bidi="fa-IR"/>
        </w:rPr>
        <w:t>83</w:t>
      </w:r>
      <w:r>
        <w:rPr>
          <w:rtl/>
          <w:lang w:bidi="fa-IR"/>
        </w:rPr>
        <w:t>)*</w:t>
      </w:r>
      <w:bookmarkEnd w:id="533"/>
    </w:p>
    <w:p w:rsidR="00D148AD" w:rsidRDefault="00F064C7" w:rsidP="00F064C7">
      <w:pPr>
        <w:pStyle w:val="Heading2Center"/>
        <w:rPr>
          <w:rtl/>
          <w:lang w:bidi="fa-IR"/>
        </w:rPr>
      </w:pPr>
      <w:bookmarkStart w:id="534" w:name="_Toc347220095"/>
      <w:bookmarkStart w:id="535" w:name="_Toc406842928"/>
      <w:bookmarkStart w:id="536" w:name="_Toc91871496"/>
      <w:r w:rsidRPr="00A05F8D">
        <w:rPr>
          <w:rtl/>
          <w:lang w:bidi="fa-IR"/>
        </w:rPr>
        <w:t>رواية ابن حمويه الجويني</w:t>
      </w:r>
      <w:bookmarkEnd w:id="534"/>
      <w:bookmarkEnd w:id="535"/>
      <w:bookmarkEnd w:id="536"/>
    </w:p>
    <w:p w:rsidR="00F064C7" w:rsidRPr="00A05F8D" w:rsidRDefault="00F064C7" w:rsidP="00F064C7">
      <w:pPr>
        <w:pStyle w:val="libNormal"/>
        <w:rPr>
          <w:rtl/>
          <w:lang w:bidi="fa-IR"/>
        </w:rPr>
      </w:pPr>
      <w:r w:rsidRPr="00A05F8D">
        <w:rPr>
          <w:rtl/>
          <w:lang w:bidi="fa-IR"/>
        </w:rPr>
        <w:t>روى حديث الثقلين عن ابى محمد الحسن بن احمد السمرقندي.</w:t>
      </w:r>
    </w:p>
    <w:p w:rsidR="00F064C7" w:rsidRPr="00A05F8D" w:rsidRDefault="00F064C7" w:rsidP="00F064C7">
      <w:pPr>
        <w:pStyle w:val="libNormal"/>
        <w:rPr>
          <w:rtl/>
          <w:lang w:bidi="fa-IR"/>
        </w:rPr>
      </w:pPr>
      <w:r w:rsidRPr="00A05F8D">
        <w:rPr>
          <w:rtl/>
          <w:lang w:bidi="fa-IR"/>
        </w:rPr>
        <w:t>ورواه صدر الدين ابو المجامع ابراهيم بن محمد الحموئي الجويني بإسناده عنه في الباب 55 من السمط الثاني من كتابه ( فرائد السمطين في فضائل المرتضى والبتول والسبطين ) وقد رواه بإسناده عن زيد بن الحسن الانماطي</w:t>
      </w:r>
      <w:r>
        <w:rPr>
          <w:rtl/>
          <w:lang w:bidi="fa-IR"/>
        </w:rPr>
        <w:t>،</w:t>
      </w:r>
      <w:r w:rsidRPr="00A05F8D">
        <w:rPr>
          <w:rtl/>
          <w:lang w:bidi="fa-IR"/>
        </w:rPr>
        <w:t xml:space="preserve"> وقد تقدم في زيد بإسناده ولفظه.</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السمعاني</w:t>
      </w:r>
      <w:r>
        <w:rPr>
          <w:rtl/>
          <w:lang w:bidi="fa-IR"/>
        </w:rPr>
        <w:t>:</w:t>
      </w:r>
      <w:r w:rsidRPr="00A05F8D">
        <w:rPr>
          <w:rtl/>
          <w:lang w:bidi="fa-IR"/>
        </w:rPr>
        <w:t xml:space="preserve"> « والامام ابو عبد الله محمد ابن حمويه الجويني أولاده يكتبون لأنفسهم ( الحموئي ) ايضا</w:t>
      </w:r>
      <w:r w:rsidR="00172FD2">
        <w:rPr>
          <w:rFonts w:hint="cs"/>
          <w:rtl/>
          <w:lang w:bidi="fa-IR"/>
        </w:rPr>
        <w:t>ً</w:t>
      </w:r>
      <w:r w:rsidRPr="00A05F8D">
        <w:rPr>
          <w:rtl/>
          <w:lang w:bidi="fa-IR"/>
        </w:rPr>
        <w:t xml:space="preserve"> ينسبون الى جدهم وابو عبد الله أدركته حيا</w:t>
      </w:r>
      <w:r w:rsidR="00172FD2">
        <w:rPr>
          <w:rFonts w:hint="cs"/>
          <w:rtl/>
          <w:lang w:bidi="fa-IR"/>
        </w:rPr>
        <w:t>ً</w:t>
      </w:r>
      <w:r w:rsidRPr="00A05F8D">
        <w:rPr>
          <w:rtl/>
          <w:lang w:bidi="fa-IR"/>
        </w:rPr>
        <w:t xml:space="preserve"> وكان بجوين وكنت على عزم ان اخرج اليه فتوفى وانا بنيسابور في سنة 530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الصفدي</w:t>
      </w:r>
      <w:r w:rsidRPr="00A05F8D">
        <w:rPr>
          <w:rtl/>
          <w:lang w:bidi="fa-IR"/>
        </w:rPr>
        <w:t xml:space="preserve"> فقال</w:t>
      </w:r>
      <w:r>
        <w:rPr>
          <w:rtl/>
          <w:lang w:bidi="fa-IR"/>
        </w:rPr>
        <w:t>:</w:t>
      </w:r>
      <w:r w:rsidRPr="00A05F8D">
        <w:rPr>
          <w:rtl/>
          <w:lang w:bidi="fa-IR"/>
        </w:rPr>
        <w:t xml:space="preserve"> « محمد بن حمويه بن محمد بن حمويه الجويني احد المشهورين بالزهد والصلاح والعلم صاحب كرامات له مريدون بالعراق وخراسان</w:t>
      </w:r>
      <w:r>
        <w:rPr>
          <w:rtl/>
          <w:lang w:bidi="fa-IR"/>
        </w:rPr>
        <w:t>،</w:t>
      </w:r>
      <w:r w:rsidRPr="00A05F8D">
        <w:rPr>
          <w:rtl/>
          <w:lang w:bidi="fa-IR"/>
        </w:rPr>
        <w:t xml:space="preserve"> قرأ الفقه وال</w:t>
      </w:r>
      <w:r w:rsidR="0043789D">
        <w:rPr>
          <w:rFonts w:hint="cs"/>
          <w:rtl/>
          <w:lang w:bidi="fa-IR"/>
        </w:rPr>
        <w:t>ا</w:t>
      </w:r>
      <w:r w:rsidRPr="00A05F8D">
        <w:rPr>
          <w:rtl/>
          <w:lang w:bidi="fa-IR"/>
        </w:rPr>
        <w:t>صولين على امام الحرمين ثم انجذب الى الزهد والعبادة وحج مرات وكان مجاب الدعوة وكان سنجر والملوك يزورونه ولا يغشى أبوابهم ولا يقبل صلاتهم ولا يأكل من الأوقاف</w:t>
      </w:r>
      <w:r>
        <w:rPr>
          <w:rtl/>
          <w:lang w:bidi="fa-IR"/>
        </w:rPr>
        <w:t xml:space="preserve"> ..</w:t>
      </w:r>
      <w:r w:rsidRPr="00A05F8D">
        <w:rPr>
          <w:rtl/>
          <w:lang w:bidi="fa-IR"/>
        </w:rPr>
        <w:t xml:space="preserve">. توفى سنة 530 » </w:t>
      </w:r>
      <w:r w:rsidRPr="001F5A34">
        <w:rPr>
          <w:rStyle w:val="libFootnotenumChar"/>
          <w:rtl/>
        </w:rPr>
        <w:t>(2)</w:t>
      </w:r>
      <w:r>
        <w:rPr>
          <w:rtl/>
          <w:lang w:bidi="fa-IR"/>
        </w:rPr>
        <w:t>.</w:t>
      </w:r>
    </w:p>
    <w:p w:rsidR="00F064C7" w:rsidRDefault="00F064C7" w:rsidP="00F064C7">
      <w:pPr>
        <w:pStyle w:val="libCenterBold1"/>
        <w:rPr>
          <w:rtl/>
          <w:lang w:bidi="fa-IR"/>
        </w:rPr>
      </w:pPr>
      <w:bookmarkStart w:id="537" w:name="_Toc347220096"/>
      <w:r>
        <w:rPr>
          <w:rtl/>
          <w:lang w:bidi="fa-IR"/>
        </w:rPr>
        <w:t>*(</w:t>
      </w:r>
      <w:r w:rsidRPr="00A05F8D">
        <w:rPr>
          <w:rtl/>
          <w:lang w:bidi="fa-IR"/>
        </w:rPr>
        <w:t>84</w:t>
      </w:r>
      <w:r>
        <w:rPr>
          <w:rtl/>
          <w:lang w:bidi="fa-IR"/>
        </w:rPr>
        <w:t>)*</w:t>
      </w:r>
      <w:bookmarkEnd w:id="537"/>
    </w:p>
    <w:p w:rsidR="00D148AD" w:rsidRDefault="00F064C7" w:rsidP="00F064C7">
      <w:pPr>
        <w:pStyle w:val="Heading2Center"/>
        <w:rPr>
          <w:rtl/>
          <w:lang w:bidi="fa-IR"/>
        </w:rPr>
      </w:pPr>
      <w:bookmarkStart w:id="538" w:name="_Toc347220097"/>
      <w:bookmarkStart w:id="539" w:name="_Toc406842929"/>
      <w:bookmarkStart w:id="540" w:name="_Toc91871497"/>
      <w:r w:rsidRPr="00A05F8D">
        <w:rPr>
          <w:rtl/>
          <w:lang w:bidi="fa-IR"/>
        </w:rPr>
        <w:t>رواية ابى نصر الطوسي ابن العراقي</w:t>
      </w:r>
      <w:bookmarkEnd w:id="538"/>
      <w:bookmarkEnd w:id="539"/>
      <w:bookmarkEnd w:id="540"/>
    </w:p>
    <w:p w:rsidR="00F064C7" w:rsidRPr="00A05F8D" w:rsidRDefault="00F064C7" w:rsidP="00F064C7">
      <w:pPr>
        <w:pStyle w:val="libNormal"/>
        <w:rPr>
          <w:rtl/>
          <w:lang w:bidi="fa-IR"/>
        </w:rPr>
      </w:pPr>
      <w:r w:rsidRPr="00A05F8D">
        <w:rPr>
          <w:rtl/>
          <w:lang w:bidi="fa-IR"/>
        </w:rPr>
        <w:t>اخرج حديثه الحافظ ابن عساكر الدمشقي المتوفى 571 في معجم</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w:t>
      </w:r>
      <w:r w:rsidR="009259D3">
        <w:rPr>
          <w:rFonts w:hint="cs"/>
          <w:rtl/>
        </w:rPr>
        <w:t>ا</w:t>
      </w:r>
      <w:r w:rsidR="00F064C7" w:rsidRPr="00A05F8D">
        <w:rPr>
          <w:rtl/>
        </w:rPr>
        <w:t>نساب</w:t>
      </w:r>
      <w:r w:rsidR="00F064C7">
        <w:rPr>
          <w:rtl/>
        </w:rPr>
        <w:t xml:space="preserve"> </w:t>
      </w:r>
      <w:r>
        <w:rPr>
          <w:rtl/>
        </w:rPr>
        <w:t>-</w:t>
      </w:r>
      <w:r w:rsidR="00F064C7">
        <w:rPr>
          <w:rtl/>
        </w:rPr>
        <w:t xml:space="preserve"> </w:t>
      </w:r>
      <w:r w:rsidR="00F064C7" w:rsidRPr="00A05F8D">
        <w:rPr>
          <w:rtl/>
        </w:rPr>
        <w:t>الحموئى.</w:t>
      </w:r>
    </w:p>
    <w:p w:rsidR="00F064C7" w:rsidRPr="00A05F8D" w:rsidRDefault="002A02E1" w:rsidP="00F064C7">
      <w:pPr>
        <w:pStyle w:val="libFootnote0"/>
        <w:rPr>
          <w:rtl/>
          <w:lang w:bidi="fa-IR"/>
        </w:rPr>
      </w:pPr>
      <w:r>
        <w:rPr>
          <w:rtl/>
        </w:rPr>
        <w:t xml:space="preserve">(2). </w:t>
      </w:r>
      <w:r w:rsidR="00F064C7" w:rsidRPr="00A05F8D">
        <w:rPr>
          <w:rtl/>
        </w:rPr>
        <w:t>الوافي بالوفيات 3 / 28.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شيوخه الورقة 11 قال</w:t>
      </w:r>
      <w:r>
        <w:rPr>
          <w:rtl/>
          <w:lang w:bidi="fa-IR"/>
        </w:rPr>
        <w:t>:</w:t>
      </w:r>
      <w:r w:rsidRPr="00A05F8D">
        <w:rPr>
          <w:rtl/>
          <w:lang w:bidi="fa-IR"/>
        </w:rPr>
        <w:t xml:space="preserve"> « أخبرنا احمد بن علي بن محمد بن اسماعيل ابو نصر الطوسي المعروف بابن العراقي ببغداد</w:t>
      </w:r>
      <w:r>
        <w:rPr>
          <w:rtl/>
          <w:lang w:bidi="fa-IR"/>
        </w:rPr>
        <w:t xml:space="preserve"> ....</w:t>
      </w:r>
      <w:r w:rsidRPr="00A05F8D">
        <w:rPr>
          <w:rtl/>
          <w:lang w:bidi="fa-IR"/>
        </w:rPr>
        <w:t xml:space="preserve"> قال انبأنا ابوبكر احمد بن علي بن عبيد الله ابن عمر بن خلف الشيرازي بنيسابور قال انبأنا الحاكم ابو عبد الله محمد بن عبد الله البيع ثنا ابو الفضل الحسن بن يعقوب بن يوسف العدل ثنا ابو احمد محمد بن عبد الوهاب العبدي ثنا جعفر بن عون</w:t>
      </w:r>
      <w:r>
        <w:rPr>
          <w:rtl/>
          <w:lang w:bidi="fa-IR"/>
        </w:rPr>
        <w:t xml:space="preserve"> ..</w:t>
      </w:r>
      <w:r w:rsidRPr="00A05F8D">
        <w:rPr>
          <w:rtl/>
          <w:lang w:bidi="fa-IR"/>
        </w:rPr>
        <w:t xml:space="preserve"> » وقد تقدم اسناده ولفظه في جعفر بن عون.</w:t>
      </w:r>
    </w:p>
    <w:p w:rsidR="00F064C7" w:rsidRPr="00A05F8D" w:rsidRDefault="00F064C7" w:rsidP="00F064C7">
      <w:pPr>
        <w:pStyle w:val="libNormal"/>
        <w:rPr>
          <w:rtl/>
          <w:lang w:bidi="fa-IR"/>
        </w:rPr>
      </w:pPr>
      <w:r w:rsidRPr="00A05F8D">
        <w:rPr>
          <w:rtl/>
          <w:lang w:bidi="fa-IR"/>
        </w:rPr>
        <w:t>بقية اسناده تقدم في جعفر بن عون ولفظه لفظ مسلم. ثم قال ابن عساكر أخرجه مسلم في صحيحه من طرق عن أبي حيان التيمي.</w:t>
      </w:r>
    </w:p>
    <w:p w:rsidR="00D148AD" w:rsidRDefault="00F064C7" w:rsidP="00F064C7">
      <w:pPr>
        <w:pStyle w:val="libCenterBold1"/>
        <w:rPr>
          <w:rtl/>
          <w:lang w:bidi="fa-IR"/>
        </w:rPr>
      </w:pPr>
      <w:r>
        <w:rPr>
          <w:rFonts w:hint="cs"/>
          <w:rtl/>
          <w:lang w:bidi="fa-IR"/>
        </w:rPr>
        <w:t>*</w:t>
      </w:r>
      <w:r w:rsidRPr="00A05F8D">
        <w:rPr>
          <w:rtl/>
          <w:lang w:bidi="fa-IR"/>
        </w:rPr>
        <w:t>(85)</w:t>
      </w:r>
      <w:r>
        <w:rPr>
          <w:rFonts w:hint="cs"/>
          <w:rtl/>
          <w:lang w:bidi="fa-IR"/>
        </w:rPr>
        <w:t>*</w:t>
      </w:r>
    </w:p>
    <w:p w:rsidR="00D148AD" w:rsidRDefault="00F064C7" w:rsidP="00F064C7">
      <w:pPr>
        <w:pStyle w:val="Heading2Center"/>
        <w:rPr>
          <w:rtl/>
          <w:lang w:bidi="fa-IR"/>
        </w:rPr>
      </w:pPr>
      <w:bookmarkStart w:id="541" w:name="_Toc406842930"/>
      <w:bookmarkStart w:id="542" w:name="_Toc91871498"/>
      <w:r w:rsidRPr="00A05F8D">
        <w:rPr>
          <w:rtl/>
          <w:lang w:bidi="fa-IR"/>
        </w:rPr>
        <w:t>رواية زاهر بن طاهر الشحامي</w:t>
      </w:r>
      <w:bookmarkEnd w:id="541"/>
      <w:bookmarkEnd w:id="542"/>
    </w:p>
    <w:p w:rsidR="00F064C7" w:rsidRPr="00A05F8D" w:rsidRDefault="00F064C7" w:rsidP="00F064C7">
      <w:pPr>
        <w:pStyle w:val="libNormal"/>
        <w:rPr>
          <w:rtl/>
          <w:lang w:bidi="fa-IR"/>
        </w:rPr>
      </w:pPr>
      <w:r w:rsidRPr="00A05F8D">
        <w:rPr>
          <w:rtl/>
          <w:lang w:bidi="fa-IR"/>
        </w:rPr>
        <w:t>روى حديث الثقلين عن محمد بن عبد الرحمن أبي سعد الكنجرودي الحافظ.</w:t>
      </w:r>
    </w:p>
    <w:p w:rsidR="00F064C7" w:rsidRPr="00A05F8D" w:rsidRDefault="00F064C7" w:rsidP="00F064C7">
      <w:pPr>
        <w:pStyle w:val="libNormal"/>
        <w:rPr>
          <w:rtl/>
          <w:lang w:bidi="fa-IR"/>
        </w:rPr>
      </w:pPr>
      <w:r w:rsidRPr="00A05F8D">
        <w:rPr>
          <w:rtl/>
          <w:lang w:bidi="fa-IR"/>
        </w:rPr>
        <w:t>ورواه عنه الحافظ أبوالعلاء الحسن بن أحمد العطار الهمداني</w:t>
      </w:r>
      <w:r>
        <w:rPr>
          <w:rtl/>
          <w:lang w:bidi="fa-IR"/>
        </w:rPr>
        <w:t>،</w:t>
      </w:r>
      <w:r w:rsidRPr="00A05F8D">
        <w:rPr>
          <w:rtl/>
          <w:lang w:bidi="fa-IR"/>
        </w:rPr>
        <w:t xml:space="preserve"> ورواه عن الحافظ أبي العلاء عنه الخطيب الخوارزمي في كتابه ( مقتل الحسين 1 / 104 )</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الجزري</w:t>
      </w:r>
      <w:r>
        <w:rPr>
          <w:rtl/>
          <w:lang w:bidi="fa-IR"/>
        </w:rPr>
        <w:t>:</w:t>
      </w:r>
      <w:r w:rsidRPr="00A05F8D">
        <w:rPr>
          <w:rtl/>
          <w:lang w:bidi="fa-IR"/>
        </w:rPr>
        <w:t xml:space="preserve"> « زاهر بن طاهر بن محمد بن محمد ابو القاسم الشحامي المستملي</w:t>
      </w:r>
      <w:r>
        <w:rPr>
          <w:rtl/>
          <w:lang w:bidi="fa-IR"/>
        </w:rPr>
        <w:t>،</w:t>
      </w:r>
      <w:r w:rsidRPr="00A05F8D">
        <w:rPr>
          <w:rtl/>
          <w:lang w:bidi="fa-IR"/>
        </w:rPr>
        <w:t xml:space="preserve"> ثقة صحيح السماع كان مسند نيسابور</w:t>
      </w:r>
      <w:r>
        <w:rPr>
          <w:rtl/>
          <w:lang w:bidi="fa-IR"/>
        </w:rPr>
        <w:t xml:space="preserve"> ..</w:t>
      </w:r>
      <w:r w:rsidRPr="00A05F8D">
        <w:rPr>
          <w:rtl/>
          <w:lang w:bidi="fa-IR"/>
        </w:rPr>
        <w:t xml:space="preserve">. توفى في ربيع الآخر سنة 533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المنتظم 10 / 79 )</w:t>
      </w:r>
      <w:r>
        <w:rPr>
          <w:rtl/>
          <w:lang w:bidi="fa-IR"/>
        </w:rPr>
        <w:t>.</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 لسان الميزان 2 / 470 )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القراء 1 / 288.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4</w:t>
      </w:r>
      <w:r>
        <w:rPr>
          <w:rtl/>
          <w:lang w:bidi="fa-IR"/>
        </w:rPr>
        <w:t xml:space="preserve"> </w:t>
      </w:r>
      <w:r w:rsidR="002A02E1">
        <w:rPr>
          <w:rtl/>
          <w:lang w:bidi="fa-IR"/>
        </w:rPr>
        <w:t>-</w:t>
      </w:r>
      <w:r>
        <w:rPr>
          <w:rtl/>
          <w:lang w:bidi="fa-IR"/>
        </w:rPr>
        <w:t xml:space="preserve"> </w:t>
      </w:r>
      <w:r w:rsidRPr="00A05F8D">
        <w:rPr>
          <w:rtl/>
          <w:lang w:bidi="fa-IR"/>
        </w:rPr>
        <w:t>( العبر 4 / 91 ) و</w:t>
      </w:r>
      <w:r w:rsidR="009B6F4D">
        <w:rPr>
          <w:rFonts w:hint="cs"/>
          <w:rtl/>
          <w:lang w:bidi="fa-IR"/>
        </w:rPr>
        <w:t xml:space="preserve"> </w:t>
      </w:r>
      <w:r w:rsidRPr="00A05F8D">
        <w:rPr>
          <w:rtl/>
          <w:lang w:bidi="fa-IR"/>
        </w:rPr>
        <w:t>وصفه بمسند خراسان.</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 شذرات الذهب 4 / 102 ) ونقل ما في العبر على عادته.</w:t>
      </w:r>
    </w:p>
    <w:p w:rsidR="00F064C7" w:rsidRDefault="00F064C7" w:rsidP="00F064C7">
      <w:pPr>
        <w:pStyle w:val="libCenterBold1"/>
        <w:rPr>
          <w:rtl/>
          <w:lang w:bidi="fa-IR"/>
        </w:rPr>
      </w:pPr>
      <w:bookmarkStart w:id="543" w:name="_Toc347220098"/>
      <w:r>
        <w:rPr>
          <w:rtl/>
          <w:lang w:bidi="fa-IR"/>
        </w:rPr>
        <w:t>*(</w:t>
      </w:r>
      <w:r w:rsidRPr="00A05F8D">
        <w:rPr>
          <w:rtl/>
          <w:lang w:bidi="fa-IR"/>
        </w:rPr>
        <w:t>86</w:t>
      </w:r>
      <w:r>
        <w:rPr>
          <w:rtl/>
          <w:lang w:bidi="fa-IR"/>
        </w:rPr>
        <w:t>)*</w:t>
      </w:r>
      <w:bookmarkEnd w:id="543"/>
    </w:p>
    <w:p w:rsidR="00D148AD" w:rsidRDefault="00F064C7" w:rsidP="00F064C7">
      <w:pPr>
        <w:pStyle w:val="Heading2Center"/>
        <w:rPr>
          <w:rtl/>
          <w:lang w:bidi="fa-IR"/>
        </w:rPr>
      </w:pPr>
      <w:bookmarkStart w:id="544" w:name="_Toc347220099"/>
      <w:bookmarkStart w:id="545" w:name="_Toc406842931"/>
      <w:bookmarkStart w:id="546" w:name="_Toc91871499"/>
      <w:r w:rsidRPr="00A05F8D">
        <w:rPr>
          <w:rtl/>
          <w:lang w:bidi="fa-IR"/>
        </w:rPr>
        <w:t>رواية جار الله الزمخشرى</w:t>
      </w:r>
      <w:bookmarkEnd w:id="544"/>
      <w:bookmarkEnd w:id="545"/>
      <w:bookmarkEnd w:id="546"/>
    </w:p>
    <w:p w:rsidR="00D148AD" w:rsidRDefault="00F064C7" w:rsidP="00F064C7">
      <w:pPr>
        <w:pStyle w:val="libNormal"/>
        <w:rPr>
          <w:rtl/>
        </w:rPr>
      </w:pPr>
      <w:r w:rsidRPr="00A05F8D">
        <w:rPr>
          <w:rtl/>
        </w:rPr>
        <w:t xml:space="preserve">قال في ( الفائق </w:t>
      </w:r>
      <w:r>
        <w:rPr>
          <w:rtl/>
        </w:rPr>
        <w:t xml:space="preserve">): </w:t>
      </w:r>
      <w:r w:rsidRPr="00337BA2">
        <w:rPr>
          <w:rtl/>
        </w:rPr>
        <w:t>« الثاء مع القاف</w:t>
      </w:r>
      <w:r>
        <w:rPr>
          <w:rtl/>
        </w:rPr>
        <w:t>:</w:t>
      </w:r>
      <w:r w:rsidRPr="00337BA2">
        <w:rPr>
          <w:rtl/>
        </w:rPr>
        <w:t xml:space="preserve"> النبي </w:t>
      </w:r>
      <w:r w:rsidR="00164C7E">
        <w:rPr>
          <w:rStyle w:val="libAlaemChar"/>
          <w:rtl/>
        </w:rPr>
        <w:t>صلى‌الله‌عليه‌وآله‌وسلم</w:t>
      </w:r>
      <w:r w:rsidRPr="00337BA2">
        <w:rPr>
          <w:rtl/>
        </w:rPr>
        <w:t xml:space="preserve"> خلفت فيكم الثقلين كتاب الله وعترتي</w:t>
      </w:r>
      <w:r>
        <w:rPr>
          <w:rtl/>
        </w:rPr>
        <w:t>:</w:t>
      </w:r>
    </w:p>
    <w:p w:rsidR="00F064C7" w:rsidRPr="00A05F8D" w:rsidRDefault="00F064C7" w:rsidP="00F064C7">
      <w:pPr>
        <w:pStyle w:val="libNormal"/>
        <w:rPr>
          <w:rtl/>
          <w:lang w:bidi="fa-IR"/>
        </w:rPr>
      </w:pPr>
      <w:r w:rsidRPr="00A05F8D">
        <w:rPr>
          <w:rtl/>
          <w:lang w:bidi="fa-IR"/>
        </w:rPr>
        <w:t>الثقل</w:t>
      </w:r>
      <w:r>
        <w:rPr>
          <w:rtl/>
          <w:lang w:bidi="fa-IR"/>
        </w:rPr>
        <w:t>:</w:t>
      </w:r>
      <w:r w:rsidRPr="00A05F8D">
        <w:rPr>
          <w:rtl/>
          <w:lang w:bidi="fa-IR"/>
        </w:rPr>
        <w:t xml:space="preserve"> المتاع المحمول على الدابة</w:t>
      </w:r>
      <w:r>
        <w:rPr>
          <w:rtl/>
          <w:lang w:bidi="fa-IR"/>
        </w:rPr>
        <w:t>،</w:t>
      </w:r>
      <w:r w:rsidRPr="00A05F8D">
        <w:rPr>
          <w:rtl/>
          <w:lang w:bidi="fa-IR"/>
        </w:rPr>
        <w:t xml:space="preserve"> وانما قيل للجن والانس الثقلان لأنهما قطان الأرض فكأنهما اثقلاها وقد شبه بهما الكتاب والعترة في ان الدين يستصلح بهما ويعمر كما عمرت الدنيا بالثقلين. والعترة العشيرة » </w:t>
      </w:r>
      <w:r w:rsidRPr="001F5A34">
        <w:rPr>
          <w:rStyle w:val="libFootnotenumChar"/>
          <w:rtl/>
        </w:rPr>
        <w:t>(1)</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خلكان</w:t>
      </w:r>
      <w:r w:rsidRPr="00A05F8D">
        <w:rPr>
          <w:rtl/>
          <w:lang w:bidi="fa-IR"/>
        </w:rPr>
        <w:t xml:space="preserve"> ترجمة مطوّلة وقال</w:t>
      </w:r>
      <w:r>
        <w:rPr>
          <w:rtl/>
          <w:lang w:bidi="fa-IR"/>
        </w:rPr>
        <w:t>:</w:t>
      </w:r>
      <w:r w:rsidRPr="00A05F8D">
        <w:rPr>
          <w:rtl/>
          <w:lang w:bidi="fa-IR"/>
        </w:rPr>
        <w:t xml:space="preserve"> « ابو القاسم محمود بن عمر بن محمد ابن عمر الخوارزمي الزمخشري الامام الكبير في التفسير والحديث والنحو واللغة وعلم البيان</w:t>
      </w:r>
      <w:r>
        <w:rPr>
          <w:rtl/>
          <w:lang w:bidi="fa-IR"/>
        </w:rPr>
        <w:t>،</w:t>
      </w:r>
      <w:r w:rsidRPr="00A05F8D">
        <w:rPr>
          <w:rtl/>
          <w:lang w:bidi="fa-IR"/>
        </w:rPr>
        <w:t xml:space="preserve"> كان امام عصره من غير مدافع</w:t>
      </w:r>
      <w:r>
        <w:rPr>
          <w:rtl/>
          <w:lang w:bidi="fa-IR"/>
        </w:rPr>
        <w:t>،</w:t>
      </w:r>
      <w:r w:rsidRPr="00A05F8D">
        <w:rPr>
          <w:rtl/>
          <w:lang w:bidi="fa-IR"/>
        </w:rPr>
        <w:t xml:space="preserve"> تشد اليد الرحال في فنونه</w:t>
      </w:r>
      <w:r>
        <w:rPr>
          <w:rtl/>
          <w:lang w:bidi="fa-IR"/>
        </w:rPr>
        <w:t>،</w:t>
      </w:r>
      <w:r w:rsidRPr="00A05F8D">
        <w:rPr>
          <w:rtl/>
          <w:lang w:bidi="fa-IR"/>
        </w:rPr>
        <w:t xml:space="preserve"> أخذ النحو عن أبى مضر منصور وصنّف التصانيف البديعة منها الكشاف في تفسير القرآن العزيز لم يصنّف قبله مثله</w:t>
      </w:r>
      <w:r>
        <w:rPr>
          <w:rtl/>
          <w:lang w:bidi="fa-IR"/>
        </w:rPr>
        <w:t>،</w:t>
      </w:r>
      <w:r w:rsidRPr="00A05F8D">
        <w:rPr>
          <w:rtl/>
          <w:lang w:bidi="fa-IR"/>
        </w:rPr>
        <w:t xml:space="preserve"> والمحاجات بالمسائل النحوية</w:t>
      </w:r>
      <w:r>
        <w:rPr>
          <w:rtl/>
          <w:lang w:bidi="fa-IR"/>
        </w:rPr>
        <w:t>،</w:t>
      </w:r>
      <w:r w:rsidRPr="00A05F8D">
        <w:rPr>
          <w:rtl/>
          <w:lang w:bidi="fa-IR"/>
        </w:rPr>
        <w:t xml:space="preserve"> والمفرد والمركب في العربية</w:t>
      </w:r>
      <w:r>
        <w:rPr>
          <w:rtl/>
          <w:lang w:bidi="fa-IR"/>
        </w:rPr>
        <w:t>،</w:t>
      </w:r>
      <w:r w:rsidRPr="00A05F8D">
        <w:rPr>
          <w:rtl/>
          <w:lang w:bidi="fa-IR"/>
        </w:rPr>
        <w:t xml:space="preserve"> والفائق في تفسير الحديث</w:t>
      </w:r>
      <w:r>
        <w:rPr>
          <w:rtl/>
          <w:lang w:bidi="fa-IR"/>
        </w:rPr>
        <w:t>،</w:t>
      </w:r>
      <w:r w:rsidRPr="00A05F8D">
        <w:rPr>
          <w:rtl/>
          <w:lang w:bidi="fa-IR"/>
        </w:rPr>
        <w:t xml:space="preserve"> وأساس البلاغة في اللغة</w:t>
      </w:r>
      <w:r>
        <w:rPr>
          <w:rtl/>
          <w:lang w:bidi="fa-IR"/>
        </w:rPr>
        <w:t>،</w:t>
      </w:r>
      <w:r w:rsidRPr="00A05F8D">
        <w:rPr>
          <w:rtl/>
          <w:lang w:bidi="fa-IR"/>
        </w:rPr>
        <w:t xml:space="preserve"> وربيع الأبرار</w:t>
      </w:r>
      <w:r>
        <w:rPr>
          <w:rtl/>
          <w:lang w:bidi="fa-IR"/>
        </w:rPr>
        <w:t>،</w:t>
      </w:r>
      <w:r w:rsidRPr="00A05F8D">
        <w:rPr>
          <w:rtl/>
          <w:lang w:bidi="fa-IR"/>
        </w:rPr>
        <w:t xml:space="preserve"> وفصوص الاخبار</w:t>
      </w:r>
      <w:r>
        <w:rPr>
          <w:rtl/>
          <w:lang w:bidi="fa-IR"/>
        </w:rPr>
        <w:t>،</w:t>
      </w:r>
      <w:r w:rsidRPr="00A05F8D">
        <w:rPr>
          <w:rtl/>
          <w:lang w:bidi="fa-IR"/>
        </w:rPr>
        <w:t xml:space="preserve"> ومتشابه أسامي الرواة</w:t>
      </w:r>
      <w:r>
        <w:rPr>
          <w:rtl/>
          <w:lang w:bidi="fa-IR"/>
        </w:rPr>
        <w:t xml:space="preserve"> ..</w:t>
      </w:r>
      <w:r w:rsidRPr="00A05F8D">
        <w:rPr>
          <w:rtl/>
          <w:lang w:bidi="fa-IR"/>
        </w:rPr>
        <w:t xml:space="preserve">. الى آخر ما عدّد من تصانيفه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ياقوت</w:t>
      </w:r>
      <w:r w:rsidRPr="00A05F8D">
        <w:rPr>
          <w:rtl/>
          <w:lang w:bidi="fa-IR"/>
        </w:rPr>
        <w:t xml:space="preserve"> وقال</w:t>
      </w:r>
      <w:r>
        <w:rPr>
          <w:rtl/>
          <w:lang w:bidi="fa-IR"/>
        </w:rPr>
        <w:t>:</w:t>
      </w:r>
      <w:r w:rsidRPr="00A05F8D">
        <w:rPr>
          <w:rtl/>
          <w:lang w:bidi="fa-IR"/>
        </w:rPr>
        <w:t xml:space="preserve"> « كان اماما</w:t>
      </w:r>
      <w:r w:rsidR="009B6F4D">
        <w:rPr>
          <w:rFonts w:hint="cs"/>
          <w:rtl/>
          <w:lang w:bidi="fa-IR"/>
        </w:rPr>
        <w:t>ً</w:t>
      </w:r>
      <w:r w:rsidRPr="00A05F8D">
        <w:rPr>
          <w:rtl/>
          <w:lang w:bidi="fa-IR"/>
        </w:rPr>
        <w:t xml:space="preserve"> في التفسير والنحو واللغة والأدب واسع العلم كبير الفضل متفننا</w:t>
      </w:r>
      <w:r w:rsidR="00DD4A7E">
        <w:rPr>
          <w:rFonts w:hint="cs"/>
          <w:rtl/>
          <w:lang w:bidi="fa-IR"/>
        </w:rPr>
        <w:t>ً</w:t>
      </w:r>
      <w:r w:rsidRPr="00A05F8D">
        <w:rPr>
          <w:rtl/>
          <w:lang w:bidi="fa-IR"/>
        </w:rPr>
        <w:t xml:space="preserve"> في علوم شتى معتزلي المذهب متجاهرا</w:t>
      </w:r>
      <w:r w:rsidR="00E61C75">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الفائق في غريب الحديث 1 / 170.</w:t>
      </w:r>
    </w:p>
    <w:p w:rsidR="00F064C7" w:rsidRPr="00A05F8D" w:rsidRDefault="002A02E1" w:rsidP="00F064C7">
      <w:pPr>
        <w:pStyle w:val="libFootnote0"/>
        <w:rPr>
          <w:rtl/>
          <w:lang w:bidi="fa-IR"/>
        </w:rPr>
      </w:pPr>
      <w:r>
        <w:rPr>
          <w:rtl/>
        </w:rPr>
        <w:t xml:space="preserve">(2). </w:t>
      </w:r>
      <w:r w:rsidR="00F064C7" w:rsidRPr="00A05F8D">
        <w:rPr>
          <w:rtl/>
        </w:rPr>
        <w:t>وفيات ال</w:t>
      </w:r>
      <w:r w:rsidR="009E3159">
        <w:rPr>
          <w:rFonts w:hint="cs"/>
          <w:rtl/>
        </w:rPr>
        <w:t>ا</w:t>
      </w:r>
      <w:r w:rsidR="00F064C7" w:rsidRPr="00A05F8D">
        <w:rPr>
          <w:rtl/>
        </w:rPr>
        <w:t>عيان 5 / 168.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بذلك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الداودي</w:t>
      </w:r>
      <w:r w:rsidRPr="00A05F8D">
        <w:rPr>
          <w:rtl/>
          <w:lang w:bidi="fa-IR"/>
        </w:rPr>
        <w:t xml:space="preserve"> فقال</w:t>
      </w:r>
      <w:r>
        <w:rPr>
          <w:rtl/>
          <w:lang w:bidi="fa-IR"/>
        </w:rPr>
        <w:t>:</w:t>
      </w:r>
      <w:r w:rsidRPr="00A05F8D">
        <w:rPr>
          <w:rtl/>
          <w:lang w:bidi="fa-IR"/>
        </w:rPr>
        <w:t xml:space="preserve"> « كان واسع العلم كثير الفضل غاية في الذكاء وجودة القريحة متفننا</w:t>
      </w:r>
      <w:r w:rsidR="009E3159">
        <w:rPr>
          <w:rFonts w:hint="cs"/>
          <w:rtl/>
          <w:lang w:bidi="fa-IR"/>
        </w:rPr>
        <w:t>ً</w:t>
      </w:r>
      <w:r w:rsidRPr="00A05F8D">
        <w:rPr>
          <w:rtl/>
          <w:lang w:bidi="fa-IR"/>
        </w:rPr>
        <w:t xml:space="preserve"> في كل علم</w:t>
      </w:r>
      <w:r>
        <w:rPr>
          <w:rtl/>
          <w:lang w:bidi="fa-IR"/>
        </w:rPr>
        <w:t xml:space="preserve"> ..</w:t>
      </w:r>
      <w:r w:rsidRPr="00A05F8D">
        <w:rPr>
          <w:rtl/>
          <w:lang w:bidi="fa-IR"/>
        </w:rPr>
        <w:t>. لقى الكبار وصنف التصانيف المفيدة ودخل خراسان عدة نوب ما دخل بلدا</w:t>
      </w:r>
      <w:r w:rsidR="009E3159">
        <w:rPr>
          <w:rFonts w:hint="cs"/>
          <w:rtl/>
          <w:lang w:bidi="fa-IR"/>
        </w:rPr>
        <w:t>ً</w:t>
      </w:r>
      <w:r w:rsidRPr="00A05F8D">
        <w:rPr>
          <w:rtl/>
          <w:lang w:bidi="fa-IR"/>
        </w:rPr>
        <w:t xml:space="preserve"> الا واجتمعوا عليه وتلمذوا له. وكان امام الأدب ونسابة العرب تضرب اليه أكباد الإبل » </w:t>
      </w:r>
      <w:r w:rsidRPr="001F5A34">
        <w:rPr>
          <w:rStyle w:val="libFootnotenumChar"/>
          <w:rtl/>
        </w:rPr>
        <w:t>(2)</w:t>
      </w:r>
      <w:r>
        <w:rPr>
          <w:rtl/>
          <w:lang w:bidi="fa-IR"/>
        </w:rPr>
        <w:t>.</w:t>
      </w:r>
    </w:p>
    <w:p w:rsidR="00F064C7" w:rsidRDefault="00F064C7" w:rsidP="00F064C7">
      <w:pPr>
        <w:pStyle w:val="libCenterBold1"/>
        <w:rPr>
          <w:rtl/>
          <w:lang w:bidi="fa-IR"/>
        </w:rPr>
      </w:pPr>
      <w:bookmarkStart w:id="547" w:name="_Toc347220100"/>
      <w:r>
        <w:rPr>
          <w:rtl/>
          <w:lang w:bidi="fa-IR"/>
        </w:rPr>
        <w:t>*(</w:t>
      </w:r>
      <w:r w:rsidRPr="00A05F8D">
        <w:rPr>
          <w:rtl/>
          <w:lang w:bidi="fa-IR"/>
        </w:rPr>
        <w:t>87</w:t>
      </w:r>
      <w:r>
        <w:rPr>
          <w:rtl/>
          <w:lang w:bidi="fa-IR"/>
        </w:rPr>
        <w:t>)*</w:t>
      </w:r>
      <w:bookmarkEnd w:id="547"/>
    </w:p>
    <w:p w:rsidR="00D148AD" w:rsidRDefault="00F064C7" w:rsidP="00F064C7">
      <w:pPr>
        <w:pStyle w:val="Heading2Center"/>
        <w:rPr>
          <w:rtl/>
          <w:lang w:bidi="fa-IR"/>
        </w:rPr>
      </w:pPr>
      <w:bookmarkStart w:id="548" w:name="_Toc347220101"/>
      <w:bookmarkStart w:id="549" w:name="_Toc406842932"/>
      <w:bookmarkStart w:id="550" w:name="_Toc91871500"/>
      <w:r w:rsidRPr="00A05F8D">
        <w:rPr>
          <w:rtl/>
          <w:lang w:bidi="fa-IR"/>
        </w:rPr>
        <w:t>رواية ابن عطية المحاربي</w:t>
      </w:r>
      <w:bookmarkEnd w:id="548"/>
      <w:bookmarkEnd w:id="549"/>
      <w:bookmarkEnd w:id="550"/>
    </w:p>
    <w:p w:rsidR="00F064C7" w:rsidRPr="00A05F8D" w:rsidRDefault="00F064C7" w:rsidP="00F064C7">
      <w:pPr>
        <w:pStyle w:val="libNormal"/>
        <w:rPr>
          <w:rtl/>
          <w:lang w:bidi="fa-IR"/>
        </w:rPr>
      </w:pPr>
      <w:r w:rsidRPr="00A05F8D">
        <w:rPr>
          <w:rtl/>
          <w:lang w:bidi="fa-IR"/>
        </w:rPr>
        <w:t>قال في مقدمة تفسيره</w:t>
      </w:r>
      <w:r>
        <w:rPr>
          <w:rtl/>
          <w:lang w:bidi="fa-IR"/>
        </w:rPr>
        <w:t>:</w:t>
      </w:r>
      <w:r w:rsidRPr="00A05F8D">
        <w:rPr>
          <w:rtl/>
          <w:lang w:bidi="fa-IR"/>
        </w:rPr>
        <w:t xml:space="preserve"> «</w:t>
      </w:r>
      <w:r>
        <w:rPr>
          <w:rtl/>
          <w:lang w:bidi="fa-IR"/>
        </w:rPr>
        <w:t xml:space="preserve"> و</w:t>
      </w:r>
      <w:r w:rsidRPr="00A05F8D">
        <w:rPr>
          <w:rtl/>
        </w:rPr>
        <w:t xml:space="preserve">روى عنه </w:t>
      </w:r>
      <w:r w:rsidRPr="008F3C0E">
        <w:rPr>
          <w:rStyle w:val="libAlaemChar"/>
          <w:rtl/>
        </w:rPr>
        <w:t>عليه‌السلام</w:t>
      </w:r>
      <w:r w:rsidRPr="00A05F8D">
        <w:rPr>
          <w:rtl/>
        </w:rPr>
        <w:t xml:space="preserve"> انه قال في آخر خطبة خطبها وهو مريض</w:t>
      </w:r>
      <w:r>
        <w:rPr>
          <w:rtl/>
        </w:rPr>
        <w:t xml:space="preserve">: </w:t>
      </w:r>
      <w:r w:rsidRPr="00337BA2">
        <w:rPr>
          <w:rtl/>
        </w:rPr>
        <w:t>يا أيها الناس اني تارك فيكم الثقلين</w:t>
      </w:r>
      <w:r>
        <w:rPr>
          <w:rtl/>
        </w:rPr>
        <w:t>،</w:t>
      </w:r>
      <w:r w:rsidRPr="00337BA2">
        <w:rPr>
          <w:rtl/>
        </w:rPr>
        <w:t xml:space="preserve"> انه لن تعمى أبصاركم ولن تضل قلوبكم ولن تزل أقدامكم ولن تقصر أيديكم</w:t>
      </w:r>
      <w:r>
        <w:rPr>
          <w:rtl/>
        </w:rPr>
        <w:t>:</w:t>
      </w:r>
      <w:r w:rsidRPr="00337BA2">
        <w:rPr>
          <w:rtl/>
        </w:rPr>
        <w:t xml:space="preserve"> كتاب الله سبب بينكم وبينه طرفه بيده وطرفه بأيديكم فاعملوا بمحكمه وآمنوا بمتشابهه</w:t>
      </w:r>
      <w:r>
        <w:rPr>
          <w:rtl/>
        </w:rPr>
        <w:t>،</w:t>
      </w:r>
      <w:r w:rsidRPr="00337BA2">
        <w:rPr>
          <w:rtl/>
        </w:rPr>
        <w:t xml:space="preserve"> وأحلوا حلاله وحرموا حرامه</w:t>
      </w:r>
      <w:r>
        <w:rPr>
          <w:rtl/>
        </w:rPr>
        <w:t>،</w:t>
      </w:r>
      <w:r w:rsidRPr="00337BA2">
        <w:rPr>
          <w:rtl/>
        </w:rPr>
        <w:t xml:space="preserve"> ألا عترتي واهل بيتي هم الثقل الآخر</w:t>
      </w:r>
      <w:r>
        <w:rPr>
          <w:rtl/>
        </w:rPr>
        <w:t>،</w:t>
      </w:r>
      <w:r w:rsidRPr="00337BA2">
        <w:rPr>
          <w:rtl/>
        </w:rPr>
        <w:t xml:space="preserve"> فلا تسبقوهم فتهلكوا» </w:t>
      </w:r>
      <w:r w:rsidRPr="001F5A34">
        <w:rPr>
          <w:rStyle w:val="libFootnotenumChar"/>
          <w:rtl/>
        </w:rPr>
        <w:t>(3)</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فرحون</w:t>
      </w:r>
      <w:r w:rsidRPr="00A05F8D">
        <w:rPr>
          <w:rtl/>
          <w:lang w:bidi="fa-IR"/>
        </w:rPr>
        <w:t xml:space="preserve"> قال</w:t>
      </w:r>
      <w:r>
        <w:rPr>
          <w:rtl/>
          <w:lang w:bidi="fa-IR"/>
        </w:rPr>
        <w:t>:</w:t>
      </w:r>
      <w:r w:rsidRPr="00A05F8D">
        <w:rPr>
          <w:rtl/>
          <w:lang w:bidi="fa-IR"/>
        </w:rPr>
        <w:t xml:space="preserve"> « عبد الحق بن غالب بن عبد الرحمن</w:t>
      </w:r>
      <w:r>
        <w:rPr>
          <w:rtl/>
          <w:lang w:bidi="fa-IR"/>
        </w:rPr>
        <w:t xml:space="preserve"> ..</w:t>
      </w:r>
      <w:r w:rsidRPr="00A05F8D">
        <w:rPr>
          <w:rtl/>
          <w:lang w:bidi="fa-IR"/>
        </w:rPr>
        <w:t>. يكنى ابا محمد</w:t>
      </w:r>
      <w:r>
        <w:rPr>
          <w:rtl/>
          <w:lang w:bidi="fa-IR"/>
        </w:rPr>
        <w:t xml:space="preserve"> ..</w:t>
      </w:r>
      <w:r w:rsidRPr="00A05F8D">
        <w:rPr>
          <w:rtl/>
          <w:lang w:bidi="fa-IR"/>
        </w:rPr>
        <w:t>. كان القاضي ابو محمد عبد الحق فقيها</w:t>
      </w:r>
      <w:r w:rsidR="009E3159">
        <w:rPr>
          <w:rFonts w:hint="cs"/>
          <w:rtl/>
          <w:lang w:bidi="fa-IR"/>
        </w:rPr>
        <w:t>ً</w:t>
      </w:r>
      <w:r w:rsidRPr="00A05F8D">
        <w:rPr>
          <w:rtl/>
          <w:lang w:bidi="fa-IR"/>
        </w:rPr>
        <w:t xml:space="preserve"> عالما</w:t>
      </w:r>
      <w:r w:rsidR="009E3159">
        <w:rPr>
          <w:rFonts w:hint="cs"/>
          <w:rtl/>
          <w:lang w:bidi="fa-IR"/>
        </w:rPr>
        <w:t>ً</w:t>
      </w:r>
      <w:r w:rsidRPr="00A05F8D">
        <w:rPr>
          <w:rtl/>
          <w:lang w:bidi="fa-IR"/>
        </w:rPr>
        <w:t xml:space="preserve"> بالتفسير والاحكام والحديث والفقه والنحو واللغة والأدب</w:t>
      </w:r>
      <w:r>
        <w:rPr>
          <w:rtl/>
          <w:lang w:bidi="fa-IR"/>
        </w:rPr>
        <w:t xml:space="preserve"> ..</w:t>
      </w:r>
      <w:r w:rsidRPr="00A05F8D">
        <w:rPr>
          <w:rtl/>
          <w:lang w:bidi="fa-IR"/>
        </w:rPr>
        <w:t xml:space="preserve">. وألف كتابه المسمى بالوجيز في التفسير واحسن فيه وأبدع وطاهر بحسن نيته كل مطار وتوفي </w:t>
      </w:r>
      <w:r w:rsidRPr="008F3C0E">
        <w:rPr>
          <w:rStyle w:val="libAlaemChar"/>
          <w:rtl/>
        </w:rPr>
        <w:t>رحمه‌الله</w:t>
      </w:r>
      <w:r w:rsidRPr="00A05F8D">
        <w:rPr>
          <w:rtl/>
          <w:lang w:bidi="fa-IR"/>
        </w:rPr>
        <w:t xml:space="preserve"> سنة 541 » </w:t>
      </w:r>
      <w:r w:rsidRPr="001F5A34">
        <w:rPr>
          <w:rStyle w:val="libFootnotenumChar"/>
          <w:rtl/>
        </w:rPr>
        <w:t>(4)</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معجم ال</w:t>
      </w:r>
      <w:r w:rsidR="00F37658">
        <w:rPr>
          <w:rFonts w:hint="cs"/>
          <w:rtl/>
        </w:rPr>
        <w:t>ا</w:t>
      </w:r>
      <w:r w:rsidR="00F064C7" w:rsidRPr="00A05F8D">
        <w:rPr>
          <w:rtl/>
        </w:rPr>
        <w:t>دباء 7 / 147.</w:t>
      </w:r>
    </w:p>
    <w:p w:rsidR="00F064C7" w:rsidRPr="00A05F8D" w:rsidRDefault="002A02E1" w:rsidP="00F064C7">
      <w:pPr>
        <w:pStyle w:val="libFootnote0"/>
        <w:rPr>
          <w:rtl/>
          <w:lang w:bidi="fa-IR"/>
        </w:rPr>
      </w:pPr>
      <w:r>
        <w:rPr>
          <w:rtl/>
        </w:rPr>
        <w:t xml:space="preserve">(2). </w:t>
      </w:r>
      <w:r w:rsidR="00F064C7" w:rsidRPr="00A05F8D">
        <w:rPr>
          <w:rtl/>
        </w:rPr>
        <w:t>طبقات المفسرين 2 / 314.</w:t>
      </w:r>
    </w:p>
    <w:p w:rsidR="00F064C7" w:rsidRPr="00A05F8D" w:rsidRDefault="002A02E1" w:rsidP="00F064C7">
      <w:pPr>
        <w:pStyle w:val="libFootnote0"/>
        <w:rPr>
          <w:rtl/>
          <w:lang w:bidi="fa-IR"/>
        </w:rPr>
      </w:pPr>
      <w:r>
        <w:rPr>
          <w:rtl/>
        </w:rPr>
        <w:t xml:space="preserve">(3). </w:t>
      </w:r>
      <w:r w:rsidR="00F064C7" w:rsidRPr="00A05F8D">
        <w:rPr>
          <w:rtl/>
        </w:rPr>
        <w:t>المحرر الوجيز في تفسير كتاب الله العزيز 1 / 34.</w:t>
      </w:r>
    </w:p>
    <w:p w:rsidR="00F064C7" w:rsidRPr="00A05F8D" w:rsidRDefault="002A02E1" w:rsidP="00F064C7">
      <w:pPr>
        <w:pStyle w:val="libFootnote0"/>
        <w:rPr>
          <w:rtl/>
          <w:lang w:bidi="fa-IR"/>
        </w:rPr>
      </w:pPr>
      <w:r>
        <w:rPr>
          <w:rtl/>
        </w:rPr>
        <w:t xml:space="preserve">(4). </w:t>
      </w:r>
      <w:r w:rsidR="00F064C7" w:rsidRPr="00A05F8D">
        <w:rPr>
          <w:rtl/>
        </w:rPr>
        <w:t>الديباج المذهب 2 / 57.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tl/>
        </w:rPr>
        <w:lastRenderedPageBreak/>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الداودي</w:t>
      </w:r>
      <w:r w:rsidRPr="00A05F8D">
        <w:rPr>
          <w:rtl/>
          <w:lang w:bidi="fa-IR"/>
        </w:rPr>
        <w:t xml:space="preserve"> في ( طبقات المفسرين 1 / 260 )</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كحالة</w:t>
      </w:r>
      <w:r w:rsidRPr="00A05F8D">
        <w:rPr>
          <w:rtl/>
          <w:lang w:bidi="fa-IR"/>
        </w:rPr>
        <w:t xml:space="preserve"> في ( معجم المؤلفين 5 / 93 )</w:t>
      </w:r>
      <w:r>
        <w:rPr>
          <w:rtl/>
          <w:lang w:bidi="fa-IR"/>
        </w:rPr>
        <w:t>.</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وترجم له ال</w:t>
      </w:r>
      <w:r w:rsidR="00263936">
        <w:rPr>
          <w:rFonts w:hint="cs"/>
          <w:rtl/>
          <w:lang w:bidi="fa-IR"/>
        </w:rPr>
        <w:t>ا</w:t>
      </w:r>
      <w:r w:rsidRPr="00A05F8D">
        <w:rPr>
          <w:rtl/>
          <w:lang w:bidi="fa-IR"/>
        </w:rPr>
        <w:t>ستاذ الملاح محقق تفسيره في مقدمة الجزء الاول منه من ص 4</w:t>
      </w:r>
      <w:r>
        <w:rPr>
          <w:rtl/>
          <w:lang w:bidi="fa-IR"/>
        </w:rPr>
        <w:t xml:space="preserve"> </w:t>
      </w:r>
      <w:r w:rsidR="002A02E1">
        <w:rPr>
          <w:rtl/>
          <w:lang w:bidi="fa-IR"/>
        </w:rPr>
        <w:t>-</w:t>
      </w:r>
      <w:r>
        <w:rPr>
          <w:rtl/>
          <w:lang w:bidi="fa-IR"/>
        </w:rPr>
        <w:t xml:space="preserve"> </w:t>
      </w:r>
      <w:r w:rsidRPr="00A05F8D">
        <w:rPr>
          <w:rtl/>
          <w:lang w:bidi="fa-IR"/>
        </w:rPr>
        <w:t>23.</w:t>
      </w:r>
    </w:p>
    <w:p w:rsidR="00F064C7" w:rsidRDefault="00F064C7" w:rsidP="00F064C7">
      <w:pPr>
        <w:pStyle w:val="libCenterBold1"/>
        <w:rPr>
          <w:rtl/>
          <w:lang w:bidi="fa-IR"/>
        </w:rPr>
      </w:pPr>
      <w:bookmarkStart w:id="551" w:name="_Toc347220102"/>
      <w:r>
        <w:rPr>
          <w:rtl/>
          <w:lang w:bidi="fa-IR"/>
        </w:rPr>
        <w:t>*(</w:t>
      </w:r>
      <w:r w:rsidRPr="00A05F8D">
        <w:rPr>
          <w:rtl/>
          <w:lang w:bidi="fa-IR"/>
        </w:rPr>
        <w:t>88</w:t>
      </w:r>
      <w:r>
        <w:rPr>
          <w:rtl/>
          <w:lang w:bidi="fa-IR"/>
        </w:rPr>
        <w:t>)*</w:t>
      </w:r>
      <w:bookmarkEnd w:id="551"/>
    </w:p>
    <w:p w:rsidR="00F064C7" w:rsidRPr="00A05F8D" w:rsidRDefault="00F064C7" w:rsidP="00F064C7">
      <w:pPr>
        <w:pStyle w:val="Heading2Center"/>
        <w:rPr>
          <w:rtl/>
          <w:lang w:bidi="fa-IR"/>
        </w:rPr>
      </w:pPr>
      <w:bookmarkStart w:id="552" w:name="_Toc347220103"/>
      <w:bookmarkStart w:id="553" w:name="_Toc406842933"/>
      <w:bookmarkStart w:id="554" w:name="_Toc91871501"/>
      <w:r w:rsidRPr="00A05F8D">
        <w:rPr>
          <w:rtl/>
          <w:lang w:bidi="fa-IR"/>
        </w:rPr>
        <w:t>رواية ابى الفضل ابن ناصر</w:t>
      </w:r>
      <w:bookmarkEnd w:id="552"/>
      <w:bookmarkEnd w:id="553"/>
      <w:bookmarkEnd w:id="554"/>
    </w:p>
    <w:p w:rsidR="00F064C7" w:rsidRPr="00A05F8D" w:rsidRDefault="00F064C7" w:rsidP="00F064C7">
      <w:pPr>
        <w:pStyle w:val="libNormal"/>
        <w:rPr>
          <w:rtl/>
          <w:lang w:bidi="fa-IR"/>
        </w:rPr>
      </w:pPr>
      <w:r w:rsidRPr="00A05F8D">
        <w:rPr>
          <w:rtl/>
          <w:lang w:bidi="fa-IR"/>
        </w:rPr>
        <w:t>روى حديث الثقلين من طريقه ابو المجامع صدر الدين ابراهيم بن محمد الجويني الحموئي في الباب 55 من السمط الثاني من كتابه ( فرائد السمطين في فضائل المرتضى والبتول والسبطين ) بإسناده عن زيد بن الحسن الانماطي بإسناد ولفظ قد تقدما في زيد.</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تلميذه ابن الجوزي</w:t>
      </w:r>
      <w:r w:rsidRPr="00A05F8D">
        <w:rPr>
          <w:rtl/>
          <w:lang w:bidi="fa-IR"/>
        </w:rPr>
        <w:t xml:space="preserve"> فقال</w:t>
      </w:r>
      <w:r>
        <w:rPr>
          <w:rtl/>
          <w:lang w:bidi="fa-IR"/>
        </w:rPr>
        <w:t>:</w:t>
      </w:r>
      <w:r w:rsidRPr="00A05F8D">
        <w:rPr>
          <w:rtl/>
          <w:lang w:bidi="fa-IR"/>
        </w:rPr>
        <w:t xml:space="preserve"> « محمد بن ناصر بن محمد بن علي بن عمر ابو الفضل البغدادي</w:t>
      </w:r>
      <w:r>
        <w:rPr>
          <w:rtl/>
          <w:lang w:bidi="fa-IR"/>
        </w:rPr>
        <w:t xml:space="preserve"> ....</w:t>
      </w:r>
      <w:r w:rsidRPr="00A05F8D">
        <w:rPr>
          <w:rtl/>
          <w:lang w:bidi="fa-IR"/>
        </w:rPr>
        <w:t xml:space="preserve"> وكان حافظا</w:t>
      </w:r>
      <w:r w:rsidR="00F53AE0">
        <w:rPr>
          <w:rFonts w:hint="cs"/>
          <w:rtl/>
          <w:lang w:bidi="fa-IR"/>
        </w:rPr>
        <w:t>ً</w:t>
      </w:r>
      <w:r w:rsidRPr="00A05F8D">
        <w:rPr>
          <w:rtl/>
          <w:lang w:bidi="fa-IR"/>
        </w:rPr>
        <w:t xml:space="preserve"> ضابطا</w:t>
      </w:r>
      <w:r w:rsidR="00F53AE0">
        <w:rPr>
          <w:rFonts w:hint="cs"/>
          <w:rtl/>
          <w:lang w:bidi="fa-IR"/>
        </w:rPr>
        <w:t>ً</w:t>
      </w:r>
      <w:r w:rsidRPr="00A05F8D">
        <w:rPr>
          <w:rtl/>
          <w:lang w:bidi="fa-IR"/>
        </w:rPr>
        <w:t xml:space="preserve"> متقنا</w:t>
      </w:r>
      <w:r w:rsidR="00F53AE0">
        <w:rPr>
          <w:rFonts w:hint="cs"/>
          <w:rtl/>
          <w:lang w:bidi="fa-IR"/>
        </w:rPr>
        <w:t>ً</w:t>
      </w:r>
      <w:r w:rsidRPr="00A05F8D">
        <w:rPr>
          <w:rtl/>
          <w:lang w:bidi="fa-IR"/>
        </w:rPr>
        <w:t xml:space="preserve"> ثقة لا مغمز فيه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w:t>
      </w:r>
      <w:r w:rsidR="000B4F56">
        <w:rPr>
          <w:rFonts w:hint="cs"/>
          <w:rtl/>
          <w:lang w:bidi="fa-IR"/>
        </w:rPr>
        <w:t xml:space="preserve"> </w:t>
      </w:r>
      <w:r w:rsidRPr="00A05F8D">
        <w:rPr>
          <w:rtl/>
          <w:lang w:bidi="fa-IR"/>
        </w:rPr>
        <w:t xml:space="preserve">وصفه بالحافظ الامام محدث العراق وحكى توثيقه عن ابن الجوزي وارخ وفاته بسنة 550 </w:t>
      </w:r>
      <w:r w:rsidRPr="001F5A34">
        <w:rPr>
          <w:rStyle w:val="libFootnotenumChar"/>
          <w:rtl/>
        </w:rPr>
        <w:t>(2)</w:t>
      </w:r>
      <w:r>
        <w:rPr>
          <w:rtl/>
          <w:lang w:bidi="fa-IR"/>
        </w:rPr>
        <w:t>.</w:t>
      </w:r>
    </w:p>
    <w:p w:rsidR="00F064C7" w:rsidRDefault="00F064C7" w:rsidP="00F064C7">
      <w:pPr>
        <w:pStyle w:val="libCenterBold1"/>
        <w:rPr>
          <w:rtl/>
          <w:lang w:bidi="fa-IR"/>
        </w:rPr>
      </w:pPr>
      <w:bookmarkStart w:id="555" w:name="_Toc347220104"/>
      <w:r>
        <w:rPr>
          <w:rtl/>
          <w:lang w:bidi="fa-IR"/>
        </w:rPr>
        <w:t>*(</w:t>
      </w:r>
      <w:r w:rsidRPr="00A05F8D">
        <w:rPr>
          <w:rtl/>
          <w:lang w:bidi="fa-IR"/>
        </w:rPr>
        <w:t>89</w:t>
      </w:r>
      <w:r>
        <w:rPr>
          <w:rtl/>
          <w:lang w:bidi="fa-IR"/>
        </w:rPr>
        <w:t>)*</w:t>
      </w:r>
      <w:bookmarkEnd w:id="555"/>
    </w:p>
    <w:p w:rsidR="00F064C7" w:rsidRPr="00A05F8D" w:rsidRDefault="00F064C7" w:rsidP="00F064C7">
      <w:pPr>
        <w:pStyle w:val="Heading2Center"/>
        <w:rPr>
          <w:rtl/>
          <w:lang w:bidi="fa-IR"/>
        </w:rPr>
      </w:pPr>
      <w:bookmarkStart w:id="556" w:name="_Toc347220105"/>
      <w:bookmarkStart w:id="557" w:name="_Toc406842934"/>
      <w:bookmarkStart w:id="558" w:name="_Toc91871502"/>
      <w:r w:rsidRPr="00A05F8D">
        <w:rPr>
          <w:rtl/>
          <w:lang w:bidi="fa-IR"/>
        </w:rPr>
        <w:t>رواية الحافظ ابى العلاء العطار</w:t>
      </w:r>
      <w:bookmarkEnd w:id="556"/>
      <w:bookmarkEnd w:id="557"/>
      <w:bookmarkEnd w:id="558"/>
    </w:p>
    <w:p w:rsidR="00F064C7" w:rsidRPr="00A05F8D" w:rsidRDefault="00F064C7" w:rsidP="00F064C7">
      <w:pPr>
        <w:pStyle w:val="libNormal"/>
        <w:rPr>
          <w:rtl/>
          <w:lang w:bidi="fa-IR"/>
        </w:rPr>
      </w:pPr>
      <w:r w:rsidRPr="00A05F8D">
        <w:rPr>
          <w:rtl/>
          <w:lang w:bidi="fa-IR"/>
        </w:rPr>
        <w:t>روى حديث الثقلين عن الحافظ أبي القاسم زاهر بن طاهر الشحامي المستملي النيسابوري</w:t>
      </w:r>
      <w:r>
        <w:rPr>
          <w:rtl/>
          <w:lang w:bidi="fa-IR"/>
        </w:rPr>
        <w:t>،</w:t>
      </w:r>
      <w:r w:rsidRPr="00A05F8D">
        <w:rPr>
          <w:rtl/>
          <w:lang w:bidi="fa-IR"/>
        </w:rPr>
        <w:t xml:space="preserve"> ورواه عنه اخطب خوارزم ابو المؤيد الموفق بن احمد</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المنتظم 10 / 162.</w:t>
      </w:r>
    </w:p>
    <w:p w:rsidR="00F064C7" w:rsidRPr="00A05F8D" w:rsidRDefault="002A02E1" w:rsidP="00F064C7">
      <w:pPr>
        <w:pStyle w:val="libFootnote0"/>
        <w:rPr>
          <w:rtl/>
          <w:lang w:bidi="fa-IR"/>
        </w:rPr>
      </w:pPr>
      <w:r>
        <w:rPr>
          <w:rtl/>
        </w:rPr>
        <w:t xml:space="preserve">(2). </w:t>
      </w:r>
      <w:r w:rsidR="00F064C7" w:rsidRPr="00A05F8D">
        <w:rPr>
          <w:rtl/>
        </w:rPr>
        <w:t>تذكرة الحفاظ 1289.</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المكي الخوارزمي المتوفي 568 في كتابه ( مقتل الحسين 1 / 104 )</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ترجمة مطولة وأثنى عليه كثيرا</w:t>
      </w:r>
      <w:r w:rsidR="000B4F56">
        <w:rPr>
          <w:rFonts w:hint="cs"/>
          <w:rtl/>
          <w:lang w:bidi="fa-IR"/>
        </w:rPr>
        <w:t>ً</w:t>
      </w:r>
      <w:r w:rsidRPr="00A05F8D">
        <w:rPr>
          <w:rtl/>
          <w:lang w:bidi="fa-IR"/>
        </w:rPr>
        <w:t xml:space="preserve"> وحكى عن عبد القادر الحافظ انه قال</w:t>
      </w:r>
      <w:r>
        <w:rPr>
          <w:rtl/>
          <w:lang w:bidi="fa-IR"/>
        </w:rPr>
        <w:t>:</w:t>
      </w:r>
      <w:r w:rsidRPr="00A05F8D">
        <w:rPr>
          <w:rtl/>
          <w:lang w:bidi="fa-IR"/>
        </w:rPr>
        <w:t xml:space="preserve"> « شيخنا ابو العلاء أشهر من ان يعرف بل تعذر وجود مثله في اعصار كثيرة على ما بلغنا من السير</w:t>
      </w:r>
      <w:r>
        <w:rPr>
          <w:rtl/>
          <w:lang w:bidi="fa-IR"/>
        </w:rPr>
        <w:t>،</w:t>
      </w:r>
      <w:r w:rsidRPr="00A05F8D">
        <w:rPr>
          <w:rtl/>
          <w:lang w:bidi="fa-IR"/>
        </w:rPr>
        <w:t xml:space="preserve"> اربى على اهل زمانه في كثرة السماعات مع تحصيل اصول ما سمع وجودة النسخ وإتقان ما كتبه بخطه</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الجزري</w:t>
      </w:r>
      <w:r>
        <w:rPr>
          <w:rtl/>
          <w:lang w:bidi="fa-IR"/>
        </w:rPr>
        <w:t>:</w:t>
      </w:r>
      <w:r w:rsidRPr="00A05F8D">
        <w:rPr>
          <w:rtl/>
          <w:lang w:bidi="fa-IR"/>
        </w:rPr>
        <w:t xml:space="preserve"> « شيخ همذان وامام العراقيين ومؤلف كتاب الغاية في القراءات العشر وأحد حفاظ العصر ثقة دين خير كبير القدر</w:t>
      </w:r>
      <w:r>
        <w:rPr>
          <w:rtl/>
          <w:lang w:bidi="fa-IR"/>
        </w:rPr>
        <w:t xml:space="preserve"> ..</w:t>
      </w:r>
      <w:r w:rsidRPr="00A05F8D">
        <w:rPr>
          <w:rtl/>
          <w:lang w:bidi="fa-IR"/>
        </w:rPr>
        <w:t>. توفي تاسع عشر جمادى الاولى سنة 569 »</w:t>
      </w:r>
      <w:r>
        <w:rPr>
          <w:rtl/>
          <w:lang w:bidi="fa-IR"/>
        </w:rPr>
        <w:t>.</w:t>
      </w:r>
      <w:r w:rsidRPr="00A05F8D">
        <w:rPr>
          <w:rtl/>
          <w:lang w:bidi="fa-IR"/>
        </w:rPr>
        <w:t xml:space="preserve"> </w:t>
      </w:r>
      <w:r w:rsidRPr="001F5A34">
        <w:rPr>
          <w:rStyle w:val="libFootnotenumChar"/>
          <w:rtl/>
        </w:rPr>
        <w:t>(2)</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الجوزي</w:t>
      </w:r>
      <w:r w:rsidRPr="00A05F8D">
        <w:rPr>
          <w:rtl/>
          <w:lang w:bidi="fa-IR"/>
        </w:rPr>
        <w:t xml:space="preserve"> ووصفه بالحفظ وال</w:t>
      </w:r>
      <w:r w:rsidR="00BC459D">
        <w:rPr>
          <w:rFonts w:hint="cs"/>
          <w:rtl/>
          <w:lang w:bidi="fa-IR"/>
        </w:rPr>
        <w:t>ا</w:t>
      </w:r>
      <w:r w:rsidRPr="00A05F8D">
        <w:rPr>
          <w:rtl/>
          <w:lang w:bidi="fa-IR"/>
        </w:rPr>
        <w:t xml:space="preserve">تقان </w:t>
      </w:r>
      <w:r w:rsidRPr="001F5A34">
        <w:rPr>
          <w:rStyle w:val="libFootnotenumChar"/>
          <w:rtl/>
        </w:rPr>
        <w:t>(3)</w:t>
      </w:r>
      <w:r>
        <w:rPr>
          <w:rtl/>
          <w:lang w:bidi="fa-IR"/>
        </w:rPr>
        <w:t>.</w:t>
      </w:r>
    </w:p>
    <w:p w:rsidR="00F064C7" w:rsidRDefault="00F064C7" w:rsidP="00F064C7">
      <w:pPr>
        <w:pStyle w:val="libCenterBold1"/>
        <w:rPr>
          <w:rtl/>
          <w:lang w:bidi="fa-IR"/>
        </w:rPr>
      </w:pPr>
      <w:bookmarkStart w:id="559" w:name="_Toc347220106"/>
      <w:r>
        <w:rPr>
          <w:rtl/>
          <w:lang w:bidi="fa-IR"/>
        </w:rPr>
        <w:t>*(</w:t>
      </w:r>
      <w:r w:rsidRPr="00A05F8D">
        <w:rPr>
          <w:rtl/>
          <w:lang w:bidi="fa-IR"/>
        </w:rPr>
        <w:t>90</w:t>
      </w:r>
      <w:r>
        <w:rPr>
          <w:rtl/>
          <w:lang w:bidi="fa-IR"/>
        </w:rPr>
        <w:t>)*</w:t>
      </w:r>
      <w:bookmarkEnd w:id="559"/>
    </w:p>
    <w:p w:rsidR="00D148AD" w:rsidRDefault="00F064C7" w:rsidP="00F064C7">
      <w:pPr>
        <w:pStyle w:val="Heading2Center"/>
        <w:rPr>
          <w:rtl/>
          <w:lang w:bidi="fa-IR"/>
        </w:rPr>
      </w:pPr>
      <w:bookmarkStart w:id="560" w:name="_Toc347220107"/>
      <w:bookmarkStart w:id="561" w:name="_Toc406842935"/>
      <w:bookmarkStart w:id="562" w:name="_Toc91871503"/>
      <w:r w:rsidRPr="00A05F8D">
        <w:rPr>
          <w:rtl/>
          <w:lang w:bidi="fa-IR"/>
        </w:rPr>
        <w:t>رواية الخطيبى الدهلقى</w:t>
      </w:r>
      <w:bookmarkEnd w:id="560"/>
      <w:bookmarkEnd w:id="561"/>
      <w:bookmarkEnd w:id="562"/>
    </w:p>
    <w:p w:rsidR="00F064C7" w:rsidRPr="00A05F8D" w:rsidRDefault="00F064C7" w:rsidP="00F064C7">
      <w:pPr>
        <w:pStyle w:val="libNormal"/>
        <w:rPr>
          <w:rtl/>
          <w:lang w:bidi="fa-IR"/>
        </w:rPr>
      </w:pPr>
      <w:r>
        <w:rPr>
          <w:rtl/>
        </w:rPr>
        <w:t>و</w:t>
      </w:r>
      <w:r w:rsidR="009D27D7">
        <w:rPr>
          <w:rFonts w:hint="cs"/>
          <w:rtl/>
        </w:rPr>
        <w:t xml:space="preserve"> </w:t>
      </w:r>
      <w:r w:rsidRPr="00A05F8D">
        <w:rPr>
          <w:rtl/>
        </w:rPr>
        <w:t xml:space="preserve">رواه صائن الدين ابو حفص عمر بن عيسى الخطيبى الدهلقي في كتابه لباب الألباب في فضائل الخلفاء والاصحاب </w:t>
      </w:r>
      <w:r w:rsidRPr="001F5A34">
        <w:rPr>
          <w:rStyle w:val="libFootnotenumChar"/>
          <w:rtl/>
        </w:rPr>
        <w:t>(4)</w:t>
      </w:r>
      <w:r>
        <w:rPr>
          <w:rtl/>
        </w:rPr>
        <w:t>.</w:t>
      </w:r>
    </w:p>
    <w:p w:rsidR="00D148AD" w:rsidRDefault="00F064C7" w:rsidP="00F064C7">
      <w:pPr>
        <w:pStyle w:val="libNormal"/>
        <w:rPr>
          <w:rtl/>
        </w:rPr>
      </w:pPr>
      <w:r w:rsidRPr="00A05F8D">
        <w:rPr>
          <w:rtl/>
        </w:rPr>
        <w:t>رواه في الباب الرابع الورقة 147 / أ عن زيد بن أرقم قال</w:t>
      </w:r>
      <w:r>
        <w:rPr>
          <w:rtl/>
        </w:rPr>
        <w:t xml:space="preserve"> </w:t>
      </w:r>
      <w:r w:rsidRPr="00337BA2">
        <w:rPr>
          <w:rtl/>
        </w:rPr>
        <w:t xml:space="preserve">لما رجع رسول الله </w:t>
      </w:r>
      <w:r w:rsidR="00164C7E">
        <w:rPr>
          <w:rStyle w:val="libAlaemChar"/>
          <w:rtl/>
        </w:rPr>
        <w:t>صلى‌الله‌عليه‌وآله‌وسلم</w:t>
      </w:r>
      <w:r w:rsidRPr="00337BA2">
        <w:rPr>
          <w:rtl/>
        </w:rPr>
        <w:t xml:space="preserve"> من حجة الوداع فنزل غدير</w:t>
      </w:r>
      <w:r>
        <w:rPr>
          <w:rtl/>
        </w:rPr>
        <w:t xml:space="preserve"> ..</w:t>
      </w:r>
      <w:r w:rsidRPr="00337BA2">
        <w:rPr>
          <w:rtl/>
        </w:rPr>
        <w:t>. دعيت فأجبت وانّي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1324.</w:t>
      </w:r>
    </w:p>
    <w:p w:rsidR="00F064C7" w:rsidRPr="00A05F8D" w:rsidRDefault="002A02E1" w:rsidP="00F064C7">
      <w:pPr>
        <w:pStyle w:val="libFootnote0"/>
        <w:rPr>
          <w:rtl/>
          <w:lang w:bidi="fa-IR"/>
        </w:rPr>
      </w:pPr>
      <w:r>
        <w:rPr>
          <w:rtl/>
        </w:rPr>
        <w:t xml:space="preserve">(2). </w:t>
      </w:r>
      <w:r w:rsidR="00F064C7" w:rsidRPr="00A05F8D">
        <w:rPr>
          <w:rtl/>
        </w:rPr>
        <w:t>طبقات القراء 1 / 204.</w:t>
      </w:r>
    </w:p>
    <w:p w:rsidR="00F064C7" w:rsidRPr="00A05F8D" w:rsidRDefault="002A02E1" w:rsidP="00F064C7">
      <w:pPr>
        <w:pStyle w:val="libFootnote0"/>
        <w:rPr>
          <w:rtl/>
          <w:lang w:bidi="fa-IR"/>
        </w:rPr>
      </w:pPr>
      <w:r>
        <w:rPr>
          <w:rtl/>
        </w:rPr>
        <w:t xml:space="preserve">(3). </w:t>
      </w:r>
      <w:r w:rsidR="00F064C7" w:rsidRPr="00A05F8D">
        <w:rPr>
          <w:rtl/>
        </w:rPr>
        <w:t>المنتظم 10 / 248.</w:t>
      </w:r>
    </w:p>
    <w:p w:rsidR="00F064C7" w:rsidRPr="00A05F8D" w:rsidRDefault="002A02E1" w:rsidP="00F064C7">
      <w:pPr>
        <w:pStyle w:val="libFootnote0"/>
        <w:rPr>
          <w:rtl/>
          <w:lang w:bidi="fa-IR"/>
        </w:rPr>
      </w:pPr>
      <w:r>
        <w:rPr>
          <w:rtl/>
        </w:rPr>
        <w:t xml:space="preserve">(4). </w:t>
      </w:r>
      <w:r w:rsidR="00F064C7" w:rsidRPr="00A05F8D">
        <w:rPr>
          <w:rtl/>
        </w:rPr>
        <w:t>رأيت منه نسختين في مكتبات تركيا نسخة في مكتبة نور عثمانية رقم 3412 وأخرى في لاله لي بالمكتبة السليمانية رقم 3343 بخط قاسم بن ابى بكر بن ملك احمد السليماني الملطي كتبها سنة 919 وعنها نقلت.</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 xml:space="preserve">قد تركت فيكم الثقلين </w:t>
      </w:r>
      <w:r w:rsidR="000673E0">
        <w:rPr>
          <w:rFonts w:hint="cs"/>
          <w:rtl/>
        </w:rPr>
        <w:t>ا</w:t>
      </w:r>
      <w:r w:rsidRPr="00337BA2">
        <w:rPr>
          <w:rtl/>
        </w:rPr>
        <w:t>حدهما اكبر من الآخر كتاب الله تعالى وعترتي اهل بيتي فانظروا كيف تخلفوني فيهما فإنهما لن يفترقا حتى يردا علي الحوض.</w:t>
      </w:r>
    </w:p>
    <w:p w:rsidR="00D148AD" w:rsidRDefault="00F064C7" w:rsidP="00F064C7">
      <w:pPr>
        <w:pStyle w:val="libNormal"/>
        <w:rPr>
          <w:rtl/>
        </w:rPr>
      </w:pPr>
      <w:r w:rsidRPr="00337BA2">
        <w:rPr>
          <w:rtl/>
        </w:rPr>
        <w:t>ثم قال</w:t>
      </w:r>
      <w:r>
        <w:rPr>
          <w:rtl/>
        </w:rPr>
        <w:t>:</w:t>
      </w:r>
      <w:r w:rsidRPr="00337BA2">
        <w:rPr>
          <w:rtl/>
        </w:rPr>
        <w:t xml:space="preserve"> ان الله عز وجل مولاي وأنا ولى كل مؤمن</w:t>
      </w:r>
      <w:r>
        <w:rPr>
          <w:rtl/>
        </w:rPr>
        <w:t>،</w:t>
      </w:r>
      <w:r w:rsidRPr="00337BA2">
        <w:rPr>
          <w:rtl/>
        </w:rPr>
        <w:t xml:space="preserve"> ثم أخذ بيد علي فقال</w:t>
      </w:r>
      <w:r>
        <w:rPr>
          <w:rtl/>
        </w:rPr>
        <w:t>:</w:t>
      </w:r>
      <w:r w:rsidRPr="00337BA2">
        <w:rPr>
          <w:rtl/>
        </w:rPr>
        <w:t xml:space="preserve"> من كنت وليه فهذا وليه</w:t>
      </w:r>
      <w:r>
        <w:rPr>
          <w:rtl/>
        </w:rPr>
        <w:t>،</w:t>
      </w:r>
      <w:r w:rsidRPr="00337BA2">
        <w:rPr>
          <w:rtl/>
        </w:rPr>
        <w:t xml:space="preserve"> اللهم وال من والاه وعاد من عاداه</w:t>
      </w:r>
    </w:p>
    <w:p w:rsidR="00F064C7" w:rsidRDefault="00F064C7" w:rsidP="00F064C7">
      <w:pPr>
        <w:pStyle w:val="libCenterBold1"/>
        <w:rPr>
          <w:rtl/>
          <w:lang w:bidi="fa-IR"/>
        </w:rPr>
      </w:pPr>
      <w:bookmarkStart w:id="563" w:name="_Toc347220108"/>
      <w:r>
        <w:rPr>
          <w:rtl/>
          <w:lang w:bidi="fa-IR"/>
        </w:rPr>
        <w:t>*(</w:t>
      </w:r>
      <w:r w:rsidRPr="00A05F8D">
        <w:rPr>
          <w:rtl/>
          <w:lang w:bidi="fa-IR"/>
        </w:rPr>
        <w:t>91</w:t>
      </w:r>
      <w:r>
        <w:rPr>
          <w:rtl/>
          <w:lang w:bidi="fa-IR"/>
        </w:rPr>
        <w:t>)*</w:t>
      </w:r>
      <w:bookmarkEnd w:id="563"/>
    </w:p>
    <w:p w:rsidR="00D148AD" w:rsidRDefault="00F064C7" w:rsidP="00F064C7">
      <w:pPr>
        <w:pStyle w:val="Heading2Center"/>
        <w:rPr>
          <w:rtl/>
          <w:lang w:bidi="fa-IR"/>
        </w:rPr>
      </w:pPr>
      <w:bookmarkStart w:id="564" w:name="_Toc347220109"/>
      <w:bookmarkStart w:id="565" w:name="_Toc406842936"/>
      <w:bookmarkStart w:id="566" w:name="_Toc91871504"/>
      <w:r w:rsidRPr="00A05F8D">
        <w:rPr>
          <w:rtl/>
          <w:lang w:bidi="fa-IR"/>
        </w:rPr>
        <w:t>رواية محيي الدين النووي</w:t>
      </w:r>
      <w:bookmarkEnd w:id="564"/>
      <w:bookmarkEnd w:id="565"/>
      <w:bookmarkEnd w:id="566"/>
    </w:p>
    <w:p w:rsidR="00F064C7" w:rsidRPr="00A05F8D" w:rsidRDefault="00F064C7" w:rsidP="00F064C7">
      <w:pPr>
        <w:pStyle w:val="libNormal"/>
        <w:rPr>
          <w:rtl/>
          <w:lang w:bidi="fa-IR"/>
        </w:rPr>
      </w:pPr>
      <w:r w:rsidRPr="00A05F8D">
        <w:rPr>
          <w:rtl/>
          <w:lang w:bidi="fa-IR"/>
        </w:rPr>
        <w:t>رواه في شرحه على صحيح مسلم وقال</w:t>
      </w:r>
      <w:r>
        <w:rPr>
          <w:rtl/>
          <w:lang w:bidi="fa-IR"/>
        </w:rPr>
        <w:t>:</w:t>
      </w:r>
      <w:r w:rsidRPr="00A05F8D">
        <w:rPr>
          <w:rtl/>
          <w:lang w:bidi="fa-IR"/>
        </w:rPr>
        <w:t xml:space="preserve"> « قال العلماء</w:t>
      </w:r>
      <w:r>
        <w:rPr>
          <w:rtl/>
          <w:lang w:bidi="fa-IR"/>
        </w:rPr>
        <w:t>:</w:t>
      </w:r>
      <w:r w:rsidRPr="00A05F8D">
        <w:rPr>
          <w:rtl/>
          <w:lang w:bidi="fa-IR"/>
        </w:rPr>
        <w:t xml:space="preserve"> سميا ثقلين لعظمهما وكبر شأنهما</w:t>
      </w:r>
      <w:r>
        <w:rPr>
          <w:rtl/>
          <w:lang w:bidi="fa-IR"/>
        </w:rPr>
        <w:t>،</w:t>
      </w:r>
      <w:r w:rsidRPr="00A05F8D">
        <w:rPr>
          <w:rtl/>
          <w:lang w:bidi="fa-IR"/>
        </w:rPr>
        <w:t xml:space="preserve"> وقيل لثقل العمل بهما » </w:t>
      </w:r>
      <w:r w:rsidRPr="001F5A34">
        <w:rPr>
          <w:rStyle w:val="libFootnotenumChar"/>
          <w:rtl/>
        </w:rPr>
        <w:t>(1)</w:t>
      </w:r>
      <w:r>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الذهبي</w:t>
      </w:r>
      <w:r w:rsidRPr="00A05F8D">
        <w:rPr>
          <w:rtl/>
          <w:lang w:bidi="fa-IR"/>
        </w:rPr>
        <w:t xml:space="preserve"> وبالغ في الثناء عليه حيث وصفه بقوله</w:t>
      </w:r>
      <w:r>
        <w:rPr>
          <w:rtl/>
          <w:lang w:bidi="fa-IR"/>
        </w:rPr>
        <w:t>:</w:t>
      </w:r>
      <w:r w:rsidRPr="00A05F8D">
        <w:rPr>
          <w:rtl/>
          <w:lang w:bidi="fa-IR"/>
        </w:rPr>
        <w:t xml:space="preserve"> « الامام الحافظ الأوحد القدوة شيخ الإسلام علم الأولياء محيي الدين ابو زكريا يحيى بن شرف ابن مرى الحزامي الحوراني الشافعي</w:t>
      </w:r>
      <w:r>
        <w:rPr>
          <w:rtl/>
          <w:lang w:bidi="fa-IR"/>
        </w:rPr>
        <w:t xml:space="preserve"> ..</w:t>
      </w:r>
      <w:r w:rsidRPr="00A05F8D">
        <w:rPr>
          <w:rtl/>
          <w:lang w:bidi="fa-IR"/>
        </w:rPr>
        <w:t>. »</w:t>
      </w:r>
      <w:r w:rsidRPr="001F5A34">
        <w:rPr>
          <w:rStyle w:val="libFootnotenumChar"/>
          <w:rtl/>
        </w:rPr>
        <w:t>(2)</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السبكى</w:t>
      </w:r>
      <w:r w:rsidRPr="00A05F8D">
        <w:rPr>
          <w:rtl/>
          <w:lang w:bidi="fa-IR"/>
        </w:rPr>
        <w:t xml:space="preserve"> و</w:t>
      </w:r>
      <w:r w:rsidR="00127EC2">
        <w:rPr>
          <w:rFonts w:hint="cs"/>
          <w:rtl/>
          <w:lang w:bidi="fa-IR"/>
        </w:rPr>
        <w:t xml:space="preserve"> </w:t>
      </w:r>
      <w:r w:rsidRPr="00A05F8D">
        <w:rPr>
          <w:rtl/>
          <w:lang w:bidi="fa-IR"/>
        </w:rPr>
        <w:t>وصفه بالشيخ الامام العلامة محيي الدين ابو زكريا شيخ الإسلام</w:t>
      </w:r>
      <w:r>
        <w:rPr>
          <w:rtl/>
          <w:lang w:bidi="fa-IR"/>
        </w:rPr>
        <w:t>،</w:t>
      </w:r>
      <w:r w:rsidRPr="00A05F8D">
        <w:rPr>
          <w:rtl/>
          <w:lang w:bidi="fa-IR"/>
        </w:rPr>
        <w:t xml:space="preserve"> أستاذ المتأخرين وحجة الله على اللاحقين والداعي الى سبيل السالفين</w:t>
      </w:r>
      <w:r>
        <w:rPr>
          <w:rtl/>
          <w:lang w:bidi="fa-IR"/>
        </w:rPr>
        <w:t xml:space="preserve"> ..</w:t>
      </w:r>
      <w:r w:rsidRPr="00A05F8D">
        <w:rPr>
          <w:rtl/>
          <w:lang w:bidi="fa-IR"/>
        </w:rPr>
        <w:t>. له الزهد والقناعة ومتابعة السالفين من أهل السنة والجماعة والمصابرة على انواع الخير</w:t>
      </w:r>
      <w:r>
        <w:rPr>
          <w:rtl/>
          <w:lang w:bidi="fa-IR"/>
        </w:rPr>
        <w:t>،</w:t>
      </w:r>
      <w:r w:rsidRPr="00A05F8D">
        <w:rPr>
          <w:rtl/>
          <w:lang w:bidi="fa-IR"/>
        </w:rPr>
        <w:t xml:space="preserve"> لا يصرف ساعة في غير طاعة. هذا مع التفنن في اصناف العلوم فقها</w:t>
      </w:r>
      <w:r w:rsidR="00013A49">
        <w:rPr>
          <w:rFonts w:hint="cs"/>
          <w:rtl/>
          <w:lang w:bidi="fa-IR"/>
        </w:rPr>
        <w:t>ً</w:t>
      </w:r>
      <w:r w:rsidRPr="00A05F8D">
        <w:rPr>
          <w:rtl/>
          <w:lang w:bidi="fa-IR"/>
        </w:rPr>
        <w:t xml:space="preserve"> ومتون أحاديث واسماء رجال ولغة وتصوفا</w:t>
      </w:r>
      <w:r w:rsidR="008C1E07">
        <w:rPr>
          <w:rFonts w:hint="cs"/>
          <w:rtl/>
          <w:lang w:bidi="fa-IR"/>
        </w:rPr>
        <w:t>ً</w:t>
      </w:r>
      <w:r w:rsidRPr="00A05F8D">
        <w:rPr>
          <w:rtl/>
          <w:lang w:bidi="fa-IR"/>
        </w:rPr>
        <w:t xml:space="preserve"> وغير ذلك</w:t>
      </w:r>
      <w:r>
        <w:rPr>
          <w:rtl/>
          <w:lang w:bidi="fa-IR"/>
        </w:rPr>
        <w:t xml:space="preserve"> ..</w:t>
      </w:r>
      <w:r w:rsidRPr="00A05F8D">
        <w:rPr>
          <w:rtl/>
          <w:lang w:bidi="fa-IR"/>
        </w:rPr>
        <w:t>.</w:t>
      </w:r>
      <w:r>
        <w:rPr>
          <w:rFonts w:hint="cs"/>
          <w:rtl/>
          <w:lang w:bidi="fa-IR"/>
        </w:rPr>
        <w:t xml:space="preserve"> </w:t>
      </w:r>
      <w:r w:rsidRPr="00A05F8D">
        <w:rPr>
          <w:rtl/>
          <w:lang w:bidi="fa-IR"/>
        </w:rPr>
        <w:t>وبالجملة كان قطب زمانه وسيد وقته وسر الله بين خلقه</w:t>
      </w:r>
      <w:r>
        <w:rPr>
          <w:rtl/>
          <w:lang w:bidi="fa-IR"/>
        </w:rPr>
        <w:t>،</w:t>
      </w:r>
      <w:r w:rsidRPr="00A05F8D">
        <w:rPr>
          <w:rtl/>
          <w:lang w:bidi="fa-IR"/>
        </w:rPr>
        <w:t xml:space="preserve"> والتطويل بذكر كراماته تطويل في مشهور وإسهاب في معروف</w:t>
      </w:r>
      <w:r>
        <w:rPr>
          <w:rtl/>
          <w:lang w:bidi="fa-IR"/>
        </w:rPr>
        <w:t xml:space="preserve"> ..</w:t>
      </w:r>
      <w:r w:rsidRPr="00A05F8D">
        <w:rPr>
          <w:rtl/>
          <w:lang w:bidi="fa-IR"/>
        </w:rPr>
        <w:t xml:space="preserve">. وتوفي بها </w:t>
      </w:r>
      <w:r w:rsidRPr="008F3C0E">
        <w:rPr>
          <w:rStyle w:val="libAlaemChar"/>
          <w:rtl/>
        </w:rPr>
        <w:t>رحمه‌الله</w:t>
      </w:r>
      <w:r w:rsidRPr="00A05F8D">
        <w:rPr>
          <w:rtl/>
          <w:lang w:bidi="fa-IR"/>
        </w:rPr>
        <w:t xml:space="preserve"> في رجب سنة 676</w:t>
      </w:r>
      <w:r>
        <w:rPr>
          <w:rtl/>
          <w:lang w:bidi="fa-IR"/>
        </w:rPr>
        <w:t xml:space="preserve"> ..</w:t>
      </w:r>
      <w:r w:rsidRPr="00A05F8D">
        <w:rPr>
          <w:rtl/>
          <w:lang w:bidi="fa-IR"/>
        </w:rPr>
        <w:t xml:space="preserve"> </w:t>
      </w:r>
      <w:r w:rsidRPr="001F5A34">
        <w:rPr>
          <w:rStyle w:val="libFootnotenumChar"/>
          <w:rtl/>
        </w:rPr>
        <w:t>(3)</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المنهاج في شرح صحيح مسلم 15 / 180.</w:t>
      </w:r>
    </w:p>
    <w:p w:rsidR="00F064C7" w:rsidRPr="00A05F8D" w:rsidRDefault="002A02E1" w:rsidP="00F064C7">
      <w:pPr>
        <w:pStyle w:val="libFootnote0"/>
        <w:rPr>
          <w:rtl/>
          <w:lang w:bidi="fa-IR"/>
        </w:rPr>
      </w:pPr>
      <w:r>
        <w:rPr>
          <w:rtl/>
        </w:rPr>
        <w:t xml:space="preserve">(2). </w:t>
      </w:r>
      <w:r w:rsidR="00F064C7" w:rsidRPr="00A05F8D">
        <w:rPr>
          <w:rtl/>
        </w:rPr>
        <w:t>تذكرة الحفاظ 1470.</w:t>
      </w:r>
    </w:p>
    <w:p w:rsidR="00F064C7" w:rsidRPr="00A05F8D" w:rsidRDefault="002A02E1" w:rsidP="00F064C7">
      <w:pPr>
        <w:pStyle w:val="libFootnote0"/>
        <w:rPr>
          <w:rtl/>
          <w:lang w:bidi="fa-IR"/>
        </w:rPr>
      </w:pPr>
      <w:r>
        <w:rPr>
          <w:rtl/>
        </w:rPr>
        <w:t xml:space="preserve">(3). </w:t>
      </w:r>
      <w:r w:rsidR="00F064C7" w:rsidRPr="00A05F8D">
        <w:rPr>
          <w:rtl/>
        </w:rPr>
        <w:t>طبقات الشافعية 8 / 395</w:t>
      </w:r>
      <w:r w:rsidR="00F064C7">
        <w:rPr>
          <w:rtl/>
        </w:rPr>
        <w:t xml:space="preserve"> </w:t>
      </w:r>
      <w:r>
        <w:rPr>
          <w:rtl/>
        </w:rPr>
        <w:t>-</w:t>
      </w:r>
      <w:r w:rsidR="00F064C7">
        <w:rPr>
          <w:rtl/>
        </w:rPr>
        <w:t xml:space="preserve"> </w:t>
      </w:r>
      <w:r w:rsidR="00F064C7" w:rsidRPr="00A05F8D">
        <w:rPr>
          <w:rtl/>
        </w:rPr>
        <w:t>400.</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567" w:name="_Toc347220110"/>
      <w:r>
        <w:rPr>
          <w:rtl/>
          <w:lang w:bidi="fa-IR"/>
        </w:rPr>
        <w:lastRenderedPageBreak/>
        <w:t>*(</w:t>
      </w:r>
      <w:r w:rsidRPr="00A05F8D">
        <w:rPr>
          <w:rtl/>
          <w:lang w:bidi="fa-IR"/>
        </w:rPr>
        <w:t>92</w:t>
      </w:r>
      <w:r>
        <w:rPr>
          <w:rtl/>
          <w:lang w:bidi="fa-IR"/>
        </w:rPr>
        <w:t>)*</w:t>
      </w:r>
      <w:bookmarkEnd w:id="567"/>
    </w:p>
    <w:p w:rsidR="00D148AD" w:rsidRDefault="00F064C7" w:rsidP="00F064C7">
      <w:pPr>
        <w:pStyle w:val="Heading2Center"/>
        <w:rPr>
          <w:rtl/>
          <w:lang w:bidi="fa-IR"/>
        </w:rPr>
      </w:pPr>
      <w:bookmarkStart w:id="568" w:name="_Toc347220111"/>
      <w:bookmarkStart w:id="569" w:name="_Toc406842937"/>
      <w:bookmarkStart w:id="570" w:name="_Toc91871505"/>
      <w:r w:rsidRPr="00A05F8D">
        <w:rPr>
          <w:rtl/>
          <w:lang w:bidi="fa-IR"/>
        </w:rPr>
        <w:t>رواية شرف الدين عمر الموصلي</w:t>
      </w:r>
      <w:bookmarkEnd w:id="568"/>
      <w:bookmarkEnd w:id="569"/>
      <w:bookmarkEnd w:id="570"/>
    </w:p>
    <w:p w:rsidR="00F064C7" w:rsidRPr="00A05F8D" w:rsidRDefault="00F064C7" w:rsidP="00F064C7">
      <w:pPr>
        <w:pStyle w:val="libNormal"/>
        <w:rPr>
          <w:rtl/>
          <w:lang w:bidi="fa-IR"/>
        </w:rPr>
      </w:pPr>
      <w:r w:rsidRPr="00A05F8D">
        <w:rPr>
          <w:rtl/>
        </w:rPr>
        <w:t xml:space="preserve">رواه في الباب الثالث من كتابه النعيم المقيم لعترة النبي العظيم </w:t>
      </w:r>
      <w:r w:rsidR="002A02E1">
        <w:rPr>
          <w:rStyle w:val="libFootnotenumChar"/>
          <w:rtl/>
        </w:rPr>
        <w:t>(1)</w:t>
      </w:r>
      <w:r w:rsidR="002A02E1" w:rsidRPr="00D0188A">
        <w:rPr>
          <w:rtl/>
        </w:rPr>
        <w:t xml:space="preserve"> </w:t>
      </w:r>
      <w:r w:rsidRPr="00A05F8D">
        <w:rPr>
          <w:rtl/>
        </w:rPr>
        <w:t>ففي الورقة 64 ب</w:t>
      </w:r>
      <w:r>
        <w:rPr>
          <w:rtl/>
        </w:rPr>
        <w:t>:</w:t>
      </w:r>
      <w:r w:rsidRPr="00A05F8D">
        <w:rPr>
          <w:rtl/>
        </w:rPr>
        <w:t xml:space="preserve"> « وقال </w:t>
      </w:r>
      <w:r w:rsidR="00164C7E">
        <w:rPr>
          <w:rStyle w:val="libAlaemChar"/>
          <w:rtl/>
        </w:rPr>
        <w:t>صلى‌الله‌عليه‌وآله‌وسلم</w:t>
      </w:r>
      <w:r>
        <w:rPr>
          <w:rtl/>
        </w:rPr>
        <w:t xml:space="preserve">: </w:t>
      </w:r>
      <w:r w:rsidRPr="00337BA2">
        <w:rPr>
          <w:rtl/>
        </w:rPr>
        <w:t>أوشك ان ادعى فأجيب وانّي تارك فيكم الثقلين كتاب الله تعا</w:t>
      </w:r>
      <w:r>
        <w:rPr>
          <w:rtl/>
        </w:rPr>
        <w:t>لى وعترتي أهل بيتي، فانظروا ما</w:t>
      </w:r>
      <w:r w:rsidRPr="00337BA2">
        <w:rPr>
          <w:rtl/>
        </w:rPr>
        <w:t>ذا تخلفوني فيهم »</w:t>
      </w:r>
      <w:r>
        <w:rPr>
          <w:rtl/>
        </w:rPr>
        <w:t>.</w:t>
      </w:r>
    </w:p>
    <w:p w:rsidR="00F064C7" w:rsidRPr="00A05F8D" w:rsidRDefault="00F064C7" w:rsidP="00F064C7">
      <w:pPr>
        <w:pStyle w:val="libNormal"/>
        <w:rPr>
          <w:rtl/>
          <w:lang w:bidi="fa-IR"/>
        </w:rPr>
      </w:pPr>
      <w:r>
        <w:rPr>
          <w:rtl/>
        </w:rPr>
        <w:t>و</w:t>
      </w:r>
      <w:r w:rsidRPr="00A05F8D">
        <w:rPr>
          <w:rtl/>
        </w:rPr>
        <w:t>في الورقة 69 ب</w:t>
      </w:r>
      <w:r>
        <w:rPr>
          <w:rtl/>
        </w:rPr>
        <w:t>:</w:t>
      </w:r>
      <w:r w:rsidRPr="00A05F8D">
        <w:rPr>
          <w:rtl/>
        </w:rPr>
        <w:t xml:space="preserve"> « وفي الحديث</w:t>
      </w:r>
      <w:r>
        <w:rPr>
          <w:rtl/>
        </w:rPr>
        <w:t xml:space="preserve"> </w:t>
      </w:r>
      <w:r w:rsidRPr="00337BA2">
        <w:rPr>
          <w:rtl/>
        </w:rPr>
        <w:t>ان عليا</w:t>
      </w:r>
      <w:r w:rsidR="008C1E07">
        <w:rPr>
          <w:rFonts w:hint="cs"/>
          <w:rtl/>
        </w:rPr>
        <w:t>ً</w:t>
      </w:r>
      <w:r w:rsidRPr="00337BA2">
        <w:rPr>
          <w:rtl/>
        </w:rPr>
        <w:t xml:space="preserve"> سلم على النبي [ </w:t>
      </w:r>
      <w:r w:rsidR="00164C7E" w:rsidRPr="00164C7E">
        <w:rPr>
          <w:rStyle w:val="libAlaemChar"/>
          <w:rtl/>
        </w:rPr>
        <w:t>صلى‌الله‌عليه‌وآله‌وسلم</w:t>
      </w:r>
      <w:r w:rsidRPr="00337BA2">
        <w:rPr>
          <w:rtl/>
        </w:rPr>
        <w:t xml:space="preserve"> ] فرد عليه [ السلام ] وأشار اليه بإصبعه وقال</w:t>
      </w:r>
      <w:r>
        <w:rPr>
          <w:rtl/>
        </w:rPr>
        <w:t>:</w:t>
      </w:r>
      <w:r w:rsidRPr="00337BA2">
        <w:rPr>
          <w:rtl/>
        </w:rPr>
        <w:t xml:space="preserve"> لن يفترقا حتى يردا علي الحوض »</w:t>
      </w:r>
      <w:r>
        <w:rPr>
          <w:rtl/>
        </w:rPr>
        <w:t>.</w:t>
      </w:r>
    </w:p>
    <w:p w:rsidR="00F064C7" w:rsidRDefault="00F064C7" w:rsidP="00F064C7">
      <w:pPr>
        <w:pStyle w:val="libCenterBold1"/>
        <w:rPr>
          <w:rtl/>
          <w:lang w:bidi="fa-IR"/>
        </w:rPr>
      </w:pPr>
      <w:bookmarkStart w:id="571" w:name="_Toc347220112"/>
      <w:r>
        <w:rPr>
          <w:rtl/>
          <w:lang w:bidi="fa-IR"/>
        </w:rPr>
        <w:t>*(</w:t>
      </w:r>
      <w:r w:rsidRPr="00A05F8D">
        <w:rPr>
          <w:rtl/>
          <w:lang w:bidi="fa-IR"/>
        </w:rPr>
        <w:t>93</w:t>
      </w:r>
      <w:r>
        <w:rPr>
          <w:rtl/>
          <w:lang w:bidi="fa-IR"/>
        </w:rPr>
        <w:t>)*</w:t>
      </w:r>
      <w:bookmarkEnd w:id="571"/>
    </w:p>
    <w:p w:rsidR="00D148AD" w:rsidRDefault="00F064C7" w:rsidP="00F064C7">
      <w:pPr>
        <w:pStyle w:val="Heading2Center"/>
        <w:rPr>
          <w:rtl/>
          <w:lang w:bidi="fa-IR"/>
        </w:rPr>
      </w:pPr>
      <w:bookmarkStart w:id="572" w:name="_Toc347220113"/>
      <w:bookmarkStart w:id="573" w:name="_Toc406842938"/>
      <w:bookmarkStart w:id="574" w:name="_Toc91871506"/>
      <w:r w:rsidRPr="00A05F8D">
        <w:rPr>
          <w:rtl/>
          <w:lang w:bidi="fa-IR"/>
        </w:rPr>
        <w:t>رواية ابى العباس القرطبي</w:t>
      </w:r>
      <w:bookmarkEnd w:id="572"/>
      <w:bookmarkEnd w:id="573"/>
      <w:bookmarkEnd w:id="574"/>
    </w:p>
    <w:p w:rsidR="00F064C7" w:rsidRPr="00A05F8D" w:rsidRDefault="00F064C7" w:rsidP="00F064C7">
      <w:pPr>
        <w:pStyle w:val="libNormal"/>
        <w:rPr>
          <w:rtl/>
          <w:lang w:bidi="fa-IR"/>
        </w:rPr>
      </w:pPr>
      <w:r w:rsidRPr="00A05F8D">
        <w:rPr>
          <w:rtl/>
          <w:lang w:bidi="fa-IR"/>
        </w:rPr>
        <w:t xml:space="preserve">رواه في كتابه تلخيص صحيح مسلم في الورقة 100 من المجلد الثاني منه </w:t>
      </w:r>
      <w:r w:rsidR="002A02E1">
        <w:rPr>
          <w:rStyle w:val="libFootnotenumChar"/>
          <w:rtl/>
        </w:rPr>
        <w:t xml:space="preserve">(2) </w:t>
      </w:r>
      <w:r w:rsidRPr="00A05F8D">
        <w:rPr>
          <w:rtl/>
          <w:lang w:bidi="fa-IR"/>
        </w:rPr>
        <w:t>قال</w:t>
      </w:r>
      <w:r>
        <w:rPr>
          <w:rtl/>
          <w:lang w:bidi="fa-IR"/>
        </w:rPr>
        <w:t>:</w:t>
      </w:r>
      <w:r w:rsidRPr="00A05F8D">
        <w:rPr>
          <w:rtl/>
          <w:lang w:bidi="fa-IR"/>
        </w:rPr>
        <w:t xml:space="preserve"> وعن يزيد بن حيان قال</w:t>
      </w:r>
      <w:r>
        <w:rPr>
          <w:rtl/>
          <w:lang w:bidi="fa-IR"/>
        </w:rPr>
        <w:t>:</w:t>
      </w:r>
      <w:r w:rsidRPr="00A05F8D">
        <w:rPr>
          <w:rtl/>
          <w:lang w:bidi="fa-IR"/>
        </w:rPr>
        <w:t xml:space="preserve"> انطلقت أنا وحصين بن سبرة وعمر بن مسلم الى زيد بن أرقم</w:t>
      </w:r>
      <w:r>
        <w:rPr>
          <w:rtl/>
          <w:lang w:bidi="fa-IR"/>
        </w:rPr>
        <w:t xml:space="preserve"> ..</w:t>
      </w:r>
      <w:r w:rsidRPr="00A05F8D">
        <w:rPr>
          <w:rtl/>
          <w:lang w:bidi="fa-IR"/>
        </w:rPr>
        <w:t xml:space="preserve"> فرواه بعين ما تقدم عن مسلم في صحيحه.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رأيت نسخة قديمة منه كتبت في سنة 676 في مكتبة اياصوفيا رقم 3504 في المكتبة السليمانية باسلامبول. ونسخته هناك بخطي وهي منقولة عن نسخة قرئت على المؤلف سنة 647 ووصف هناك بالسيد الأوحد العالم البارع الورع العارف بحر الطريقة لسان الحقيقة مقدم الطوائف نهاية كل واصف شرف الدين أبو محمد عمر ابن السعيد شجاع الدين محمد ابن الشيخ نجيب الدين عبد الواحد المعروفين بمسجد رباط المجاهد في الموصل.</w:t>
      </w:r>
    </w:p>
    <w:p w:rsidR="00F064C7" w:rsidRPr="00A05F8D" w:rsidRDefault="00F064C7" w:rsidP="00E5025D">
      <w:pPr>
        <w:pStyle w:val="libFootnote0"/>
        <w:rPr>
          <w:rtl/>
          <w:lang w:bidi="fa-IR"/>
        </w:rPr>
      </w:pPr>
      <w:r w:rsidRPr="00A05F8D">
        <w:rPr>
          <w:rtl/>
        </w:rPr>
        <w:t>وكان تأليف الكتاب برباط الاخلاطية ببغداد وفرغ منه عاشر ذى الحجة سنة 642 ألفه لخزانة الملك الرحيم بدر الدين لؤلؤ صاحب الموصل وصدره باسمه.</w:t>
      </w:r>
    </w:p>
    <w:p w:rsidR="00F064C7" w:rsidRPr="00A05F8D" w:rsidRDefault="002A02E1" w:rsidP="00F064C7">
      <w:pPr>
        <w:pStyle w:val="libFootnote0"/>
        <w:rPr>
          <w:rtl/>
          <w:lang w:bidi="fa-IR"/>
        </w:rPr>
      </w:pPr>
      <w:r>
        <w:rPr>
          <w:rtl/>
        </w:rPr>
        <w:t xml:space="preserve">(2). </w:t>
      </w:r>
      <w:r w:rsidR="00F064C7" w:rsidRPr="00A05F8D">
        <w:rPr>
          <w:rtl/>
        </w:rPr>
        <w:t>رأيت النصف الثاني منه في كتب جار الله أيوب بالمكتبة السليمانية باسلامبول رقم 264 بخط الحسين بن أحمد البهنسى فرغ منه 4 شعبان 694 وقوبل بأصله المنقول منه وهو مقابل بأصل مسموع على الشيخ أبى عبد الله القرطبي بحق سماعه من مؤلفه. وهذا الحديث في الورقة 100 / أ منه.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وهو ضياء الدين أبوالعباس أحمد بن عمر بن ابراهيم بن عمر القرطبي المالكي الانصاري المتوفى 656.</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ابن فرحون</w:t>
      </w:r>
      <w:r w:rsidRPr="00A05F8D">
        <w:rPr>
          <w:rtl/>
          <w:lang w:bidi="fa-IR"/>
        </w:rPr>
        <w:t xml:space="preserve"> وقال</w:t>
      </w:r>
      <w:r>
        <w:rPr>
          <w:rtl/>
          <w:lang w:bidi="fa-IR"/>
        </w:rPr>
        <w:t>:</w:t>
      </w:r>
      <w:r w:rsidRPr="00A05F8D">
        <w:rPr>
          <w:rtl/>
          <w:lang w:bidi="fa-IR"/>
        </w:rPr>
        <w:t xml:space="preserve"> « عرف بابن المزين</w:t>
      </w:r>
      <w:r>
        <w:rPr>
          <w:rtl/>
          <w:lang w:bidi="fa-IR"/>
        </w:rPr>
        <w:t xml:space="preserve"> ..</w:t>
      </w:r>
      <w:r w:rsidRPr="00A05F8D">
        <w:rPr>
          <w:rtl/>
          <w:lang w:bidi="fa-IR"/>
        </w:rPr>
        <w:t xml:space="preserve"> وكان من الأئمة المشهورين والعلماء المعروفين جامعا لمعرفة علوم منها علم الحديث والفقه والعربية وغير ذلك » </w:t>
      </w:r>
      <w:r w:rsidRPr="001F5A34">
        <w:rPr>
          <w:rStyle w:val="libFootnotenumChar"/>
          <w:rtl/>
        </w:rPr>
        <w:t>(1)</w:t>
      </w:r>
      <w:r>
        <w:rPr>
          <w:rtl/>
          <w:lang w:bidi="fa-IR"/>
        </w:rPr>
        <w:t>.</w:t>
      </w:r>
    </w:p>
    <w:p w:rsidR="00F064C7" w:rsidRDefault="00F064C7" w:rsidP="00F064C7">
      <w:pPr>
        <w:pStyle w:val="libCenterBold1"/>
        <w:rPr>
          <w:rtl/>
          <w:lang w:bidi="fa-IR"/>
        </w:rPr>
      </w:pPr>
      <w:bookmarkStart w:id="575" w:name="_Toc347220114"/>
      <w:r>
        <w:rPr>
          <w:rtl/>
          <w:lang w:bidi="fa-IR"/>
        </w:rPr>
        <w:t>*(</w:t>
      </w:r>
      <w:r w:rsidRPr="00A05F8D">
        <w:rPr>
          <w:rtl/>
          <w:lang w:bidi="fa-IR"/>
        </w:rPr>
        <w:t>94</w:t>
      </w:r>
      <w:r>
        <w:rPr>
          <w:rtl/>
          <w:lang w:bidi="fa-IR"/>
        </w:rPr>
        <w:t>)*</w:t>
      </w:r>
      <w:bookmarkEnd w:id="575"/>
    </w:p>
    <w:p w:rsidR="00F064C7" w:rsidRPr="00A05F8D" w:rsidRDefault="00F064C7" w:rsidP="00F064C7">
      <w:pPr>
        <w:pStyle w:val="Heading2Center"/>
        <w:rPr>
          <w:rtl/>
          <w:lang w:bidi="fa-IR"/>
        </w:rPr>
      </w:pPr>
      <w:bookmarkStart w:id="576" w:name="_Toc347220115"/>
      <w:bookmarkStart w:id="577" w:name="_Toc406842939"/>
      <w:bookmarkStart w:id="578" w:name="_Toc91871507"/>
      <w:r w:rsidRPr="00A05F8D">
        <w:rPr>
          <w:rtl/>
          <w:lang w:bidi="fa-IR"/>
        </w:rPr>
        <w:t>رواية عز الدين ابن ابى الحديد</w:t>
      </w:r>
      <w:bookmarkEnd w:id="576"/>
      <w:bookmarkEnd w:id="577"/>
      <w:bookmarkEnd w:id="578"/>
    </w:p>
    <w:p w:rsidR="00F064C7" w:rsidRPr="00A05F8D" w:rsidRDefault="00F064C7" w:rsidP="00F064C7">
      <w:pPr>
        <w:pStyle w:val="libNormal"/>
        <w:rPr>
          <w:rtl/>
          <w:lang w:bidi="fa-IR"/>
        </w:rPr>
      </w:pPr>
      <w:r w:rsidRPr="00A05F8D">
        <w:rPr>
          <w:rtl/>
        </w:rPr>
        <w:t>قال</w:t>
      </w:r>
      <w:r>
        <w:rPr>
          <w:rtl/>
        </w:rPr>
        <w:t>:</w:t>
      </w:r>
      <w:r w:rsidRPr="00A05F8D">
        <w:rPr>
          <w:rtl/>
        </w:rPr>
        <w:t xml:space="preserve"> « وقد بين رسول الله </w:t>
      </w:r>
      <w:r w:rsidR="00164C7E" w:rsidRPr="00164C7E">
        <w:rPr>
          <w:rStyle w:val="libAlaemChar"/>
          <w:rtl/>
        </w:rPr>
        <w:t>صلى‌الله‌عليه‌وآله‌وسلم</w:t>
      </w:r>
      <w:r w:rsidRPr="00A05F8D">
        <w:rPr>
          <w:rtl/>
        </w:rPr>
        <w:t xml:space="preserve"> عترته من هي ل</w:t>
      </w:r>
      <w:r w:rsidR="00E36E05">
        <w:rPr>
          <w:rFonts w:hint="cs"/>
          <w:rtl/>
        </w:rPr>
        <w:t>ـ</w:t>
      </w:r>
      <w:r w:rsidRPr="00A05F8D">
        <w:rPr>
          <w:rtl/>
        </w:rPr>
        <w:t>مّا قال</w:t>
      </w:r>
      <w:r>
        <w:rPr>
          <w:rtl/>
        </w:rPr>
        <w:t xml:space="preserve">: </w:t>
      </w:r>
      <w:r w:rsidRPr="00337BA2">
        <w:rPr>
          <w:rtl/>
        </w:rPr>
        <w:t>انّي تارك فيكم الثقلين</w:t>
      </w:r>
      <w:r>
        <w:rPr>
          <w:rtl/>
        </w:rPr>
        <w:t>،</w:t>
      </w:r>
      <w:r w:rsidRPr="00337BA2">
        <w:rPr>
          <w:rtl/>
        </w:rPr>
        <w:t xml:space="preserve"> فقال</w:t>
      </w:r>
      <w:r>
        <w:rPr>
          <w:rtl/>
        </w:rPr>
        <w:t>:</w:t>
      </w:r>
      <w:r w:rsidRPr="00337BA2">
        <w:rPr>
          <w:rtl/>
        </w:rPr>
        <w:t xml:space="preserve"> عترتي أهل بيتي.</w:t>
      </w:r>
    </w:p>
    <w:p w:rsidR="00F064C7" w:rsidRPr="00A05F8D" w:rsidRDefault="00F064C7" w:rsidP="00F064C7">
      <w:pPr>
        <w:pStyle w:val="libNormal"/>
        <w:rPr>
          <w:rtl/>
          <w:lang w:bidi="fa-IR"/>
        </w:rPr>
      </w:pPr>
      <w:r w:rsidRPr="00A05F8D">
        <w:rPr>
          <w:rtl/>
          <w:lang w:bidi="fa-IR"/>
        </w:rPr>
        <w:t>وبيّن في مقام آخر من أهل بيته حيث طرح عليهم كساء</w:t>
      </w:r>
      <w:r>
        <w:rPr>
          <w:rtl/>
          <w:lang w:bidi="fa-IR"/>
        </w:rPr>
        <w:t xml:space="preserve"> و</w:t>
      </w:r>
      <w:r w:rsidRPr="00A05F8D">
        <w:rPr>
          <w:rtl/>
        </w:rPr>
        <w:t>قال</w:t>
      </w:r>
      <w:r>
        <w:rPr>
          <w:rtl/>
        </w:rPr>
        <w:t xml:space="preserve"> </w:t>
      </w:r>
      <w:r w:rsidRPr="00337BA2">
        <w:rPr>
          <w:rtl/>
        </w:rPr>
        <w:t>حين نزلت</w:t>
      </w:r>
      <w:r>
        <w:rPr>
          <w:rtl/>
        </w:rPr>
        <w:t>:</w:t>
      </w:r>
      <w:r w:rsidRPr="00337BA2">
        <w:rPr>
          <w:rtl/>
        </w:rPr>
        <w:t xml:space="preserve"> «</w:t>
      </w:r>
      <w:r w:rsidRPr="00BA541F">
        <w:rPr>
          <w:rtl/>
        </w:rPr>
        <w:t xml:space="preserve"> </w:t>
      </w:r>
      <w:r w:rsidR="00BA541F">
        <w:rPr>
          <w:rFonts w:hint="cs"/>
          <w:rtl/>
        </w:rPr>
        <w:t>ا</w:t>
      </w:r>
      <w:r w:rsidRPr="00BA541F">
        <w:rPr>
          <w:rtl/>
        </w:rPr>
        <w:t>نما يريد الله ليذهب</w:t>
      </w:r>
      <w:r>
        <w:rPr>
          <w:rtl/>
        </w:rPr>
        <w:t xml:space="preserve"> ..</w:t>
      </w:r>
      <w:r w:rsidRPr="00337BA2">
        <w:rPr>
          <w:rtl/>
        </w:rPr>
        <w:t xml:space="preserve"> » اللهم هؤلاء أهل بيتي فأذهب الرجس عنهم » </w:t>
      </w:r>
      <w:r w:rsidRPr="001F5A34">
        <w:rPr>
          <w:rStyle w:val="libFootnotenumChar"/>
          <w:rtl/>
        </w:rPr>
        <w:t>(2)</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الفوطي</w:t>
      </w:r>
      <w:r w:rsidRPr="00A05F8D">
        <w:rPr>
          <w:rtl/>
          <w:lang w:bidi="fa-IR"/>
        </w:rPr>
        <w:t xml:space="preserve"> فقال</w:t>
      </w:r>
      <w:r>
        <w:rPr>
          <w:rtl/>
          <w:lang w:bidi="fa-IR"/>
        </w:rPr>
        <w:t>:</w:t>
      </w:r>
      <w:r w:rsidRPr="00A05F8D">
        <w:rPr>
          <w:rtl/>
          <w:lang w:bidi="fa-IR"/>
        </w:rPr>
        <w:t xml:space="preserve"> « عز الدين أبو حامد عبد الحميد بن أبي الحسين هبة الله بن محمد بن أبي الحديد المدائني الكاتب الاصولي.</w:t>
      </w:r>
    </w:p>
    <w:p w:rsidR="00F064C7" w:rsidRPr="00A05F8D" w:rsidRDefault="00F064C7" w:rsidP="00F064C7">
      <w:pPr>
        <w:pStyle w:val="libNormal"/>
        <w:rPr>
          <w:rtl/>
          <w:lang w:bidi="fa-IR"/>
        </w:rPr>
      </w:pPr>
      <w:r w:rsidRPr="00A05F8D">
        <w:rPr>
          <w:rtl/>
          <w:lang w:bidi="fa-IR"/>
        </w:rPr>
        <w:t>كان أديبا</w:t>
      </w:r>
      <w:r w:rsidR="00EB7EA3">
        <w:rPr>
          <w:rFonts w:hint="cs"/>
          <w:rtl/>
          <w:lang w:bidi="fa-IR"/>
        </w:rPr>
        <w:t>ً</w:t>
      </w:r>
      <w:r w:rsidRPr="00A05F8D">
        <w:rPr>
          <w:rtl/>
          <w:lang w:bidi="fa-IR"/>
        </w:rPr>
        <w:t xml:space="preserve"> فاضلا حكيما</w:t>
      </w:r>
      <w:r w:rsidR="00EB7EA3">
        <w:rPr>
          <w:rFonts w:hint="cs"/>
          <w:rtl/>
          <w:lang w:bidi="fa-IR"/>
        </w:rPr>
        <w:t>ً</w:t>
      </w:r>
      <w:r w:rsidRPr="00A05F8D">
        <w:rPr>
          <w:rtl/>
          <w:lang w:bidi="fa-IR"/>
        </w:rPr>
        <w:t xml:space="preserve"> كاتبا</w:t>
      </w:r>
      <w:r w:rsidR="00EB7EA3">
        <w:rPr>
          <w:rFonts w:hint="cs"/>
          <w:rtl/>
          <w:lang w:bidi="fa-IR"/>
        </w:rPr>
        <w:t>ً</w:t>
      </w:r>
      <w:r w:rsidRPr="00A05F8D">
        <w:rPr>
          <w:rtl/>
          <w:lang w:bidi="fa-IR"/>
        </w:rPr>
        <w:t xml:space="preserve"> خدم في الاعمال السلطانية. قال شيخنا تاج الدين كان كا</w:t>
      </w:r>
      <w:r w:rsidR="00A1767C">
        <w:rPr>
          <w:rFonts w:hint="cs"/>
          <w:rtl/>
          <w:lang w:bidi="fa-IR"/>
        </w:rPr>
        <w:t>ن</w:t>
      </w:r>
      <w:r w:rsidRPr="00A05F8D">
        <w:rPr>
          <w:rtl/>
          <w:lang w:bidi="fa-IR"/>
        </w:rPr>
        <w:t>با</w:t>
      </w:r>
      <w:r w:rsidR="00A1767C">
        <w:rPr>
          <w:rFonts w:hint="cs"/>
          <w:rtl/>
          <w:lang w:bidi="fa-IR"/>
        </w:rPr>
        <w:t>ً</w:t>
      </w:r>
      <w:r w:rsidRPr="00A05F8D">
        <w:rPr>
          <w:rtl/>
          <w:lang w:bidi="fa-IR"/>
        </w:rPr>
        <w:t xml:space="preserve"> في دار التشريفات ثم رتب كاتبا</w:t>
      </w:r>
      <w:r w:rsidR="00933422">
        <w:rPr>
          <w:rFonts w:hint="cs"/>
          <w:rtl/>
          <w:lang w:bidi="fa-IR"/>
        </w:rPr>
        <w:t>ً</w:t>
      </w:r>
      <w:r w:rsidRPr="00A05F8D">
        <w:rPr>
          <w:rtl/>
          <w:lang w:bidi="fa-IR"/>
        </w:rPr>
        <w:t xml:space="preserve"> في المخزن سنة 629 ثم رتب كاتبا</w:t>
      </w:r>
      <w:r w:rsidR="00933422">
        <w:rPr>
          <w:rFonts w:hint="cs"/>
          <w:rtl/>
          <w:lang w:bidi="fa-IR"/>
        </w:rPr>
        <w:t>ً</w:t>
      </w:r>
      <w:r w:rsidRPr="00A05F8D">
        <w:rPr>
          <w:rtl/>
          <w:lang w:bidi="fa-IR"/>
        </w:rPr>
        <w:t xml:space="preserve"> بالديوان وعزل ورتب مشرف البلاد الحلية في صفر سنة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الديباج المذهب</w:t>
      </w:r>
      <w:r w:rsidR="00F064C7">
        <w:rPr>
          <w:rtl/>
        </w:rPr>
        <w:t>:</w:t>
      </w:r>
      <w:r w:rsidR="00F064C7" w:rsidRPr="00A05F8D">
        <w:rPr>
          <w:rtl/>
        </w:rPr>
        <w:t xml:space="preserve"> 68.</w:t>
      </w:r>
    </w:p>
    <w:p w:rsidR="00F064C7" w:rsidRPr="00A05F8D" w:rsidRDefault="002A02E1" w:rsidP="00F064C7">
      <w:pPr>
        <w:pStyle w:val="libFootnote0"/>
        <w:rPr>
          <w:rtl/>
          <w:lang w:bidi="fa-IR"/>
        </w:rPr>
      </w:pPr>
      <w:r>
        <w:rPr>
          <w:rtl/>
        </w:rPr>
        <w:t xml:space="preserve">(2). </w:t>
      </w:r>
      <w:r w:rsidR="00F064C7" w:rsidRPr="00A05F8D">
        <w:rPr>
          <w:rtl/>
        </w:rPr>
        <w:t>شرح نهج البلاغة 6 / 375.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642 ثم عزل ورتب خواجة لل</w:t>
      </w:r>
      <w:r w:rsidR="00BF4E90">
        <w:rPr>
          <w:rFonts w:hint="cs"/>
          <w:rtl/>
          <w:lang w:bidi="fa-IR"/>
        </w:rPr>
        <w:t>ا</w:t>
      </w:r>
      <w:r w:rsidRPr="00A05F8D">
        <w:rPr>
          <w:rtl/>
          <w:lang w:bidi="fa-IR"/>
        </w:rPr>
        <w:t>مير علاء الدين الطبرسي ثم رتب ناظرا</w:t>
      </w:r>
      <w:r w:rsidR="00C73428">
        <w:rPr>
          <w:rFonts w:hint="cs"/>
          <w:rtl/>
          <w:lang w:bidi="fa-IR"/>
        </w:rPr>
        <w:t>ً</w:t>
      </w:r>
      <w:r w:rsidRPr="00A05F8D">
        <w:rPr>
          <w:rtl/>
          <w:lang w:bidi="fa-IR"/>
        </w:rPr>
        <w:t xml:space="preserve"> في البيمارستان العضدي</w:t>
      </w:r>
      <w:r>
        <w:rPr>
          <w:rtl/>
          <w:lang w:bidi="fa-IR"/>
        </w:rPr>
        <w:t>،</w:t>
      </w:r>
      <w:r w:rsidRPr="00A05F8D">
        <w:rPr>
          <w:rtl/>
          <w:lang w:bidi="fa-IR"/>
        </w:rPr>
        <w:t xml:space="preserve"> ولما هرب جعفر بن الطحان الضامن رتب عوضه بالامانة من غير ضمان فلم يعمل شيئا</w:t>
      </w:r>
      <w:r w:rsidR="00527BD8">
        <w:rPr>
          <w:rFonts w:hint="cs"/>
          <w:rtl/>
          <w:lang w:bidi="fa-IR"/>
        </w:rPr>
        <w:t>ً</w:t>
      </w:r>
      <w:r w:rsidRPr="00A05F8D">
        <w:rPr>
          <w:rtl/>
          <w:lang w:bidi="fa-IR"/>
        </w:rPr>
        <w:t xml:space="preserve"> فعزل. وصنف للوزير كتاب شرح نهج البلاغة. وبقي بعد الدولة العباسية ولم تطل أيامه. وتوفى في جمادى الآخرة سنة 656. وله شعر كثير سائر. ومولده بالمدائن في غرة ذي الحجة سنة 586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شاكر</w:t>
      </w:r>
      <w:r w:rsidRPr="00A05F8D">
        <w:rPr>
          <w:rtl/>
          <w:lang w:bidi="fa-IR"/>
        </w:rPr>
        <w:t xml:space="preserve"> وأورد شيئا</w:t>
      </w:r>
      <w:r w:rsidR="00074848">
        <w:rPr>
          <w:rFonts w:hint="cs"/>
          <w:rtl/>
          <w:lang w:bidi="fa-IR"/>
        </w:rPr>
        <w:t>ً</w:t>
      </w:r>
      <w:r w:rsidRPr="00A05F8D">
        <w:rPr>
          <w:rtl/>
          <w:lang w:bidi="fa-IR"/>
        </w:rPr>
        <w:t xml:space="preserve"> من شعره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كثير</w:t>
      </w:r>
      <w:r w:rsidRPr="00A05F8D">
        <w:rPr>
          <w:rtl/>
          <w:lang w:bidi="fa-IR"/>
        </w:rPr>
        <w:t xml:space="preserve"> و</w:t>
      </w:r>
      <w:r w:rsidR="00074848">
        <w:rPr>
          <w:rFonts w:hint="cs"/>
          <w:rtl/>
          <w:lang w:bidi="fa-IR"/>
        </w:rPr>
        <w:t xml:space="preserve"> </w:t>
      </w:r>
      <w:r w:rsidRPr="00A05F8D">
        <w:rPr>
          <w:rtl/>
          <w:lang w:bidi="fa-IR"/>
        </w:rPr>
        <w:t>وصفه بالكاتب الشاعر المطبق الشيعي الغالي</w:t>
      </w:r>
      <w:r>
        <w:rPr>
          <w:rtl/>
          <w:lang w:bidi="fa-IR"/>
        </w:rPr>
        <w:t>! ..</w:t>
      </w:r>
      <w:r w:rsidRPr="00A05F8D">
        <w:rPr>
          <w:rtl/>
          <w:lang w:bidi="fa-IR"/>
        </w:rPr>
        <w:t xml:space="preserve"> له شرح نهج البلاغة في عشرين مجلدا</w:t>
      </w:r>
      <w:r w:rsidR="00074848">
        <w:rPr>
          <w:rFonts w:hint="cs"/>
          <w:rtl/>
          <w:lang w:bidi="fa-IR"/>
        </w:rPr>
        <w:t>ً</w:t>
      </w:r>
      <w:r>
        <w:rPr>
          <w:rtl/>
          <w:lang w:bidi="fa-IR"/>
        </w:rPr>
        <w:t xml:space="preserve"> ..</w:t>
      </w:r>
      <w:r w:rsidRPr="00A05F8D">
        <w:rPr>
          <w:rtl/>
          <w:lang w:bidi="fa-IR"/>
        </w:rPr>
        <w:t xml:space="preserve"> وقد أورد له ابن الساعي أشياء كثيرة من مدائحه وأشعاره الفائقة الرائقة وكان أكثر فضيلة وأدبا</w:t>
      </w:r>
      <w:r w:rsidR="009A415A">
        <w:rPr>
          <w:rFonts w:hint="cs"/>
          <w:rtl/>
          <w:lang w:bidi="fa-IR"/>
        </w:rPr>
        <w:t>ً</w:t>
      </w:r>
      <w:r w:rsidRPr="00A05F8D">
        <w:rPr>
          <w:rtl/>
          <w:lang w:bidi="fa-IR"/>
        </w:rPr>
        <w:t xml:space="preserve"> من أخيه أبي المعالي موفق الدين » </w:t>
      </w:r>
      <w:r w:rsidRPr="001F5A34">
        <w:rPr>
          <w:rStyle w:val="libFootnotenumChar"/>
          <w:rtl/>
        </w:rPr>
        <w:t>(3)</w:t>
      </w:r>
      <w:r>
        <w:rPr>
          <w:rtl/>
          <w:lang w:bidi="fa-IR"/>
        </w:rPr>
        <w:t>.</w:t>
      </w:r>
    </w:p>
    <w:p w:rsidR="00F064C7" w:rsidRDefault="00F064C7" w:rsidP="00F064C7">
      <w:pPr>
        <w:pStyle w:val="libCenterBold1"/>
        <w:rPr>
          <w:rtl/>
          <w:lang w:bidi="fa-IR"/>
        </w:rPr>
      </w:pPr>
      <w:bookmarkStart w:id="579" w:name="_Toc347220116"/>
      <w:r>
        <w:rPr>
          <w:rtl/>
          <w:lang w:bidi="fa-IR"/>
        </w:rPr>
        <w:t>*(</w:t>
      </w:r>
      <w:r w:rsidRPr="00A05F8D">
        <w:rPr>
          <w:rtl/>
          <w:lang w:bidi="fa-IR"/>
        </w:rPr>
        <w:t>95</w:t>
      </w:r>
      <w:r>
        <w:rPr>
          <w:rtl/>
          <w:lang w:bidi="fa-IR"/>
        </w:rPr>
        <w:t>)*</w:t>
      </w:r>
      <w:bookmarkEnd w:id="579"/>
    </w:p>
    <w:p w:rsidR="00D148AD" w:rsidRDefault="00F064C7" w:rsidP="00F064C7">
      <w:pPr>
        <w:pStyle w:val="Heading2Center"/>
        <w:rPr>
          <w:rtl/>
          <w:lang w:bidi="fa-IR"/>
        </w:rPr>
      </w:pPr>
      <w:bookmarkStart w:id="580" w:name="_Toc347220117"/>
      <w:bookmarkStart w:id="581" w:name="_Toc406842940"/>
      <w:bookmarkStart w:id="582" w:name="_Toc91871508"/>
      <w:r w:rsidRPr="00A05F8D">
        <w:rPr>
          <w:rtl/>
          <w:lang w:bidi="fa-IR"/>
        </w:rPr>
        <w:t>رواية القاضي البيضاوي</w:t>
      </w:r>
      <w:bookmarkEnd w:id="580"/>
      <w:bookmarkEnd w:id="581"/>
      <w:bookmarkEnd w:id="582"/>
    </w:p>
    <w:p w:rsidR="00F064C7" w:rsidRPr="00A05F8D" w:rsidRDefault="00F064C7" w:rsidP="00F064C7">
      <w:pPr>
        <w:pStyle w:val="libNormal"/>
        <w:rPr>
          <w:rtl/>
          <w:lang w:bidi="fa-IR"/>
        </w:rPr>
      </w:pPr>
      <w:r w:rsidRPr="00A05F8D">
        <w:rPr>
          <w:rtl/>
          <w:lang w:bidi="fa-IR"/>
        </w:rPr>
        <w:t>أخرجه في شرحه على مصابيح السنة للبغوي وسمى شرحه تحفة الأبرار في الورقة 236 / أ عن جابر بن عبد الله الانصاري</w:t>
      </w:r>
      <w:r>
        <w:rPr>
          <w:rtl/>
          <w:lang w:bidi="fa-IR"/>
        </w:rPr>
        <w:t>،</w:t>
      </w:r>
      <w:r w:rsidRPr="00A05F8D">
        <w:rPr>
          <w:rtl/>
          <w:lang w:bidi="fa-IR"/>
        </w:rPr>
        <w:t xml:space="preserve"> وقال</w:t>
      </w:r>
      <w:r>
        <w:rPr>
          <w:rtl/>
          <w:lang w:bidi="fa-IR"/>
        </w:rPr>
        <w:t>:</w:t>
      </w:r>
      <w:r w:rsidRPr="00A05F8D">
        <w:rPr>
          <w:rtl/>
          <w:lang w:bidi="fa-IR"/>
        </w:rPr>
        <w:t xml:space="preserve"> عترة الرجل نسله ورهطه الأدنون.</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السبكى</w:t>
      </w:r>
      <w:r w:rsidRPr="00A05F8D">
        <w:rPr>
          <w:rtl/>
          <w:lang w:bidi="fa-IR"/>
        </w:rPr>
        <w:t xml:space="preserve"> وقال</w:t>
      </w:r>
      <w:r>
        <w:rPr>
          <w:rtl/>
          <w:lang w:bidi="fa-IR"/>
        </w:rPr>
        <w:t>:</w:t>
      </w:r>
      <w:r w:rsidRPr="00A05F8D">
        <w:rPr>
          <w:rtl/>
          <w:lang w:bidi="fa-IR"/>
        </w:rPr>
        <w:t xml:space="preserve"> « عبد الله بن عمر بن محمد بن علي أبو الخير القاضي ناصر الدين البيضاوي صاحب الطوالع و</w:t>
      </w:r>
      <w:r>
        <w:rPr>
          <w:rtl/>
          <w:lang w:bidi="fa-IR"/>
        </w:rPr>
        <w:t xml:space="preserve"> ..</w:t>
      </w:r>
      <w:r w:rsidRPr="00A05F8D">
        <w:rPr>
          <w:rtl/>
          <w:lang w:bidi="fa-IR"/>
        </w:rPr>
        <w:t>. كان اماما</w:t>
      </w:r>
      <w:r w:rsidR="009A415A">
        <w:rPr>
          <w:rFonts w:hint="cs"/>
          <w:rtl/>
          <w:lang w:bidi="fa-IR"/>
        </w:rPr>
        <w:t>ً</w:t>
      </w:r>
      <w:r w:rsidRPr="00A05F8D">
        <w:rPr>
          <w:rtl/>
          <w:lang w:bidi="fa-IR"/>
        </w:rPr>
        <w:t xml:space="preserve"> مبرزا</w:t>
      </w:r>
      <w:r w:rsidR="009A415A">
        <w:rPr>
          <w:rFonts w:hint="cs"/>
          <w:rtl/>
          <w:lang w:bidi="fa-IR"/>
        </w:rPr>
        <w:t>ً</w:t>
      </w:r>
      <w:r w:rsidRPr="00A05F8D">
        <w:rPr>
          <w:rtl/>
          <w:lang w:bidi="fa-IR"/>
        </w:rPr>
        <w:t xml:space="preserve"> نظارا</w:t>
      </w:r>
      <w:r w:rsidR="009A415A">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تلخيص مجمع ال</w:t>
      </w:r>
      <w:r w:rsidR="008F08FA">
        <w:rPr>
          <w:rFonts w:hint="cs"/>
          <w:rtl/>
        </w:rPr>
        <w:t>ا</w:t>
      </w:r>
      <w:r w:rsidR="00F064C7" w:rsidRPr="00A05F8D">
        <w:rPr>
          <w:rtl/>
        </w:rPr>
        <w:t>داب 4 ق 1 ص 190. رقم 235.</w:t>
      </w:r>
    </w:p>
    <w:p w:rsidR="00F064C7" w:rsidRPr="00A05F8D" w:rsidRDefault="002A02E1" w:rsidP="00F064C7">
      <w:pPr>
        <w:pStyle w:val="libFootnote0"/>
        <w:rPr>
          <w:rtl/>
          <w:lang w:bidi="fa-IR"/>
        </w:rPr>
      </w:pPr>
      <w:r>
        <w:rPr>
          <w:rtl/>
        </w:rPr>
        <w:t xml:space="preserve">(2). </w:t>
      </w:r>
      <w:r w:rsidR="00F064C7" w:rsidRPr="00A05F8D">
        <w:rPr>
          <w:rtl/>
        </w:rPr>
        <w:t>فوات الوفيات 1 / 519.</w:t>
      </w:r>
    </w:p>
    <w:p w:rsidR="00F064C7" w:rsidRPr="00A05F8D" w:rsidRDefault="002A02E1" w:rsidP="00F064C7">
      <w:pPr>
        <w:pStyle w:val="libFootnote0"/>
        <w:rPr>
          <w:rtl/>
          <w:lang w:bidi="fa-IR"/>
        </w:rPr>
      </w:pPr>
      <w:r>
        <w:rPr>
          <w:rtl/>
        </w:rPr>
        <w:t xml:space="preserve">(3). </w:t>
      </w:r>
      <w:r w:rsidR="00F064C7" w:rsidRPr="00A05F8D">
        <w:rPr>
          <w:rtl/>
        </w:rPr>
        <w:t>تاريخ ابن كثير 13 / 199.</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صالحا</w:t>
      </w:r>
      <w:r w:rsidR="006D4A9E">
        <w:rPr>
          <w:rFonts w:hint="cs"/>
          <w:rtl/>
          <w:lang w:bidi="fa-IR"/>
        </w:rPr>
        <w:t>ً</w:t>
      </w:r>
      <w:r w:rsidRPr="00A05F8D">
        <w:rPr>
          <w:rtl/>
          <w:lang w:bidi="fa-IR"/>
        </w:rPr>
        <w:t xml:space="preserve"> متعبدا</w:t>
      </w:r>
      <w:r w:rsidR="00F447EB">
        <w:rPr>
          <w:rFonts w:hint="cs"/>
          <w:rtl/>
          <w:lang w:bidi="fa-IR"/>
        </w:rPr>
        <w:t>ً</w:t>
      </w:r>
      <w:r w:rsidRPr="00A05F8D">
        <w:rPr>
          <w:rtl/>
          <w:lang w:bidi="fa-IR"/>
        </w:rPr>
        <w:t xml:space="preserve"> زاهدا</w:t>
      </w:r>
      <w:r w:rsidR="00F447EB">
        <w:rPr>
          <w:rFonts w:hint="cs"/>
          <w:rtl/>
          <w:lang w:bidi="fa-IR"/>
        </w:rPr>
        <w:t>ً</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السيوطي</w:t>
      </w:r>
      <w:r w:rsidRPr="00A05F8D">
        <w:rPr>
          <w:rtl/>
          <w:lang w:bidi="fa-IR"/>
        </w:rPr>
        <w:t xml:space="preserve"> وقال</w:t>
      </w:r>
      <w:r>
        <w:rPr>
          <w:rtl/>
          <w:lang w:bidi="fa-IR"/>
        </w:rPr>
        <w:t>:</w:t>
      </w:r>
      <w:r w:rsidRPr="00A05F8D">
        <w:rPr>
          <w:rtl/>
          <w:lang w:bidi="fa-IR"/>
        </w:rPr>
        <w:t xml:space="preserve"> « كان اماما</w:t>
      </w:r>
      <w:r w:rsidR="003378EC">
        <w:rPr>
          <w:rFonts w:hint="cs"/>
          <w:rtl/>
          <w:lang w:bidi="fa-IR"/>
        </w:rPr>
        <w:t>ً</w:t>
      </w:r>
      <w:r w:rsidRPr="00A05F8D">
        <w:rPr>
          <w:rtl/>
          <w:lang w:bidi="fa-IR"/>
        </w:rPr>
        <w:t xml:space="preserve"> عل</w:t>
      </w:r>
      <w:r w:rsidR="003378EC">
        <w:rPr>
          <w:rFonts w:hint="cs"/>
          <w:rtl/>
          <w:lang w:bidi="fa-IR"/>
        </w:rPr>
        <w:t>ّ</w:t>
      </w:r>
      <w:r w:rsidRPr="00A05F8D">
        <w:rPr>
          <w:rtl/>
          <w:lang w:bidi="fa-IR"/>
        </w:rPr>
        <w:t>امة عارفا</w:t>
      </w:r>
      <w:r w:rsidR="003378EC">
        <w:rPr>
          <w:rFonts w:hint="cs"/>
          <w:rtl/>
          <w:lang w:bidi="fa-IR"/>
        </w:rPr>
        <w:t>ً</w:t>
      </w:r>
      <w:r w:rsidRPr="00A05F8D">
        <w:rPr>
          <w:rtl/>
          <w:lang w:bidi="fa-IR"/>
        </w:rPr>
        <w:t xml:space="preserve"> بالفقه والتفسير والأصلين والعربية والمنطق</w:t>
      </w:r>
      <w:r>
        <w:rPr>
          <w:rtl/>
          <w:lang w:bidi="fa-IR"/>
        </w:rPr>
        <w:t>،</w:t>
      </w:r>
      <w:r w:rsidRPr="00A05F8D">
        <w:rPr>
          <w:rtl/>
          <w:lang w:bidi="fa-IR"/>
        </w:rPr>
        <w:t xml:space="preserve"> نظارا</w:t>
      </w:r>
      <w:r w:rsidR="00954D9C">
        <w:rPr>
          <w:rFonts w:hint="cs"/>
          <w:rtl/>
          <w:lang w:bidi="fa-IR"/>
        </w:rPr>
        <w:t>ً</w:t>
      </w:r>
      <w:r w:rsidRPr="00A05F8D">
        <w:rPr>
          <w:rtl/>
          <w:lang w:bidi="fa-IR"/>
        </w:rPr>
        <w:t xml:space="preserve"> صالحا</w:t>
      </w:r>
      <w:r w:rsidR="00954D9C">
        <w:rPr>
          <w:rFonts w:hint="cs"/>
          <w:rtl/>
          <w:lang w:bidi="fa-IR"/>
        </w:rPr>
        <w:t>ً</w:t>
      </w:r>
      <w:r w:rsidRPr="00A05F8D">
        <w:rPr>
          <w:rtl/>
          <w:lang w:bidi="fa-IR"/>
        </w:rPr>
        <w:t xml:space="preserve"> متعبدا</w:t>
      </w:r>
      <w:r w:rsidR="00954D9C">
        <w:rPr>
          <w:rFonts w:hint="cs"/>
          <w:rtl/>
          <w:lang w:bidi="fa-IR"/>
        </w:rPr>
        <w:t>ً</w:t>
      </w:r>
      <w:r w:rsidRPr="00A05F8D">
        <w:rPr>
          <w:rtl/>
          <w:lang w:bidi="fa-IR"/>
        </w:rPr>
        <w:t xml:space="preserve"> شافعيا</w:t>
      </w:r>
      <w:r w:rsidR="00954D9C">
        <w:rPr>
          <w:rFonts w:hint="cs"/>
          <w:rtl/>
          <w:lang w:bidi="fa-IR"/>
        </w:rPr>
        <w:t>ً</w:t>
      </w:r>
      <w:r>
        <w:rPr>
          <w:rtl/>
          <w:lang w:bidi="fa-IR"/>
        </w:rPr>
        <w:t>،</w:t>
      </w:r>
      <w:r w:rsidRPr="00A05F8D">
        <w:rPr>
          <w:rtl/>
          <w:lang w:bidi="fa-IR"/>
        </w:rPr>
        <w:t xml:space="preserve"> مات سنة خمس وثمانين وستمائة بتبريز. كذا ذكره الصفدي</w:t>
      </w:r>
      <w:r>
        <w:rPr>
          <w:rtl/>
          <w:lang w:bidi="fa-IR"/>
        </w:rPr>
        <w:t xml:space="preserve"> ..</w:t>
      </w:r>
      <w:r w:rsidRPr="00A05F8D">
        <w:rPr>
          <w:rtl/>
          <w:lang w:bidi="fa-IR"/>
        </w:rPr>
        <w:t xml:space="preserve">. » </w:t>
      </w:r>
      <w:r w:rsidRPr="001F5A34">
        <w:rPr>
          <w:rStyle w:val="libFootnotenumChar"/>
          <w:rtl/>
        </w:rPr>
        <w:t>(2)</w:t>
      </w:r>
      <w:r>
        <w:rPr>
          <w:rtl/>
          <w:lang w:bidi="fa-IR"/>
        </w:rPr>
        <w:t>.</w:t>
      </w:r>
    </w:p>
    <w:p w:rsidR="00D148A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الداودي</w:t>
      </w:r>
      <w:r w:rsidRPr="00A05F8D">
        <w:rPr>
          <w:rtl/>
          <w:lang w:bidi="fa-IR"/>
        </w:rPr>
        <w:t xml:space="preserve"> وأثنى عليه بألفاظ السيوطي المتقدمة وعدّد مصنفاته</w:t>
      </w:r>
      <w:r>
        <w:rPr>
          <w:rtl/>
          <w:lang w:bidi="fa-IR"/>
        </w:rPr>
        <w:t>،</w:t>
      </w:r>
      <w:r w:rsidRPr="00A05F8D">
        <w:rPr>
          <w:rtl/>
          <w:lang w:bidi="fa-IR"/>
        </w:rPr>
        <w:t xml:space="preserve"> ثم قال</w:t>
      </w:r>
      <w:r>
        <w:rPr>
          <w:rtl/>
          <w:lang w:bidi="fa-IR"/>
        </w:rPr>
        <w:t>:</w:t>
      </w:r>
    </w:p>
    <w:p w:rsidR="00F064C7" w:rsidRPr="00A05F8D" w:rsidRDefault="00F064C7" w:rsidP="00F064C7">
      <w:pPr>
        <w:pStyle w:val="libNormal"/>
        <w:rPr>
          <w:rtl/>
          <w:lang w:bidi="fa-IR"/>
        </w:rPr>
      </w:pPr>
      <w:r w:rsidRPr="00A05F8D">
        <w:rPr>
          <w:rtl/>
          <w:lang w:bidi="fa-IR"/>
        </w:rPr>
        <w:t>« ولي قضاء القضاة بشيراز ودخل تبريز وناظر بها</w:t>
      </w:r>
      <w:r>
        <w:rPr>
          <w:rtl/>
          <w:lang w:bidi="fa-IR"/>
        </w:rPr>
        <w:t>،</w:t>
      </w:r>
      <w:r w:rsidRPr="00A05F8D">
        <w:rPr>
          <w:rtl/>
          <w:lang w:bidi="fa-IR"/>
        </w:rPr>
        <w:t xml:space="preserve"> صادف دخوله إليها مجلس درس عقد بها لبعض الفضلاء فجلس القاضي ناصر الدين في أخريات القوم بحيث لم يعلم به أحد</w:t>
      </w:r>
      <w:r>
        <w:rPr>
          <w:rtl/>
          <w:lang w:bidi="fa-IR"/>
        </w:rPr>
        <w:t>،</w:t>
      </w:r>
      <w:r w:rsidRPr="00A05F8D">
        <w:rPr>
          <w:rtl/>
          <w:lang w:bidi="fa-IR"/>
        </w:rPr>
        <w:t xml:space="preserve"> فذكر المدرس نكتة زعم ان أحدا</w:t>
      </w:r>
      <w:r w:rsidR="001E73C6">
        <w:rPr>
          <w:rFonts w:hint="cs"/>
          <w:rtl/>
          <w:lang w:bidi="fa-IR"/>
        </w:rPr>
        <w:t>ً</w:t>
      </w:r>
      <w:r w:rsidRPr="00A05F8D">
        <w:rPr>
          <w:rtl/>
          <w:lang w:bidi="fa-IR"/>
        </w:rPr>
        <w:t xml:space="preserve"> من الحاضرين لا يقدر على جوابها وطلب من القوم حلها والجواب عنها فان لم يقدروا فالحل فقط</w:t>
      </w:r>
      <w:r>
        <w:rPr>
          <w:rtl/>
          <w:lang w:bidi="fa-IR"/>
        </w:rPr>
        <w:t>،</w:t>
      </w:r>
      <w:r w:rsidRPr="00A05F8D">
        <w:rPr>
          <w:rtl/>
          <w:lang w:bidi="fa-IR"/>
        </w:rPr>
        <w:t xml:space="preserve"> فان لم يقدروا فاعادتها. فلما انتهى من ذكرها شرع القاضي ناصر الدين في الجواب فقال لا أسمع حتى أعلم انك فهمتها</w:t>
      </w:r>
      <w:r>
        <w:rPr>
          <w:rtl/>
          <w:lang w:bidi="fa-IR"/>
        </w:rPr>
        <w:t>،</w:t>
      </w:r>
      <w:r w:rsidRPr="00A05F8D">
        <w:rPr>
          <w:rtl/>
          <w:lang w:bidi="fa-IR"/>
        </w:rPr>
        <w:t xml:space="preserve"> فخيره بين إعادتها بلفظها أو معناها</w:t>
      </w:r>
      <w:r>
        <w:rPr>
          <w:rtl/>
          <w:lang w:bidi="fa-IR"/>
        </w:rPr>
        <w:t>،</w:t>
      </w:r>
      <w:r w:rsidRPr="00A05F8D">
        <w:rPr>
          <w:rtl/>
          <w:lang w:bidi="fa-IR"/>
        </w:rPr>
        <w:t xml:space="preserve"> فبهت المدرس وقال أعدها بلفظها فأعادها ثم حلها وبين ان في تركيبه إياها خللا</w:t>
      </w:r>
      <w:r>
        <w:rPr>
          <w:rtl/>
          <w:lang w:bidi="fa-IR"/>
        </w:rPr>
        <w:t>،</w:t>
      </w:r>
      <w:r w:rsidRPr="00A05F8D">
        <w:rPr>
          <w:rtl/>
          <w:lang w:bidi="fa-IR"/>
        </w:rPr>
        <w:t xml:space="preserve"> ثم أجاب عنها وقابلها في الحال بمثلها ودعا المدرس الى حلها فتعذرت عليه</w:t>
      </w:r>
      <w:r>
        <w:rPr>
          <w:rtl/>
          <w:lang w:bidi="fa-IR"/>
        </w:rPr>
        <w:t>،</w:t>
      </w:r>
      <w:r w:rsidRPr="00A05F8D">
        <w:rPr>
          <w:rtl/>
          <w:lang w:bidi="fa-IR"/>
        </w:rPr>
        <w:t xml:space="preserve"> فأقامه الوزير من مجلسه وأدناه الى جانبه وسأله من أنت فأخبره انه البيضاوي وأنه جاء في طلب القضاء بشيراز</w:t>
      </w:r>
      <w:r>
        <w:rPr>
          <w:rtl/>
          <w:lang w:bidi="fa-IR"/>
        </w:rPr>
        <w:t>،</w:t>
      </w:r>
      <w:r w:rsidRPr="00A05F8D">
        <w:rPr>
          <w:rtl/>
          <w:lang w:bidi="fa-IR"/>
        </w:rPr>
        <w:t xml:space="preserve"> فأكرمه وخلع عليه في يومه ورده وقضيت حاجته »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طبقات الشافعية 8 / 157.</w:t>
      </w:r>
    </w:p>
    <w:p w:rsidR="00F064C7" w:rsidRPr="00A05F8D" w:rsidRDefault="002A02E1" w:rsidP="00F064C7">
      <w:pPr>
        <w:pStyle w:val="libFootnote0"/>
        <w:rPr>
          <w:rtl/>
          <w:lang w:bidi="fa-IR"/>
        </w:rPr>
      </w:pPr>
      <w:r>
        <w:rPr>
          <w:rtl/>
        </w:rPr>
        <w:t xml:space="preserve">(2). </w:t>
      </w:r>
      <w:r w:rsidR="00F064C7" w:rsidRPr="00A05F8D">
        <w:rPr>
          <w:rtl/>
        </w:rPr>
        <w:t>بغية الوعاة 2 / 50.</w:t>
      </w:r>
    </w:p>
    <w:p w:rsidR="00F064C7" w:rsidRPr="00A05F8D" w:rsidRDefault="002A02E1" w:rsidP="00F064C7">
      <w:pPr>
        <w:pStyle w:val="libFootnote0"/>
        <w:rPr>
          <w:rtl/>
          <w:lang w:bidi="fa-IR"/>
        </w:rPr>
      </w:pPr>
      <w:r>
        <w:rPr>
          <w:rtl/>
        </w:rPr>
        <w:t xml:space="preserve">(3). </w:t>
      </w:r>
      <w:r w:rsidR="00F064C7" w:rsidRPr="00A05F8D">
        <w:rPr>
          <w:rtl/>
        </w:rPr>
        <w:t>طبقات المفسرين 1 / 242.</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583" w:name="_Toc347220118"/>
      <w:r>
        <w:rPr>
          <w:rtl/>
          <w:lang w:bidi="fa-IR"/>
        </w:rPr>
        <w:lastRenderedPageBreak/>
        <w:t>*(</w:t>
      </w:r>
      <w:r w:rsidRPr="00A05F8D">
        <w:rPr>
          <w:rtl/>
          <w:lang w:bidi="fa-IR"/>
        </w:rPr>
        <w:t>96</w:t>
      </w:r>
      <w:r>
        <w:rPr>
          <w:rtl/>
          <w:lang w:bidi="fa-IR"/>
        </w:rPr>
        <w:t>)*</w:t>
      </w:r>
      <w:bookmarkEnd w:id="583"/>
    </w:p>
    <w:p w:rsidR="00D148AD" w:rsidRDefault="00F064C7" w:rsidP="00F064C7">
      <w:pPr>
        <w:pStyle w:val="Heading2Center"/>
        <w:rPr>
          <w:rtl/>
          <w:lang w:bidi="fa-IR"/>
        </w:rPr>
      </w:pPr>
      <w:bookmarkStart w:id="584" w:name="_Toc347220119"/>
      <w:bookmarkStart w:id="585" w:name="_Toc406842941"/>
      <w:bookmarkStart w:id="586" w:name="_Toc91871509"/>
      <w:r w:rsidRPr="00A05F8D">
        <w:rPr>
          <w:rtl/>
          <w:lang w:bidi="fa-IR"/>
        </w:rPr>
        <w:t>رواية ظهير الدين عبد الصمد الفارقي</w:t>
      </w:r>
      <w:bookmarkEnd w:id="584"/>
      <w:bookmarkEnd w:id="585"/>
      <w:bookmarkEnd w:id="586"/>
    </w:p>
    <w:p w:rsidR="00F064C7" w:rsidRPr="00A05F8D" w:rsidRDefault="00F064C7" w:rsidP="00F064C7">
      <w:pPr>
        <w:pStyle w:val="libNormal"/>
        <w:rPr>
          <w:rtl/>
          <w:lang w:bidi="fa-IR"/>
        </w:rPr>
      </w:pPr>
      <w:r w:rsidRPr="00A05F8D">
        <w:rPr>
          <w:rtl/>
          <w:lang w:bidi="fa-IR"/>
        </w:rPr>
        <w:t xml:space="preserve">روى حديث الثقلين في شرحه على مصابيح البغوي </w:t>
      </w:r>
      <w:r w:rsidR="002A02E1">
        <w:rPr>
          <w:rStyle w:val="libFootnotenumChar"/>
          <w:rtl/>
        </w:rPr>
        <w:t xml:space="preserve">(1) </w:t>
      </w:r>
      <w:r w:rsidRPr="00A05F8D">
        <w:rPr>
          <w:rtl/>
          <w:lang w:bidi="fa-IR"/>
        </w:rPr>
        <w:t>وقال</w:t>
      </w:r>
      <w:r>
        <w:rPr>
          <w:rtl/>
          <w:lang w:bidi="fa-IR"/>
        </w:rPr>
        <w:t>:</w:t>
      </w:r>
      <w:r w:rsidRPr="00A05F8D">
        <w:rPr>
          <w:rtl/>
          <w:lang w:bidi="fa-IR"/>
        </w:rPr>
        <w:t xml:space="preserve"> « وانا سمى كتاب الله وأهل بيته بالثقلين لشرفهما وعظم قدرهما</w:t>
      </w:r>
      <w:r>
        <w:rPr>
          <w:rtl/>
          <w:lang w:bidi="fa-IR"/>
        </w:rPr>
        <w:t>،</w:t>
      </w:r>
      <w:r w:rsidRPr="00A05F8D">
        <w:rPr>
          <w:rtl/>
          <w:lang w:bidi="fa-IR"/>
        </w:rPr>
        <w:t xml:space="preserve"> والعرب تسمي كل شيء فيه خطر وشرف ثقيلا</w:t>
      </w:r>
      <w:r>
        <w:rPr>
          <w:rtl/>
          <w:lang w:bidi="fa-IR"/>
        </w:rPr>
        <w:t>،</w:t>
      </w:r>
      <w:r w:rsidRPr="00A05F8D">
        <w:rPr>
          <w:rtl/>
          <w:lang w:bidi="fa-IR"/>
        </w:rPr>
        <w:t xml:space="preserve"> وقيل لان العمل بهما وأداء حقهما ثقيل</w:t>
      </w:r>
      <w:r>
        <w:rPr>
          <w:rtl/>
          <w:lang w:bidi="fa-IR"/>
        </w:rPr>
        <w:t xml:space="preserve">، </w:t>
      </w:r>
      <w:r w:rsidRPr="00A05F8D">
        <w:rPr>
          <w:rtl/>
        </w:rPr>
        <w:t xml:space="preserve">قوله </w:t>
      </w:r>
      <w:r w:rsidR="00164C7E">
        <w:rPr>
          <w:rStyle w:val="libAlaemChar"/>
          <w:rtl/>
        </w:rPr>
        <w:t>صلى‌الله‌عليه‌وآله‌وسلم</w:t>
      </w:r>
      <w:r>
        <w:rPr>
          <w:rtl/>
        </w:rPr>
        <w:t xml:space="preserve">: </w:t>
      </w:r>
      <w:r w:rsidRPr="00337BA2">
        <w:rPr>
          <w:rtl/>
        </w:rPr>
        <w:t xml:space="preserve">« أذكركم الله في أهل بيتي </w:t>
      </w:r>
      <w:r>
        <w:rPr>
          <w:rtl/>
        </w:rPr>
        <w:t xml:space="preserve">» </w:t>
      </w:r>
      <w:r w:rsidRPr="00A05F8D">
        <w:rPr>
          <w:rtl/>
          <w:lang w:bidi="fa-IR"/>
        </w:rPr>
        <w:t>أي أذكركم أمر الله في محبة أهل بيتي ورعاية حقوقهم وتقديمهم في الامامة وغيرها</w:t>
      </w:r>
      <w:r>
        <w:rPr>
          <w:rtl/>
          <w:lang w:bidi="fa-IR"/>
        </w:rPr>
        <w:t>،</w:t>
      </w:r>
      <w:r w:rsidRPr="00A05F8D">
        <w:rPr>
          <w:rtl/>
          <w:lang w:bidi="fa-IR"/>
        </w:rPr>
        <w:t xml:space="preserve"> « كررها ثلاثا</w:t>
      </w:r>
      <w:r w:rsidR="00CD7491">
        <w:rPr>
          <w:rFonts w:hint="cs"/>
          <w:rtl/>
          <w:lang w:bidi="fa-IR"/>
        </w:rPr>
        <w:t>ً</w:t>
      </w:r>
      <w:r w:rsidRPr="00A05F8D">
        <w:rPr>
          <w:rtl/>
          <w:lang w:bidi="fa-IR"/>
        </w:rPr>
        <w:t xml:space="preserve"> » إظهارا</w:t>
      </w:r>
      <w:r w:rsidR="00BA75B3">
        <w:rPr>
          <w:rFonts w:hint="cs"/>
          <w:rtl/>
          <w:lang w:bidi="fa-IR"/>
        </w:rPr>
        <w:t>ً</w:t>
      </w:r>
      <w:r w:rsidRPr="00A05F8D">
        <w:rPr>
          <w:rtl/>
          <w:lang w:bidi="fa-IR"/>
        </w:rPr>
        <w:t xml:space="preserve"> لمزيد اهتمامه بشأنهم وتأكيدا</w:t>
      </w:r>
      <w:r w:rsidR="009C5130">
        <w:rPr>
          <w:rFonts w:hint="cs"/>
          <w:rtl/>
          <w:lang w:bidi="fa-IR"/>
        </w:rPr>
        <w:t>ً</w:t>
      </w:r>
      <w:r w:rsidRPr="00A05F8D">
        <w:rPr>
          <w:rtl/>
          <w:lang w:bidi="fa-IR"/>
        </w:rPr>
        <w:t xml:space="preserve"> للتوصية بهم</w:t>
      </w:r>
      <w:r>
        <w:rPr>
          <w:rtl/>
          <w:lang w:bidi="fa-IR"/>
        </w:rPr>
        <w:t xml:space="preserve"> ....</w:t>
      </w:r>
      <w:r w:rsidRPr="00A05F8D">
        <w:rPr>
          <w:rtl/>
          <w:lang w:bidi="fa-IR"/>
        </w:rPr>
        <w:t xml:space="preserve"> »</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 هدية العارفين 1 / 574 ) وقال</w:t>
      </w:r>
      <w:r>
        <w:rPr>
          <w:rtl/>
          <w:lang w:bidi="fa-IR"/>
        </w:rPr>
        <w:t>:</w:t>
      </w:r>
      <w:r w:rsidRPr="00A05F8D">
        <w:rPr>
          <w:rtl/>
          <w:lang w:bidi="fa-IR"/>
        </w:rPr>
        <w:t xml:space="preserve"> « عبد الصمد بن محمود الفارقي ظهير الدين الفارابي المتوفى بعد 707 من تصانيفه طوالع الانظار للبيضاوي وشرح منهاج الأصول أيضا</w:t>
      </w:r>
      <w:r w:rsidR="001939BF">
        <w:rPr>
          <w:rFonts w:hint="cs"/>
          <w:rtl/>
          <w:lang w:bidi="fa-IR"/>
        </w:rPr>
        <w:t>ً</w:t>
      </w:r>
      <w:r w:rsidRPr="00A05F8D">
        <w:rPr>
          <w:rtl/>
          <w:lang w:bidi="fa-IR"/>
        </w:rPr>
        <w:t xml:space="preserve"> للبيضاوي »</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معجم المؤلفين 5 /)</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حاج خليفة</w:t>
      </w:r>
      <w:r w:rsidRPr="00A05F8D">
        <w:rPr>
          <w:rtl/>
          <w:lang w:bidi="fa-IR"/>
        </w:rPr>
        <w:t xml:space="preserve"> في ( كشف الظنون / 1116 ) في شراح الطوالع فقال</w:t>
      </w:r>
      <w:r>
        <w:rPr>
          <w:rtl/>
          <w:lang w:bidi="fa-IR"/>
        </w:rPr>
        <w:t xml:space="preserve">: </w:t>
      </w:r>
      <w:r w:rsidRPr="00A05F8D">
        <w:rPr>
          <w:rtl/>
          <w:lang w:bidi="fa-IR"/>
        </w:rPr>
        <w:t>« وشرحه عبد الصمد بن محمود الفارقي شرحا</w:t>
      </w:r>
      <w:r w:rsidR="00BB747D">
        <w:rPr>
          <w:rFonts w:hint="cs"/>
          <w:rtl/>
          <w:lang w:bidi="fa-IR"/>
        </w:rPr>
        <w:t>ً</w:t>
      </w:r>
      <w:r w:rsidRPr="00A05F8D">
        <w:rPr>
          <w:rtl/>
          <w:lang w:bidi="fa-IR"/>
        </w:rPr>
        <w:t xml:space="preserve"> بسيطا</w:t>
      </w:r>
      <w:r w:rsidR="00BB747D">
        <w:rPr>
          <w:rFonts w:hint="cs"/>
          <w:rtl/>
          <w:lang w:bidi="fa-IR"/>
        </w:rPr>
        <w:t>ً</w:t>
      </w:r>
      <w:r w:rsidRPr="00A05F8D">
        <w:rPr>
          <w:rtl/>
          <w:lang w:bidi="fa-IR"/>
        </w:rPr>
        <w:t xml:space="preserve"> فرغ من تحريره وتبييضه في عاشر صفر 707 »</w:t>
      </w:r>
      <w:r>
        <w:rPr>
          <w:rtl/>
          <w:lang w:bidi="fa-IR"/>
        </w:rPr>
        <w:t>.</w:t>
      </w:r>
    </w:p>
    <w:p w:rsidR="00F064C7" w:rsidRPr="00A05F8D" w:rsidRDefault="00F064C7" w:rsidP="00F064C7">
      <w:pPr>
        <w:pStyle w:val="libNormal"/>
        <w:rPr>
          <w:rtl/>
          <w:lang w:bidi="fa-IR"/>
        </w:rPr>
      </w:pPr>
      <w:r w:rsidRPr="00A05F8D">
        <w:rPr>
          <w:rtl/>
          <w:lang w:bidi="fa-IR"/>
        </w:rPr>
        <w:t>كما ذكر في 1699 شرحه هذا على مصابيح السنة للبغوي ولكن هنا سماه ظهير الدين محمود بن عبد الصمد الفارقي وبيض لتاريخ وفاته.</w:t>
      </w:r>
    </w:p>
    <w:p w:rsidR="00F064C7" w:rsidRDefault="00F064C7" w:rsidP="00F064C7">
      <w:pPr>
        <w:pStyle w:val="libCenterBold1"/>
        <w:rPr>
          <w:rtl/>
          <w:lang w:bidi="fa-IR"/>
        </w:rPr>
      </w:pPr>
      <w:bookmarkStart w:id="587" w:name="_Toc347220120"/>
      <w:r>
        <w:rPr>
          <w:rtl/>
          <w:lang w:bidi="fa-IR"/>
        </w:rPr>
        <w:t>*(</w:t>
      </w:r>
      <w:r w:rsidRPr="00A05F8D">
        <w:rPr>
          <w:rtl/>
          <w:lang w:bidi="fa-IR"/>
        </w:rPr>
        <w:t>97</w:t>
      </w:r>
      <w:r>
        <w:rPr>
          <w:rtl/>
          <w:lang w:bidi="fa-IR"/>
        </w:rPr>
        <w:t>)*</w:t>
      </w:r>
      <w:bookmarkEnd w:id="587"/>
    </w:p>
    <w:p w:rsidR="00D148AD" w:rsidRDefault="00F064C7" w:rsidP="00F064C7">
      <w:pPr>
        <w:pStyle w:val="Heading2Center"/>
        <w:rPr>
          <w:rtl/>
          <w:lang w:bidi="fa-IR"/>
        </w:rPr>
      </w:pPr>
      <w:bookmarkStart w:id="588" w:name="_Toc347220121"/>
      <w:bookmarkStart w:id="589" w:name="_Toc406842942"/>
      <w:bookmarkStart w:id="590" w:name="_Toc91871510"/>
      <w:r w:rsidRPr="00A05F8D">
        <w:rPr>
          <w:rtl/>
          <w:lang w:bidi="fa-IR"/>
        </w:rPr>
        <w:t>رواية زين العرب</w:t>
      </w:r>
      <w:bookmarkEnd w:id="588"/>
      <w:bookmarkEnd w:id="589"/>
      <w:bookmarkEnd w:id="590"/>
    </w:p>
    <w:p w:rsidR="00F064C7" w:rsidRPr="00A05F8D" w:rsidRDefault="00F064C7" w:rsidP="00F064C7">
      <w:pPr>
        <w:pStyle w:val="libNormal"/>
        <w:rPr>
          <w:rtl/>
          <w:lang w:bidi="fa-IR"/>
        </w:rPr>
      </w:pPr>
      <w:r w:rsidRPr="00A05F8D">
        <w:rPr>
          <w:rtl/>
          <w:lang w:bidi="fa-IR"/>
        </w:rPr>
        <w:t>روى حديث الثقلين في شرحه على مصابيح السنة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في الورقة 340 ب من نسخة من مكتبة تورهان والده رقم 60 في المكتبة السليمانية في اسلامبول بخط ابن أخى المؤلف فرغ منه 23 ربيع الاول سنة 753.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للبغوي </w:t>
      </w:r>
      <w:r w:rsidR="002A02E1">
        <w:rPr>
          <w:rStyle w:val="libFootnotenumChar"/>
          <w:rtl/>
        </w:rPr>
        <w:t xml:space="preserve">(1) </w:t>
      </w:r>
      <w:r w:rsidRPr="00A05F8D">
        <w:rPr>
          <w:rtl/>
          <w:lang w:bidi="fa-IR"/>
        </w:rPr>
        <w:t>وقال</w:t>
      </w:r>
      <w:r>
        <w:rPr>
          <w:rtl/>
          <w:lang w:bidi="fa-IR"/>
        </w:rPr>
        <w:t>:</w:t>
      </w:r>
      <w:r w:rsidRPr="00A05F8D">
        <w:rPr>
          <w:rtl/>
          <w:lang w:bidi="fa-IR"/>
        </w:rPr>
        <w:t xml:space="preserve"> « وقد شبه بهما [ الثقلين ] الكتاب والعترة في رزانة قدرهما وفخامة أمرهما</w:t>
      </w:r>
      <w:r>
        <w:rPr>
          <w:rtl/>
          <w:lang w:bidi="fa-IR"/>
        </w:rPr>
        <w:t>،</w:t>
      </w:r>
      <w:r w:rsidRPr="00A05F8D">
        <w:rPr>
          <w:rtl/>
          <w:lang w:bidi="fa-IR"/>
        </w:rPr>
        <w:t xml:space="preserve"> وفي ان الدين يستصلح بهما ويعمر ما عمرت الدنيا بالثقلين</w:t>
      </w:r>
      <w:r>
        <w:rPr>
          <w:rtl/>
          <w:lang w:bidi="fa-IR"/>
        </w:rPr>
        <w:t xml:space="preserve"> ..</w:t>
      </w:r>
      <w:r w:rsidRPr="00A05F8D">
        <w:rPr>
          <w:rtl/>
          <w:lang w:bidi="fa-IR"/>
        </w:rPr>
        <w:t xml:space="preserve"> وأذكركم الله في أهل بيتي أي بالمودة والمحافظة لهم واحترامهم والانقياد لهم »</w:t>
      </w:r>
      <w:r>
        <w:rPr>
          <w:rtl/>
          <w:lang w:bidi="fa-IR"/>
        </w:rPr>
        <w:t>.</w:t>
      </w:r>
    </w:p>
    <w:p w:rsidR="00F064C7" w:rsidRPr="00A05F8D" w:rsidRDefault="00F064C7" w:rsidP="00F064C7">
      <w:pPr>
        <w:pStyle w:val="libNormal"/>
        <w:rPr>
          <w:rtl/>
          <w:lang w:bidi="fa-IR"/>
        </w:rPr>
      </w:pPr>
      <w:r w:rsidRPr="00A05F8D">
        <w:rPr>
          <w:rtl/>
          <w:lang w:bidi="fa-IR"/>
        </w:rPr>
        <w:t>وهو زين العرب علي بن عبد الله بن أحمد.</w:t>
      </w:r>
    </w:p>
    <w:p w:rsidR="00F064C7" w:rsidRPr="00A05F8D" w:rsidRDefault="00F064C7" w:rsidP="00F064C7">
      <w:pPr>
        <w:pStyle w:val="libNormal"/>
        <w:rPr>
          <w:rtl/>
          <w:lang w:bidi="fa-IR"/>
        </w:rPr>
      </w:pPr>
      <w:r w:rsidRPr="00A05F8D">
        <w:rPr>
          <w:rtl/>
          <w:lang w:bidi="fa-IR"/>
        </w:rPr>
        <w:t xml:space="preserve">ذكر </w:t>
      </w:r>
      <w:r w:rsidRPr="001F5A34">
        <w:rPr>
          <w:rStyle w:val="libBold2Char"/>
          <w:rtl/>
        </w:rPr>
        <w:t>الحاج خليفة</w:t>
      </w:r>
      <w:r w:rsidRPr="00A05F8D">
        <w:rPr>
          <w:rtl/>
          <w:lang w:bidi="fa-IR"/>
        </w:rPr>
        <w:t xml:space="preserve"> في ( كشف الظنون 2 / 1699 ) شرحه هذا على المصابيح ولم يؤرخ وفاته.</w:t>
      </w:r>
    </w:p>
    <w:p w:rsidR="00F064C7" w:rsidRPr="00A05F8D" w:rsidRDefault="00F064C7" w:rsidP="00F064C7">
      <w:pPr>
        <w:pStyle w:val="libNormal"/>
        <w:rPr>
          <w:rtl/>
          <w:lang w:bidi="fa-IR"/>
        </w:rPr>
      </w:pPr>
      <w:r w:rsidRPr="00A05F8D">
        <w:rPr>
          <w:rtl/>
          <w:lang w:bidi="fa-IR"/>
        </w:rPr>
        <w:t>ولم أقف له على ترجمة سوى ما في ( هدية العارفين 1 / 720 ) قال</w:t>
      </w:r>
      <w:r>
        <w:rPr>
          <w:rtl/>
          <w:lang w:bidi="fa-IR"/>
        </w:rPr>
        <w:t xml:space="preserve">: </w:t>
      </w:r>
      <w:r w:rsidRPr="00A05F8D">
        <w:rPr>
          <w:rtl/>
          <w:lang w:bidi="fa-IR"/>
        </w:rPr>
        <w:t>« زين العرب</w:t>
      </w:r>
      <w:r>
        <w:rPr>
          <w:rtl/>
          <w:lang w:bidi="fa-IR"/>
        </w:rPr>
        <w:t>:</w:t>
      </w:r>
      <w:r w:rsidRPr="00A05F8D">
        <w:rPr>
          <w:rtl/>
          <w:lang w:bidi="fa-IR"/>
        </w:rPr>
        <w:t xml:space="preserve"> علي بن عبد الله المصري الشهير بزين العرب</w:t>
      </w:r>
      <w:r>
        <w:rPr>
          <w:rtl/>
          <w:lang w:bidi="fa-IR"/>
        </w:rPr>
        <w:t>،</w:t>
      </w:r>
      <w:r w:rsidRPr="00A05F8D">
        <w:rPr>
          <w:rtl/>
          <w:lang w:bidi="fa-IR"/>
        </w:rPr>
        <w:t xml:space="preserve"> صنف شرح الأنموذج للزمخشري في النحو. شرح كليات القانون لابن سينا</w:t>
      </w:r>
      <w:r>
        <w:rPr>
          <w:rtl/>
          <w:lang w:bidi="fa-IR"/>
        </w:rPr>
        <w:t>،</w:t>
      </w:r>
      <w:r w:rsidRPr="00A05F8D">
        <w:rPr>
          <w:rtl/>
          <w:lang w:bidi="fa-IR"/>
        </w:rPr>
        <w:t xml:space="preserve"> شرح مصابيح السنة للبغوي فرغ منها ( كذا ) سنة 751 »</w:t>
      </w:r>
      <w:r>
        <w:rPr>
          <w:rtl/>
          <w:lang w:bidi="fa-IR"/>
        </w:rPr>
        <w:t>.</w:t>
      </w:r>
    </w:p>
    <w:p w:rsidR="00F064C7" w:rsidRDefault="00F064C7" w:rsidP="00F064C7">
      <w:pPr>
        <w:pStyle w:val="libCenterBold1"/>
        <w:rPr>
          <w:rtl/>
          <w:lang w:bidi="fa-IR"/>
        </w:rPr>
      </w:pPr>
      <w:bookmarkStart w:id="591" w:name="_Toc347220122"/>
      <w:r>
        <w:rPr>
          <w:rtl/>
          <w:lang w:bidi="fa-IR"/>
        </w:rPr>
        <w:t>*(</w:t>
      </w:r>
      <w:r w:rsidRPr="00A05F8D">
        <w:rPr>
          <w:rtl/>
          <w:lang w:bidi="fa-IR"/>
        </w:rPr>
        <w:t>98</w:t>
      </w:r>
      <w:r>
        <w:rPr>
          <w:rtl/>
          <w:lang w:bidi="fa-IR"/>
        </w:rPr>
        <w:t>)*</w:t>
      </w:r>
      <w:bookmarkEnd w:id="591"/>
    </w:p>
    <w:p w:rsidR="00D148AD" w:rsidRDefault="00F064C7" w:rsidP="00F064C7">
      <w:pPr>
        <w:pStyle w:val="Heading2Center"/>
        <w:rPr>
          <w:rtl/>
          <w:lang w:bidi="fa-IR"/>
        </w:rPr>
      </w:pPr>
      <w:bookmarkStart w:id="592" w:name="_Toc347220123"/>
      <w:bookmarkStart w:id="593" w:name="_Toc406842943"/>
      <w:bookmarkStart w:id="594" w:name="_Toc91871511"/>
      <w:r w:rsidRPr="00A05F8D">
        <w:rPr>
          <w:rtl/>
          <w:lang w:bidi="fa-IR"/>
        </w:rPr>
        <w:t>رواية الحسن بن حبيب الحلبي</w:t>
      </w:r>
      <w:bookmarkEnd w:id="592"/>
      <w:bookmarkEnd w:id="593"/>
      <w:bookmarkEnd w:id="594"/>
    </w:p>
    <w:p w:rsidR="00F064C7" w:rsidRPr="00A05F8D" w:rsidRDefault="00F064C7" w:rsidP="00F064C7">
      <w:pPr>
        <w:pStyle w:val="libNormal"/>
        <w:rPr>
          <w:rtl/>
          <w:lang w:bidi="fa-IR"/>
        </w:rPr>
      </w:pPr>
      <w:r w:rsidRPr="00A05F8D">
        <w:rPr>
          <w:rtl/>
          <w:lang w:bidi="fa-IR"/>
        </w:rPr>
        <w:t xml:space="preserve">رواه في النجم الثاقب في أشرف المناصب </w:t>
      </w:r>
      <w:r w:rsidR="002A02E1">
        <w:rPr>
          <w:rStyle w:val="libFootnotenumChar"/>
          <w:rtl/>
        </w:rPr>
        <w:t xml:space="preserve">(2) </w:t>
      </w:r>
      <w:r w:rsidRPr="00A05F8D">
        <w:rPr>
          <w:rtl/>
          <w:lang w:bidi="fa-IR"/>
        </w:rPr>
        <w:t>في فصل في محبة آله وأصحابه رضي الله عنهم.</w:t>
      </w:r>
    </w:p>
    <w:p w:rsidR="00F064C7" w:rsidRPr="00A05F8D" w:rsidRDefault="00F064C7" w:rsidP="00F064C7">
      <w:pPr>
        <w:pStyle w:val="libNormal"/>
        <w:rPr>
          <w:rtl/>
          <w:lang w:bidi="fa-IR"/>
        </w:rPr>
      </w:pPr>
      <w:r w:rsidRPr="00A05F8D">
        <w:rPr>
          <w:rtl/>
          <w:lang w:bidi="fa-IR"/>
        </w:rPr>
        <w:t xml:space="preserve">فقال من جملة ما قال في فضل أهل البيت </w:t>
      </w:r>
      <w:r w:rsidRPr="008F3C0E">
        <w:rPr>
          <w:rStyle w:val="libAlaemChar"/>
          <w:rtl/>
        </w:rPr>
        <w:t>عليهم‌السلام</w:t>
      </w:r>
      <w:r w:rsidRPr="00A05F8D">
        <w:rPr>
          <w:rtl/>
          <w:lang w:bidi="fa-IR"/>
        </w:rPr>
        <w:t xml:space="preserve"> في الورقة 86 / أ</w:t>
      </w:r>
      <w:r>
        <w:rPr>
          <w:rtl/>
          <w:lang w:bidi="fa-IR"/>
        </w:rPr>
        <w:t xml:space="preserve">: </w:t>
      </w:r>
      <w:r w:rsidRPr="00A05F8D">
        <w:rPr>
          <w:rtl/>
          <w:lang w:bidi="fa-IR"/>
        </w:rPr>
        <w:t>« وعظمهم إذ قرنهم بكتاب الله أين كانوا وحيث حلوا ف</w:t>
      </w:r>
      <w:r>
        <w:rPr>
          <w:rtl/>
          <w:lang w:bidi="fa-IR"/>
        </w:rPr>
        <w:t xml:space="preserve">ي </w:t>
      </w:r>
      <w:r w:rsidRPr="00A05F8D">
        <w:rPr>
          <w:rtl/>
        </w:rPr>
        <w:t>قوله</w:t>
      </w:r>
      <w:r>
        <w:rPr>
          <w:rtl/>
        </w:rPr>
        <w:t xml:space="preserve">: </w:t>
      </w:r>
      <w:r w:rsidRPr="00337BA2">
        <w:rPr>
          <w:rtl/>
        </w:rPr>
        <w:t>انّي تارك فيكم ما ان أخذتم به لن تضلوا</w:t>
      </w:r>
      <w:r>
        <w:rPr>
          <w:rtl/>
        </w:rPr>
        <w:t xml:space="preserve"> ..</w:t>
      </w:r>
      <w:r w:rsidRPr="00337BA2">
        <w:rPr>
          <w:rtl/>
        </w:rPr>
        <w:t>. »</w:t>
      </w:r>
      <w:r>
        <w:rPr>
          <w:rtl/>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فقال</w:t>
      </w:r>
      <w:r>
        <w:rPr>
          <w:rtl/>
          <w:lang w:bidi="fa-IR"/>
        </w:rPr>
        <w:t>:</w:t>
      </w:r>
      <w:r w:rsidRPr="00A05F8D">
        <w:rPr>
          <w:rtl/>
          <w:lang w:bidi="fa-IR"/>
        </w:rPr>
        <w:t xml:space="preserve"> « الحسن بن عمر بن الحسن بن عمر بن حبيب</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في الورقة 356 / أ من نسخة كتبت على نسخة الأصل بخط المؤلف بتاريخ المحرم سنة 768 وهي في مكتبة تورهان والده برقم 59 في المكتبة السليمانية باسلامبول.</w:t>
      </w:r>
    </w:p>
    <w:p w:rsidR="00F064C7" w:rsidRPr="00A05F8D" w:rsidRDefault="002A02E1" w:rsidP="00F064C7">
      <w:pPr>
        <w:pStyle w:val="libFootnote0"/>
        <w:rPr>
          <w:rtl/>
          <w:lang w:bidi="fa-IR"/>
        </w:rPr>
      </w:pPr>
      <w:r>
        <w:rPr>
          <w:rtl/>
        </w:rPr>
        <w:t xml:space="preserve">(2). </w:t>
      </w:r>
      <w:r w:rsidR="00F064C7" w:rsidRPr="00A05F8D">
        <w:rPr>
          <w:rtl/>
        </w:rPr>
        <w:t>نسخة منه ضمن مجموعة مكتوبة سنة 824 في دار الكتب الظاهرية بدمشق رقم 5883.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ابن عمر بن شويخ بن عمر الدمشقي ال</w:t>
      </w:r>
      <w:r w:rsidR="00CE3A9A">
        <w:rPr>
          <w:rFonts w:hint="cs"/>
          <w:rtl/>
          <w:lang w:bidi="fa-IR"/>
        </w:rPr>
        <w:t>ا</w:t>
      </w:r>
      <w:r w:rsidRPr="00A05F8D">
        <w:rPr>
          <w:rtl/>
          <w:lang w:bidi="fa-IR"/>
        </w:rPr>
        <w:t>صل الحلبي أبومحمد بدر الدين</w:t>
      </w:r>
      <w:r>
        <w:rPr>
          <w:rtl/>
          <w:lang w:bidi="fa-IR"/>
        </w:rPr>
        <w:t xml:space="preserve"> ..</w:t>
      </w:r>
      <w:r w:rsidRPr="00A05F8D">
        <w:rPr>
          <w:rtl/>
          <w:lang w:bidi="fa-IR"/>
        </w:rPr>
        <w:t>.</w:t>
      </w:r>
      <w:r>
        <w:rPr>
          <w:rFonts w:hint="cs"/>
          <w:rtl/>
          <w:lang w:bidi="fa-IR"/>
        </w:rPr>
        <w:t xml:space="preserve"> </w:t>
      </w:r>
      <w:r w:rsidRPr="00A05F8D">
        <w:rPr>
          <w:rtl/>
          <w:lang w:bidi="fa-IR"/>
        </w:rPr>
        <w:t>واشتغل وبرع الى أن صار رأسا</w:t>
      </w:r>
      <w:r w:rsidR="00696F15">
        <w:rPr>
          <w:rFonts w:hint="cs"/>
          <w:rtl/>
          <w:lang w:bidi="fa-IR"/>
        </w:rPr>
        <w:t>ً</w:t>
      </w:r>
      <w:r w:rsidRPr="00A05F8D">
        <w:rPr>
          <w:rtl/>
          <w:lang w:bidi="fa-IR"/>
        </w:rPr>
        <w:t xml:space="preserve"> في الأدب والشروط ثم انتقى وخرج وأرخ وتعانى في تواليفه السجع وكتب الشروط على القضاة وناب في الحكم ووقع في الإنشاء وصنف فيها ونسخ البخاري بخطه</w:t>
      </w:r>
      <w:r>
        <w:rPr>
          <w:rtl/>
          <w:lang w:bidi="fa-IR"/>
        </w:rPr>
        <w:t>،</w:t>
      </w:r>
      <w:r w:rsidRPr="00A05F8D">
        <w:rPr>
          <w:rtl/>
          <w:lang w:bidi="fa-IR"/>
        </w:rPr>
        <w:t xml:space="preserve"> واشتهر بالأدب فنظم ونثر وجمع مجاميع مفيدة</w:t>
      </w:r>
      <w:r>
        <w:rPr>
          <w:rtl/>
          <w:lang w:bidi="fa-IR"/>
        </w:rPr>
        <w:t>،</w:t>
      </w:r>
      <w:r w:rsidRPr="00A05F8D">
        <w:rPr>
          <w:rtl/>
          <w:lang w:bidi="fa-IR"/>
        </w:rPr>
        <w:t xml:space="preserve"> ثم لزم منزله بأخرة مقبلا على التصنيف والافادة فمنها درة الاسلاك في دولة الأتراك</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وقال أيضا</w:t>
      </w:r>
      <w:r w:rsidR="00696F15">
        <w:rPr>
          <w:rFonts w:hint="cs"/>
          <w:rtl/>
          <w:lang w:bidi="fa-IR"/>
        </w:rPr>
        <w:t>ً</w:t>
      </w:r>
      <w:r>
        <w:rPr>
          <w:rtl/>
          <w:lang w:bidi="fa-IR"/>
        </w:rPr>
        <w:t>:</w:t>
      </w:r>
      <w:r w:rsidRPr="00A05F8D">
        <w:rPr>
          <w:rtl/>
          <w:lang w:bidi="fa-IR"/>
        </w:rPr>
        <w:t xml:space="preserve"> « واستعمل مقاصد الشفاء لعياض وسماه أسنى المطالب </w:t>
      </w:r>
      <w:r w:rsidR="002A02E1">
        <w:rPr>
          <w:rStyle w:val="libFootnotenumChar"/>
          <w:rtl/>
        </w:rPr>
        <w:t xml:space="preserve">(2) </w:t>
      </w:r>
      <w:r w:rsidRPr="00A05F8D">
        <w:rPr>
          <w:rtl/>
          <w:lang w:bidi="fa-IR"/>
        </w:rPr>
        <w:t>في أشرف المناقب فسبكها سجعا</w:t>
      </w:r>
      <w:r w:rsidR="00E55BAB">
        <w:rPr>
          <w:rFonts w:hint="cs"/>
          <w:rtl/>
          <w:lang w:bidi="fa-IR"/>
        </w:rPr>
        <w:t>ً</w:t>
      </w:r>
      <w:r>
        <w:rPr>
          <w:rtl/>
          <w:lang w:bidi="fa-IR"/>
        </w:rPr>
        <w:t>،</w:t>
      </w:r>
      <w:r w:rsidRPr="00A05F8D">
        <w:rPr>
          <w:rtl/>
          <w:lang w:bidi="fa-IR"/>
        </w:rPr>
        <w:t xml:space="preserve"> سمعه منه أبو حامد ابن ظهيرة</w:t>
      </w:r>
      <w:r>
        <w:rPr>
          <w:rtl/>
          <w:lang w:bidi="fa-IR"/>
        </w:rPr>
        <w:t xml:space="preserve"> ..</w:t>
      </w:r>
      <w:r w:rsidRPr="00A05F8D">
        <w:rPr>
          <w:rtl/>
          <w:lang w:bidi="fa-IR"/>
        </w:rPr>
        <w:t>. وسمع بالقاهرة ومصر والاسكندرية</w:t>
      </w:r>
      <w:r>
        <w:rPr>
          <w:rtl/>
          <w:lang w:bidi="fa-IR"/>
        </w:rPr>
        <w:t>،</w:t>
      </w:r>
      <w:r w:rsidRPr="00A05F8D">
        <w:rPr>
          <w:rtl/>
          <w:lang w:bidi="fa-IR"/>
        </w:rPr>
        <w:t xml:space="preserve"> وكان فاضلا كيسا</w:t>
      </w:r>
      <w:r w:rsidR="00E55BAB">
        <w:rPr>
          <w:rFonts w:hint="cs"/>
          <w:rtl/>
          <w:lang w:bidi="fa-IR"/>
        </w:rPr>
        <w:t>ً</w:t>
      </w:r>
      <w:r w:rsidRPr="00A05F8D">
        <w:rPr>
          <w:rtl/>
          <w:lang w:bidi="fa-IR"/>
        </w:rPr>
        <w:t xml:space="preserve"> صحيح النقل</w:t>
      </w:r>
      <w:r>
        <w:rPr>
          <w:rtl/>
          <w:lang w:bidi="fa-IR"/>
        </w:rPr>
        <w:t>،</w:t>
      </w:r>
      <w:r w:rsidRPr="00A05F8D">
        <w:rPr>
          <w:rtl/>
          <w:lang w:bidi="fa-IR"/>
        </w:rPr>
        <w:t xml:space="preserve"> حدث الحسن ابن حبيب عنه ابن عشائر وابن ظهيرة وسبط ابن العجمي ومحب الدين ابن الشحنة وعلاء الدين ابن خطيب الناصرية وقال في ترجمته</w:t>
      </w:r>
      <w:r>
        <w:rPr>
          <w:rtl/>
          <w:lang w:bidi="fa-IR"/>
        </w:rPr>
        <w:t>:</w:t>
      </w:r>
      <w:r w:rsidRPr="00A05F8D">
        <w:rPr>
          <w:rtl/>
          <w:lang w:bidi="fa-IR"/>
        </w:rPr>
        <w:t xml:space="preserve"> وهو أول شيخ سمعت عليه الحديث</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لخص فيه كلام ابن حجر في أنباء الغمر دون عز واليه </w:t>
      </w:r>
      <w:r w:rsidRPr="001F5A34">
        <w:rPr>
          <w:rStyle w:val="libFootnotenumChar"/>
          <w:rtl/>
        </w:rPr>
        <w:t>(4)</w:t>
      </w:r>
      <w:r>
        <w:rPr>
          <w:rtl/>
          <w:lang w:bidi="fa-IR"/>
        </w:rPr>
        <w:t>.</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 xml:space="preserve">الشوكانى لخص ما في الدرر الكامنة بتغيير يسير ونسبته اليه صريحة </w:t>
      </w:r>
      <w:r w:rsidRPr="001F5A34">
        <w:rPr>
          <w:rStyle w:val="libFootnotenumChar"/>
          <w:rtl/>
        </w:rPr>
        <w:t>(5)</w:t>
      </w:r>
      <w:r>
        <w:rPr>
          <w:rtl/>
          <w:lang w:bidi="fa-IR"/>
        </w:rPr>
        <w:t>.</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 الرد الوافر / 50 )</w:t>
      </w:r>
      <w:r>
        <w:rPr>
          <w:rtl/>
          <w:lang w:bidi="fa-IR"/>
        </w:rPr>
        <w:t>.</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 النجوم الزاهرة 11 / 189 )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أنباء الغمر 1 / 249.</w:t>
      </w:r>
    </w:p>
    <w:p w:rsidR="00F064C7" w:rsidRPr="00A05F8D" w:rsidRDefault="002A02E1" w:rsidP="00F064C7">
      <w:pPr>
        <w:pStyle w:val="libFootnote0"/>
        <w:rPr>
          <w:rtl/>
          <w:lang w:bidi="fa-IR"/>
        </w:rPr>
      </w:pPr>
      <w:r>
        <w:rPr>
          <w:rtl/>
        </w:rPr>
        <w:t xml:space="preserve">(2). </w:t>
      </w:r>
      <w:r w:rsidR="00F064C7" w:rsidRPr="00A05F8D">
        <w:rPr>
          <w:rtl/>
        </w:rPr>
        <w:t>صرح المؤلف في خطبة الكتاب بقوله</w:t>
      </w:r>
      <w:r w:rsidR="00F064C7">
        <w:rPr>
          <w:rtl/>
        </w:rPr>
        <w:t>:</w:t>
      </w:r>
      <w:r w:rsidR="00F064C7" w:rsidRPr="00A05F8D">
        <w:rPr>
          <w:rtl/>
        </w:rPr>
        <w:t xml:space="preserve"> وسميتها النجم الثاقب. وكذلك ذكره في كشف الظنون 2 / 1930 بهذا الاسم وفي تعاليق أنباء الغمر وأعلام الزركلى.</w:t>
      </w:r>
    </w:p>
    <w:p w:rsidR="00F064C7" w:rsidRPr="00A05F8D" w:rsidRDefault="002A02E1" w:rsidP="00F064C7">
      <w:pPr>
        <w:pStyle w:val="libFootnote0"/>
        <w:rPr>
          <w:rtl/>
          <w:lang w:bidi="fa-IR"/>
        </w:rPr>
      </w:pPr>
      <w:r>
        <w:rPr>
          <w:rtl/>
        </w:rPr>
        <w:t xml:space="preserve">(3). </w:t>
      </w:r>
      <w:r w:rsidR="00F064C7" w:rsidRPr="00A05F8D">
        <w:rPr>
          <w:rtl/>
        </w:rPr>
        <w:t>الدرر الكامنة 2 / 113.</w:t>
      </w:r>
    </w:p>
    <w:p w:rsidR="00F064C7" w:rsidRPr="00A05F8D" w:rsidRDefault="002A02E1" w:rsidP="00F064C7">
      <w:pPr>
        <w:pStyle w:val="libFootnote0"/>
        <w:rPr>
          <w:rtl/>
          <w:lang w:bidi="fa-IR"/>
        </w:rPr>
      </w:pPr>
      <w:r>
        <w:rPr>
          <w:rtl/>
        </w:rPr>
        <w:t xml:space="preserve">(4). </w:t>
      </w:r>
      <w:r w:rsidR="00F064C7" w:rsidRPr="00A05F8D">
        <w:rPr>
          <w:rtl/>
        </w:rPr>
        <w:t>شذرات الذهب 6 / 262.</w:t>
      </w:r>
    </w:p>
    <w:p w:rsidR="00F064C7" w:rsidRPr="00A05F8D" w:rsidRDefault="002A02E1" w:rsidP="00F064C7">
      <w:pPr>
        <w:pStyle w:val="libFootnote0"/>
        <w:rPr>
          <w:rtl/>
          <w:lang w:bidi="fa-IR"/>
        </w:rPr>
      </w:pPr>
      <w:r>
        <w:rPr>
          <w:rtl/>
        </w:rPr>
        <w:t xml:space="preserve">(5). </w:t>
      </w:r>
      <w:r w:rsidR="00F064C7" w:rsidRPr="00A05F8D">
        <w:rPr>
          <w:rtl/>
        </w:rPr>
        <w:t>البدر الطالع 2 / 205.</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595" w:name="_Toc347220124"/>
      <w:r>
        <w:rPr>
          <w:rtl/>
          <w:lang w:bidi="fa-IR"/>
        </w:rPr>
        <w:lastRenderedPageBreak/>
        <w:t>*(</w:t>
      </w:r>
      <w:r w:rsidRPr="00A05F8D">
        <w:rPr>
          <w:rtl/>
          <w:lang w:bidi="fa-IR"/>
        </w:rPr>
        <w:t>99</w:t>
      </w:r>
      <w:r>
        <w:rPr>
          <w:rtl/>
          <w:lang w:bidi="fa-IR"/>
        </w:rPr>
        <w:t>)*</w:t>
      </w:r>
      <w:bookmarkEnd w:id="595"/>
    </w:p>
    <w:p w:rsidR="00D148AD" w:rsidRDefault="00F064C7" w:rsidP="00F064C7">
      <w:pPr>
        <w:pStyle w:val="Heading2Center"/>
        <w:rPr>
          <w:rtl/>
          <w:lang w:bidi="fa-IR"/>
        </w:rPr>
      </w:pPr>
      <w:bookmarkStart w:id="596" w:name="_Toc347220125"/>
      <w:bookmarkStart w:id="597" w:name="_Toc406842944"/>
      <w:bookmarkStart w:id="598" w:name="_Toc91871512"/>
      <w:r w:rsidRPr="00A05F8D">
        <w:rPr>
          <w:rtl/>
          <w:lang w:bidi="fa-IR"/>
        </w:rPr>
        <w:t>رواية ابن تيمية الحراني</w:t>
      </w:r>
      <w:bookmarkEnd w:id="596"/>
      <w:bookmarkEnd w:id="597"/>
      <w:bookmarkEnd w:id="598"/>
    </w:p>
    <w:p w:rsidR="00F064C7" w:rsidRPr="00A05F8D" w:rsidRDefault="00F064C7" w:rsidP="00F064C7">
      <w:pPr>
        <w:pStyle w:val="libNormal"/>
        <w:rPr>
          <w:rtl/>
          <w:lang w:bidi="fa-IR"/>
        </w:rPr>
      </w:pPr>
      <w:r w:rsidRPr="00A05F8D">
        <w:rPr>
          <w:rtl/>
          <w:lang w:bidi="fa-IR"/>
        </w:rPr>
        <w:t>أورده عن صحيح مسلم</w:t>
      </w:r>
      <w:r>
        <w:rPr>
          <w:rtl/>
          <w:lang w:bidi="fa-IR"/>
        </w:rPr>
        <w:t>،</w:t>
      </w:r>
      <w:r w:rsidRPr="00A05F8D">
        <w:rPr>
          <w:rtl/>
          <w:lang w:bidi="fa-IR"/>
        </w:rPr>
        <w:t xml:space="preserve"> قال</w:t>
      </w:r>
      <w:r>
        <w:rPr>
          <w:rtl/>
          <w:lang w:bidi="fa-IR"/>
        </w:rPr>
        <w:t>:</w:t>
      </w:r>
      <w:r w:rsidRPr="00A05F8D">
        <w:rPr>
          <w:rtl/>
          <w:lang w:bidi="fa-IR"/>
        </w:rPr>
        <w:t xml:space="preserve"> « لفظ الحديث الذي في صحيح مسلم عن زيد بن أرقم</w:t>
      </w:r>
      <w:r>
        <w:rPr>
          <w:rtl/>
          <w:lang w:bidi="fa-IR"/>
        </w:rPr>
        <w:t>..</w:t>
      </w:r>
      <w:r w:rsidRPr="00A05F8D">
        <w:rPr>
          <w:rtl/>
          <w:lang w:bidi="fa-IR"/>
        </w:rPr>
        <w:t>.»</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وفي ص 105 عن صحيح مسلم عن جابر. ثم ناقش في مدلوله مكابرة.</w:t>
      </w:r>
    </w:p>
    <w:p w:rsidR="00F064C7" w:rsidRPr="00A05F8D" w:rsidRDefault="00F064C7" w:rsidP="00F064C7">
      <w:pPr>
        <w:pStyle w:val="libNormal"/>
        <w:rPr>
          <w:rtl/>
          <w:lang w:bidi="fa-IR"/>
        </w:rPr>
      </w:pPr>
      <w:r w:rsidRPr="00A05F8D">
        <w:rPr>
          <w:rtl/>
          <w:lang w:bidi="fa-IR"/>
        </w:rPr>
        <w:t>والجواب عنه مذكور في الكتاب.</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A05F8D">
        <w:rPr>
          <w:rtl/>
          <w:lang w:bidi="fa-IR"/>
        </w:rPr>
        <w:t>وهو تقي الدين أبو العباس أحمد بن عبد الحليم ابن تيمية الحراني المتوفى سنة 728.</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تلميذه</w:t>
      </w:r>
      <w:r w:rsidRPr="00A05F8D">
        <w:rPr>
          <w:rtl/>
          <w:lang w:bidi="fa-IR"/>
        </w:rPr>
        <w:t xml:space="preserve"> ابن كثير ترجمة مطولة كما أورد في خلال كتابه هذا كثيرا</w:t>
      </w:r>
      <w:r w:rsidR="001D7D0D">
        <w:rPr>
          <w:rFonts w:hint="cs"/>
          <w:rtl/>
          <w:lang w:bidi="fa-IR"/>
        </w:rPr>
        <w:t>ً</w:t>
      </w:r>
      <w:r w:rsidRPr="00A05F8D">
        <w:rPr>
          <w:rtl/>
          <w:lang w:bidi="fa-IR"/>
        </w:rPr>
        <w:t xml:space="preserve"> من أخباره وقضاياه وما جرى عليه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وكذلك ابن ناصر في الرد الوافر.</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w:t>
      </w:r>
      <w:r w:rsidR="001D7D0D">
        <w:rPr>
          <w:rFonts w:hint="cs"/>
          <w:rtl/>
          <w:lang w:bidi="fa-IR"/>
        </w:rPr>
        <w:t>ا</w:t>
      </w:r>
      <w:r w:rsidRPr="00A05F8D">
        <w:rPr>
          <w:rtl/>
          <w:lang w:bidi="fa-IR"/>
        </w:rPr>
        <w:t>لوسي في جلاء العينين.</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وقد ألف البيطار عن حياة ابن تيمية كتابا</w:t>
      </w:r>
      <w:r w:rsidR="00262A4A">
        <w:rPr>
          <w:rFonts w:hint="cs"/>
          <w:rtl/>
          <w:lang w:bidi="fa-IR"/>
        </w:rPr>
        <w:t>ً</w:t>
      </w:r>
      <w:r w:rsidRPr="00A05F8D">
        <w:rPr>
          <w:rtl/>
          <w:lang w:bidi="fa-IR"/>
        </w:rPr>
        <w:t xml:space="preserve"> مستقلا طبع بدمشق.</w:t>
      </w:r>
    </w:p>
    <w:p w:rsidR="00F064C7" w:rsidRPr="00A05F8D" w:rsidRDefault="00F064C7" w:rsidP="00F064C7">
      <w:pPr>
        <w:pStyle w:val="libNormal"/>
        <w:rPr>
          <w:rtl/>
          <w:lang w:bidi="fa-IR"/>
        </w:rPr>
      </w:pPr>
      <w:r w:rsidRPr="00A05F8D">
        <w:rPr>
          <w:rtl/>
          <w:lang w:bidi="fa-IR"/>
        </w:rPr>
        <w:t>وكذلك أبو زهرة ومحمد خليل هراس.</w:t>
      </w:r>
    </w:p>
    <w:p w:rsidR="00F064C7" w:rsidRDefault="00F064C7" w:rsidP="00F064C7">
      <w:pPr>
        <w:pStyle w:val="libCenterBold1"/>
        <w:rPr>
          <w:rtl/>
          <w:lang w:bidi="fa-IR"/>
        </w:rPr>
      </w:pPr>
      <w:bookmarkStart w:id="599" w:name="_Toc347220126"/>
      <w:r>
        <w:rPr>
          <w:rtl/>
          <w:lang w:bidi="fa-IR"/>
        </w:rPr>
        <w:t>*(</w:t>
      </w:r>
      <w:r w:rsidRPr="00A05F8D">
        <w:rPr>
          <w:rtl/>
          <w:lang w:bidi="fa-IR"/>
        </w:rPr>
        <w:t>100</w:t>
      </w:r>
      <w:r>
        <w:rPr>
          <w:rtl/>
          <w:lang w:bidi="fa-IR"/>
        </w:rPr>
        <w:t>)*</w:t>
      </w:r>
      <w:bookmarkEnd w:id="599"/>
    </w:p>
    <w:p w:rsidR="00D148AD" w:rsidRDefault="00F064C7" w:rsidP="00F064C7">
      <w:pPr>
        <w:pStyle w:val="Heading2Center"/>
        <w:rPr>
          <w:rtl/>
          <w:lang w:bidi="fa-IR"/>
        </w:rPr>
      </w:pPr>
      <w:bookmarkStart w:id="600" w:name="_Toc347220127"/>
      <w:bookmarkStart w:id="601" w:name="_Toc406842945"/>
      <w:bookmarkStart w:id="602" w:name="_Toc91871513"/>
      <w:r w:rsidRPr="00A05F8D">
        <w:rPr>
          <w:rtl/>
          <w:lang w:bidi="fa-IR"/>
        </w:rPr>
        <w:t>رواية اثير الدين ابى حيان ال</w:t>
      </w:r>
      <w:r w:rsidR="000101AB">
        <w:rPr>
          <w:rFonts w:hint="cs"/>
          <w:rtl/>
          <w:lang w:bidi="fa-IR"/>
        </w:rPr>
        <w:t>ا</w:t>
      </w:r>
      <w:r w:rsidRPr="00A05F8D">
        <w:rPr>
          <w:rtl/>
          <w:lang w:bidi="fa-IR"/>
        </w:rPr>
        <w:t>ندلسي</w:t>
      </w:r>
      <w:bookmarkEnd w:id="600"/>
      <w:bookmarkEnd w:id="601"/>
      <w:bookmarkEnd w:id="602"/>
    </w:p>
    <w:p w:rsidR="00D148AD" w:rsidRDefault="00F064C7" w:rsidP="00F064C7">
      <w:pPr>
        <w:pStyle w:val="libNormal"/>
        <w:rPr>
          <w:rtl/>
        </w:rPr>
      </w:pPr>
      <w:r w:rsidRPr="00A05F8D">
        <w:rPr>
          <w:rtl/>
        </w:rPr>
        <w:t>رواه في تفسيره قال</w:t>
      </w:r>
      <w:r>
        <w:rPr>
          <w:rtl/>
        </w:rPr>
        <w:t>:</w:t>
      </w:r>
      <w:r w:rsidRPr="00A05F8D">
        <w:rPr>
          <w:rtl/>
        </w:rPr>
        <w:t xml:space="preserve"> « وروى عنه </w:t>
      </w:r>
      <w:r w:rsidR="00164C7E">
        <w:rPr>
          <w:rStyle w:val="libAlaemChar"/>
          <w:rtl/>
        </w:rPr>
        <w:t>صلى‌الله‌عليه‌وآله‌وسلم</w:t>
      </w:r>
      <w:r>
        <w:rPr>
          <w:rtl/>
        </w:rPr>
        <w:t>:</w:t>
      </w:r>
      <w:r w:rsidRPr="00A05F8D">
        <w:rPr>
          <w:rtl/>
        </w:rPr>
        <w:t xml:space="preserve"> انه قال في آخر خطبة خطبها وهو مريض</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منهاج السنة 4 / 104.</w:t>
      </w:r>
    </w:p>
    <w:p w:rsidR="00F064C7" w:rsidRPr="00A05F8D" w:rsidRDefault="002A02E1" w:rsidP="00F064C7">
      <w:pPr>
        <w:pStyle w:val="libFootnote0"/>
        <w:rPr>
          <w:rtl/>
          <w:lang w:bidi="fa-IR"/>
        </w:rPr>
      </w:pPr>
      <w:r>
        <w:rPr>
          <w:rtl/>
        </w:rPr>
        <w:t xml:space="preserve">(2). </w:t>
      </w:r>
      <w:r w:rsidR="00F064C7" w:rsidRPr="00A05F8D">
        <w:rPr>
          <w:rtl/>
        </w:rPr>
        <w:t>تاريخ ابن كثير 14 / 135.</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337BA2">
        <w:rPr>
          <w:rtl/>
        </w:rPr>
        <w:lastRenderedPageBreak/>
        <w:t>أيها الناس</w:t>
      </w:r>
      <w:r>
        <w:rPr>
          <w:rtl/>
        </w:rPr>
        <w:t>!</w:t>
      </w:r>
      <w:r w:rsidRPr="00337BA2">
        <w:rPr>
          <w:rtl/>
        </w:rPr>
        <w:t xml:space="preserve"> انّي تارك فيكم الثقلين انه لن تعمى أبصاركم ولن تضل قلوبكم » </w:t>
      </w:r>
      <w:r w:rsidR="002A02E1">
        <w:rPr>
          <w:rStyle w:val="libFootnotenumChar"/>
          <w:rtl/>
        </w:rPr>
        <w:t xml:space="preserve">(1) </w:t>
      </w:r>
      <w:r w:rsidRPr="00A05F8D">
        <w:rPr>
          <w:rtl/>
        </w:rPr>
        <w:t>مر لفظه بتمامه في ترجمة ابن عطية.</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تلميذه الصفدي</w:t>
      </w:r>
      <w:r w:rsidRPr="00A05F8D">
        <w:rPr>
          <w:rtl/>
          <w:lang w:bidi="fa-IR"/>
        </w:rPr>
        <w:t xml:space="preserve"> ترجمة مطولة فقال</w:t>
      </w:r>
      <w:r>
        <w:rPr>
          <w:rtl/>
          <w:lang w:bidi="fa-IR"/>
        </w:rPr>
        <w:t>:</w:t>
      </w:r>
      <w:r w:rsidRPr="00A05F8D">
        <w:rPr>
          <w:rtl/>
          <w:lang w:bidi="fa-IR"/>
        </w:rPr>
        <w:t xml:space="preserve"> « محمد بن يوسف بن علي بن يوسف بن حيان</w:t>
      </w:r>
      <w:r>
        <w:rPr>
          <w:rtl/>
          <w:lang w:bidi="fa-IR"/>
        </w:rPr>
        <w:t>،</w:t>
      </w:r>
      <w:r w:rsidRPr="00A05F8D">
        <w:rPr>
          <w:rtl/>
          <w:lang w:bidi="fa-IR"/>
        </w:rPr>
        <w:t xml:space="preserve"> الشيخ الامام الحافظ العلامة فريد العصر والشيخ الزمان وامام النحاة أثير الدين أبو حيان الغرناطي</w:t>
      </w:r>
      <w:r>
        <w:rPr>
          <w:rtl/>
          <w:lang w:bidi="fa-IR"/>
        </w:rPr>
        <w:t xml:space="preserve"> ..</w:t>
      </w:r>
      <w:r w:rsidRPr="00A05F8D">
        <w:rPr>
          <w:rtl/>
          <w:lang w:bidi="fa-IR"/>
        </w:rPr>
        <w:t>. ولم أر في أشياخي أكثر اشتغالا منه لاني لم أره الا يسمع أو يشتغل أو يكتب</w:t>
      </w:r>
      <w:r>
        <w:rPr>
          <w:rtl/>
          <w:lang w:bidi="fa-IR"/>
        </w:rPr>
        <w:t xml:space="preserve"> ..</w:t>
      </w:r>
      <w:r w:rsidRPr="00A05F8D">
        <w:rPr>
          <w:rtl/>
          <w:lang w:bidi="fa-IR"/>
        </w:rPr>
        <w:t>. وهو ثبت فيما ينقله</w:t>
      </w:r>
      <w:r>
        <w:rPr>
          <w:rtl/>
          <w:lang w:bidi="fa-IR"/>
        </w:rPr>
        <w:t>،</w:t>
      </w:r>
      <w:r w:rsidRPr="00A05F8D">
        <w:rPr>
          <w:rtl/>
          <w:lang w:bidi="fa-IR"/>
        </w:rPr>
        <w:t xml:space="preserve"> محرر لما يقوله عارف باللغة ضابط لالفاظها</w:t>
      </w:r>
      <w:r>
        <w:rPr>
          <w:rtl/>
          <w:lang w:bidi="fa-IR"/>
        </w:rPr>
        <w:t>،</w:t>
      </w:r>
      <w:r w:rsidRPr="00A05F8D">
        <w:rPr>
          <w:rtl/>
          <w:lang w:bidi="fa-IR"/>
        </w:rPr>
        <w:t xml:space="preserve"> وأما النحو والتصريف فهو امام الدنيا فيهما لم يذكر معه في أقطار الأرض غيره في العربية. وله اليد الطولى في التفسير والحديث</w:t>
      </w:r>
      <w:r>
        <w:rPr>
          <w:rtl/>
          <w:lang w:bidi="fa-IR"/>
        </w:rPr>
        <w:t xml:space="preserve"> ..</w:t>
      </w:r>
      <w:r w:rsidRPr="00A05F8D">
        <w:rPr>
          <w:rtl/>
          <w:lang w:bidi="fa-IR"/>
        </w:rPr>
        <w:t xml:space="preserve">. توفى </w:t>
      </w:r>
      <w:r>
        <w:rPr>
          <w:rFonts w:hint="cs"/>
          <w:rtl/>
        </w:rPr>
        <w:t>رحمه الله</w:t>
      </w:r>
      <w:r w:rsidRPr="00A05F8D">
        <w:rPr>
          <w:rtl/>
          <w:lang w:bidi="fa-IR"/>
        </w:rPr>
        <w:t xml:space="preserve"> تعالى في ثامن عشري صفر سنة 745 » </w:t>
      </w:r>
      <w:r w:rsidRPr="001F5A34">
        <w:rPr>
          <w:rStyle w:val="libFootnotenumChar"/>
          <w:rtl/>
        </w:rPr>
        <w:t>(2)</w:t>
      </w:r>
      <w:r>
        <w:rPr>
          <w:rtl/>
          <w:lang w:bidi="fa-IR"/>
        </w:rPr>
        <w:t>.</w:t>
      </w:r>
    </w:p>
    <w:p w:rsidR="00F064C7" w:rsidRDefault="00F064C7" w:rsidP="00F064C7">
      <w:pPr>
        <w:pStyle w:val="libCenterBold1"/>
        <w:rPr>
          <w:rtl/>
          <w:lang w:bidi="fa-IR"/>
        </w:rPr>
      </w:pPr>
      <w:bookmarkStart w:id="603" w:name="_Toc347220128"/>
      <w:r>
        <w:rPr>
          <w:rtl/>
          <w:lang w:bidi="fa-IR"/>
        </w:rPr>
        <w:t>*(</w:t>
      </w:r>
      <w:r w:rsidRPr="00A05F8D">
        <w:rPr>
          <w:rtl/>
          <w:lang w:bidi="fa-IR"/>
        </w:rPr>
        <w:t>101</w:t>
      </w:r>
      <w:r>
        <w:rPr>
          <w:rtl/>
          <w:lang w:bidi="fa-IR"/>
        </w:rPr>
        <w:t>)*</w:t>
      </w:r>
      <w:bookmarkEnd w:id="603"/>
    </w:p>
    <w:p w:rsidR="00D148AD" w:rsidRDefault="00F064C7" w:rsidP="00F064C7">
      <w:pPr>
        <w:pStyle w:val="Heading2Center"/>
        <w:rPr>
          <w:rtl/>
          <w:lang w:bidi="fa-IR"/>
        </w:rPr>
      </w:pPr>
      <w:bookmarkStart w:id="604" w:name="_Toc347220129"/>
      <w:bookmarkStart w:id="605" w:name="_Toc406842946"/>
      <w:bookmarkStart w:id="606" w:name="_Toc91871514"/>
      <w:r w:rsidRPr="00A05F8D">
        <w:rPr>
          <w:rtl/>
          <w:lang w:bidi="fa-IR"/>
        </w:rPr>
        <w:t>رواية علاء الدين ابن التركمانى</w:t>
      </w:r>
      <w:bookmarkEnd w:id="604"/>
      <w:bookmarkEnd w:id="605"/>
      <w:bookmarkEnd w:id="606"/>
    </w:p>
    <w:p w:rsidR="00F064C7" w:rsidRPr="00A05F8D" w:rsidRDefault="00F064C7" w:rsidP="00F064C7">
      <w:pPr>
        <w:pStyle w:val="libNormal"/>
        <w:rPr>
          <w:rtl/>
          <w:lang w:bidi="fa-IR"/>
        </w:rPr>
      </w:pPr>
      <w:r w:rsidRPr="00A05F8D">
        <w:rPr>
          <w:rtl/>
          <w:lang w:bidi="fa-IR"/>
        </w:rPr>
        <w:t xml:space="preserve">أورده في كتابه ( الجوهر النقي على سنن البيهقي 7 / 31 ) المطبوع ذيل سنن البيهقي في حيدرآباد الهند باب بيان آل محمد </w:t>
      </w:r>
      <w:r w:rsidR="00164C7E">
        <w:rPr>
          <w:rStyle w:val="libAlaemChar"/>
          <w:rtl/>
        </w:rPr>
        <w:t>صلى‌الله‌عليه‌وآله‌وسلم</w:t>
      </w:r>
      <w:r w:rsidRPr="00A05F8D">
        <w:rPr>
          <w:rtl/>
          <w:lang w:bidi="fa-IR"/>
        </w:rPr>
        <w:t>.</w:t>
      </w:r>
    </w:p>
    <w:p w:rsidR="00D148A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حجر</w:t>
      </w:r>
      <w:r w:rsidRPr="00A05F8D">
        <w:rPr>
          <w:rtl/>
          <w:lang w:bidi="fa-IR"/>
        </w:rPr>
        <w:t xml:space="preserve"> فقال</w:t>
      </w:r>
      <w:r>
        <w:rPr>
          <w:rtl/>
          <w:lang w:bidi="fa-IR"/>
        </w:rPr>
        <w:t>:</w:t>
      </w:r>
      <w:r w:rsidRPr="00A05F8D">
        <w:rPr>
          <w:rtl/>
          <w:lang w:bidi="fa-IR"/>
        </w:rPr>
        <w:t xml:space="preserve"> « علي بن عثمان بن مصطفى المارديني الأصل علاء الدين ابن التركماني الحنفي ولد سنة 683 وتفقه وتمهر وأفتى ودرس وصنف التصانيف الحافلة</w:t>
      </w:r>
      <w:r>
        <w:rPr>
          <w:rtl/>
          <w:lang w:bidi="fa-IR"/>
        </w:rPr>
        <w:t xml:space="preserve"> ..</w:t>
      </w:r>
      <w:r w:rsidRPr="00A05F8D">
        <w:rPr>
          <w:rtl/>
          <w:lang w:bidi="fa-IR"/>
        </w:rPr>
        <w:t>. واستمر علاء الدين في الوظيفة الى ان مات سنة 750</w:t>
      </w:r>
      <w:r>
        <w:rPr>
          <w:rtl/>
          <w:lang w:bidi="fa-IR"/>
        </w:rPr>
        <w:t>،</w:t>
      </w:r>
      <w:r w:rsidRPr="00A05F8D">
        <w:rPr>
          <w:rtl/>
          <w:lang w:bidi="fa-IR"/>
        </w:rPr>
        <w:t xml:space="preserve"> وله من التصانيف غريب القرآن ومختصر ابن الصلاح والجوهر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البحر المحيط 1 / 12.</w:t>
      </w:r>
    </w:p>
    <w:p w:rsidR="00F064C7" w:rsidRPr="00A05F8D" w:rsidRDefault="002A02E1" w:rsidP="00F064C7">
      <w:pPr>
        <w:pStyle w:val="libFootnote0"/>
        <w:rPr>
          <w:rtl/>
          <w:lang w:bidi="fa-IR"/>
        </w:rPr>
      </w:pPr>
      <w:r>
        <w:rPr>
          <w:rtl/>
        </w:rPr>
        <w:t xml:space="preserve">(2). </w:t>
      </w:r>
      <w:r w:rsidR="00F064C7" w:rsidRPr="00A05F8D">
        <w:rPr>
          <w:rtl/>
        </w:rPr>
        <w:t>الوافي بالوفيات 5 / 267</w:t>
      </w:r>
      <w:r w:rsidR="00F064C7">
        <w:rPr>
          <w:rtl/>
        </w:rPr>
        <w:t xml:space="preserve"> </w:t>
      </w:r>
      <w:r>
        <w:rPr>
          <w:rtl/>
        </w:rPr>
        <w:t>-</w:t>
      </w:r>
      <w:r w:rsidR="00F064C7">
        <w:rPr>
          <w:rtl/>
        </w:rPr>
        <w:t xml:space="preserve"> </w:t>
      </w:r>
      <w:r w:rsidR="00F064C7" w:rsidRPr="00A05F8D">
        <w:rPr>
          <w:rtl/>
        </w:rPr>
        <w:t>283.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النقي</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الحسيني</w:t>
      </w:r>
      <w:r w:rsidRPr="00A05F8D">
        <w:rPr>
          <w:rtl/>
          <w:lang w:bidi="fa-IR"/>
        </w:rPr>
        <w:t xml:space="preserve"> في ( ذيل تذكرة الحافظ / 125 ) وأرخ وفاته سنة 749 وسمى كتابه هذا بالدر النقي.</w:t>
      </w:r>
    </w:p>
    <w:p w:rsidR="00F064C7" w:rsidRDefault="00F064C7" w:rsidP="00F064C7">
      <w:pPr>
        <w:pStyle w:val="libCenterBold1"/>
        <w:rPr>
          <w:rtl/>
          <w:lang w:bidi="fa-IR"/>
        </w:rPr>
      </w:pPr>
      <w:bookmarkStart w:id="607" w:name="_Toc347220130"/>
      <w:r>
        <w:rPr>
          <w:rtl/>
          <w:lang w:bidi="fa-IR"/>
        </w:rPr>
        <w:t>*(</w:t>
      </w:r>
      <w:r w:rsidRPr="00A05F8D">
        <w:rPr>
          <w:rtl/>
          <w:lang w:bidi="fa-IR"/>
        </w:rPr>
        <w:t>102</w:t>
      </w:r>
      <w:r>
        <w:rPr>
          <w:rtl/>
          <w:lang w:bidi="fa-IR"/>
        </w:rPr>
        <w:t>)*</w:t>
      </w:r>
      <w:bookmarkEnd w:id="607"/>
    </w:p>
    <w:p w:rsidR="00D148AD" w:rsidRDefault="00F064C7" w:rsidP="00F064C7">
      <w:pPr>
        <w:pStyle w:val="Heading2Center"/>
        <w:rPr>
          <w:rtl/>
          <w:lang w:bidi="fa-IR"/>
        </w:rPr>
      </w:pPr>
      <w:bookmarkStart w:id="608" w:name="_Toc347220131"/>
      <w:bookmarkStart w:id="609" w:name="_Toc406842947"/>
      <w:bookmarkStart w:id="610" w:name="_Toc91871515"/>
      <w:r w:rsidRPr="00A05F8D">
        <w:rPr>
          <w:rtl/>
          <w:lang w:bidi="fa-IR"/>
        </w:rPr>
        <w:t>رواية شمس الدين الواسطي</w:t>
      </w:r>
      <w:bookmarkEnd w:id="608"/>
      <w:bookmarkEnd w:id="609"/>
      <w:bookmarkEnd w:id="610"/>
    </w:p>
    <w:p w:rsidR="00F064C7" w:rsidRPr="00A05F8D" w:rsidRDefault="00F064C7" w:rsidP="00F064C7">
      <w:pPr>
        <w:pStyle w:val="libNormal"/>
        <w:rPr>
          <w:rtl/>
          <w:lang w:bidi="fa-IR"/>
        </w:rPr>
      </w:pPr>
      <w:r w:rsidRPr="00A05F8D">
        <w:rPr>
          <w:rtl/>
        </w:rPr>
        <w:t xml:space="preserve">رواه في مجمع الأحباب </w:t>
      </w:r>
      <w:r w:rsidR="002A02E1">
        <w:rPr>
          <w:rStyle w:val="libFootnotenumChar"/>
          <w:rtl/>
        </w:rPr>
        <w:t xml:space="preserve">(2) </w:t>
      </w:r>
      <w:r w:rsidRPr="00A05F8D">
        <w:rPr>
          <w:rtl/>
        </w:rPr>
        <w:t>قال</w:t>
      </w:r>
      <w:r>
        <w:rPr>
          <w:rtl/>
        </w:rPr>
        <w:t>:</w:t>
      </w:r>
      <w:r w:rsidRPr="00A05F8D">
        <w:rPr>
          <w:rtl/>
        </w:rPr>
        <w:t xml:space="preserve"> « وفي حديث صحيح مسلم أيضا</w:t>
      </w:r>
      <w:r w:rsidR="00A25903">
        <w:rPr>
          <w:rFonts w:hint="cs"/>
          <w:rtl/>
        </w:rPr>
        <w:t>ً</w:t>
      </w:r>
      <w:r w:rsidRPr="00A05F8D">
        <w:rPr>
          <w:rtl/>
        </w:rPr>
        <w:t xml:space="preserve"> عن زيد ابن أرقم في جملة حديث طويل قال</w:t>
      </w:r>
      <w:r>
        <w:rPr>
          <w:rtl/>
        </w:rPr>
        <w:t xml:space="preserve">: </w:t>
      </w:r>
      <w:r w:rsidRPr="00337BA2">
        <w:rPr>
          <w:rtl/>
        </w:rPr>
        <w:t xml:space="preserve">فقام رسول الله </w:t>
      </w:r>
      <w:r w:rsidR="00164C7E">
        <w:rPr>
          <w:rStyle w:val="libAlaemChar"/>
          <w:rtl/>
        </w:rPr>
        <w:t>صلى‌الله‌عليه‌وآله‌وسلم</w:t>
      </w:r>
      <w:r w:rsidRPr="00337BA2">
        <w:rPr>
          <w:rtl/>
        </w:rPr>
        <w:t xml:space="preserve"> بماء يدعى خما</w:t>
      </w:r>
      <w:r w:rsidR="00E551DE">
        <w:rPr>
          <w:rFonts w:hint="cs"/>
          <w:rtl/>
        </w:rPr>
        <w:t>ً</w:t>
      </w:r>
      <w:r w:rsidRPr="00337BA2">
        <w:rPr>
          <w:rtl/>
        </w:rPr>
        <w:t xml:space="preserve"> بين مكة والمدينة فحمد الله وأثنى عليه ووعظ وذكر</w:t>
      </w:r>
      <w:r>
        <w:rPr>
          <w:rtl/>
        </w:rPr>
        <w:t>،</w:t>
      </w:r>
      <w:r w:rsidRPr="00337BA2">
        <w:rPr>
          <w:rtl/>
        </w:rPr>
        <w:t xml:space="preserve"> ثم قال بعد</w:t>
      </w:r>
      <w:r>
        <w:rPr>
          <w:rtl/>
        </w:rPr>
        <w:t xml:space="preserve">: </w:t>
      </w:r>
      <w:r w:rsidRPr="00337BA2">
        <w:rPr>
          <w:rtl/>
        </w:rPr>
        <w:t>ألا أيها الناس</w:t>
      </w:r>
      <w:r>
        <w:rPr>
          <w:rtl/>
        </w:rPr>
        <w:t>!</w:t>
      </w:r>
      <w:r w:rsidRPr="00337BA2">
        <w:rPr>
          <w:rtl/>
        </w:rPr>
        <w:t xml:space="preserve"> فإنما أنا بشر يوشك أن يأتيني رسول الله فأجيب وانّي تارك فيكم ثقلين</w:t>
      </w:r>
      <w:r>
        <w:rPr>
          <w:rtl/>
        </w:rPr>
        <w:t>،</w:t>
      </w:r>
      <w:r w:rsidRPr="00337BA2">
        <w:rPr>
          <w:rtl/>
        </w:rPr>
        <w:t xml:space="preserve"> أولهما كتاب الله فيه الهدى والنور</w:t>
      </w:r>
      <w:r>
        <w:rPr>
          <w:rtl/>
        </w:rPr>
        <w:t>،</w:t>
      </w:r>
      <w:r w:rsidRPr="00337BA2">
        <w:rPr>
          <w:rtl/>
        </w:rPr>
        <w:t xml:space="preserve"> فخذوا بكتاب الله واستمسكوا به. فحث على كتاب الله ورغب فيه</w:t>
      </w:r>
      <w:r>
        <w:rPr>
          <w:rtl/>
        </w:rPr>
        <w:t>،</w:t>
      </w:r>
      <w:r w:rsidRPr="00337BA2">
        <w:rPr>
          <w:rtl/>
        </w:rPr>
        <w:t xml:space="preserve"> ثم قال</w:t>
      </w:r>
      <w:r>
        <w:rPr>
          <w:rtl/>
        </w:rPr>
        <w:t>:</w:t>
      </w:r>
      <w:r w:rsidRPr="00337BA2">
        <w:rPr>
          <w:rtl/>
        </w:rPr>
        <w:t xml:space="preserve"> وأهل بيتي</w:t>
      </w:r>
      <w:r>
        <w:rPr>
          <w:rtl/>
        </w:rPr>
        <w:t>،</w:t>
      </w:r>
      <w:r w:rsidRPr="00337BA2">
        <w:rPr>
          <w:rtl/>
        </w:rPr>
        <w:t xml:space="preserve"> أذكركم الله في أهل بيتي</w:t>
      </w:r>
      <w:r>
        <w:rPr>
          <w:rtl/>
        </w:rPr>
        <w:t xml:space="preserve"> ..</w:t>
      </w:r>
      <w:r w:rsidRPr="00337BA2">
        <w:rPr>
          <w:rtl/>
        </w:rPr>
        <w:t>. »</w:t>
      </w:r>
      <w:r>
        <w:rPr>
          <w:rtl/>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ابن حجر</w:t>
      </w:r>
      <w:r w:rsidRPr="00A05F8D">
        <w:rPr>
          <w:rtl/>
          <w:lang w:bidi="fa-IR"/>
        </w:rPr>
        <w:t xml:space="preserve"> في وفيات سنة 776 فقال</w:t>
      </w:r>
      <w:r>
        <w:rPr>
          <w:rtl/>
          <w:lang w:bidi="fa-IR"/>
        </w:rPr>
        <w:t>:</w:t>
      </w:r>
      <w:r w:rsidRPr="00A05F8D">
        <w:rPr>
          <w:rtl/>
          <w:lang w:bidi="fa-IR"/>
        </w:rPr>
        <w:t xml:space="preserve"> « محمد بن الحسن بن عبد الله الحسيني الواسطي نزيل القاهرة ولد سنة 717 واشتغل ببلاده ثم قدم الشام وتميز وأفاد ودرس وكان بارعا</w:t>
      </w:r>
      <w:r w:rsidR="00E95C92">
        <w:rPr>
          <w:rFonts w:hint="cs"/>
          <w:rtl/>
          <w:lang w:bidi="fa-IR"/>
        </w:rPr>
        <w:t>ً</w:t>
      </w:r>
      <w:r w:rsidRPr="00A05F8D">
        <w:rPr>
          <w:rtl/>
          <w:lang w:bidi="fa-IR"/>
        </w:rPr>
        <w:t xml:space="preserve"> في الفقه والأصول وجمع شيئا</w:t>
      </w:r>
      <w:r w:rsidR="009515A1">
        <w:rPr>
          <w:rFonts w:hint="cs"/>
          <w:rtl/>
          <w:lang w:bidi="fa-IR"/>
        </w:rPr>
        <w:t>ً</w:t>
      </w:r>
      <w:r w:rsidRPr="00A05F8D">
        <w:rPr>
          <w:rtl/>
          <w:lang w:bidi="fa-IR"/>
        </w:rPr>
        <w:t xml:space="preserve"> في الرد</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الدرر الكامنة 3 / 156.</w:t>
      </w:r>
    </w:p>
    <w:p w:rsidR="00F064C7" w:rsidRPr="00A05F8D" w:rsidRDefault="002A02E1" w:rsidP="00F064C7">
      <w:pPr>
        <w:pStyle w:val="libFootnote0"/>
        <w:rPr>
          <w:rtl/>
          <w:lang w:bidi="fa-IR"/>
        </w:rPr>
      </w:pPr>
      <w:r>
        <w:rPr>
          <w:rtl/>
        </w:rPr>
        <w:t xml:space="preserve">(2). </w:t>
      </w:r>
      <w:r w:rsidR="00F064C7" w:rsidRPr="00A05F8D">
        <w:rPr>
          <w:rtl/>
        </w:rPr>
        <w:t>ذكره في كشف الظنون 2 / 1596 باسم مجمع الاخبار في مناقب الأخيار وقال</w:t>
      </w:r>
      <w:r w:rsidR="00F064C7">
        <w:rPr>
          <w:rtl/>
        </w:rPr>
        <w:t>:</w:t>
      </w:r>
      <w:r w:rsidR="00F064C7" w:rsidRPr="00A05F8D">
        <w:rPr>
          <w:rtl/>
        </w:rPr>
        <w:t xml:space="preserve"> المشهور انه يقال له مجمع الأحباب وتذكرة اولى الألباب</w:t>
      </w:r>
      <w:r w:rsidR="00F064C7">
        <w:rPr>
          <w:rtl/>
        </w:rPr>
        <w:t>،</w:t>
      </w:r>
      <w:r w:rsidR="00F064C7" w:rsidRPr="00A05F8D">
        <w:rPr>
          <w:rtl/>
        </w:rPr>
        <w:t xml:space="preserve"> وقال</w:t>
      </w:r>
      <w:r w:rsidR="00F064C7">
        <w:rPr>
          <w:rtl/>
        </w:rPr>
        <w:t>:</w:t>
      </w:r>
      <w:r w:rsidR="00F064C7" w:rsidRPr="00A05F8D">
        <w:rPr>
          <w:rtl/>
        </w:rPr>
        <w:t xml:space="preserve"> واقتفى في ترتيبه أثر الحلية انتهى.</w:t>
      </w:r>
    </w:p>
    <w:p w:rsidR="00F064C7" w:rsidRPr="00A05F8D" w:rsidRDefault="00F064C7" w:rsidP="00C331E7">
      <w:pPr>
        <w:pStyle w:val="libFootnote0"/>
        <w:rPr>
          <w:rtl/>
          <w:lang w:bidi="fa-IR"/>
        </w:rPr>
      </w:pPr>
      <w:r w:rsidRPr="001F5A34">
        <w:rPr>
          <w:rStyle w:val="libFootnoteChar"/>
          <w:rtl/>
        </w:rPr>
        <w:t>والظاهر انه لخص الحلية حلية ال</w:t>
      </w:r>
      <w:r w:rsidR="00ED01CA">
        <w:rPr>
          <w:rStyle w:val="libFootnoteChar"/>
          <w:rFonts w:hint="cs"/>
          <w:rtl/>
        </w:rPr>
        <w:t>ا</w:t>
      </w:r>
      <w:r w:rsidRPr="001F5A34">
        <w:rPr>
          <w:rStyle w:val="libFootnoteChar"/>
          <w:rtl/>
        </w:rPr>
        <w:t>ولياء ل</w:t>
      </w:r>
      <w:r w:rsidR="00ED01CA">
        <w:rPr>
          <w:rStyle w:val="libFootnoteChar"/>
          <w:rFonts w:hint="cs"/>
          <w:rtl/>
        </w:rPr>
        <w:t>ا</w:t>
      </w:r>
      <w:r w:rsidRPr="001F5A34">
        <w:rPr>
          <w:rStyle w:val="libFootnoteChar"/>
          <w:rtl/>
        </w:rPr>
        <w:t>بي نعيم فحذف أشياء وأضاف أشياء كما ذكر ابن حجر</w:t>
      </w:r>
      <w:r>
        <w:rPr>
          <w:rStyle w:val="libFootnoteChar"/>
          <w:rtl/>
        </w:rPr>
        <w:t>:</w:t>
      </w:r>
      <w:r w:rsidRPr="001F5A34">
        <w:rPr>
          <w:rStyle w:val="libFootnoteChar"/>
          <w:rtl/>
        </w:rPr>
        <w:t xml:space="preserve"> واختصر الحلية. ورأيت منه نسخا</w:t>
      </w:r>
      <w:r w:rsidR="00357160">
        <w:rPr>
          <w:rStyle w:val="libFootnoteChar"/>
          <w:rFonts w:hint="cs"/>
          <w:rtl/>
        </w:rPr>
        <w:t>ً</w:t>
      </w:r>
      <w:r w:rsidRPr="001F5A34">
        <w:rPr>
          <w:rStyle w:val="libFootnoteChar"/>
          <w:rtl/>
        </w:rPr>
        <w:t xml:space="preserve"> في مكتبات تركيا منها نسخة من القرن العاشر في مكتبة لاله لي رقم 2096 بالمكتبة السليمانية باسلامبول ذكر حديث الثقلين فيه في ترجمة أمير المؤمنين </w:t>
      </w:r>
      <w:r w:rsidRPr="008F3C0E">
        <w:rPr>
          <w:rStyle w:val="libAlaemChar"/>
          <w:rtl/>
        </w:rPr>
        <w:t>عليه‌السلام</w:t>
      </w:r>
      <w:r w:rsidRPr="001F5A34">
        <w:rPr>
          <w:rStyle w:val="libFootnoteChar"/>
          <w:rtl/>
        </w:rPr>
        <w:t xml:space="preserve"> في الورقة 78 ب.</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على التناقض للاسنوي واختصر الحلية</w:t>
      </w:r>
      <w:r>
        <w:rPr>
          <w:rtl/>
          <w:lang w:bidi="fa-IR"/>
        </w:rPr>
        <w:t>،</w:t>
      </w:r>
      <w:r w:rsidRPr="00A05F8D">
        <w:rPr>
          <w:rtl/>
          <w:lang w:bidi="fa-IR"/>
        </w:rPr>
        <w:t xml:space="preserve"> وكان منجمعا</w:t>
      </w:r>
      <w:r w:rsidR="00284D71">
        <w:rPr>
          <w:rFonts w:hint="cs"/>
          <w:rtl/>
          <w:lang w:bidi="fa-IR"/>
        </w:rPr>
        <w:t>ً</w:t>
      </w:r>
      <w:r w:rsidRPr="00A05F8D">
        <w:rPr>
          <w:rtl/>
          <w:lang w:bidi="fa-IR"/>
        </w:rPr>
        <w:t xml:space="preserve"> عن الناس</w:t>
      </w:r>
      <w:r>
        <w:rPr>
          <w:rtl/>
          <w:lang w:bidi="fa-IR"/>
        </w:rPr>
        <w:t>،</w:t>
      </w:r>
      <w:r w:rsidRPr="00A05F8D">
        <w:rPr>
          <w:rtl/>
          <w:lang w:bidi="fa-IR"/>
        </w:rPr>
        <w:t xml:space="preserve"> وله تفسير كبير</w:t>
      </w:r>
      <w:r>
        <w:rPr>
          <w:rtl/>
          <w:lang w:bidi="fa-IR"/>
        </w:rPr>
        <w:t>،</w:t>
      </w:r>
      <w:r w:rsidRPr="00A05F8D">
        <w:rPr>
          <w:rtl/>
          <w:lang w:bidi="fa-IR"/>
        </w:rPr>
        <w:t xml:space="preserve"> وخطه مليح من ستين سنة الى الآن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الدرر الكامنة 4 / 410 ) رقم 3640.</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في ( شذرات الذهب 6 / 205 )</w:t>
      </w:r>
      <w:r>
        <w:rPr>
          <w:rtl/>
          <w:lang w:bidi="fa-IR"/>
        </w:rPr>
        <w:t>.</w:t>
      </w:r>
    </w:p>
    <w:p w:rsidR="00F064C7" w:rsidRDefault="00F064C7" w:rsidP="00F064C7">
      <w:pPr>
        <w:pStyle w:val="libCenterBold1"/>
        <w:rPr>
          <w:rtl/>
          <w:lang w:bidi="fa-IR"/>
        </w:rPr>
      </w:pPr>
      <w:bookmarkStart w:id="611" w:name="_Toc347220132"/>
      <w:r>
        <w:rPr>
          <w:rtl/>
          <w:lang w:bidi="fa-IR"/>
        </w:rPr>
        <w:t>*(</w:t>
      </w:r>
      <w:r w:rsidRPr="00A05F8D">
        <w:rPr>
          <w:rtl/>
          <w:lang w:bidi="fa-IR"/>
        </w:rPr>
        <w:t>103</w:t>
      </w:r>
      <w:r>
        <w:rPr>
          <w:rtl/>
          <w:lang w:bidi="fa-IR"/>
        </w:rPr>
        <w:t>)*</w:t>
      </w:r>
      <w:bookmarkEnd w:id="611"/>
    </w:p>
    <w:p w:rsidR="00D148AD" w:rsidRDefault="00F064C7" w:rsidP="00F064C7">
      <w:pPr>
        <w:pStyle w:val="Heading2Center"/>
        <w:rPr>
          <w:rtl/>
          <w:lang w:bidi="fa-IR"/>
        </w:rPr>
      </w:pPr>
      <w:bookmarkStart w:id="612" w:name="_Toc347220133"/>
      <w:bookmarkStart w:id="613" w:name="_Toc406842948"/>
      <w:bookmarkStart w:id="614" w:name="_Toc91871516"/>
      <w:r w:rsidRPr="00A05F8D">
        <w:rPr>
          <w:rtl/>
          <w:lang w:bidi="fa-IR"/>
        </w:rPr>
        <w:t>رواية تقى الدين المقريزى</w:t>
      </w:r>
      <w:bookmarkEnd w:id="612"/>
      <w:bookmarkEnd w:id="613"/>
      <w:bookmarkEnd w:id="614"/>
    </w:p>
    <w:p w:rsidR="00F064C7" w:rsidRPr="00A05F8D" w:rsidRDefault="00F064C7" w:rsidP="00F064C7">
      <w:pPr>
        <w:pStyle w:val="libNormal"/>
        <w:rPr>
          <w:rtl/>
          <w:lang w:bidi="fa-IR"/>
        </w:rPr>
      </w:pPr>
      <w:r w:rsidRPr="00A05F8D">
        <w:rPr>
          <w:rtl/>
          <w:lang w:bidi="fa-IR"/>
        </w:rPr>
        <w:t>أخرج حديث الثقلين في كتابه</w:t>
      </w:r>
      <w:r>
        <w:rPr>
          <w:rtl/>
          <w:lang w:bidi="fa-IR"/>
        </w:rPr>
        <w:t>:</w:t>
      </w:r>
      <w:r w:rsidRPr="00A05F8D">
        <w:rPr>
          <w:rtl/>
          <w:lang w:bidi="fa-IR"/>
        </w:rPr>
        <w:t xml:space="preserve"> معرفة ما يجب لال البيت النبوي </w:t>
      </w:r>
      <w:r w:rsidR="002A02E1">
        <w:rPr>
          <w:rStyle w:val="libFootnotenumChar"/>
          <w:rtl/>
        </w:rPr>
        <w:t xml:space="preserve">(2) </w:t>
      </w:r>
      <w:r w:rsidRPr="00A05F8D">
        <w:rPr>
          <w:rtl/>
          <w:lang w:bidi="fa-IR"/>
        </w:rPr>
        <w:t>من الحق على من عداهم ص 38 عن سنن الترمذي.</w:t>
      </w:r>
    </w:p>
    <w:p w:rsidR="00F064C7" w:rsidRPr="00A05F8D" w:rsidRDefault="00F064C7" w:rsidP="00F064C7">
      <w:pPr>
        <w:pStyle w:val="libNormal"/>
        <w:rPr>
          <w:rtl/>
          <w:lang w:bidi="fa-IR"/>
        </w:rPr>
      </w:pPr>
      <w:r w:rsidRPr="00A05F8D">
        <w:rPr>
          <w:rtl/>
          <w:lang w:bidi="fa-IR"/>
        </w:rPr>
        <w:t>والمقريزي هو أبو العباس أحمد بن علي بن عبد القادر المصري الحسيني العبيدي.</w:t>
      </w:r>
    </w:p>
    <w:p w:rsidR="00D148AD" w:rsidRDefault="00F064C7" w:rsidP="00F064C7">
      <w:pPr>
        <w:pStyle w:val="libBold1"/>
        <w:rPr>
          <w:rtl/>
          <w:lang w:bidi="fa-IR"/>
        </w:rPr>
      </w:pPr>
      <w:r w:rsidRPr="00A05F8D">
        <w:rPr>
          <w:rtl/>
          <w:lang w:bidi="fa-IR"/>
        </w:rPr>
        <w:t>ترجم ل</w:t>
      </w:r>
      <w:r>
        <w:rPr>
          <w:rtl/>
          <w:lang w:bidi="fa-IR"/>
        </w:rPr>
        <w:t>ه:</w:t>
      </w:r>
    </w:p>
    <w:p w:rsidR="00F064C7" w:rsidRPr="00A05F8D" w:rsidRDefault="00F064C7" w:rsidP="002B294F">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ابن تغرى بردي ووصفه بالشيخ الامام العالم البارع عمدة المؤرخين وعين المحدثين تقي الدين المقريزي البعلبكي الأصل المصري المولد والدار والوفاة</w:t>
      </w:r>
      <w:r>
        <w:rPr>
          <w:rtl/>
          <w:lang w:bidi="fa-IR"/>
        </w:rPr>
        <w:t xml:space="preserve"> ..</w:t>
      </w:r>
      <w:r w:rsidRPr="00A05F8D">
        <w:rPr>
          <w:rtl/>
          <w:lang w:bidi="fa-IR"/>
        </w:rPr>
        <w:t>. وتفقه وبرع وصنف التصانيف المفيدة النافعة الجامعة لكل علم</w:t>
      </w:r>
      <w:r>
        <w:rPr>
          <w:rtl/>
          <w:lang w:bidi="fa-IR"/>
        </w:rPr>
        <w:t>،</w:t>
      </w:r>
      <w:r w:rsidRPr="00A05F8D">
        <w:rPr>
          <w:rtl/>
          <w:lang w:bidi="fa-IR"/>
        </w:rPr>
        <w:t xml:space="preserve"> وكان ضابطا</w:t>
      </w:r>
      <w:r w:rsidR="0024216A">
        <w:rPr>
          <w:rFonts w:hint="cs"/>
          <w:rtl/>
          <w:lang w:bidi="fa-IR"/>
        </w:rPr>
        <w:t>ً</w:t>
      </w:r>
      <w:r w:rsidRPr="00A05F8D">
        <w:rPr>
          <w:rtl/>
          <w:lang w:bidi="fa-IR"/>
        </w:rPr>
        <w:t xml:space="preserve"> مؤرخا</w:t>
      </w:r>
      <w:r w:rsidR="0024216A">
        <w:rPr>
          <w:rFonts w:hint="cs"/>
          <w:rtl/>
          <w:lang w:bidi="fa-IR"/>
        </w:rPr>
        <w:t>ً</w:t>
      </w:r>
      <w:r w:rsidRPr="00A05F8D">
        <w:rPr>
          <w:rtl/>
          <w:lang w:bidi="fa-IR"/>
        </w:rPr>
        <w:t xml:space="preserve"> مفننا</w:t>
      </w:r>
      <w:r w:rsidR="008B24AA">
        <w:rPr>
          <w:rFonts w:hint="cs"/>
          <w:rtl/>
          <w:lang w:bidi="fa-IR"/>
        </w:rPr>
        <w:t>ً</w:t>
      </w:r>
      <w:r w:rsidRPr="00A05F8D">
        <w:rPr>
          <w:rtl/>
          <w:lang w:bidi="fa-IR"/>
        </w:rPr>
        <w:t xml:space="preserve"> محدثا</w:t>
      </w:r>
      <w:r w:rsidR="008B24AA">
        <w:rPr>
          <w:rFonts w:hint="cs"/>
          <w:rtl/>
          <w:lang w:bidi="fa-IR"/>
        </w:rPr>
        <w:t>ً</w:t>
      </w:r>
      <w:r w:rsidRPr="00A05F8D">
        <w:rPr>
          <w:rtl/>
          <w:lang w:bidi="fa-IR"/>
        </w:rPr>
        <w:t xml:space="preserve"> معظما</w:t>
      </w:r>
      <w:r w:rsidR="008B24AA">
        <w:rPr>
          <w:rFonts w:hint="cs"/>
          <w:rtl/>
          <w:lang w:bidi="fa-IR"/>
        </w:rPr>
        <w:t>ً</w:t>
      </w:r>
      <w:r w:rsidRPr="00A05F8D">
        <w:rPr>
          <w:rtl/>
          <w:lang w:bidi="fa-IR"/>
        </w:rPr>
        <w:t xml:space="preserve"> في الدول</w:t>
      </w:r>
      <w:r>
        <w:rPr>
          <w:rtl/>
          <w:lang w:bidi="fa-IR"/>
        </w:rPr>
        <w:t xml:space="preserve"> ..</w:t>
      </w:r>
      <w:r w:rsidRPr="00A05F8D">
        <w:rPr>
          <w:rtl/>
          <w:lang w:bidi="fa-IR"/>
        </w:rPr>
        <w:t>. وكان اماما</w:t>
      </w:r>
      <w:r w:rsidR="00A37328">
        <w:rPr>
          <w:rFonts w:hint="cs"/>
          <w:rtl/>
          <w:lang w:bidi="fa-IR"/>
        </w:rPr>
        <w:t>ً</w:t>
      </w:r>
      <w:r w:rsidRPr="00A05F8D">
        <w:rPr>
          <w:rtl/>
          <w:lang w:bidi="fa-IR"/>
        </w:rPr>
        <w:t xml:space="preserve"> مفننا</w:t>
      </w:r>
      <w:r w:rsidR="00A37328">
        <w:rPr>
          <w:rFonts w:hint="cs"/>
          <w:rtl/>
          <w:lang w:bidi="fa-IR"/>
        </w:rPr>
        <w:t>ً</w:t>
      </w:r>
      <w:r w:rsidRPr="00A05F8D">
        <w:rPr>
          <w:rtl/>
          <w:lang w:bidi="fa-IR"/>
        </w:rPr>
        <w:t xml:space="preserve"> كتب الكثير بخطه وانتقى أشياء وحصل الفوائد واشتهر ذكره في حياته وبعد موته في التاريخ وغيره حتى صار به يضرب المثل</w:t>
      </w:r>
      <w:r>
        <w:rPr>
          <w:rtl/>
          <w:lang w:bidi="fa-IR"/>
        </w:rPr>
        <w:t>،</w:t>
      </w:r>
      <w:r w:rsidRPr="00A05F8D">
        <w:rPr>
          <w:rtl/>
          <w:lang w:bidi="fa-IR"/>
        </w:rPr>
        <w:t xml:space="preserve"> وكان له محاسن شتى ومحاضرة جيدة الى الغاية ولا سيما في ذكر السلف من العلماء والملوك وغير ذلك. وكان منقطعا</w:t>
      </w:r>
      <w:r w:rsidR="002B294F">
        <w:rPr>
          <w:rFonts w:hint="cs"/>
          <w:rtl/>
          <w:lang w:bidi="fa-IR"/>
        </w:rPr>
        <w:t>ً</w:t>
      </w:r>
      <w:r w:rsidRPr="00A05F8D">
        <w:rPr>
          <w:rtl/>
          <w:lang w:bidi="fa-IR"/>
        </w:rPr>
        <w:t xml:space="preserve"> في داره ملازما</w:t>
      </w:r>
      <w:r w:rsidR="002B294F">
        <w:rPr>
          <w:rFonts w:hint="cs"/>
          <w:rtl/>
          <w:lang w:bidi="fa-IR"/>
        </w:rPr>
        <w:t>ً</w:t>
      </w:r>
      <w:r w:rsidRPr="00A05F8D">
        <w:rPr>
          <w:rtl/>
          <w:lang w:bidi="fa-IR"/>
        </w:rPr>
        <w:t xml:space="preserve"> للعبادة والخلوة قل ان يتردد الى أحد الا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أنباء الغمر 1 / 128.</w:t>
      </w:r>
    </w:p>
    <w:p w:rsidR="00F064C7" w:rsidRPr="00A05F8D" w:rsidRDefault="002A02E1" w:rsidP="00F064C7">
      <w:pPr>
        <w:pStyle w:val="libFootnote0"/>
        <w:rPr>
          <w:rtl/>
          <w:lang w:bidi="fa-IR"/>
        </w:rPr>
      </w:pPr>
      <w:r>
        <w:rPr>
          <w:rtl/>
        </w:rPr>
        <w:t xml:space="preserve">(2). </w:t>
      </w:r>
      <w:r w:rsidR="00F064C7" w:rsidRPr="00A05F8D">
        <w:rPr>
          <w:rtl/>
        </w:rPr>
        <w:t>طبعة مصر مطبوعات دار الاعتصام بالقاهرة بتحقيق محمد أحمد عاشور سنة 1392.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لضرورة الا انه كان كثير التعصب على السادة الحنيفة وغيرهم لميله الى مذهب الظاهر.</w:t>
      </w:r>
    </w:p>
    <w:p w:rsidR="00F064C7" w:rsidRPr="00A05F8D" w:rsidRDefault="00F064C7" w:rsidP="00F064C7">
      <w:pPr>
        <w:pStyle w:val="libNormal"/>
        <w:rPr>
          <w:rtl/>
          <w:lang w:bidi="fa-IR"/>
        </w:rPr>
      </w:pPr>
      <w:r w:rsidRPr="00A05F8D">
        <w:rPr>
          <w:rtl/>
          <w:lang w:bidi="fa-IR"/>
        </w:rPr>
        <w:t>وقرأت عليه كثيرا</w:t>
      </w:r>
      <w:r w:rsidR="002B294F">
        <w:rPr>
          <w:rFonts w:hint="cs"/>
          <w:rtl/>
          <w:lang w:bidi="fa-IR"/>
        </w:rPr>
        <w:t>ً</w:t>
      </w:r>
      <w:r w:rsidRPr="00A05F8D">
        <w:rPr>
          <w:rtl/>
          <w:lang w:bidi="fa-IR"/>
        </w:rPr>
        <w:t xml:space="preserve"> من مصنفاته</w:t>
      </w:r>
      <w:r>
        <w:rPr>
          <w:rtl/>
          <w:lang w:bidi="fa-IR"/>
        </w:rPr>
        <w:t xml:space="preserve"> ..</w:t>
      </w:r>
      <w:r w:rsidRPr="00A05F8D">
        <w:rPr>
          <w:rtl/>
          <w:lang w:bidi="fa-IR"/>
        </w:rPr>
        <w:t>. الى ان عدد تصانيفه وذكر منها التنازع والتخاصم وكتاب في معرفة ما يجب لال البيت النبوي من الحق على من عداهم</w:t>
      </w:r>
      <w:r>
        <w:rPr>
          <w:rtl/>
          <w:lang w:bidi="fa-IR"/>
        </w:rPr>
        <w:t xml:space="preserve"> ..</w:t>
      </w:r>
      <w:r w:rsidRPr="00A05F8D">
        <w:rPr>
          <w:rtl/>
          <w:lang w:bidi="fa-IR"/>
        </w:rPr>
        <w:t>. ولم يزل ضابطا حافظا للوقائع والتاريخ مع حسن الخلق وكرم العهد وكثرة التواضع وعلو الهمة لمن يقصد والعبادة والتقوى</w:t>
      </w:r>
      <w:r>
        <w:rPr>
          <w:rtl/>
          <w:lang w:bidi="fa-IR"/>
        </w:rPr>
        <w:t>،</w:t>
      </w:r>
      <w:r w:rsidRPr="00A05F8D">
        <w:rPr>
          <w:rtl/>
          <w:lang w:bidi="fa-IR"/>
        </w:rPr>
        <w:t xml:space="preserve"> الى ان توفى يوم الخميس سادس عشر شهر رمضان سنة 845 ودفن من الغد في مقبرة الصوفية خارج باب النصر من القاهرة </w:t>
      </w:r>
      <w:r>
        <w:rPr>
          <w:rFonts w:hint="cs"/>
          <w:rtl/>
        </w:rPr>
        <w:t>رحمه الله</w:t>
      </w:r>
      <w:r w:rsidRPr="00A05F8D">
        <w:rPr>
          <w:rtl/>
          <w:lang w:bidi="fa-IR"/>
        </w:rPr>
        <w:t xml:space="preserve"> تعالى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xml:space="preserve">معاصره </w:t>
      </w:r>
      <w:r w:rsidRPr="001F5A34">
        <w:rPr>
          <w:rStyle w:val="libBold2Char"/>
          <w:rtl/>
        </w:rPr>
        <w:t>الحافظ ابن حجر</w:t>
      </w:r>
      <w:r w:rsidRPr="00A05F8D">
        <w:rPr>
          <w:rtl/>
          <w:lang w:bidi="fa-IR"/>
        </w:rPr>
        <w:t xml:space="preserve"> وقال</w:t>
      </w:r>
      <w:r>
        <w:rPr>
          <w:rtl/>
          <w:lang w:bidi="fa-IR"/>
        </w:rPr>
        <w:t>:</w:t>
      </w:r>
      <w:r w:rsidRPr="00A05F8D">
        <w:rPr>
          <w:rtl/>
          <w:lang w:bidi="fa-IR"/>
        </w:rPr>
        <w:t xml:space="preserve"> « وكان اماما</w:t>
      </w:r>
      <w:r w:rsidR="002B294F">
        <w:rPr>
          <w:rFonts w:hint="cs"/>
          <w:rtl/>
          <w:lang w:bidi="fa-IR"/>
        </w:rPr>
        <w:t>ً</w:t>
      </w:r>
      <w:r w:rsidRPr="00A05F8D">
        <w:rPr>
          <w:rtl/>
          <w:lang w:bidi="fa-IR"/>
        </w:rPr>
        <w:t xml:space="preserve"> بارعا</w:t>
      </w:r>
      <w:r w:rsidR="002B294F">
        <w:rPr>
          <w:rFonts w:hint="cs"/>
          <w:rtl/>
          <w:lang w:bidi="fa-IR"/>
        </w:rPr>
        <w:t>ً</w:t>
      </w:r>
      <w:r w:rsidRPr="00A05F8D">
        <w:rPr>
          <w:rtl/>
          <w:lang w:bidi="fa-IR"/>
        </w:rPr>
        <w:t xml:space="preserve"> مفننا</w:t>
      </w:r>
      <w:r w:rsidR="002B294F">
        <w:rPr>
          <w:rFonts w:hint="cs"/>
          <w:rtl/>
          <w:lang w:bidi="fa-IR"/>
        </w:rPr>
        <w:t>ً</w:t>
      </w:r>
      <w:r w:rsidRPr="00A05F8D">
        <w:rPr>
          <w:rtl/>
          <w:lang w:bidi="fa-IR"/>
        </w:rPr>
        <w:t xml:space="preserve"> متقنا</w:t>
      </w:r>
      <w:r w:rsidR="002B294F">
        <w:rPr>
          <w:rFonts w:hint="cs"/>
          <w:rtl/>
          <w:lang w:bidi="fa-IR"/>
        </w:rPr>
        <w:t>ً</w:t>
      </w:r>
      <w:r w:rsidRPr="00A05F8D">
        <w:rPr>
          <w:rtl/>
          <w:lang w:bidi="fa-IR"/>
        </w:rPr>
        <w:t xml:space="preserve"> ضابطا</w:t>
      </w:r>
      <w:r w:rsidR="002B294F">
        <w:rPr>
          <w:rFonts w:hint="cs"/>
          <w:rtl/>
          <w:lang w:bidi="fa-IR"/>
        </w:rPr>
        <w:t>ً</w:t>
      </w:r>
      <w:r w:rsidRPr="00A05F8D">
        <w:rPr>
          <w:rtl/>
          <w:lang w:bidi="fa-IR"/>
        </w:rPr>
        <w:t xml:space="preserve"> دينا</w:t>
      </w:r>
      <w:r w:rsidR="002B294F">
        <w:rPr>
          <w:rFonts w:hint="cs"/>
          <w:rtl/>
          <w:lang w:bidi="fa-IR"/>
        </w:rPr>
        <w:t>ً</w:t>
      </w:r>
      <w:r w:rsidRPr="00A05F8D">
        <w:rPr>
          <w:rtl/>
          <w:lang w:bidi="fa-IR"/>
        </w:rPr>
        <w:t xml:space="preserve"> خيرا</w:t>
      </w:r>
      <w:r w:rsidR="002B294F">
        <w:rPr>
          <w:rFonts w:hint="cs"/>
          <w:rtl/>
          <w:lang w:bidi="fa-IR"/>
        </w:rPr>
        <w:t>ً</w:t>
      </w:r>
      <w:r>
        <w:rPr>
          <w:rtl/>
          <w:lang w:bidi="fa-IR"/>
        </w:rPr>
        <w:t xml:space="preserve"> ..</w:t>
      </w:r>
      <w:r w:rsidRPr="00A05F8D">
        <w:rPr>
          <w:rtl/>
          <w:lang w:bidi="fa-IR"/>
        </w:rPr>
        <w:t>.»</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السخاوي</w:t>
      </w:r>
      <w:r w:rsidRPr="00A05F8D">
        <w:rPr>
          <w:rtl/>
          <w:lang w:bidi="fa-IR"/>
        </w:rPr>
        <w:t xml:space="preserve"> ترجمة مطولة </w:t>
      </w:r>
      <w:r w:rsidRPr="001F5A34">
        <w:rPr>
          <w:rStyle w:val="libFootnotenumChar"/>
          <w:rtl/>
        </w:rPr>
        <w:t>(3)</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المعاد</w:t>
      </w:r>
      <w:r w:rsidRPr="00A05F8D">
        <w:rPr>
          <w:rtl/>
          <w:lang w:bidi="fa-IR"/>
        </w:rPr>
        <w:t xml:space="preserve"> في ( شذرات الذهب 7 / 254 )</w:t>
      </w:r>
      <w:r>
        <w:rPr>
          <w:rtl/>
          <w:lang w:bidi="fa-IR"/>
        </w:rPr>
        <w:t>.</w:t>
      </w:r>
    </w:p>
    <w:p w:rsidR="00F064C7" w:rsidRPr="00A05F8D" w:rsidRDefault="00F064C7" w:rsidP="00F064C7">
      <w:pPr>
        <w:pStyle w:val="libNormal"/>
        <w:rPr>
          <w:rtl/>
          <w:lang w:bidi="fa-IR"/>
        </w:rPr>
      </w:pPr>
      <w:r w:rsidRPr="001F5A34">
        <w:rPr>
          <w:rStyle w:val="libBold2Char"/>
          <w:rtl/>
        </w:rPr>
        <w:t>5</w:t>
      </w:r>
      <w:r>
        <w:rPr>
          <w:rStyle w:val="libBold2Char"/>
          <w:rtl/>
        </w:rPr>
        <w:t xml:space="preserve"> </w:t>
      </w:r>
      <w:r w:rsidR="002A02E1">
        <w:rPr>
          <w:rStyle w:val="libBold2Char"/>
          <w:rtl/>
        </w:rPr>
        <w:t>-</w:t>
      </w:r>
      <w:r>
        <w:rPr>
          <w:rStyle w:val="libBold2Char"/>
          <w:rtl/>
        </w:rPr>
        <w:t xml:space="preserve"> </w:t>
      </w:r>
      <w:r w:rsidRPr="001F5A34">
        <w:rPr>
          <w:rStyle w:val="libBold2Char"/>
          <w:rtl/>
        </w:rPr>
        <w:t>السيوطي</w:t>
      </w:r>
      <w:r w:rsidRPr="00A05F8D">
        <w:rPr>
          <w:rtl/>
          <w:lang w:bidi="fa-IR"/>
        </w:rPr>
        <w:t xml:space="preserve"> في ( حسن المحاضرة 1 / 557 )</w:t>
      </w:r>
      <w:r>
        <w:rPr>
          <w:rtl/>
          <w:lang w:bidi="fa-IR"/>
        </w:rPr>
        <w:t>.</w:t>
      </w:r>
    </w:p>
    <w:p w:rsidR="00F064C7" w:rsidRDefault="00F064C7" w:rsidP="00F064C7">
      <w:pPr>
        <w:pStyle w:val="libCenterBold1"/>
        <w:rPr>
          <w:rtl/>
          <w:lang w:bidi="fa-IR"/>
        </w:rPr>
      </w:pPr>
      <w:bookmarkStart w:id="615" w:name="_Toc347220134"/>
      <w:r>
        <w:rPr>
          <w:rtl/>
          <w:lang w:bidi="fa-IR"/>
        </w:rPr>
        <w:t>*(</w:t>
      </w:r>
      <w:r w:rsidRPr="00A05F8D">
        <w:rPr>
          <w:rtl/>
          <w:lang w:bidi="fa-IR"/>
        </w:rPr>
        <w:t>104</w:t>
      </w:r>
      <w:r>
        <w:rPr>
          <w:rtl/>
          <w:lang w:bidi="fa-IR"/>
        </w:rPr>
        <w:t>)*</w:t>
      </w:r>
      <w:bookmarkEnd w:id="615"/>
    </w:p>
    <w:p w:rsidR="00D148AD" w:rsidRDefault="00F064C7" w:rsidP="00F064C7">
      <w:pPr>
        <w:pStyle w:val="Heading2Center"/>
        <w:rPr>
          <w:rtl/>
          <w:lang w:bidi="fa-IR"/>
        </w:rPr>
      </w:pPr>
      <w:bookmarkStart w:id="616" w:name="_Toc347220135"/>
      <w:bookmarkStart w:id="617" w:name="_Toc406842949"/>
      <w:bookmarkStart w:id="618" w:name="_Toc91871517"/>
      <w:r w:rsidRPr="00A05F8D">
        <w:rPr>
          <w:rtl/>
          <w:lang w:bidi="fa-IR"/>
        </w:rPr>
        <w:t>رواية عثمان بن حاجي بن محمد الهروي</w:t>
      </w:r>
      <w:bookmarkEnd w:id="616"/>
      <w:bookmarkEnd w:id="617"/>
      <w:bookmarkEnd w:id="618"/>
    </w:p>
    <w:p w:rsidR="00F064C7" w:rsidRPr="00A05F8D" w:rsidRDefault="00F064C7" w:rsidP="00F064C7">
      <w:pPr>
        <w:pStyle w:val="libNormal"/>
        <w:rPr>
          <w:rtl/>
          <w:lang w:bidi="fa-IR"/>
        </w:rPr>
      </w:pPr>
      <w:r w:rsidRPr="00A05F8D">
        <w:rPr>
          <w:rtl/>
          <w:lang w:bidi="fa-IR"/>
        </w:rPr>
        <w:t xml:space="preserve">روى حديث الثقلين في شرحه على مصابيح السنة في الورقة 178 / أ من نسخة من القرن العاشر في المكتبة السليمانية رقم 288 </w:t>
      </w:r>
      <w:r w:rsidRPr="001F5A34">
        <w:rPr>
          <w:rStyle w:val="libFootnotenumChar"/>
          <w:rtl/>
        </w:rPr>
        <w:t>(4)</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المنهل الصافي 1 / 394</w:t>
      </w:r>
      <w:r w:rsidR="00F064C7">
        <w:rPr>
          <w:rtl/>
        </w:rPr>
        <w:t xml:space="preserve"> </w:t>
      </w:r>
      <w:r>
        <w:rPr>
          <w:rtl/>
        </w:rPr>
        <w:t>-</w:t>
      </w:r>
      <w:r w:rsidR="00F064C7">
        <w:rPr>
          <w:rtl/>
        </w:rPr>
        <w:t xml:space="preserve"> </w:t>
      </w:r>
      <w:r w:rsidR="00F064C7" w:rsidRPr="00A05F8D">
        <w:rPr>
          <w:rtl/>
        </w:rPr>
        <w:t>399.</w:t>
      </w:r>
    </w:p>
    <w:p w:rsidR="00F064C7" w:rsidRPr="00A05F8D" w:rsidRDefault="002A02E1" w:rsidP="00F064C7">
      <w:pPr>
        <w:pStyle w:val="libFootnote0"/>
        <w:rPr>
          <w:rtl/>
          <w:lang w:bidi="fa-IR"/>
        </w:rPr>
      </w:pPr>
      <w:r>
        <w:rPr>
          <w:rtl/>
        </w:rPr>
        <w:t xml:space="preserve">(2). </w:t>
      </w:r>
      <w:r w:rsidR="00F064C7" w:rsidRPr="00A05F8D">
        <w:rPr>
          <w:rtl/>
        </w:rPr>
        <w:t>أنباء الغمر 9 / 170.</w:t>
      </w:r>
    </w:p>
    <w:p w:rsidR="00F064C7" w:rsidRPr="00A05F8D" w:rsidRDefault="002A02E1" w:rsidP="00F064C7">
      <w:pPr>
        <w:pStyle w:val="libFootnote0"/>
        <w:rPr>
          <w:rtl/>
          <w:lang w:bidi="fa-IR"/>
        </w:rPr>
      </w:pPr>
      <w:r>
        <w:rPr>
          <w:rtl/>
        </w:rPr>
        <w:t xml:space="preserve">(3). </w:t>
      </w:r>
      <w:r w:rsidR="00F064C7" w:rsidRPr="00A05F8D">
        <w:rPr>
          <w:rtl/>
        </w:rPr>
        <w:t>الضوء اللامع 2 / 21</w:t>
      </w:r>
      <w:r w:rsidR="00F064C7">
        <w:rPr>
          <w:rtl/>
        </w:rPr>
        <w:t xml:space="preserve"> </w:t>
      </w:r>
      <w:r>
        <w:rPr>
          <w:rtl/>
        </w:rPr>
        <w:t>-</w:t>
      </w:r>
      <w:r w:rsidR="00F064C7">
        <w:rPr>
          <w:rtl/>
        </w:rPr>
        <w:t xml:space="preserve"> </w:t>
      </w:r>
      <w:r w:rsidR="00F064C7" w:rsidRPr="00A05F8D">
        <w:rPr>
          <w:rtl/>
        </w:rPr>
        <w:t>25.</w:t>
      </w:r>
    </w:p>
    <w:p w:rsidR="00F064C7" w:rsidRPr="00A05F8D" w:rsidRDefault="002A02E1" w:rsidP="00F064C7">
      <w:pPr>
        <w:pStyle w:val="libFootnote0"/>
        <w:rPr>
          <w:rtl/>
          <w:lang w:bidi="fa-IR"/>
        </w:rPr>
      </w:pPr>
      <w:r>
        <w:rPr>
          <w:rtl/>
        </w:rPr>
        <w:t xml:space="preserve">(4). </w:t>
      </w:r>
      <w:r w:rsidR="00F064C7" w:rsidRPr="00A05F8D">
        <w:rPr>
          <w:rtl/>
        </w:rPr>
        <w:t>منه نسخة في الخزانة التيمورية رقم 254 حديث كما في فهرسها ج 1 ص 217 ولم يورخ وفاته.</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619" w:name="_Toc347220136"/>
      <w:r>
        <w:rPr>
          <w:rtl/>
          <w:lang w:bidi="fa-IR"/>
        </w:rPr>
        <w:lastRenderedPageBreak/>
        <w:t>*(</w:t>
      </w:r>
      <w:r w:rsidRPr="00A05F8D">
        <w:rPr>
          <w:rtl/>
          <w:lang w:bidi="fa-IR"/>
        </w:rPr>
        <w:t>105</w:t>
      </w:r>
      <w:r>
        <w:rPr>
          <w:rtl/>
          <w:lang w:bidi="fa-IR"/>
        </w:rPr>
        <w:t>)*</w:t>
      </w:r>
      <w:bookmarkEnd w:id="619"/>
    </w:p>
    <w:p w:rsidR="00D148AD" w:rsidRDefault="00F064C7" w:rsidP="00F064C7">
      <w:pPr>
        <w:pStyle w:val="Heading2Center"/>
        <w:rPr>
          <w:rtl/>
          <w:lang w:bidi="fa-IR"/>
        </w:rPr>
      </w:pPr>
      <w:bookmarkStart w:id="620" w:name="_Toc347220137"/>
      <w:bookmarkStart w:id="621" w:name="_Toc406842950"/>
      <w:bookmarkStart w:id="622" w:name="_Toc91871518"/>
      <w:r w:rsidRPr="00A05F8D">
        <w:rPr>
          <w:rtl/>
          <w:lang w:bidi="fa-IR"/>
        </w:rPr>
        <w:t>رواية الحافظ ابن حجر العسقلاني</w:t>
      </w:r>
      <w:bookmarkEnd w:id="620"/>
      <w:bookmarkEnd w:id="621"/>
      <w:bookmarkEnd w:id="622"/>
    </w:p>
    <w:p w:rsidR="00D148AD" w:rsidRDefault="00F064C7" w:rsidP="00F064C7">
      <w:pPr>
        <w:pStyle w:val="libNormal"/>
        <w:rPr>
          <w:rtl/>
        </w:rPr>
      </w:pPr>
      <w:r w:rsidRPr="00A05F8D">
        <w:rPr>
          <w:rtl/>
        </w:rPr>
        <w:t xml:space="preserve">أخرجه في كتاب ( المطالب العالية </w:t>
      </w:r>
      <w:r w:rsidR="002A02E1">
        <w:rPr>
          <w:rStyle w:val="libFootnotenumChar"/>
          <w:rtl/>
        </w:rPr>
        <w:t>(1)</w:t>
      </w:r>
      <w:r w:rsidR="002A02E1" w:rsidRPr="002B294F">
        <w:rPr>
          <w:rtl/>
        </w:rPr>
        <w:t xml:space="preserve"> </w:t>
      </w:r>
      <w:r w:rsidRPr="00A05F8D">
        <w:rPr>
          <w:rtl/>
        </w:rPr>
        <w:t xml:space="preserve">بزوائد المسانيد الثمانية </w:t>
      </w:r>
      <w:r w:rsidR="002A02E1">
        <w:rPr>
          <w:rStyle w:val="libFootnotenumChar"/>
          <w:rtl/>
        </w:rPr>
        <w:t>(2)</w:t>
      </w:r>
      <w:r w:rsidR="002A02E1" w:rsidRPr="002B294F">
        <w:rPr>
          <w:rtl/>
        </w:rPr>
        <w:t xml:space="preserve"> </w:t>
      </w:r>
      <w:r w:rsidRPr="002B294F">
        <w:rPr>
          <w:rtl/>
        </w:rPr>
        <w:t xml:space="preserve">4 </w:t>
      </w:r>
      <w:r w:rsidRPr="00A05F8D">
        <w:rPr>
          <w:rtl/>
        </w:rPr>
        <w:t xml:space="preserve">/ 65 ) في باب فضائل علي برقم 3972 عن علي </w:t>
      </w:r>
      <w:r w:rsidRPr="008F3C0E">
        <w:rPr>
          <w:rStyle w:val="libAlaemChar"/>
          <w:rtl/>
        </w:rPr>
        <w:t>عليه‌السلام</w:t>
      </w:r>
      <w:r>
        <w:rPr>
          <w:rtl/>
        </w:rPr>
        <w:t>:</w:t>
      </w:r>
    </w:p>
    <w:p w:rsidR="00F064C7" w:rsidRPr="00A05F8D" w:rsidRDefault="00F064C7" w:rsidP="00F064C7">
      <w:pPr>
        <w:pStyle w:val="libNormal"/>
        <w:rPr>
          <w:rtl/>
          <w:lang w:bidi="fa-IR"/>
        </w:rPr>
      </w:pPr>
      <w:r w:rsidRPr="00337BA2">
        <w:rPr>
          <w:rtl/>
        </w:rPr>
        <w:t xml:space="preserve">« ان النبي </w:t>
      </w:r>
      <w:r w:rsidR="00164C7E">
        <w:rPr>
          <w:rStyle w:val="libAlaemChar"/>
          <w:rtl/>
        </w:rPr>
        <w:t>صلى‌الله‌عليه‌وآله‌وسلم</w:t>
      </w:r>
      <w:r w:rsidRPr="00337BA2">
        <w:rPr>
          <w:rtl/>
        </w:rPr>
        <w:t xml:space="preserve"> حضر الشجرة بخم ثم خرج آخذا</w:t>
      </w:r>
      <w:r w:rsidR="002B294F">
        <w:rPr>
          <w:rFonts w:hint="cs"/>
          <w:rtl/>
        </w:rPr>
        <w:t>ً</w:t>
      </w:r>
      <w:r w:rsidRPr="00337BA2">
        <w:rPr>
          <w:rtl/>
        </w:rPr>
        <w:t xml:space="preserve"> بيد علي فقال</w:t>
      </w:r>
      <w:r>
        <w:rPr>
          <w:rtl/>
        </w:rPr>
        <w:t>:</w:t>
      </w:r>
      <w:r w:rsidRPr="00337BA2">
        <w:rPr>
          <w:rtl/>
        </w:rPr>
        <w:t xml:space="preserve"> ألستم تشهدون ان الله بكم</w:t>
      </w:r>
      <w:r>
        <w:rPr>
          <w:rtl/>
        </w:rPr>
        <w:t>؟</w:t>
      </w:r>
      <w:r w:rsidRPr="00337BA2">
        <w:rPr>
          <w:rtl/>
        </w:rPr>
        <w:t xml:space="preserve"> قالوا</w:t>
      </w:r>
      <w:r>
        <w:rPr>
          <w:rtl/>
        </w:rPr>
        <w:t>:</w:t>
      </w:r>
      <w:r w:rsidRPr="00337BA2">
        <w:rPr>
          <w:rtl/>
        </w:rPr>
        <w:t xml:space="preserve"> بلى. قال</w:t>
      </w:r>
      <w:r>
        <w:rPr>
          <w:rtl/>
        </w:rPr>
        <w:t>:</w:t>
      </w:r>
      <w:r w:rsidRPr="00337BA2">
        <w:rPr>
          <w:rtl/>
        </w:rPr>
        <w:t xml:space="preserve"> ألستم تشهدون ان الله ورسوله مولاكم</w:t>
      </w:r>
      <w:r>
        <w:rPr>
          <w:rtl/>
        </w:rPr>
        <w:t>؟</w:t>
      </w:r>
      <w:r w:rsidRPr="00337BA2">
        <w:rPr>
          <w:rtl/>
        </w:rPr>
        <w:t xml:space="preserve"> فقالوا</w:t>
      </w:r>
      <w:r>
        <w:rPr>
          <w:rtl/>
        </w:rPr>
        <w:t>:</w:t>
      </w:r>
      <w:r w:rsidRPr="00337BA2">
        <w:rPr>
          <w:rtl/>
        </w:rPr>
        <w:t xml:space="preserve"> بلى. قال</w:t>
      </w:r>
      <w:r>
        <w:rPr>
          <w:rtl/>
        </w:rPr>
        <w:t>:</w:t>
      </w:r>
      <w:r w:rsidRPr="00337BA2">
        <w:rPr>
          <w:rtl/>
        </w:rPr>
        <w:t xml:space="preserve"> فمن كان الله ورسوله مولاه فان هذا مولاه</w:t>
      </w:r>
      <w:r>
        <w:rPr>
          <w:rtl/>
        </w:rPr>
        <w:t>،</w:t>
      </w:r>
      <w:r w:rsidRPr="00337BA2">
        <w:rPr>
          <w:rtl/>
        </w:rPr>
        <w:t xml:space="preserve"> وقد تركت فيكم ما ان أخذتم به لن تضلوا</w:t>
      </w:r>
      <w:r>
        <w:rPr>
          <w:rtl/>
        </w:rPr>
        <w:t>:</w:t>
      </w:r>
      <w:r w:rsidRPr="00337BA2">
        <w:rPr>
          <w:rtl/>
        </w:rPr>
        <w:t xml:space="preserve"> كتاب الله سببه بيده وسببه بأيديكم</w:t>
      </w:r>
      <w:r>
        <w:rPr>
          <w:rtl/>
        </w:rPr>
        <w:t>،</w:t>
      </w:r>
      <w:r w:rsidRPr="00337BA2">
        <w:rPr>
          <w:rtl/>
        </w:rPr>
        <w:t xml:space="preserve"> وأهل بيتي.</w:t>
      </w:r>
    </w:p>
    <w:p w:rsidR="00F064C7" w:rsidRPr="00A05F8D" w:rsidRDefault="00F064C7" w:rsidP="00F064C7">
      <w:pPr>
        <w:pStyle w:val="libNormal"/>
        <w:rPr>
          <w:rtl/>
          <w:lang w:bidi="fa-IR"/>
        </w:rPr>
      </w:pPr>
      <w:r w:rsidRPr="00A05F8D">
        <w:rPr>
          <w:rtl/>
          <w:lang w:bidi="fa-IR"/>
        </w:rPr>
        <w:t>هذا اسناد صحيح »</w:t>
      </w:r>
      <w:r>
        <w:rPr>
          <w:rtl/>
          <w:lang w:bidi="fa-IR"/>
        </w:rPr>
        <w:t>.</w:t>
      </w:r>
    </w:p>
    <w:p w:rsidR="00F064C7" w:rsidRPr="00A05F8D" w:rsidRDefault="00F064C7" w:rsidP="00F064C7">
      <w:pPr>
        <w:pStyle w:val="libNormal"/>
        <w:rPr>
          <w:rtl/>
          <w:lang w:bidi="fa-IR"/>
        </w:rPr>
      </w:pPr>
      <w:r w:rsidRPr="00A05F8D">
        <w:rPr>
          <w:rtl/>
          <w:lang w:bidi="fa-IR"/>
        </w:rPr>
        <w:t>ثم أورد بعده حديث الغدير ثم قال</w:t>
      </w:r>
      <w:r>
        <w:rPr>
          <w:rtl/>
          <w:lang w:bidi="fa-IR"/>
        </w:rPr>
        <w:t>:</w:t>
      </w:r>
      <w:r w:rsidRPr="00A05F8D">
        <w:rPr>
          <w:rtl/>
          <w:lang w:bidi="fa-IR"/>
        </w:rPr>
        <w:t xml:space="preserve"> هما ل</w:t>
      </w:r>
      <w:r w:rsidR="002B294F">
        <w:rPr>
          <w:rFonts w:hint="cs"/>
          <w:rtl/>
          <w:lang w:bidi="fa-IR"/>
        </w:rPr>
        <w:t>ا</w:t>
      </w:r>
      <w:r w:rsidRPr="00A05F8D">
        <w:rPr>
          <w:rtl/>
          <w:lang w:bidi="fa-IR"/>
        </w:rPr>
        <w:t>سحاق.</w:t>
      </w:r>
    </w:p>
    <w:p w:rsidR="00D148AD" w:rsidRDefault="00F064C7" w:rsidP="00F064C7">
      <w:pPr>
        <w:pStyle w:val="libNormal"/>
        <w:rPr>
          <w:rtl/>
        </w:rPr>
      </w:pPr>
      <w:r>
        <w:rPr>
          <w:rtl/>
        </w:rPr>
        <w:t>و</w:t>
      </w:r>
      <w:r w:rsidRPr="00A05F8D">
        <w:rPr>
          <w:rtl/>
        </w:rPr>
        <w:t>رواه الحافظ ابن حجر في زوائد مسند البزار في الورقة 277 / أ</w:t>
      </w:r>
      <w:r>
        <w:rPr>
          <w:rtl/>
        </w:rPr>
        <w:t>:</w:t>
      </w:r>
    </w:p>
    <w:p w:rsidR="00F064C7" w:rsidRPr="00337BA2" w:rsidRDefault="00F064C7" w:rsidP="00F064C7">
      <w:pPr>
        <w:pStyle w:val="libNormal"/>
        <w:rPr>
          <w:rtl/>
          <w:lang w:bidi="fa-IR"/>
        </w:rPr>
      </w:pPr>
      <w:r w:rsidRPr="00A05F8D">
        <w:rPr>
          <w:rtl/>
        </w:rPr>
        <w:t xml:space="preserve">« حدثنا أحمد بن منصور ثنا داود بن عمرو ثنا صالح بن موسى بن عبد الله حدثني عبد العزيز بن رفيع عن أبي صالح عن أبي هريرة قال قال رسول الله </w:t>
      </w:r>
      <w:r w:rsidR="00164C7E">
        <w:rPr>
          <w:rStyle w:val="libAlaemChar"/>
          <w:rtl/>
        </w:rPr>
        <w:t>صلى‌الله‌عليه‌وآله‌وسلم</w:t>
      </w:r>
      <w:r>
        <w:rPr>
          <w:rtl/>
        </w:rPr>
        <w:t xml:space="preserve">: </w:t>
      </w:r>
      <w:r w:rsidRPr="00337BA2">
        <w:rPr>
          <w:rtl/>
        </w:rPr>
        <w:t>انّي قد خلفت فيكم اثنين لن تضلوا بعدهما أبدا</w:t>
      </w:r>
      <w:r w:rsidR="002B294F">
        <w:rPr>
          <w:rFonts w:hint="cs"/>
          <w:rtl/>
        </w:rPr>
        <w:t>ً</w:t>
      </w:r>
      <w:r>
        <w:rPr>
          <w:rtl/>
        </w:rPr>
        <w:t xml:space="preserve">: </w:t>
      </w:r>
      <w:r w:rsidRPr="00337BA2">
        <w:rPr>
          <w:rtl/>
        </w:rPr>
        <w:t>كتاب الله وعترتي</w:t>
      </w:r>
      <w:r>
        <w:rPr>
          <w:rtl/>
        </w:rPr>
        <w:t>،</w:t>
      </w:r>
      <w:r w:rsidRPr="00337BA2">
        <w:rPr>
          <w:rtl/>
        </w:rPr>
        <w:t xml:space="preserve"> لن يفترقا حتى يردا عليّ الحوض.</w:t>
      </w:r>
    </w:p>
    <w:p w:rsidR="00F064C7" w:rsidRPr="00A05F8D" w:rsidRDefault="00F064C7" w:rsidP="00F064C7">
      <w:pPr>
        <w:pStyle w:val="libNormal"/>
        <w:rPr>
          <w:rtl/>
          <w:lang w:bidi="fa-IR"/>
        </w:rPr>
      </w:pPr>
      <w:r w:rsidRPr="00A05F8D">
        <w:rPr>
          <w:rtl/>
        </w:rPr>
        <w:t xml:space="preserve">حدثنا الحسين بن علي بن جعفر ثنا علي بن ثابت ثنا سفيان بن سليمان عن أبي </w:t>
      </w:r>
      <w:r w:rsidR="002B294F">
        <w:rPr>
          <w:rFonts w:hint="cs"/>
          <w:rtl/>
        </w:rPr>
        <w:t>ا</w:t>
      </w:r>
      <w:r w:rsidRPr="00A05F8D">
        <w:rPr>
          <w:rtl/>
        </w:rPr>
        <w:t xml:space="preserve">سحاق عن علي قال قال رسول الله </w:t>
      </w:r>
      <w:r w:rsidR="00164C7E">
        <w:rPr>
          <w:rStyle w:val="libAlaemChar"/>
          <w:rtl/>
        </w:rPr>
        <w:t>صلى‌الله‌عليه‌وآله‌وسلم</w:t>
      </w:r>
      <w:r>
        <w:rPr>
          <w:rtl/>
        </w:rPr>
        <w:t xml:space="preserve">: </w:t>
      </w:r>
      <w:r w:rsidRPr="00337BA2">
        <w:rPr>
          <w:rtl/>
        </w:rPr>
        <w:t>انّي مقبوض وانّي قد تركت فيكم الثقلين</w:t>
      </w:r>
      <w:r>
        <w:rPr>
          <w:rtl/>
        </w:rPr>
        <w:t>:</w:t>
      </w:r>
      <w:r w:rsidRPr="00337BA2">
        <w:rPr>
          <w:rtl/>
        </w:rPr>
        <w:t xml:space="preserve"> كتاب الله وأهل بيتي وانكم لن تضلوا بعدهما »</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طبعة المطبعة العصرية بالكويت نشر التراث ال</w:t>
      </w:r>
      <w:r w:rsidR="002B294F">
        <w:rPr>
          <w:rFonts w:hint="cs"/>
          <w:rtl/>
        </w:rPr>
        <w:t>ا</w:t>
      </w:r>
      <w:r w:rsidR="00F064C7" w:rsidRPr="00A05F8D">
        <w:rPr>
          <w:rtl/>
        </w:rPr>
        <w:t>سلامي ادارة الشئون ال</w:t>
      </w:r>
      <w:r w:rsidR="00F56611">
        <w:rPr>
          <w:rFonts w:hint="cs"/>
          <w:rtl/>
        </w:rPr>
        <w:t>ا</w:t>
      </w:r>
      <w:r w:rsidR="00F064C7" w:rsidRPr="00A05F8D">
        <w:rPr>
          <w:rtl/>
        </w:rPr>
        <w:t>سلامية بوزارة ال</w:t>
      </w:r>
      <w:r w:rsidR="00F56611">
        <w:rPr>
          <w:rFonts w:hint="cs"/>
          <w:rtl/>
        </w:rPr>
        <w:t>ا</w:t>
      </w:r>
      <w:r w:rsidR="00F064C7" w:rsidRPr="00A05F8D">
        <w:rPr>
          <w:rtl/>
        </w:rPr>
        <w:t>وقاف الكويتية بتحقيق ال</w:t>
      </w:r>
      <w:r w:rsidR="00F56611">
        <w:rPr>
          <w:rFonts w:hint="cs"/>
          <w:rtl/>
        </w:rPr>
        <w:t>ا</w:t>
      </w:r>
      <w:r w:rsidR="00F064C7" w:rsidRPr="00A05F8D">
        <w:rPr>
          <w:rtl/>
        </w:rPr>
        <w:t>ستاذ المحقق حبيب الرحمن الاعظمى سنة 1393.</w:t>
      </w:r>
    </w:p>
    <w:p w:rsidR="00F064C7" w:rsidRPr="00A05F8D" w:rsidRDefault="002A02E1" w:rsidP="00F064C7">
      <w:pPr>
        <w:pStyle w:val="libFootnote0"/>
        <w:rPr>
          <w:rtl/>
          <w:lang w:bidi="fa-IR"/>
        </w:rPr>
      </w:pPr>
      <w:r>
        <w:rPr>
          <w:rtl/>
        </w:rPr>
        <w:t xml:space="preserve">(2). </w:t>
      </w:r>
      <w:r w:rsidR="00F064C7" w:rsidRPr="00A05F8D">
        <w:rPr>
          <w:rtl/>
        </w:rPr>
        <w:t>وهي مسانيد أبى داود الطيالسي والحميدي وابن أبى عمر ومسدد وابن منيع البغوي وابن أبي شيبة وعبد بن حميد الكشي والحارث بن أبى أسامة وأضاف إليها من مسندي أبى يعلى وابن راهويه.</w:t>
      </w:r>
    </w:p>
    <w:p w:rsidR="00F064C7" w:rsidRDefault="00F064C7" w:rsidP="00F064C7">
      <w:pPr>
        <w:pStyle w:val="libNormal"/>
        <w:rPr>
          <w:rtl/>
          <w:lang w:bidi="fa-IR"/>
        </w:rPr>
      </w:pPr>
      <w:r>
        <w:rPr>
          <w:rtl/>
          <w:lang w:bidi="fa-IR"/>
        </w:rPr>
        <w:br w:type="page"/>
      </w:r>
    </w:p>
    <w:p w:rsidR="00F064C7" w:rsidRPr="00A05F8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EB768E">
      <w:pPr>
        <w:pStyle w:val="libNormal"/>
        <w:rPr>
          <w:rtl/>
          <w:lang w:bidi="fa-IR"/>
        </w:rPr>
      </w:pPr>
      <w:r w:rsidRPr="001F5A34">
        <w:rPr>
          <w:rStyle w:val="libBold2Char"/>
          <w:rtl/>
        </w:rPr>
        <w:t>1</w:t>
      </w:r>
      <w:r>
        <w:rPr>
          <w:rStyle w:val="libBold2Char"/>
          <w:rFonts w:hint="cs"/>
          <w:rtl/>
        </w:rPr>
        <w:t xml:space="preserve"> </w:t>
      </w:r>
      <w:r w:rsidR="002A02E1">
        <w:rPr>
          <w:rStyle w:val="libBold2Char"/>
          <w:rFonts w:hint="cs"/>
          <w:rtl/>
        </w:rPr>
        <w:t>-</w:t>
      </w:r>
      <w:r>
        <w:rPr>
          <w:rStyle w:val="libBold2Char"/>
          <w:rFonts w:hint="cs"/>
          <w:rtl/>
        </w:rPr>
        <w:t xml:space="preserve"> </w:t>
      </w:r>
      <w:r w:rsidRPr="001F5A34">
        <w:rPr>
          <w:rStyle w:val="libBold2Char"/>
          <w:rtl/>
        </w:rPr>
        <w:t>السخاوي</w:t>
      </w:r>
      <w:r w:rsidRPr="00A05F8D">
        <w:rPr>
          <w:rtl/>
          <w:lang w:bidi="fa-IR"/>
        </w:rPr>
        <w:t xml:space="preserve"> ترجمة مطولة فقال</w:t>
      </w:r>
      <w:r>
        <w:rPr>
          <w:rtl/>
          <w:lang w:bidi="fa-IR"/>
        </w:rPr>
        <w:t>:</w:t>
      </w:r>
      <w:r w:rsidRPr="00A05F8D">
        <w:rPr>
          <w:rtl/>
          <w:lang w:bidi="fa-IR"/>
        </w:rPr>
        <w:t xml:space="preserve"> « أحمد بن علي بن محمد بن محمد ابن علي بن أحمد</w:t>
      </w:r>
      <w:r>
        <w:rPr>
          <w:rtl/>
          <w:lang w:bidi="fa-IR"/>
        </w:rPr>
        <w:t>،</w:t>
      </w:r>
      <w:r w:rsidRPr="00A05F8D">
        <w:rPr>
          <w:rtl/>
          <w:lang w:bidi="fa-IR"/>
        </w:rPr>
        <w:t xml:space="preserve"> شيخي ال</w:t>
      </w:r>
      <w:r w:rsidR="00F56611">
        <w:rPr>
          <w:rFonts w:hint="cs"/>
          <w:rtl/>
          <w:lang w:bidi="fa-IR"/>
        </w:rPr>
        <w:t>ا</w:t>
      </w:r>
      <w:r w:rsidRPr="00A05F8D">
        <w:rPr>
          <w:rtl/>
          <w:lang w:bidi="fa-IR"/>
        </w:rPr>
        <w:t>ستاذ امام ال</w:t>
      </w:r>
      <w:r w:rsidR="00F56611">
        <w:rPr>
          <w:rFonts w:hint="cs"/>
          <w:rtl/>
          <w:lang w:bidi="fa-IR"/>
        </w:rPr>
        <w:t>ا</w:t>
      </w:r>
      <w:r w:rsidRPr="00A05F8D">
        <w:rPr>
          <w:rtl/>
          <w:lang w:bidi="fa-IR"/>
        </w:rPr>
        <w:t>ئمة الشهاب أبو الفضل الكناني العسقلاني المصري ثم القاهري الشافعي ويعرف بابن حجر وهو لقب لبعض آبائه</w:t>
      </w:r>
      <w:r>
        <w:rPr>
          <w:rtl/>
          <w:lang w:bidi="fa-IR"/>
        </w:rPr>
        <w:t xml:space="preserve"> ..</w:t>
      </w:r>
      <w:r w:rsidRPr="00A05F8D">
        <w:rPr>
          <w:rtl/>
          <w:lang w:bidi="fa-IR"/>
        </w:rPr>
        <w:t>. وأملى ما ينيف على ألف مجلس من حفظه واشتهر ذكره وبعد صيته وارتحل ال</w:t>
      </w:r>
      <w:r w:rsidR="00F56611">
        <w:rPr>
          <w:rFonts w:hint="cs"/>
          <w:rtl/>
          <w:lang w:bidi="fa-IR"/>
        </w:rPr>
        <w:t>ا</w:t>
      </w:r>
      <w:r w:rsidRPr="00A05F8D">
        <w:rPr>
          <w:rtl/>
          <w:lang w:bidi="fa-IR"/>
        </w:rPr>
        <w:t>ئمة اليه</w:t>
      </w:r>
      <w:r>
        <w:rPr>
          <w:rtl/>
          <w:lang w:bidi="fa-IR"/>
        </w:rPr>
        <w:t>،</w:t>
      </w:r>
      <w:r w:rsidRPr="00A05F8D">
        <w:rPr>
          <w:rtl/>
          <w:lang w:bidi="fa-IR"/>
        </w:rPr>
        <w:t xml:space="preserve"> وتبجح ال</w:t>
      </w:r>
      <w:r w:rsidR="00F56611">
        <w:rPr>
          <w:rFonts w:hint="cs"/>
          <w:rtl/>
          <w:lang w:bidi="fa-IR"/>
        </w:rPr>
        <w:t>ا</w:t>
      </w:r>
      <w:r w:rsidRPr="00A05F8D">
        <w:rPr>
          <w:rtl/>
          <w:lang w:bidi="fa-IR"/>
        </w:rPr>
        <w:t>عيان بالوفود عليه</w:t>
      </w:r>
      <w:r>
        <w:rPr>
          <w:rtl/>
          <w:lang w:bidi="fa-IR"/>
        </w:rPr>
        <w:t>،</w:t>
      </w:r>
      <w:r w:rsidRPr="00A05F8D">
        <w:rPr>
          <w:rtl/>
          <w:lang w:bidi="fa-IR"/>
        </w:rPr>
        <w:t xml:space="preserve"> وكثرت طلبته حتى كان ر</w:t>
      </w:r>
      <w:r w:rsidR="00F56611">
        <w:rPr>
          <w:rFonts w:hint="cs"/>
          <w:rtl/>
          <w:lang w:bidi="fa-IR"/>
        </w:rPr>
        <w:t>ؤ</w:t>
      </w:r>
      <w:r w:rsidRPr="00A05F8D">
        <w:rPr>
          <w:rtl/>
          <w:lang w:bidi="fa-IR"/>
        </w:rPr>
        <w:t>وس العلماء من كل مذهب من تلامذته</w:t>
      </w:r>
      <w:r>
        <w:rPr>
          <w:rtl/>
          <w:lang w:bidi="fa-IR"/>
        </w:rPr>
        <w:t>،</w:t>
      </w:r>
      <w:r w:rsidRPr="00A05F8D">
        <w:rPr>
          <w:rtl/>
          <w:lang w:bidi="fa-IR"/>
        </w:rPr>
        <w:t xml:space="preserve"> وأخذ الناس عنه طبقة بعد </w:t>
      </w:r>
      <w:r w:rsidR="00F56611">
        <w:rPr>
          <w:rFonts w:hint="cs"/>
          <w:rtl/>
          <w:lang w:bidi="fa-IR"/>
        </w:rPr>
        <w:t>ا</w:t>
      </w:r>
      <w:r w:rsidRPr="00A05F8D">
        <w:rPr>
          <w:rtl/>
          <w:lang w:bidi="fa-IR"/>
        </w:rPr>
        <w:t>خرى والحق ال</w:t>
      </w:r>
      <w:r w:rsidR="00F56611">
        <w:rPr>
          <w:rFonts w:hint="cs"/>
          <w:rtl/>
          <w:lang w:bidi="fa-IR"/>
        </w:rPr>
        <w:t>ا</w:t>
      </w:r>
      <w:r w:rsidRPr="00A05F8D">
        <w:rPr>
          <w:rtl/>
          <w:lang w:bidi="fa-IR"/>
        </w:rPr>
        <w:t>بناء بالاباء وال</w:t>
      </w:r>
      <w:r w:rsidR="00F56611">
        <w:rPr>
          <w:rFonts w:hint="cs"/>
          <w:rtl/>
          <w:lang w:bidi="fa-IR"/>
        </w:rPr>
        <w:t>ا</w:t>
      </w:r>
      <w:r w:rsidRPr="00A05F8D">
        <w:rPr>
          <w:rtl/>
          <w:lang w:bidi="fa-IR"/>
        </w:rPr>
        <w:t>حفاد بل وأبناءهم بال</w:t>
      </w:r>
      <w:r w:rsidR="00F56611">
        <w:rPr>
          <w:rFonts w:hint="cs"/>
          <w:rtl/>
          <w:lang w:bidi="fa-IR"/>
        </w:rPr>
        <w:t>ا</w:t>
      </w:r>
      <w:r w:rsidRPr="00A05F8D">
        <w:rPr>
          <w:rtl/>
          <w:lang w:bidi="fa-IR"/>
        </w:rPr>
        <w:t>جداد</w:t>
      </w:r>
      <w:r>
        <w:rPr>
          <w:rtl/>
          <w:lang w:bidi="fa-IR"/>
        </w:rPr>
        <w:t>،</w:t>
      </w:r>
      <w:r w:rsidRPr="00A05F8D">
        <w:rPr>
          <w:rtl/>
          <w:lang w:bidi="fa-IR"/>
        </w:rPr>
        <w:t xml:space="preserve"> ولم يجتمع عند أحد مجموعهم وقهرهم بذكائه وتفوق تصوره وسرعة </w:t>
      </w:r>
      <w:r w:rsidR="00F56611">
        <w:rPr>
          <w:rFonts w:hint="cs"/>
          <w:rtl/>
          <w:lang w:bidi="fa-IR"/>
        </w:rPr>
        <w:t>ا</w:t>
      </w:r>
      <w:r w:rsidRPr="00A05F8D">
        <w:rPr>
          <w:rtl/>
          <w:lang w:bidi="fa-IR"/>
        </w:rPr>
        <w:t>دراكه واتساع نظره ووفور آدابه</w:t>
      </w:r>
      <w:r>
        <w:rPr>
          <w:rtl/>
          <w:lang w:bidi="fa-IR"/>
        </w:rPr>
        <w:t>،</w:t>
      </w:r>
      <w:r w:rsidRPr="00A05F8D">
        <w:rPr>
          <w:rtl/>
          <w:lang w:bidi="fa-IR"/>
        </w:rPr>
        <w:t xml:space="preserve"> وامتدحه الكبار وتبجح فحول الشعراء بمطارحته وطارت فتواه التي لا يمكن دخولها تحت الحصر في ال</w:t>
      </w:r>
      <w:r w:rsidR="00EB768E">
        <w:rPr>
          <w:rFonts w:hint="cs"/>
          <w:rtl/>
          <w:lang w:bidi="fa-IR"/>
        </w:rPr>
        <w:t>ا</w:t>
      </w:r>
      <w:r w:rsidRPr="00A05F8D">
        <w:rPr>
          <w:rtl/>
          <w:lang w:bidi="fa-IR"/>
        </w:rPr>
        <w:t>فاق وحدث بأكثر مروياته خصوصا</w:t>
      </w:r>
      <w:r w:rsidR="00EB768E">
        <w:rPr>
          <w:rFonts w:hint="cs"/>
          <w:rtl/>
          <w:lang w:bidi="fa-IR"/>
        </w:rPr>
        <w:t>ً</w:t>
      </w:r>
      <w:r w:rsidRPr="00A05F8D">
        <w:rPr>
          <w:rtl/>
          <w:lang w:bidi="fa-IR"/>
        </w:rPr>
        <w:t xml:space="preserve"> المطولات منها</w:t>
      </w:r>
      <w:r>
        <w:rPr>
          <w:rtl/>
          <w:lang w:bidi="fa-IR"/>
        </w:rPr>
        <w:t>،</w:t>
      </w:r>
      <w:r w:rsidRPr="00A05F8D">
        <w:rPr>
          <w:rtl/>
          <w:lang w:bidi="fa-IR"/>
        </w:rPr>
        <w:t xml:space="preserve"> كل ذلك مع شدة تواضعه وحلمه وبهائه وتحريه في مأكله ومشربه وملبسه وصيامه وقيامه وبذله وحسن عشرته ومزيد مداراته ولذيذ محاضراته ورضي أخلاقه وميله ل</w:t>
      </w:r>
      <w:r w:rsidR="00EB768E">
        <w:rPr>
          <w:rFonts w:hint="cs"/>
          <w:rtl/>
          <w:lang w:bidi="fa-IR"/>
        </w:rPr>
        <w:t>ا</w:t>
      </w:r>
      <w:r w:rsidRPr="00A05F8D">
        <w:rPr>
          <w:rtl/>
          <w:lang w:bidi="fa-IR"/>
        </w:rPr>
        <w:t>هل الفضائل</w:t>
      </w:r>
      <w:r>
        <w:rPr>
          <w:rtl/>
          <w:lang w:bidi="fa-IR"/>
        </w:rPr>
        <w:t>،</w:t>
      </w:r>
      <w:r w:rsidRPr="00A05F8D">
        <w:rPr>
          <w:rtl/>
          <w:lang w:bidi="fa-IR"/>
        </w:rPr>
        <w:t xml:space="preserve"> وانصافه في البحث ورجوعه الى الحق وخصاله التي لم تجتمع لاحد من أهل عصره وقد شهد له القدماء بالحفظ والثقة والامانة والمعرفة التامة والذهن الوقاد</w:t>
      </w:r>
      <w:r>
        <w:rPr>
          <w:rtl/>
          <w:lang w:bidi="fa-IR"/>
        </w:rPr>
        <w:t>،</w:t>
      </w:r>
      <w:r w:rsidRPr="00A05F8D">
        <w:rPr>
          <w:rtl/>
          <w:lang w:bidi="fa-IR"/>
        </w:rPr>
        <w:t xml:space="preserve"> والذكاء المفرط وسعة العلم في فنون شتى</w:t>
      </w:r>
      <w:r>
        <w:rPr>
          <w:rtl/>
          <w:lang w:bidi="fa-IR"/>
        </w:rPr>
        <w:t>،</w:t>
      </w:r>
      <w:r w:rsidRPr="00A05F8D">
        <w:rPr>
          <w:rtl/>
          <w:lang w:bidi="fa-IR"/>
        </w:rPr>
        <w:t xml:space="preserve"> وشهد له شيخه العراقي بأنه اعلم أصحابه بالحديث وقال كل من التقي الفاسي والبرهان الحلبي</w:t>
      </w:r>
      <w:r>
        <w:rPr>
          <w:rtl/>
          <w:lang w:bidi="fa-IR"/>
        </w:rPr>
        <w:t>:</w:t>
      </w:r>
      <w:r w:rsidRPr="00A05F8D">
        <w:rPr>
          <w:rtl/>
          <w:lang w:bidi="fa-IR"/>
        </w:rPr>
        <w:t xml:space="preserve"> ما رأينا مثله</w:t>
      </w:r>
      <w:r>
        <w:rPr>
          <w:rtl/>
          <w:lang w:bidi="fa-IR"/>
        </w:rPr>
        <w:t xml:space="preserve"> ..</w:t>
      </w:r>
      <w:r w:rsidRPr="00A05F8D">
        <w:rPr>
          <w:rtl/>
          <w:lang w:bidi="fa-IR"/>
        </w:rPr>
        <w:t xml:space="preserve"> وأفردت له ترجمة حافلة لا تفي ببعض أحواله في مجلد ضخم أو مجلدين كتبها ال</w:t>
      </w:r>
      <w:r w:rsidR="00EB768E">
        <w:rPr>
          <w:rFonts w:hint="cs"/>
          <w:rtl/>
          <w:lang w:bidi="fa-IR"/>
        </w:rPr>
        <w:t>ا</w:t>
      </w:r>
      <w:r w:rsidRPr="00A05F8D">
        <w:rPr>
          <w:rtl/>
          <w:lang w:bidi="fa-IR"/>
        </w:rPr>
        <w:t>ئمة عنى وانتشرت نسخها وحدث بها ال</w:t>
      </w:r>
      <w:r w:rsidR="00EB768E">
        <w:rPr>
          <w:rFonts w:hint="cs"/>
          <w:rtl/>
          <w:lang w:bidi="fa-IR"/>
        </w:rPr>
        <w:t>ا</w:t>
      </w:r>
      <w:r w:rsidRPr="00A05F8D">
        <w:rPr>
          <w:rtl/>
          <w:lang w:bidi="fa-IR"/>
        </w:rPr>
        <w:t>كابر غير مرة بكل من مكة والقاهرة وأرجو كما شهد غير واحد ان تكون غاية في بابها سميتها الجواهر والدرر.</w:t>
      </w:r>
    </w:p>
    <w:p w:rsidR="00F064C7" w:rsidRPr="00A05F8D" w:rsidRDefault="00F064C7" w:rsidP="00F064C7">
      <w:pPr>
        <w:pStyle w:val="libNormal"/>
        <w:rPr>
          <w:rtl/>
          <w:lang w:bidi="fa-IR"/>
        </w:rPr>
      </w:pPr>
      <w:r w:rsidRPr="00A05F8D">
        <w:rPr>
          <w:rtl/>
          <w:lang w:bidi="fa-IR"/>
        </w:rPr>
        <w:t>وقد قرأت عليه الكثير جدا</w:t>
      </w:r>
      <w:r w:rsidR="00EB768E">
        <w:rPr>
          <w:rFonts w:hint="cs"/>
          <w:rtl/>
          <w:lang w:bidi="fa-IR"/>
        </w:rPr>
        <w:t>ً</w:t>
      </w:r>
      <w:r w:rsidRPr="00A05F8D">
        <w:rPr>
          <w:rtl/>
          <w:lang w:bidi="fa-IR"/>
        </w:rPr>
        <w:t xml:space="preserve"> من تصانيفه ومروياته</w:t>
      </w:r>
      <w:r>
        <w:rPr>
          <w:rtl/>
          <w:lang w:bidi="fa-IR"/>
        </w:rPr>
        <w:t xml:space="preserve"> ..</w:t>
      </w:r>
      <w:r w:rsidRPr="00A05F8D">
        <w:rPr>
          <w:rtl/>
          <w:lang w:bidi="fa-IR"/>
        </w:rPr>
        <w:t>. ولم يزل على جلالته وعظمته في النفوس ومداومته على أنواع الخيرات الى ان توفى في أواخر ذي الحجة سنة اثنتين وخمسين [ وثمانمائة]</w:t>
      </w:r>
      <w:r>
        <w:rPr>
          <w:rtl/>
          <w:lang w:bidi="fa-IR"/>
        </w:rPr>
        <w:t>..</w:t>
      </w:r>
      <w:r w:rsidRPr="00A05F8D">
        <w:rPr>
          <w:rtl/>
          <w:lang w:bidi="fa-IR"/>
        </w:rPr>
        <w:t>.»</w:t>
      </w:r>
      <w:r w:rsidRPr="001F5A34">
        <w:rPr>
          <w:rStyle w:val="libFootnotenumChar"/>
          <w:rtl/>
        </w:rPr>
        <w:t>(1)</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الضوء اللامع 2 / 36</w:t>
      </w:r>
      <w:r w:rsidR="00F064C7">
        <w:rPr>
          <w:rtl/>
        </w:rPr>
        <w:t xml:space="preserve"> </w:t>
      </w:r>
      <w:r>
        <w:rPr>
          <w:rtl/>
        </w:rPr>
        <w:t>-</w:t>
      </w:r>
      <w:r w:rsidR="00F064C7">
        <w:rPr>
          <w:rtl/>
        </w:rPr>
        <w:t xml:space="preserve"> </w:t>
      </w:r>
      <w:r w:rsidR="00F064C7" w:rsidRPr="00A05F8D">
        <w:rPr>
          <w:rtl/>
        </w:rPr>
        <w:t>40.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2</w:t>
      </w:r>
      <w:r>
        <w:rPr>
          <w:rtl/>
          <w:lang w:bidi="fa-IR"/>
        </w:rPr>
        <w:t xml:space="preserve"> </w:t>
      </w:r>
      <w:r w:rsidR="002A02E1">
        <w:rPr>
          <w:rtl/>
          <w:lang w:bidi="fa-IR"/>
        </w:rPr>
        <w:t>-</w:t>
      </w:r>
      <w:r>
        <w:rPr>
          <w:rtl/>
          <w:lang w:bidi="fa-IR"/>
        </w:rPr>
        <w:t xml:space="preserve"> </w:t>
      </w:r>
      <w:r w:rsidRPr="00A05F8D">
        <w:rPr>
          <w:rtl/>
          <w:lang w:bidi="fa-IR"/>
        </w:rPr>
        <w:t>وفي ( ذيل رفع ال</w:t>
      </w:r>
      <w:r w:rsidR="00EB768E">
        <w:rPr>
          <w:rFonts w:hint="cs"/>
          <w:rtl/>
          <w:lang w:bidi="fa-IR"/>
        </w:rPr>
        <w:t>ا</w:t>
      </w:r>
      <w:r w:rsidRPr="00A05F8D">
        <w:rPr>
          <w:rtl/>
          <w:lang w:bidi="fa-IR"/>
        </w:rPr>
        <w:t>صر 89</w:t>
      </w:r>
      <w:r>
        <w:rPr>
          <w:rtl/>
          <w:lang w:bidi="fa-IR"/>
        </w:rPr>
        <w:t xml:space="preserve"> </w:t>
      </w:r>
      <w:r w:rsidR="002A02E1">
        <w:rPr>
          <w:rtl/>
          <w:lang w:bidi="fa-IR"/>
        </w:rPr>
        <w:t>-</w:t>
      </w:r>
      <w:r>
        <w:rPr>
          <w:rtl/>
          <w:lang w:bidi="fa-IR"/>
        </w:rPr>
        <w:t xml:space="preserve"> </w:t>
      </w:r>
      <w:r w:rsidRPr="00A05F8D">
        <w:rPr>
          <w:rtl/>
          <w:lang w:bidi="fa-IR"/>
        </w:rPr>
        <w:t>75 ) وسماه هناك</w:t>
      </w:r>
      <w:r>
        <w:rPr>
          <w:rtl/>
          <w:lang w:bidi="fa-IR"/>
        </w:rPr>
        <w:t>:</w:t>
      </w:r>
      <w:r w:rsidRPr="00A05F8D">
        <w:rPr>
          <w:rtl/>
          <w:lang w:bidi="fa-IR"/>
        </w:rPr>
        <w:t xml:space="preserve"> أحمد بن عبد الله.</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تقى الدين الفاسى</w:t>
      </w:r>
      <w:r w:rsidRPr="00A05F8D">
        <w:rPr>
          <w:rtl/>
          <w:lang w:bidi="fa-IR"/>
        </w:rPr>
        <w:t xml:space="preserve"> في ( ذيل تذكرة الحفاظ / 380 )</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السيوطي</w:t>
      </w:r>
      <w:r w:rsidRPr="00A05F8D">
        <w:rPr>
          <w:rtl/>
          <w:lang w:bidi="fa-IR"/>
        </w:rPr>
        <w:t xml:space="preserve"> في ( حسن المحاضرة 1 / 363 )</w:t>
      </w:r>
      <w:r>
        <w:rPr>
          <w:rtl/>
          <w:lang w:bidi="fa-IR"/>
        </w:rPr>
        <w:t>.</w:t>
      </w:r>
    </w:p>
    <w:p w:rsidR="00F064C7" w:rsidRPr="00A05F8D" w:rsidRDefault="00F064C7" w:rsidP="00F064C7">
      <w:pPr>
        <w:pStyle w:val="libNormal"/>
        <w:rPr>
          <w:rtl/>
          <w:lang w:bidi="fa-IR"/>
        </w:rPr>
      </w:pPr>
      <w:r w:rsidRPr="001F5A34">
        <w:rPr>
          <w:rStyle w:val="libBold2Char"/>
          <w:rtl/>
        </w:rPr>
        <w:t>5</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في ( شذرات الذهب 7 / 270 )</w:t>
      </w:r>
      <w:r>
        <w:rPr>
          <w:rtl/>
          <w:lang w:bidi="fa-IR"/>
        </w:rPr>
        <w:t>.</w:t>
      </w:r>
    </w:p>
    <w:p w:rsidR="00F064C7" w:rsidRDefault="00F064C7" w:rsidP="00F064C7">
      <w:pPr>
        <w:pStyle w:val="libCenterBold1"/>
        <w:rPr>
          <w:rtl/>
          <w:lang w:bidi="fa-IR"/>
        </w:rPr>
      </w:pPr>
      <w:bookmarkStart w:id="623" w:name="_Toc347220138"/>
      <w:r>
        <w:rPr>
          <w:rtl/>
          <w:lang w:bidi="fa-IR"/>
        </w:rPr>
        <w:t>*(</w:t>
      </w:r>
      <w:r w:rsidRPr="00A05F8D">
        <w:rPr>
          <w:rtl/>
          <w:lang w:bidi="fa-IR"/>
        </w:rPr>
        <w:t>106</w:t>
      </w:r>
      <w:r>
        <w:rPr>
          <w:rtl/>
          <w:lang w:bidi="fa-IR"/>
        </w:rPr>
        <w:t>)*</w:t>
      </w:r>
      <w:bookmarkEnd w:id="623"/>
    </w:p>
    <w:p w:rsidR="00D148AD" w:rsidRDefault="00F064C7" w:rsidP="00F064C7">
      <w:pPr>
        <w:pStyle w:val="Heading2Center"/>
        <w:rPr>
          <w:rtl/>
          <w:lang w:bidi="fa-IR"/>
        </w:rPr>
      </w:pPr>
      <w:bookmarkStart w:id="624" w:name="_Toc347220139"/>
      <w:bookmarkStart w:id="625" w:name="_Toc406842951"/>
      <w:bookmarkStart w:id="626" w:name="_Toc91871519"/>
      <w:r w:rsidRPr="00A05F8D">
        <w:rPr>
          <w:rtl/>
          <w:lang w:bidi="fa-IR"/>
        </w:rPr>
        <w:t>رواية ابن الديبع الشيباني</w:t>
      </w:r>
      <w:bookmarkEnd w:id="624"/>
      <w:bookmarkEnd w:id="625"/>
      <w:bookmarkEnd w:id="626"/>
    </w:p>
    <w:p w:rsidR="00F064C7" w:rsidRPr="00A05F8D" w:rsidRDefault="00F064C7" w:rsidP="00F064C7">
      <w:pPr>
        <w:pStyle w:val="libNormal"/>
        <w:rPr>
          <w:rtl/>
          <w:lang w:bidi="fa-IR"/>
        </w:rPr>
      </w:pPr>
      <w:r w:rsidRPr="00A05F8D">
        <w:rPr>
          <w:rtl/>
        </w:rPr>
        <w:t>رواه حيث قال</w:t>
      </w:r>
      <w:r>
        <w:rPr>
          <w:rtl/>
        </w:rPr>
        <w:t>:</w:t>
      </w:r>
      <w:r w:rsidRPr="00A05F8D">
        <w:rPr>
          <w:rtl/>
        </w:rPr>
        <w:t xml:space="preserve"> « وعن يزيد بن حيان عن زيد بن أرقم </w:t>
      </w:r>
      <w:r w:rsidRPr="008F3C0E">
        <w:rPr>
          <w:rStyle w:val="libAlaemChar"/>
          <w:rtl/>
        </w:rPr>
        <w:t>رضي‌الله‌عنه</w:t>
      </w:r>
      <w:r w:rsidRPr="00A05F8D">
        <w:rPr>
          <w:rtl/>
        </w:rPr>
        <w:t xml:space="preserve"> قال قال رسول الله </w:t>
      </w:r>
      <w:r w:rsidR="00164C7E">
        <w:rPr>
          <w:rStyle w:val="libAlaemChar"/>
          <w:rtl/>
        </w:rPr>
        <w:t>صلى‌الله‌عليه‌وآله‌وسلم</w:t>
      </w:r>
      <w:r>
        <w:rPr>
          <w:rtl/>
        </w:rPr>
        <w:t xml:space="preserve">: </w:t>
      </w:r>
      <w:r w:rsidRPr="00337BA2">
        <w:rPr>
          <w:rtl/>
        </w:rPr>
        <w:t>ألا وأني تارك فيكم ثقلين أحدهما كتاب الله تعالى وهو حبل الله الذي من اتبعه كان على الهدى ومن تركه كان على الضلالة وعترتي أهل بيتي.</w:t>
      </w:r>
    </w:p>
    <w:p w:rsidR="00F064C7" w:rsidRPr="00A05F8D" w:rsidRDefault="00F064C7" w:rsidP="00F064C7">
      <w:pPr>
        <w:pStyle w:val="libNormal"/>
        <w:rPr>
          <w:rtl/>
          <w:lang w:bidi="fa-IR"/>
        </w:rPr>
      </w:pPr>
      <w:r w:rsidRPr="00337BA2">
        <w:rPr>
          <w:rtl/>
        </w:rPr>
        <w:t>فقلنا</w:t>
      </w:r>
      <w:r>
        <w:rPr>
          <w:rtl/>
        </w:rPr>
        <w:t>:</w:t>
      </w:r>
      <w:r w:rsidRPr="00337BA2">
        <w:rPr>
          <w:rtl/>
        </w:rPr>
        <w:t xml:space="preserve"> من أهل بيته نساؤه</w:t>
      </w:r>
      <w:r>
        <w:rPr>
          <w:rtl/>
        </w:rPr>
        <w:t>؟</w:t>
      </w:r>
      <w:r w:rsidRPr="00337BA2">
        <w:rPr>
          <w:rtl/>
        </w:rPr>
        <w:t xml:space="preserve"> قال ايم الله ان المرأة تكون مع الرجل العصر من الدهر فيطلقها فترجع الى أبيها وقومها</w:t>
      </w:r>
      <w:r>
        <w:rPr>
          <w:rtl/>
        </w:rPr>
        <w:t>،</w:t>
      </w:r>
      <w:r w:rsidRPr="00337BA2">
        <w:rPr>
          <w:rtl/>
        </w:rPr>
        <w:t xml:space="preserve"> أهل بيته أصله وعصبته الذين حرموا الصدقة بعده.</w:t>
      </w:r>
      <w:r w:rsidRPr="00A05F8D">
        <w:rPr>
          <w:rtl/>
        </w:rPr>
        <w:t xml:space="preserve"> أخرجه مسلم.</w:t>
      </w:r>
      <w:r>
        <w:rPr>
          <w:rFonts w:hint="cs"/>
          <w:rtl/>
        </w:rPr>
        <w:t xml:space="preserve"> </w:t>
      </w:r>
      <w:r w:rsidRPr="00A05F8D">
        <w:rPr>
          <w:rtl/>
          <w:lang w:bidi="fa-IR"/>
        </w:rPr>
        <w:t xml:space="preserve">سمى النبي </w:t>
      </w:r>
      <w:r w:rsidR="00164C7E">
        <w:rPr>
          <w:rStyle w:val="libAlaemChar"/>
          <w:rtl/>
        </w:rPr>
        <w:t>صلى‌الله‌عليه‌وآله‌وسلم</w:t>
      </w:r>
      <w:r w:rsidRPr="00A05F8D">
        <w:rPr>
          <w:rtl/>
          <w:lang w:bidi="fa-IR"/>
        </w:rPr>
        <w:t xml:space="preserve"> القرآن العزيز وأهل بيته ثقلين لان ال</w:t>
      </w:r>
      <w:r w:rsidR="00EB768E">
        <w:rPr>
          <w:rFonts w:hint="cs"/>
          <w:rtl/>
          <w:lang w:bidi="fa-IR"/>
        </w:rPr>
        <w:t>ا</w:t>
      </w:r>
      <w:r w:rsidRPr="00A05F8D">
        <w:rPr>
          <w:rtl/>
          <w:lang w:bidi="fa-IR"/>
        </w:rPr>
        <w:t>خذ بهما والعمل بما يجب لهما ثقيل. وقيل</w:t>
      </w:r>
      <w:r>
        <w:rPr>
          <w:rtl/>
          <w:lang w:bidi="fa-IR"/>
        </w:rPr>
        <w:t xml:space="preserve">: </w:t>
      </w:r>
      <w:r w:rsidRPr="00A05F8D">
        <w:rPr>
          <w:rtl/>
          <w:lang w:bidi="fa-IR"/>
        </w:rPr>
        <w:t>العرب تقول لكل نفيس خطير</w:t>
      </w:r>
      <w:r>
        <w:rPr>
          <w:rtl/>
          <w:lang w:bidi="fa-IR"/>
        </w:rPr>
        <w:t>:</w:t>
      </w:r>
      <w:r w:rsidRPr="00A05F8D">
        <w:rPr>
          <w:rtl/>
          <w:lang w:bidi="fa-IR"/>
        </w:rPr>
        <w:t xml:space="preserve"> ثقل فجعلهما ثقلين </w:t>
      </w:r>
      <w:r w:rsidR="00EB768E">
        <w:rPr>
          <w:rFonts w:hint="cs"/>
          <w:rtl/>
          <w:lang w:bidi="fa-IR"/>
        </w:rPr>
        <w:t>ا</w:t>
      </w:r>
      <w:r w:rsidRPr="00A05F8D">
        <w:rPr>
          <w:rtl/>
          <w:lang w:bidi="fa-IR"/>
        </w:rPr>
        <w:t>عظاما</w:t>
      </w:r>
      <w:r w:rsidR="00EB768E">
        <w:rPr>
          <w:rFonts w:hint="cs"/>
          <w:rtl/>
          <w:lang w:bidi="fa-IR"/>
        </w:rPr>
        <w:t>ً</w:t>
      </w:r>
      <w:r w:rsidRPr="00A05F8D">
        <w:rPr>
          <w:rtl/>
          <w:lang w:bidi="fa-IR"/>
        </w:rPr>
        <w:t xml:space="preserve"> لقدرهما وتفخيما</w:t>
      </w:r>
      <w:r w:rsidR="00EB768E">
        <w:rPr>
          <w:rFonts w:hint="cs"/>
          <w:rtl/>
          <w:lang w:bidi="fa-IR"/>
        </w:rPr>
        <w:t>ً</w:t>
      </w:r>
      <w:r w:rsidRPr="00A05F8D">
        <w:rPr>
          <w:rtl/>
          <w:lang w:bidi="fa-IR"/>
        </w:rPr>
        <w:t xml:space="preserve"> لشأنهما » </w:t>
      </w:r>
      <w:r w:rsidRPr="001F5A34">
        <w:rPr>
          <w:rStyle w:val="libFootnotenumChar"/>
          <w:rtl/>
        </w:rPr>
        <w:t>(1)</w:t>
      </w:r>
      <w:r>
        <w:rPr>
          <w:rtl/>
          <w:lang w:bidi="fa-IR"/>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الغزي</w:t>
      </w:r>
      <w:r w:rsidRPr="00A05F8D">
        <w:rPr>
          <w:rtl/>
          <w:lang w:bidi="fa-IR"/>
        </w:rPr>
        <w:t xml:space="preserve"> فقال</w:t>
      </w:r>
      <w:r>
        <w:rPr>
          <w:rtl/>
          <w:lang w:bidi="fa-IR"/>
        </w:rPr>
        <w:t>:</w:t>
      </w:r>
      <w:r w:rsidRPr="00A05F8D">
        <w:rPr>
          <w:rtl/>
          <w:lang w:bidi="fa-IR"/>
        </w:rPr>
        <w:t xml:space="preserve"> « عبد الرحمن بن علي بن محمد بن علي بن يوسف الشيخ الامام العلامة ال</w:t>
      </w:r>
      <w:r w:rsidR="005E35CA">
        <w:rPr>
          <w:rFonts w:hint="cs"/>
          <w:rtl/>
          <w:lang w:bidi="fa-IR"/>
        </w:rPr>
        <w:t>ا</w:t>
      </w:r>
      <w:r w:rsidRPr="00A05F8D">
        <w:rPr>
          <w:rtl/>
          <w:lang w:bidi="fa-IR"/>
        </w:rPr>
        <w:t>وحد المحقق الفهامة</w:t>
      </w:r>
      <w:r>
        <w:rPr>
          <w:rtl/>
          <w:lang w:bidi="fa-IR"/>
        </w:rPr>
        <w:t>،</w:t>
      </w:r>
      <w:r w:rsidRPr="00A05F8D">
        <w:rPr>
          <w:rtl/>
          <w:lang w:bidi="fa-IR"/>
        </w:rPr>
        <w:t xml:space="preserve"> محدث اليمن ومؤرخها ومحيي علوم ال</w:t>
      </w:r>
      <w:r w:rsidR="005E35CA">
        <w:rPr>
          <w:rFonts w:hint="cs"/>
          <w:rtl/>
          <w:lang w:bidi="fa-IR"/>
        </w:rPr>
        <w:t>ا</w:t>
      </w:r>
      <w:r w:rsidRPr="00A05F8D">
        <w:rPr>
          <w:rtl/>
          <w:lang w:bidi="fa-IR"/>
        </w:rPr>
        <w:t>ثر بها</w:t>
      </w:r>
      <w:r>
        <w:rPr>
          <w:rtl/>
          <w:lang w:bidi="fa-IR"/>
        </w:rPr>
        <w:t>،</w:t>
      </w:r>
      <w:r w:rsidRPr="00A05F8D">
        <w:rPr>
          <w:rtl/>
          <w:lang w:bidi="fa-IR"/>
        </w:rPr>
        <w:t xml:space="preserve"> وحيد الدين أبو الفرج الشيباني الزبيدي الشافعي المعروف</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تيسير الوصول الى جامع ال</w:t>
      </w:r>
      <w:r w:rsidR="005E35CA">
        <w:rPr>
          <w:rFonts w:hint="cs"/>
          <w:rtl/>
        </w:rPr>
        <w:t>ا</w:t>
      </w:r>
      <w:r w:rsidR="00F064C7" w:rsidRPr="00A05F8D">
        <w:rPr>
          <w:rtl/>
        </w:rPr>
        <w:t>صول 3 / 297.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بابن الديبع بكسر الدال المهملة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العيدروس</w:t>
      </w:r>
      <w:r w:rsidRPr="00A05F8D">
        <w:rPr>
          <w:rtl/>
          <w:lang w:bidi="fa-IR"/>
        </w:rPr>
        <w:t xml:space="preserve"> ترجمة ترجمة مطولة وبالغ في الثناء عليه ووصفه بال</w:t>
      </w:r>
      <w:r w:rsidR="005E35CA">
        <w:rPr>
          <w:rFonts w:hint="cs"/>
          <w:rtl/>
          <w:lang w:bidi="fa-IR"/>
        </w:rPr>
        <w:t>ا</w:t>
      </w:r>
      <w:r w:rsidRPr="00A05F8D">
        <w:rPr>
          <w:rtl/>
          <w:lang w:bidi="fa-IR"/>
        </w:rPr>
        <w:t>مام الحافظ الحجة المتقن شيخ ال</w:t>
      </w:r>
      <w:r w:rsidR="005E35CA">
        <w:rPr>
          <w:rFonts w:hint="cs"/>
          <w:rtl/>
          <w:lang w:bidi="fa-IR"/>
        </w:rPr>
        <w:t>ا</w:t>
      </w:r>
      <w:r w:rsidRPr="00A05F8D">
        <w:rPr>
          <w:rtl/>
          <w:lang w:bidi="fa-IR"/>
        </w:rPr>
        <w:t>سلام علامة ال</w:t>
      </w:r>
      <w:r w:rsidR="005E35CA">
        <w:rPr>
          <w:rFonts w:hint="cs"/>
          <w:rtl/>
          <w:lang w:bidi="fa-IR"/>
        </w:rPr>
        <w:t>ا</w:t>
      </w:r>
      <w:r w:rsidRPr="00A05F8D">
        <w:rPr>
          <w:rtl/>
          <w:lang w:bidi="fa-IR"/>
        </w:rPr>
        <w:t>نام الجهبذ الامام مسند الدنيا</w:t>
      </w:r>
      <w:r>
        <w:rPr>
          <w:rtl/>
          <w:lang w:bidi="fa-IR"/>
        </w:rPr>
        <w:t>،</w:t>
      </w:r>
      <w:r w:rsidRPr="00A05F8D">
        <w:rPr>
          <w:rtl/>
          <w:lang w:bidi="fa-IR"/>
        </w:rPr>
        <w:t xml:space="preserve"> أمير المؤمنين في حديث سيد المرسلين</w:t>
      </w:r>
      <w:r>
        <w:rPr>
          <w:rtl/>
          <w:lang w:bidi="fa-IR"/>
        </w:rPr>
        <w:t>،</w:t>
      </w:r>
      <w:r w:rsidRPr="00A05F8D">
        <w:rPr>
          <w:rtl/>
          <w:lang w:bidi="fa-IR"/>
        </w:rPr>
        <w:t xml:space="preserve"> خاتمة المحققين شيخ مشايخنا المبرزين. </w:t>
      </w:r>
      <w:r w:rsidRPr="001F5A34">
        <w:rPr>
          <w:rStyle w:val="libFootnotenumChar"/>
          <w:rtl/>
        </w:rPr>
        <w:t>(2)</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الشوكانى</w:t>
      </w:r>
      <w:r w:rsidRPr="00A05F8D">
        <w:rPr>
          <w:rtl/>
          <w:lang w:bidi="fa-IR"/>
        </w:rPr>
        <w:t xml:space="preserve"> في ( البدر الطالع 1 / 335 )</w:t>
      </w:r>
      <w:r>
        <w:rPr>
          <w:rtl/>
          <w:lang w:bidi="fa-IR"/>
        </w:rPr>
        <w:t>.</w:t>
      </w:r>
    </w:p>
    <w:p w:rsidR="00F064C7" w:rsidRPr="00A05F8D" w:rsidRDefault="00F064C7" w:rsidP="00F064C7">
      <w:pPr>
        <w:pStyle w:val="libNormal"/>
        <w:rPr>
          <w:rtl/>
          <w:lang w:bidi="fa-IR"/>
        </w:rPr>
      </w:pPr>
      <w:r w:rsidRPr="001F5A34">
        <w:rPr>
          <w:rStyle w:val="libBold2Char"/>
          <w:rtl/>
        </w:rPr>
        <w:t>4</w:t>
      </w:r>
      <w:r>
        <w:rPr>
          <w:rStyle w:val="libBold2Char"/>
          <w:rtl/>
        </w:rPr>
        <w:t xml:space="preserve"> </w:t>
      </w:r>
      <w:r w:rsidR="002A02E1">
        <w:rPr>
          <w:rStyle w:val="libBold2Char"/>
          <w:rtl/>
        </w:rPr>
        <w:t>-</w:t>
      </w:r>
      <w:r>
        <w:rPr>
          <w:rStyle w:val="libBold2Char"/>
          <w:rtl/>
        </w:rPr>
        <w:t xml:space="preserve"> </w:t>
      </w:r>
      <w:r w:rsidRPr="001F5A34">
        <w:rPr>
          <w:rStyle w:val="libBold2Char"/>
          <w:rtl/>
        </w:rPr>
        <w:t>ابن العماد</w:t>
      </w:r>
      <w:r w:rsidRPr="00A05F8D">
        <w:rPr>
          <w:rtl/>
          <w:lang w:bidi="fa-IR"/>
        </w:rPr>
        <w:t xml:space="preserve"> في ( شذرات الذهب 8 / 255 ) في المتوفين سنة 943.</w:t>
      </w:r>
    </w:p>
    <w:p w:rsidR="00F064C7" w:rsidRDefault="00F064C7" w:rsidP="00F064C7">
      <w:pPr>
        <w:pStyle w:val="libCenterBold1"/>
        <w:rPr>
          <w:rtl/>
          <w:lang w:bidi="fa-IR"/>
        </w:rPr>
      </w:pPr>
      <w:bookmarkStart w:id="627" w:name="_Toc347220140"/>
      <w:r>
        <w:rPr>
          <w:rtl/>
          <w:lang w:bidi="fa-IR"/>
        </w:rPr>
        <w:t>*(</w:t>
      </w:r>
      <w:r w:rsidRPr="00A05F8D">
        <w:rPr>
          <w:rtl/>
          <w:lang w:bidi="fa-IR"/>
        </w:rPr>
        <w:t>107</w:t>
      </w:r>
      <w:r>
        <w:rPr>
          <w:rtl/>
          <w:lang w:bidi="fa-IR"/>
        </w:rPr>
        <w:t>)*</w:t>
      </w:r>
      <w:bookmarkEnd w:id="627"/>
    </w:p>
    <w:p w:rsidR="00D148AD" w:rsidRDefault="00F064C7" w:rsidP="00F064C7">
      <w:pPr>
        <w:pStyle w:val="Heading2Center"/>
        <w:rPr>
          <w:rtl/>
          <w:lang w:bidi="fa-IR"/>
        </w:rPr>
      </w:pPr>
      <w:bookmarkStart w:id="628" w:name="_Toc347220141"/>
      <w:bookmarkStart w:id="629" w:name="_Toc406842952"/>
      <w:bookmarkStart w:id="630" w:name="_Toc91871520"/>
      <w:r w:rsidRPr="00A05F8D">
        <w:rPr>
          <w:rtl/>
          <w:lang w:bidi="fa-IR"/>
        </w:rPr>
        <w:t>رواية شمس الدين ابن طولون</w:t>
      </w:r>
      <w:bookmarkEnd w:id="628"/>
      <w:bookmarkEnd w:id="629"/>
      <w:bookmarkEnd w:id="630"/>
    </w:p>
    <w:p w:rsidR="00F064C7" w:rsidRPr="00A05F8D" w:rsidRDefault="00F064C7" w:rsidP="00F064C7">
      <w:pPr>
        <w:pStyle w:val="libNormal"/>
        <w:rPr>
          <w:rtl/>
          <w:lang w:bidi="fa-IR"/>
        </w:rPr>
      </w:pPr>
      <w:r w:rsidRPr="00A05F8D">
        <w:rPr>
          <w:rtl/>
        </w:rPr>
        <w:t xml:space="preserve">قال في ( الشذرات الذهبية 66 ) </w:t>
      </w:r>
      <w:r w:rsidRPr="001F5A34">
        <w:rPr>
          <w:rStyle w:val="libFootnotenumChar"/>
          <w:rtl/>
        </w:rPr>
        <w:t>(3)</w:t>
      </w:r>
      <w:r>
        <w:rPr>
          <w:rtl/>
        </w:rPr>
        <w:t>:</w:t>
      </w:r>
      <w:r w:rsidRPr="00A05F8D">
        <w:rPr>
          <w:rtl/>
        </w:rPr>
        <w:t xml:space="preserve"> « وفي صحيح مسلم عن زيد بن أرقم قال قال رسول الله </w:t>
      </w:r>
      <w:r w:rsidR="00164C7E">
        <w:rPr>
          <w:rStyle w:val="libAlaemChar"/>
          <w:rtl/>
        </w:rPr>
        <w:t>صلى‌الله‌عليه‌وآله‌وسلم</w:t>
      </w:r>
      <w:r>
        <w:rPr>
          <w:rtl/>
        </w:rPr>
        <w:t xml:space="preserve">: </w:t>
      </w:r>
      <w:r w:rsidRPr="00337BA2">
        <w:rPr>
          <w:rtl/>
        </w:rPr>
        <w:t>وتارك فيكم ثقلين أولهما كتاب الله فيه الهدى والنور فخذوا بكتاب الله واستمسكوا به</w:t>
      </w:r>
      <w:r>
        <w:rPr>
          <w:rtl/>
        </w:rPr>
        <w:t xml:space="preserve"> </w:t>
      </w:r>
      <w:r w:rsidR="002A02E1">
        <w:rPr>
          <w:rtl/>
        </w:rPr>
        <w:t>-</w:t>
      </w:r>
      <w:r>
        <w:rPr>
          <w:rtl/>
        </w:rPr>
        <w:t xml:space="preserve"> </w:t>
      </w:r>
      <w:r w:rsidRPr="00337BA2">
        <w:rPr>
          <w:rtl/>
        </w:rPr>
        <w:t>فحث على كتاب الله ورغب فيه</w:t>
      </w:r>
      <w:r>
        <w:rPr>
          <w:rtl/>
        </w:rPr>
        <w:t xml:space="preserve"> </w:t>
      </w:r>
      <w:r w:rsidR="002A02E1">
        <w:rPr>
          <w:rtl/>
        </w:rPr>
        <w:t>-</w:t>
      </w:r>
      <w:r>
        <w:rPr>
          <w:rtl/>
        </w:rPr>
        <w:t xml:space="preserve"> </w:t>
      </w:r>
      <w:r w:rsidRPr="00337BA2">
        <w:rPr>
          <w:rtl/>
        </w:rPr>
        <w:t>ثم قال</w:t>
      </w:r>
      <w:r>
        <w:rPr>
          <w:rtl/>
        </w:rPr>
        <w:t>:</w:t>
      </w:r>
      <w:r w:rsidRPr="00337BA2">
        <w:rPr>
          <w:rtl/>
        </w:rPr>
        <w:t xml:space="preserve"> وأهل بيتي</w:t>
      </w:r>
      <w:r>
        <w:rPr>
          <w:rtl/>
        </w:rPr>
        <w:t>،</w:t>
      </w:r>
      <w:r w:rsidRPr="00337BA2">
        <w:rPr>
          <w:rtl/>
        </w:rPr>
        <w:t xml:space="preserve"> </w:t>
      </w:r>
      <w:r w:rsidR="005E35CA">
        <w:rPr>
          <w:rFonts w:hint="cs"/>
          <w:rtl/>
        </w:rPr>
        <w:t>ا</w:t>
      </w:r>
      <w:r w:rsidRPr="00337BA2">
        <w:rPr>
          <w:rtl/>
        </w:rPr>
        <w:t>ذكركم الله في أهل بيتي »</w:t>
      </w:r>
      <w:r>
        <w:rPr>
          <w:rtl/>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الغزي</w:t>
      </w:r>
      <w:r w:rsidRPr="00A05F8D">
        <w:rPr>
          <w:rtl/>
          <w:lang w:bidi="fa-IR"/>
        </w:rPr>
        <w:t xml:space="preserve"> فقال</w:t>
      </w:r>
      <w:r>
        <w:rPr>
          <w:rtl/>
          <w:lang w:bidi="fa-IR"/>
        </w:rPr>
        <w:t>:</w:t>
      </w:r>
      <w:r w:rsidRPr="00A05F8D">
        <w:rPr>
          <w:rtl/>
          <w:lang w:bidi="fa-IR"/>
        </w:rPr>
        <w:t xml:space="preserve"> « محمد بن علي بن طولون. محمد بن علي بن محمد الشيخ الامام العلامة المسند المفنن الفهامة شمس الدين أبو عبد الله ابن الشيخ علاء الدين ابن الخواجة شمس الدين الشهير بابن طولون الدمشقي الصالحي الحنفي المحدث النحوي</w:t>
      </w:r>
      <w:r>
        <w:rPr>
          <w:rtl/>
          <w:lang w:bidi="fa-IR"/>
        </w:rPr>
        <w:t xml:space="preserve"> ....</w:t>
      </w:r>
    </w:p>
    <w:p w:rsidR="00F064C7" w:rsidRPr="00A05F8D" w:rsidRDefault="00F064C7" w:rsidP="00F064C7">
      <w:pPr>
        <w:pStyle w:val="libNormal"/>
        <w:rPr>
          <w:rtl/>
          <w:lang w:bidi="fa-IR"/>
        </w:rPr>
      </w:pPr>
      <w:r w:rsidRPr="00A05F8D">
        <w:rPr>
          <w:rtl/>
          <w:lang w:bidi="fa-IR"/>
        </w:rPr>
        <w:t>وكان ماهرا</w:t>
      </w:r>
      <w:r w:rsidR="005E35CA">
        <w:rPr>
          <w:rFonts w:hint="cs"/>
          <w:rtl/>
          <w:lang w:bidi="fa-IR"/>
        </w:rPr>
        <w:t>ً</w:t>
      </w:r>
      <w:r w:rsidRPr="00A05F8D">
        <w:rPr>
          <w:rtl/>
          <w:lang w:bidi="fa-IR"/>
        </w:rPr>
        <w:t xml:space="preserve"> في النحو عل</w:t>
      </w:r>
      <w:r w:rsidR="005E35CA">
        <w:rPr>
          <w:rFonts w:hint="cs"/>
          <w:rtl/>
          <w:lang w:bidi="fa-IR"/>
        </w:rPr>
        <w:t>ّ</w:t>
      </w:r>
      <w:r w:rsidRPr="00A05F8D">
        <w:rPr>
          <w:rtl/>
          <w:lang w:bidi="fa-IR"/>
        </w:rPr>
        <w:t>امة في الفقه مشهورا</w:t>
      </w:r>
      <w:r w:rsidR="005E35CA">
        <w:rPr>
          <w:rFonts w:hint="cs"/>
          <w:rtl/>
          <w:lang w:bidi="fa-IR"/>
        </w:rPr>
        <w:t>ً</w:t>
      </w:r>
      <w:r w:rsidRPr="00A05F8D">
        <w:rPr>
          <w:rtl/>
          <w:lang w:bidi="fa-IR"/>
        </w:rPr>
        <w:t xml:space="preserve"> بالحديث وولي تدريس</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الكواكب السائرة 2 / 158.</w:t>
      </w:r>
    </w:p>
    <w:p w:rsidR="00F064C7" w:rsidRPr="00A05F8D" w:rsidRDefault="002A02E1" w:rsidP="00F064C7">
      <w:pPr>
        <w:pStyle w:val="libFootnote0"/>
        <w:rPr>
          <w:rtl/>
          <w:lang w:bidi="fa-IR"/>
        </w:rPr>
      </w:pPr>
      <w:r>
        <w:rPr>
          <w:rtl/>
        </w:rPr>
        <w:t xml:space="preserve">(2). </w:t>
      </w:r>
      <w:r w:rsidR="00F064C7" w:rsidRPr="00A05F8D">
        <w:rPr>
          <w:rtl/>
        </w:rPr>
        <w:t>النور المسافر 212</w:t>
      </w:r>
      <w:r w:rsidR="00F064C7">
        <w:rPr>
          <w:rtl/>
        </w:rPr>
        <w:t xml:space="preserve"> </w:t>
      </w:r>
      <w:r>
        <w:rPr>
          <w:rtl/>
        </w:rPr>
        <w:t>-</w:t>
      </w:r>
      <w:r w:rsidR="00F064C7">
        <w:rPr>
          <w:rtl/>
        </w:rPr>
        <w:t xml:space="preserve"> </w:t>
      </w:r>
      <w:r w:rsidR="00F064C7" w:rsidRPr="00A05F8D">
        <w:rPr>
          <w:rtl/>
        </w:rPr>
        <w:t>221.</w:t>
      </w:r>
    </w:p>
    <w:p w:rsidR="00F064C7" w:rsidRPr="00A05F8D" w:rsidRDefault="002A02E1" w:rsidP="00F064C7">
      <w:pPr>
        <w:pStyle w:val="libFootnote0"/>
        <w:rPr>
          <w:rtl/>
          <w:lang w:bidi="fa-IR"/>
        </w:rPr>
      </w:pPr>
      <w:r>
        <w:rPr>
          <w:rtl/>
        </w:rPr>
        <w:t xml:space="preserve">(3). </w:t>
      </w:r>
      <w:r w:rsidR="00F064C7" w:rsidRPr="00A05F8D">
        <w:rPr>
          <w:rtl/>
        </w:rPr>
        <w:t>طبعة بيروت باسم ال</w:t>
      </w:r>
      <w:r w:rsidR="005E35CA">
        <w:rPr>
          <w:rFonts w:hint="cs"/>
          <w:rtl/>
        </w:rPr>
        <w:t>ا</w:t>
      </w:r>
      <w:r w:rsidR="00F064C7" w:rsidRPr="00A05F8D">
        <w:rPr>
          <w:rtl/>
        </w:rPr>
        <w:t>ئمة الاثنا عشر حققه ونشره الدكتور صلاح الدين المنجد سنة 1377.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الحنفية بمدرسة شيخ ال</w:t>
      </w:r>
      <w:r w:rsidR="005E35CA">
        <w:rPr>
          <w:rFonts w:hint="cs"/>
          <w:rtl/>
          <w:lang w:bidi="fa-IR"/>
        </w:rPr>
        <w:t>ا</w:t>
      </w:r>
      <w:r w:rsidRPr="00A05F8D">
        <w:rPr>
          <w:rtl/>
          <w:lang w:bidi="fa-IR"/>
        </w:rPr>
        <w:t>سلام أبى عمر وامامة السليمية بالصالحية</w:t>
      </w:r>
      <w:r>
        <w:rPr>
          <w:rtl/>
          <w:lang w:bidi="fa-IR"/>
        </w:rPr>
        <w:t>،</w:t>
      </w:r>
      <w:r w:rsidRPr="00A05F8D">
        <w:rPr>
          <w:rtl/>
          <w:lang w:bidi="fa-IR"/>
        </w:rPr>
        <w:t xml:space="preserve"> وقصده الطلبة في النحو ورغب الناس في السماع منه وكانت أوقاته معمورة بالتدريس والافادة والتأليف</w:t>
      </w:r>
      <w:r>
        <w:rPr>
          <w:rtl/>
          <w:lang w:bidi="fa-IR"/>
        </w:rPr>
        <w:t>،</w:t>
      </w:r>
      <w:r w:rsidRPr="00A05F8D">
        <w:rPr>
          <w:rtl/>
          <w:lang w:bidi="fa-IR"/>
        </w:rPr>
        <w:t xml:space="preserve"> كتب بخطه كثيرا</w:t>
      </w:r>
      <w:r w:rsidR="005E35CA">
        <w:rPr>
          <w:rFonts w:hint="cs"/>
          <w:rtl/>
          <w:lang w:bidi="fa-IR"/>
        </w:rPr>
        <w:t>ً</w:t>
      </w:r>
      <w:r w:rsidRPr="00A05F8D">
        <w:rPr>
          <w:rtl/>
          <w:lang w:bidi="fa-IR"/>
        </w:rPr>
        <w:t xml:space="preserve"> من الكتب وعلق ستين جزء وسماها بالتعليقات كل جزء منها مشتمل على مؤلفات كثيرة أكثرها من جمعه وبعضها لغيره</w:t>
      </w:r>
      <w:r>
        <w:rPr>
          <w:rtl/>
          <w:lang w:bidi="fa-IR"/>
        </w:rPr>
        <w:t>،</w:t>
      </w:r>
      <w:r w:rsidRPr="00A05F8D">
        <w:rPr>
          <w:rtl/>
          <w:lang w:bidi="fa-IR"/>
        </w:rPr>
        <w:t xml:space="preserve"> منها كثير من تأليفات شيخه السيوطي. وكانت أوقاته معمورة كلها بالعلم والعبادة وله مشاركة في سائر العلوم حتى في التعبير والطب.</w:t>
      </w:r>
    </w:p>
    <w:p w:rsidR="00F064C7" w:rsidRPr="00A05F8D" w:rsidRDefault="00F064C7" w:rsidP="00F064C7">
      <w:pPr>
        <w:pStyle w:val="libNormal"/>
        <w:rPr>
          <w:rtl/>
          <w:lang w:bidi="fa-IR"/>
        </w:rPr>
      </w:pPr>
      <w:r w:rsidRPr="00A05F8D">
        <w:rPr>
          <w:rtl/>
          <w:lang w:bidi="fa-IR"/>
        </w:rPr>
        <w:t xml:space="preserve">توفى </w:t>
      </w:r>
      <w:r>
        <w:rPr>
          <w:rFonts w:hint="cs"/>
          <w:rtl/>
        </w:rPr>
        <w:t>رحمه الله</w:t>
      </w:r>
      <w:r w:rsidRPr="00A05F8D">
        <w:rPr>
          <w:rtl/>
          <w:lang w:bidi="fa-IR"/>
        </w:rPr>
        <w:t xml:space="preserve"> تعالى يوم ال</w:t>
      </w:r>
      <w:r w:rsidR="005E35CA">
        <w:rPr>
          <w:rFonts w:hint="cs"/>
          <w:rtl/>
          <w:lang w:bidi="fa-IR"/>
        </w:rPr>
        <w:t>ا</w:t>
      </w:r>
      <w:r w:rsidRPr="00A05F8D">
        <w:rPr>
          <w:rtl/>
          <w:lang w:bidi="fa-IR"/>
        </w:rPr>
        <w:t>حد حادي عشر أو ثاني عشر جمادى الاولى سنة 953</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شذرات الذهب 8 / 298 )</w:t>
      </w:r>
      <w:r>
        <w:rPr>
          <w:rtl/>
          <w:lang w:bidi="fa-IR"/>
        </w:rPr>
        <w:t>.</w:t>
      </w:r>
    </w:p>
    <w:p w:rsidR="00F064C7" w:rsidRDefault="00F064C7" w:rsidP="00F064C7">
      <w:pPr>
        <w:pStyle w:val="libCenterBold1"/>
        <w:rPr>
          <w:rtl/>
          <w:lang w:bidi="fa-IR"/>
        </w:rPr>
      </w:pPr>
      <w:bookmarkStart w:id="631" w:name="_Toc347220142"/>
      <w:r>
        <w:rPr>
          <w:rtl/>
          <w:lang w:bidi="fa-IR"/>
        </w:rPr>
        <w:t>*(</w:t>
      </w:r>
      <w:r w:rsidRPr="00A05F8D">
        <w:rPr>
          <w:rtl/>
          <w:lang w:bidi="fa-IR"/>
        </w:rPr>
        <w:t>108</w:t>
      </w:r>
      <w:r>
        <w:rPr>
          <w:rtl/>
          <w:lang w:bidi="fa-IR"/>
        </w:rPr>
        <w:t>)*</w:t>
      </w:r>
      <w:bookmarkEnd w:id="631"/>
    </w:p>
    <w:p w:rsidR="00D148AD" w:rsidRDefault="00F064C7" w:rsidP="00F064C7">
      <w:pPr>
        <w:pStyle w:val="Heading2Center"/>
        <w:rPr>
          <w:rtl/>
          <w:lang w:bidi="fa-IR"/>
        </w:rPr>
      </w:pPr>
      <w:bookmarkStart w:id="632" w:name="_Toc347220143"/>
      <w:bookmarkStart w:id="633" w:name="_Toc406842953"/>
      <w:bookmarkStart w:id="634" w:name="_Toc91871521"/>
      <w:r w:rsidRPr="00A05F8D">
        <w:rPr>
          <w:rtl/>
          <w:lang w:bidi="fa-IR"/>
        </w:rPr>
        <w:t>رواية السوسي المغربي</w:t>
      </w:r>
      <w:bookmarkEnd w:id="632"/>
      <w:bookmarkEnd w:id="633"/>
      <w:bookmarkEnd w:id="634"/>
    </w:p>
    <w:p w:rsidR="00F064C7" w:rsidRPr="00A05F8D" w:rsidRDefault="00F064C7" w:rsidP="00F064C7">
      <w:pPr>
        <w:pStyle w:val="libNormal"/>
        <w:rPr>
          <w:rtl/>
          <w:lang w:bidi="fa-IR"/>
        </w:rPr>
      </w:pPr>
      <w:r w:rsidRPr="00A05F8D">
        <w:rPr>
          <w:rtl/>
        </w:rPr>
        <w:t>أورد حديث الثقلين في كتابه ( جمع الفوائد من جامع ال</w:t>
      </w:r>
      <w:r w:rsidR="005E35CA">
        <w:rPr>
          <w:rFonts w:hint="cs"/>
          <w:rtl/>
        </w:rPr>
        <w:t>ا</w:t>
      </w:r>
      <w:r w:rsidRPr="00A05F8D">
        <w:rPr>
          <w:rtl/>
        </w:rPr>
        <w:t xml:space="preserve">صول ومجمع الزوائد </w:t>
      </w:r>
      <w:r w:rsidR="002A02E1">
        <w:rPr>
          <w:rStyle w:val="libFootnotenumChar"/>
          <w:rtl/>
        </w:rPr>
        <w:t>(2)</w:t>
      </w:r>
      <w:r w:rsidR="002A02E1" w:rsidRPr="005E35CA">
        <w:rPr>
          <w:rtl/>
        </w:rPr>
        <w:t xml:space="preserve"> </w:t>
      </w:r>
      <w:r w:rsidRPr="005E35CA">
        <w:rPr>
          <w:rtl/>
        </w:rPr>
        <w:t>1</w:t>
      </w:r>
      <w:r w:rsidRPr="00A05F8D">
        <w:rPr>
          <w:rtl/>
        </w:rPr>
        <w:t xml:space="preserve"> / 16 )</w:t>
      </w:r>
      <w:r>
        <w:rPr>
          <w:rtl/>
        </w:rPr>
        <w:t>.</w:t>
      </w:r>
    </w:p>
    <w:p w:rsidR="00F064C7" w:rsidRPr="00A05F8D" w:rsidRDefault="00F064C7" w:rsidP="00F064C7">
      <w:pPr>
        <w:pStyle w:val="libNormal"/>
        <w:rPr>
          <w:rtl/>
          <w:lang w:bidi="fa-IR"/>
        </w:rPr>
      </w:pPr>
      <w:r w:rsidRPr="00A05F8D">
        <w:rPr>
          <w:rtl/>
        </w:rPr>
        <w:t xml:space="preserve">« عن زيد بن أرقم قال قال رسول الله </w:t>
      </w:r>
      <w:r w:rsidR="00164C7E">
        <w:rPr>
          <w:rStyle w:val="libAlaemChar"/>
          <w:rtl/>
        </w:rPr>
        <w:t>صلى‌الله‌عليه‌وآله‌وسلم</w:t>
      </w:r>
      <w:r>
        <w:rPr>
          <w:rtl/>
        </w:rPr>
        <w:t xml:space="preserve">: </w:t>
      </w:r>
      <w:r w:rsidRPr="00337BA2">
        <w:rPr>
          <w:rtl/>
        </w:rPr>
        <w:t>انّي تارك فيكم ما ان تمسكتم به لن تضلوا بعدي أحدهما أعظم من ال</w:t>
      </w:r>
      <w:r w:rsidR="005E35CA">
        <w:rPr>
          <w:rFonts w:hint="cs"/>
          <w:rtl/>
        </w:rPr>
        <w:t>ا</w:t>
      </w:r>
      <w:r w:rsidRPr="00337BA2">
        <w:rPr>
          <w:rtl/>
        </w:rPr>
        <w:t>خر وهو كتاب الله حبل ممدود من السماء الى ال</w:t>
      </w:r>
      <w:r w:rsidR="005E35CA">
        <w:rPr>
          <w:rFonts w:hint="cs"/>
          <w:rtl/>
        </w:rPr>
        <w:t>ا</w:t>
      </w:r>
      <w:r w:rsidRPr="00337BA2">
        <w:rPr>
          <w:rtl/>
        </w:rPr>
        <w:t>رض وعترتي أهل بيتي لن يفترقا حتى يردا علي الحوض فانظروا كيف تخلفوني فيهما.</w:t>
      </w:r>
      <w:r w:rsidRPr="00A05F8D">
        <w:rPr>
          <w:rtl/>
        </w:rPr>
        <w:t xml:space="preserve"> للترمذي »</w:t>
      </w:r>
      <w:r>
        <w:rPr>
          <w:rtl/>
        </w:rPr>
        <w:t>.</w:t>
      </w:r>
    </w:p>
    <w:p w:rsidR="00F064C7" w:rsidRPr="00A05F8D" w:rsidRDefault="00F064C7" w:rsidP="00F064C7">
      <w:pPr>
        <w:pStyle w:val="libNormal"/>
        <w:rPr>
          <w:rtl/>
          <w:lang w:bidi="fa-IR"/>
        </w:rPr>
      </w:pPr>
      <w:r>
        <w:rPr>
          <w:rtl/>
        </w:rPr>
        <w:t>و</w:t>
      </w:r>
      <w:r w:rsidRPr="00A05F8D">
        <w:rPr>
          <w:rtl/>
        </w:rPr>
        <w:t xml:space="preserve">في ج 2 ص 236 باب مناقب أهل البيت </w:t>
      </w:r>
      <w:r w:rsidRPr="008F3C0E">
        <w:rPr>
          <w:rStyle w:val="libAlaemChar"/>
          <w:rtl/>
        </w:rPr>
        <w:t>عليهم‌السلام</w:t>
      </w:r>
      <w:r w:rsidRPr="00A05F8D">
        <w:rPr>
          <w:rtl/>
        </w:rPr>
        <w:t xml:space="preserve"> أيضا</w:t>
      </w:r>
      <w:r w:rsidR="005E35CA">
        <w:rPr>
          <w:rFonts w:hint="cs"/>
          <w:rtl/>
        </w:rPr>
        <w:t>ً</w:t>
      </w:r>
      <w:r w:rsidRPr="00A05F8D">
        <w:rPr>
          <w:rtl/>
        </w:rPr>
        <w:t xml:space="preserve"> عن زيد بن أرقم بلفظ مسلم. ثم قال</w:t>
      </w:r>
      <w:r>
        <w:rPr>
          <w:rtl/>
        </w:rPr>
        <w:t>:</w:t>
      </w:r>
      <w:r w:rsidRPr="00A05F8D">
        <w:rPr>
          <w:rtl/>
        </w:rPr>
        <w:t xml:space="preserve"> لمسلم.</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الكواكب السائرة 2 / 52.</w:t>
      </w:r>
    </w:p>
    <w:p w:rsidR="00F064C7" w:rsidRPr="00A05F8D" w:rsidRDefault="002A02E1" w:rsidP="00F064C7">
      <w:pPr>
        <w:pStyle w:val="libFootnote0"/>
        <w:rPr>
          <w:rtl/>
          <w:lang w:bidi="fa-IR"/>
        </w:rPr>
      </w:pPr>
      <w:r>
        <w:rPr>
          <w:rtl/>
        </w:rPr>
        <w:t xml:space="preserve">(2). </w:t>
      </w:r>
      <w:r w:rsidR="00F064C7" w:rsidRPr="00A05F8D">
        <w:rPr>
          <w:rtl/>
        </w:rPr>
        <w:t>طبعة الهند عام 1346 في المطبعة الخيرية ببلدة ميرته.</w:t>
      </w:r>
    </w:p>
    <w:p w:rsidR="00F064C7" w:rsidRDefault="00F064C7" w:rsidP="00F064C7">
      <w:pPr>
        <w:pStyle w:val="libNormal"/>
        <w:rPr>
          <w:rtl/>
          <w:lang w:bidi="fa-IR"/>
        </w:rPr>
      </w:pPr>
      <w:r>
        <w:rPr>
          <w:rtl/>
          <w:lang w:bidi="fa-IR"/>
        </w:rPr>
        <w:br w:type="page"/>
      </w:r>
    </w:p>
    <w:p w:rsidR="00F064C7" w:rsidRPr="00A05F8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A05F8D">
        <w:rPr>
          <w:rtl/>
          <w:lang w:bidi="fa-IR"/>
        </w:rPr>
        <w:t>المحبى فقال</w:t>
      </w:r>
      <w:r>
        <w:rPr>
          <w:rtl/>
          <w:lang w:bidi="fa-IR"/>
        </w:rPr>
        <w:t>:</w:t>
      </w:r>
      <w:r w:rsidRPr="00A05F8D">
        <w:rPr>
          <w:rtl/>
          <w:lang w:bidi="fa-IR"/>
        </w:rPr>
        <w:t xml:space="preserve"> « محمد بن محمد بن سليمان بن الفاسي</w:t>
      </w:r>
      <w:r>
        <w:rPr>
          <w:rtl/>
          <w:lang w:bidi="fa-IR"/>
        </w:rPr>
        <w:t xml:space="preserve"> </w:t>
      </w:r>
      <w:r w:rsidR="002A02E1">
        <w:rPr>
          <w:rtl/>
          <w:lang w:bidi="fa-IR"/>
        </w:rPr>
        <w:t>-</w:t>
      </w:r>
      <w:r>
        <w:rPr>
          <w:rtl/>
          <w:lang w:bidi="fa-IR"/>
        </w:rPr>
        <w:t xml:space="preserve"> </w:t>
      </w:r>
      <w:r w:rsidRPr="00A05F8D">
        <w:rPr>
          <w:rtl/>
          <w:lang w:bidi="fa-IR"/>
        </w:rPr>
        <w:t>وهو اسم لا نسبة الى فاس</w:t>
      </w:r>
      <w:r>
        <w:rPr>
          <w:rtl/>
          <w:lang w:bidi="fa-IR"/>
        </w:rPr>
        <w:t xml:space="preserve"> </w:t>
      </w:r>
      <w:r w:rsidR="002A02E1">
        <w:rPr>
          <w:rtl/>
          <w:lang w:bidi="fa-IR"/>
        </w:rPr>
        <w:t>-</w:t>
      </w:r>
      <w:r>
        <w:rPr>
          <w:rtl/>
          <w:lang w:bidi="fa-IR"/>
        </w:rPr>
        <w:t xml:space="preserve"> </w:t>
      </w:r>
      <w:r w:rsidRPr="00A05F8D">
        <w:rPr>
          <w:rtl/>
          <w:lang w:bidi="fa-IR"/>
        </w:rPr>
        <w:t>ابن طاهر السوسي الروداني المغربي المالكي نزيل الحرمين</w:t>
      </w:r>
      <w:r>
        <w:rPr>
          <w:rtl/>
          <w:lang w:bidi="fa-IR"/>
        </w:rPr>
        <w:t>:</w:t>
      </w:r>
      <w:r w:rsidRPr="00A05F8D">
        <w:rPr>
          <w:rtl/>
          <w:lang w:bidi="fa-IR"/>
        </w:rPr>
        <w:t xml:space="preserve"> الامام الجليل المحدث المفنن فرد الدنيا في العلوم كلها الجامع بين منطوقها ومفهومها والمالك لمجهولها ومعلومها ولد سنة 1037. والظاهر من شأنه كما نقلت عن شيخنا المرحوم عبد القادر بن عبد الهادي وهو ممن أخذ عنه وسافر الى الروم في صحبته وانتفع به وكان يصفه بأوصاف بالغة حد الغلو</w:t>
      </w:r>
      <w:r>
        <w:rPr>
          <w:rtl/>
          <w:lang w:bidi="fa-IR"/>
        </w:rPr>
        <w:t xml:space="preserve"> ..</w:t>
      </w:r>
      <w:r w:rsidRPr="00A05F8D">
        <w:rPr>
          <w:rtl/>
          <w:lang w:bidi="fa-IR"/>
        </w:rPr>
        <w:t>. فانه كان يقول انه يعرف الحديث وال</w:t>
      </w:r>
      <w:r w:rsidR="00050602">
        <w:rPr>
          <w:rFonts w:hint="cs"/>
          <w:rtl/>
          <w:lang w:bidi="fa-IR"/>
        </w:rPr>
        <w:t>ا</w:t>
      </w:r>
      <w:r w:rsidRPr="00A05F8D">
        <w:rPr>
          <w:rtl/>
          <w:lang w:bidi="fa-IR"/>
        </w:rPr>
        <w:t>صول معرفة ما رأينا من يعرفها ممن أدركناه</w:t>
      </w:r>
      <w:r>
        <w:rPr>
          <w:rtl/>
          <w:lang w:bidi="fa-IR"/>
        </w:rPr>
        <w:t>،</w:t>
      </w:r>
      <w:r w:rsidRPr="00A05F8D">
        <w:rPr>
          <w:rtl/>
          <w:lang w:bidi="fa-IR"/>
        </w:rPr>
        <w:t xml:space="preserve"> وأما علوم ال</w:t>
      </w:r>
      <w:r w:rsidR="00050602">
        <w:rPr>
          <w:rFonts w:hint="cs"/>
          <w:rtl/>
          <w:lang w:bidi="fa-IR"/>
        </w:rPr>
        <w:t>ا</w:t>
      </w:r>
      <w:r w:rsidRPr="00A05F8D">
        <w:rPr>
          <w:rtl/>
          <w:lang w:bidi="fa-IR"/>
        </w:rPr>
        <w:t>دب ف</w:t>
      </w:r>
      <w:r w:rsidR="00050602">
        <w:rPr>
          <w:rFonts w:hint="cs"/>
          <w:rtl/>
          <w:lang w:bidi="fa-IR"/>
        </w:rPr>
        <w:t>ا</w:t>
      </w:r>
      <w:r w:rsidRPr="00A05F8D">
        <w:rPr>
          <w:rtl/>
          <w:lang w:bidi="fa-IR"/>
        </w:rPr>
        <w:t>ليه النهاية وكان في الحكمة والمنطق والطبيعي والالهي ال</w:t>
      </w:r>
      <w:r w:rsidR="00050602">
        <w:rPr>
          <w:rFonts w:hint="cs"/>
          <w:rtl/>
          <w:lang w:bidi="fa-IR"/>
        </w:rPr>
        <w:t>ا</w:t>
      </w:r>
      <w:r w:rsidRPr="00A05F8D">
        <w:rPr>
          <w:rtl/>
          <w:lang w:bidi="fa-IR"/>
        </w:rPr>
        <w:t>ستاذ الذي لا تنال مرتبته</w:t>
      </w:r>
      <w:r>
        <w:rPr>
          <w:rtl/>
          <w:lang w:bidi="fa-IR"/>
        </w:rPr>
        <w:t xml:space="preserve"> ....</w:t>
      </w:r>
      <w:r w:rsidRPr="00A05F8D">
        <w:rPr>
          <w:rtl/>
          <w:lang w:bidi="fa-IR"/>
        </w:rPr>
        <w:t xml:space="preserve"> وقد أخذ عنه بمكة والمدينة والروم خلق ومدحه جماعة وأثنوا عليه</w:t>
      </w:r>
      <w:r>
        <w:rPr>
          <w:rtl/>
          <w:lang w:bidi="fa-IR"/>
        </w:rPr>
        <w:t>،</w:t>
      </w:r>
      <w:r w:rsidRPr="00A05F8D">
        <w:rPr>
          <w:rtl/>
          <w:lang w:bidi="fa-IR"/>
        </w:rPr>
        <w:t xml:space="preserve"> وكانت وفاته بدمشق يوم ال</w:t>
      </w:r>
      <w:r w:rsidR="00050602">
        <w:rPr>
          <w:rFonts w:hint="cs"/>
          <w:rtl/>
          <w:lang w:bidi="fa-IR"/>
        </w:rPr>
        <w:t>ا</w:t>
      </w:r>
      <w:r w:rsidRPr="00A05F8D">
        <w:rPr>
          <w:rtl/>
          <w:lang w:bidi="fa-IR"/>
        </w:rPr>
        <w:t>حد عاشر ذي القعدة سنة 1094</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Default="00F064C7" w:rsidP="00F064C7">
      <w:pPr>
        <w:pStyle w:val="libCenterBold1"/>
        <w:rPr>
          <w:rtl/>
          <w:lang w:bidi="fa-IR"/>
        </w:rPr>
      </w:pPr>
      <w:bookmarkStart w:id="635" w:name="_Toc347220144"/>
      <w:r>
        <w:rPr>
          <w:rtl/>
          <w:lang w:bidi="fa-IR"/>
        </w:rPr>
        <w:t>*(</w:t>
      </w:r>
      <w:r w:rsidRPr="00A05F8D">
        <w:rPr>
          <w:rtl/>
          <w:lang w:bidi="fa-IR"/>
        </w:rPr>
        <w:t>109</w:t>
      </w:r>
      <w:r>
        <w:rPr>
          <w:rtl/>
          <w:lang w:bidi="fa-IR"/>
        </w:rPr>
        <w:t>)*</w:t>
      </w:r>
      <w:bookmarkEnd w:id="635"/>
    </w:p>
    <w:p w:rsidR="00D148AD" w:rsidRDefault="00F064C7" w:rsidP="00F064C7">
      <w:pPr>
        <w:pStyle w:val="Heading2Center"/>
        <w:rPr>
          <w:rtl/>
          <w:lang w:bidi="fa-IR"/>
        </w:rPr>
      </w:pPr>
      <w:bookmarkStart w:id="636" w:name="_Toc347220145"/>
      <w:bookmarkStart w:id="637" w:name="_Toc406842954"/>
      <w:bookmarkStart w:id="638" w:name="_Toc91871522"/>
      <w:r w:rsidRPr="00A05F8D">
        <w:rPr>
          <w:rtl/>
          <w:lang w:bidi="fa-IR"/>
        </w:rPr>
        <w:t>رواية العصامي المكي</w:t>
      </w:r>
      <w:bookmarkEnd w:id="636"/>
      <w:bookmarkEnd w:id="637"/>
      <w:bookmarkEnd w:id="638"/>
    </w:p>
    <w:p w:rsidR="00F064C7" w:rsidRPr="00A05F8D" w:rsidRDefault="00F064C7" w:rsidP="00F064C7">
      <w:pPr>
        <w:pStyle w:val="libNormal"/>
        <w:rPr>
          <w:rtl/>
          <w:lang w:bidi="fa-IR"/>
        </w:rPr>
      </w:pPr>
      <w:r w:rsidRPr="00A05F8D">
        <w:rPr>
          <w:rtl/>
        </w:rPr>
        <w:t>قال في الحديث السادس والثلاثون ومائة</w:t>
      </w:r>
      <w:r>
        <w:rPr>
          <w:rtl/>
        </w:rPr>
        <w:t>:</w:t>
      </w:r>
      <w:r w:rsidRPr="00A05F8D">
        <w:rPr>
          <w:rtl/>
        </w:rPr>
        <w:t xml:space="preserve"> « أخرج ابن أبي شيبة أنه </w:t>
      </w:r>
      <w:r w:rsidR="00164C7E">
        <w:rPr>
          <w:rStyle w:val="libAlaemChar"/>
          <w:rtl/>
        </w:rPr>
        <w:t>صلى‌الله‌عليه‌وآله‌وسلم</w:t>
      </w:r>
      <w:r w:rsidRPr="00A05F8D">
        <w:rPr>
          <w:rtl/>
        </w:rPr>
        <w:t xml:space="preserve"> قال في مرض موته</w:t>
      </w:r>
      <w:r>
        <w:rPr>
          <w:rtl/>
        </w:rPr>
        <w:t xml:space="preserve">: </w:t>
      </w:r>
      <w:r w:rsidRPr="00337BA2">
        <w:rPr>
          <w:rtl/>
        </w:rPr>
        <w:t>أيها الناس يوشك ان اقبض قبضا</w:t>
      </w:r>
      <w:r w:rsidR="00050602">
        <w:rPr>
          <w:rFonts w:hint="cs"/>
          <w:rtl/>
        </w:rPr>
        <w:t>ً</w:t>
      </w:r>
      <w:r w:rsidRPr="00337BA2">
        <w:rPr>
          <w:rtl/>
        </w:rPr>
        <w:t xml:space="preserve"> سريعا</w:t>
      </w:r>
      <w:r w:rsidR="00050602">
        <w:rPr>
          <w:rFonts w:hint="cs"/>
          <w:rtl/>
        </w:rPr>
        <w:t>ً</w:t>
      </w:r>
      <w:r w:rsidRPr="00337BA2">
        <w:rPr>
          <w:rtl/>
        </w:rPr>
        <w:t xml:space="preserve"> فينطلق بي وقد قدمت </w:t>
      </w:r>
      <w:r w:rsidR="00050602">
        <w:rPr>
          <w:rFonts w:hint="cs"/>
          <w:rtl/>
        </w:rPr>
        <w:t>ا</w:t>
      </w:r>
      <w:r w:rsidRPr="00337BA2">
        <w:rPr>
          <w:rtl/>
        </w:rPr>
        <w:t xml:space="preserve">ليكم القول معذرة </w:t>
      </w:r>
      <w:r w:rsidR="00050602">
        <w:rPr>
          <w:rFonts w:hint="cs"/>
          <w:rtl/>
        </w:rPr>
        <w:t>ا</w:t>
      </w:r>
      <w:r w:rsidRPr="00337BA2">
        <w:rPr>
          <w:rtl/>
        </w:rPr>
        <w:t>ليكم.</w:t>
      </w:r>
    </w:p>
    <w:p w:rsidR="00F064C7" w:rsidRPr="00A05F8D" w:rsidRDefault="00F064C7" w:rsidP="00F064C7">
      <w:pPr>
        <w:pStyle w:val="libNormal"/>
        <w:rPr>
          <w:rtl/>
          <w:lang w:bidi="fa-IR"/>
        </w:rPr>
      </w:pPr>
      <w:r w:rsidRPr="00337BA2">
        <w:rPr>
          <w:rtl/>
        </w:rPr>
        <w:t>ألا اني مخلف فيكم الثقلين كتاب الله عز وجل وعترتي أهل بيتي.</w:t>
      </w:r>
    </w:p>
    <w:p w:rsidR="00F064C7" w:rsidRPr="00A05F8D" w:rsidRDefault="00F064C7" w:rsidP="00F064C7">
      <w:pPr>
        <w:pStyle w:val="libNormal"/>
        <w:rPr>
          <w:rtl/>
          <w:lang w:bidi="fa-IR"/>
        </w:rPr>
      </w:pPr>
      <w:r w:rsidRPr="00337BA2">
        <w:rPr>
          <w:rtl/>
        </w:rPr>
        <w:t>ثم أخذ بيد علي فرفعها فقال</w:t>
      </w:r>
      <w:r>
        <w:rPr>
          <w:rtl/>
        </w:rPr>
        <w:t>:</w:t>
      </w:r>
      <w:r w:rsidRPr="00337BA2">
        <w:rPr>
          <w:rtl/>
        </w:rPr>
        <w:t xml:space="preserve"> هذا علي مع القرآن والقرآن مع علي لا يفترقان حتى يردا علي الحوض فأسألهما ما خلفت فيهما</w:t>
      </w:r>
      <w:r>
        <w:rPr>
          <w:rtl/>
        </w:rPr>
        <w:t>؟</w:t>
      </w:r>
      <w:r w:rsidRPr="00337BA2">
        <w:rPr>
          <w:rtl/>
        </w:rPr>
        <w:t xml:space="preserve"> » </w:t>
      </w:r>
      <w:r w:rsidRPr="001F5A34">
        <w:rPr>
          <w:rStyle w:val="libFootnotenumChar"/>
          <w:rtl/>
        </w:rPr>
        <w:t>(2)</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خلاصة ال</w:t>
      </w:r>
      <w:r w:rsidR="00050602">
        <w:rPr>
          <w:rFonts w:hint="cs"/>
          <w:rtl/>
        </w:rPr>
        <w:t>ا</w:t>
      </w:r>
      <w:r w:rsidR="00F064C7" w:rsidRPr="00A05F8D">
        <w:rPr>
          <w:rtl/>
        </w:rPr>
        <w:t>ثر 4 / 204.</w:t>
      </w:r>
    </w:p>
    <w:p w:rsidR="00F064C7" w:rsidRPr="00A05F8D" w:rsidRDefault="002A02E1" w:rsidP="00F064C7">
      <w:pPr>
        <w:pStyle w:val="libFootnote0"/>
        <w:rPr>
          <w:rtl/>
          <w:lang w:bidi="fa-IR"/>
        </w:rPr>
      </w:pPr>
      <w:r>
        <w:rPr>
          <w:rtl/>
        </w:rPr>
        <w:t xml:space="preserve">(2). </w:t>
      </w:r>
      <w:r w:rsidR="00F064C7" w:rsidRPr="00A05F8D">
        <w:rPr>
          <w:rtl/>
        </w:rPr>
        <w:t>سمط النجوم العوالي 2 / 502.</w:t>
      </w:r>
    </w:p>
    <w:p w:rsidR="00F064C7" w:rsidRDefault="00F064C7" w:rsidP="00F064C7">
      <w:pPr>
        <w:pStyle w:val="libNormal"/>
        <w:rPr>
          <w:rtl/>
          <w:lang w:bidi="fa-IR"/>
        </w:rPr>
      </w:pPr>
      <w:r>
        <w:rPr>
          <w:rtl/>
          <w:lang w:bidi="fa-IR"/>
        </w:rPr>
        <w:br w:type="page"/>
      </w:r>
    </w:p>
    <w:p w:rsidR="00F064C7" w:rsidRPr="00A05F8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الشوكانى</w:t>
      </w:r>
      <w:r>
        <w:rPr>
          <w:rtl/>
          <w:lang w:bidi="fa-IR"/>
        </w:rPr>
        <w:t>:</w:t>
      </w:r>
      <w:r w:rsidRPr="00A05F8D">
        <w:rPr>
          <w:rtl/>
          <w:lang w:bidi="fa-IR"/>
        </w:rPr>
        <w:t xml:space="preserve"> « عبد الملك بن حسين بن عبد الملك العصامي المكي المتوفى سنة 1111»</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المرادي</w:t>
      </w:r>
      <w:r w:rsidRPr="00A05F8D">
        <w:rPr>
          <w:rtl/>
          <w:lang w:bidi="fa-IR"/>
        </w:rPr>
        <w:t xml:space="preserve"> في ( سلك الدرر 3 / 139 )</w:t>
      </w:r>
      <w:r>
        <w:rPr>
          <w:rtl/>
          <w:lang w:bidi="fa-IR"/>
        </w:rPr>
        <w:t>.</w:t>
      </w:r>
    </w:p>
    <w:p w:rsidR="00F064C7" w:rsidRDefault="00F064C7" w:rsidP="00F064C7">
      <w:pPr>
        <w:pStyle w:val="libCenterBold1"/>
        <w:rPr>
          <w:rtl/>
          <w:lang w:bidi="fa-IR"/>
        </w:rPr>
      </w:pPr>
      <w:bookmarkStart w:id="639" w:name="_Toc347220146"/>
      <w:r>
        <w:rPr>
          <w:rtl/>
          <w:lang w:bidi="fa-IR"/>
        </w:rPr>
        <w:t>*(</w:t>
      </w:r>
      <w:r w:rsidRPr="00A05F8D">
        <w:rPr>
          <w:rtl/>
          <w:lang w:bidi="fa-IR"/>
        </w:rPr>
        <w:t>110</w:t>
      </w:r>
      <w:r>
        <w:rPr>
          <w:rtl/>
          <w:lang w:bidi="fa-IR"/>
        </w:rPr>
        <w:t>)*</w:t>
      </w:r>
      <w:bookmarkEnd w:id="639"/>
    </w:p>
    <w:p w:rsidR="00D148AD" w:rsidRDefault="00F064C7" w:rsidP="00F064C7">
      <w:pPr>
        <w:pStyle w:val="Heading2Center"/>
        <w:rPr>
          <w:rtl/>
          <w:lang w:bidi="fa-IR"/>
        </w:rPr>
      </w:pPr>
      <w:bookmarkStart w:id="640" w:name="_Toc347220147"/>
      <w:bookmarkStart w:id="641" w:name="_Toc406842955"/>
      <w:bookmarkStart w:id="642" w:name="_Toc91871523"/>
      <w:r w:rsidRPr="00A05F8D">
        <w:rPr>
          <w:rtl/>
          <w:lang w:bidi="fa-IR"/>
        </w:rPr>
        <w:t xml:space="preserve">رواية محمد بن </w:t>
      </w:r>
      <w:r w:rsidR="00050602">
        <w:rPr>
          <w:rFonts w:hint="cs"/>
          <w:rtl/>
          <w:lang w:bidi="fa-IR"/>
        </w:rPr>
        <w:t>ا</w:t>
      </w:r>
      <w:r w:rsidRPr="00A05F8D">
        <w:rPr>
          <w:rtl/>
          <w:lang w:bidi="fa-IR"/>
        </w:rPr>
        <w:t>مين المحبى</w:t>
      </w:r>
      <w:bookmarkEnd w:id="640"/>
      <w:bookmarkEnd w:id="641"/>
      <w:bookmarkEnd w:id="642"/>
    </w:p>
    <w:p w:rsidR="00F064C7" w:rsidRPr="00A05F8D" w:rsidRDefault="00F064C7" w:rsidP="00F064C7">
      <w:pPr>
        <w:pStyle w:val="libNormal"/>
        <w:rPr>
          <w:rtl/>
          <w:lang w:bidi="fa-IR"/>
        </w:rPr>
      </w:pPr>
      <w:r w:rsidRPr="00A05F8D">
        <w:rPr>
          <w:rtl/>
          <w:lang w:bidi="fa-IR"/>
        </w:rPr>
        <w:t>أورده في كتابه ( جنى الجنتين في تمييز نوعي المثنيين / 31 )</w:t>
      </w:r>
      <w:r>
        <w:rPr>
          <w:rtl/>
          <w:lang w:bidi="fa-IR"/>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تلميذه السؤالاتى</w:t>
      </w:r>
      <w:r w:rsidRPr="00A05F8D">
        <w:rPr>
          <w:rtl/>
          <w:lang w:bidi="fa-IR"/>
        </w:rPr>
        <w:t xml:space="preserve"> في ( ذيل نفحة الريحانة 6 / 400</w:t>
      </w:r>
      <w:r>
        <w:rPr>
          <w:rtl/>
          <w:lang w:bidi="fa-IR"/>
        </w:rPr>
        <w:t xml:space="preserve"> </w:t>
      </w:r>
      <w:r w:rsidR="002A02E1">
        <w:rPr>
          <w:rtl/>
          <w:lang w:bidi="fa-IR"/>
        </w:rPr>
        <w:t>-</w:t>
      </w:r>
      <w:r>
        <w:rPr>
          <w:rtl/>
          <w:lang w:bidi="fa-IR"/>
        </w:rPr>
        <w:t xml:space="preserve"> </w:t>
      </w:r>
      <w:r w:rsidRPr="00A05F8D">
        <w:rPr>
          <w:rtl/>
          <w:lang w:bidi="fa-IR"/>
        </w:rPr>
        <w:t>444 )</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المرادي</w:t>
      </w:r>
      <w:r w:rsidRPr="00A05F8D">
        <w:rPr>
          <w:rtl/>
          <w:lang w:bidi="fa-IR"/>
        </w:rPr>
        <w:t xml:space="preserve"> في ( سلك الدرر 4 / 86 )</w:t>
      </w:r>
      <w:r>
        <w:rPr>
          <w:rtl/>
          <w:lang w:bidi="fa-IR"/>
        </w:rPr>
        <w:t>.</w:t>
      </w:r>
    </w:p>
    <w:p w:rsidR="00F064C7" w:rsidRPr="00A05F8D" w:rsidRDefault="00F064C7" w:rsidP="00F064C7">
      <w:pPr>
        <w:pStyle w:val="libNormal"/>
        <w:rPr>
          <w:rtl/>
          <w:lang w:bidi="fa-IR"/>
        </w:rPr>
      </w:pPr>
      <w:r w:rsidRPr="001F5A34">
        <w:rPr>
          <w:rStyle w:val="libBold2Char"/>
          <w:rtl/>
        </w:rPr>
        <w:t>3</w:t>
      </w:r>
      <w:r>
        <w:rPr>
          <w:rStyle w:val="libBold2Char"/>
          <w:rtl/>
        </w:rPr>
        <w:t xml:space="preserve"> </w:t>
      </w:r>
      <w:r w:rsidR="002A02E1">
        <w:rPr>
          <w:rStyle w:val="libBold2Char"/>
          <w:rtl/>
        </w:rPr>
        <w:t>-</w:t>
      </w:r>
      <w:r>
        <w:rPr>
          <w:rStyle w:val="libBold2Char"/>
          <w:rtl/>
        </w:rPr>
        <w:t xml:space="preserve"> </w:t>
      </w:r>
      <w:r w:rsidRPr="001F5A34">
        <w:rPr>
          <w:rStyle w:val="libBold2Char"/>
          <w:rtl/>
        </w:rPr>
        <w:t>عبد الفتاح الحلو</w:t>
      </w:r>
      <w:r w:rsidRPr="00A05F8D">
        <w:rPr>
          <w:rtl/>
          <w:lang w:bidi="fa-IR"/>
        </w:rPr>
        <w:t xml:space="preserve"> في مقدمة ( نفحة الريحانة 1 / 4</w:t>
      </w:r>
      <w:r>
        <w:rPr>
          <w:rtl/>
          <w:lang w:bidi="fa-IR"/>
        </w:rPr>
        <w:t xml:space="preserve"> </w:t>
      </w:r>
      <w:r w:rsidR="002A02E1">
        <w:rPr>
          <w:rtl/>
          <w:lang w:bidi="fa-IR"/>
        </w:rPr>
        <w:t>-</w:t>
      </w:r>
      <w:r>
        <w:rPr>
          <w:rtl/>
          <w:lang w:bidi="fa-IR"/>
        </w:rPr>
        <w:t xml:space="preserve"> </w:t>
      </w:r>
      <w:r w:rsidRPr="00A05F8D">
        <w:rPr>
          <w:rtl/>
          <w:lang w:bidi="fa-IR"/>
        </w:rPr>
        <w:t>34 )</w:t>
      </w:r>
      <w:r>
        <w:rPr>
          <w:rtl/>
          <w:lang w:bidi="fa-IR"/>
        </w:rPr>
        <w:t>.</w:t>
      </w:r>
    </w:p>
    <w:p w:rsidR="00F064C7" w:rsidRDefault="00F064C7" w:rsidP="00F064C7">
      <w:pPr>
        <w:pStyle w:val="libCenterBold1"/>
        <w:rPr>
          <w:rtl/>
          <w:lang w:bidi="fa-IR"/>
        </w:rPr>
      </w:pPr>
      <w:bookmarkStart w:id="643" w:name="_Toc347220148"/>
      <w:r>
        <w:rPr>
          <w:rtl/>
          <w:lang w:bidi="fa-IR"/>
        </w:rPr>
        <w:t>*(</w:t>
      </w:r>
      <w:r w:rsidRPr="00A05F8D">
        <w:rPr>
          <w:rtl/>
          <w:lang w:bidi="fa-IR"/>
        </w:rPr>
        <w:t>111</w:t>
      </w:r>
      <w:r>
        <w:rPr>
          <w:rtl/>
          <w:lang w:bidi="fa-IR"/>
        </w:rPr>
        <w:t>)*</w:t>
      </w:r>
      <w:bookmarkEnd w:id="643"/>
    </w:p>
    <w:p w:rsidR="00D148AD" w:rsidRDefault="00F064C7" w:rsidP="00F064C7">
      <w:pPr>
        <w:pStyle w:val="Heading2Center"/>
        <w:rPr>
          <w:rtl/>
          <w:lang w:bidi="fa-IR"/>
        </w:rPr>
      </w:pPr>
      <w:bookmarkStart w:id="644" w:name="_Toc347220149"/>
      <w:bookmarkStart w:id="645" w:name="_Toc406842956"/>
      <w:bookmarkStart w:id="646" w:name="_Toc91871524"/>
      <w:r w:rsidRPr="00A05F8D">
        <w:rPr>
          <w:rtl/>
          <w:lang w:bidi="fa-IR"/>
        </w:rPr>
        <w:t>رواية كمال الدين ابن حمزة الحسيني</w:t>
      </w:r>
      <w:bookmarkEnd w:id="644"/>
      <w:bookmarkEnd w:id="645"/>
      <w:bookmarkEnd w:id="646"/>
    </w:p>
    <w:p w:rsidR="00D148AD" w:rsidRDefault="00F064C7" w:rsidP="00F064C7">
      <w:pPr>
        <w:pStyle w:val="libNormal"/>
        <w:rPr>
          <w:rtl/>
        </w:rPr>
      </w:pPr>
      <w:r w:rsidRPr="00A05F8D">
        <w:rPr>
          <w:rtl/>
        </w:rPr>
        <w:t>أورده في كتاب ( البيان والتعريف ) وفي حرف الالف</w:t>
      </w:r>
      <w:r>
        <w:rPr>
          <w:rtl/>
        </w:rPr>
        <w:t>:</w:t>
      </w:r>
    </w:p>
    <w:p w:rsidR="00F064C7" w:rsidRPr="00A05F8D" w:rsidRDefault="00F064C7" w:rsidP="00F064C7">
      <w:pPr>
        <w:pStyle w:val="libNormal"/>
        <w:rPr>
          <w:rtl/>
          <w:lang w:bidi="fa-IR"/>
        </w:rPr>
      </w:pPr>
      <w:r w:rsidRPr="00337BA2">
        <w:rPr>
          <w:rtl/>
        </w:rPr>
        <w:t>« أما بعد ألا أيها الناس</w:t>
      </w:r>
      <w:r>
        <w:rPr>
          <w:rtl/>
        </w:rPr>
        <w:t>!</w:t>
      </w:r>
      <w:r w:rsidRPr="00337BA2">
        <w:rPr>
          <w:rtl/>
        </w:rPr>
        <w:t xml:space="preserve"> انما أنا بشر يوشك أن يأتي رسول ربي فأجيب وانّي تارك فيكم ثقلين أولهما كتاب الله فيه الهدى والنور من استمسك به وأخذ به كان على الهدى ومن أخطأه ضل. فخذوا بكتاب الله واستمسكوا به وأهل بيتي</w:t>
      </w:r>
      <w:r>
        <w:rPr>
          <w:rtl/>
        </w:rPr>
        <w:t>،</w:t>
      </w:r>
      <w:r w:rsidRPr="00337BA2">
        <w:rPr>
          <w:rtl/>
        </w:rPr>
        <w:t xml:space="preserve"> </w:t>
      </w:r>
      <w:r w:rsidR="00050602">
        <w:rPr>
          <w:rFonts w:hint="cs"/>
          <w:rtl/>
        </w:rPr>
        <w:t>ا</w:t>
      </w:r>
      <w:r w:rsidRPr="00337BA2">
        <w:rPr>
          <w:rtl/>
        </w:rPr>
        <w:t>ذكركم الله في أهل بيتي</w:t>
      </w:r>
      <w:r>
        <w:rPr>
          <w:rtl/>
        </w:rPr>
        <w:t>،</w:t>
      </w:r>
      <w:r w:rsidRPr="00337BA2">
        <w:rPr>
          <w:rtl/>
        </w:rPr>
        <w:t xml:space="preserve"> </w:t>
      </w:r>
      <w:r w:rsidR="00050602">
        <w:rPr>
          <w:rFonts w:hint="cs"/>
          <w:rtl/>
        </w:rPr>
        <w:t>ا</w:t>
      </w:r>
      <w:r w:rsidRPr="00337BA2">
        <w:rPr>
          <w:rtl/>
        </w:rPr>
        <w:t>ذكركم الله في أهل بيتي.</w:t>
      </w:r>
    </w:p>
    <w:p w:rsidR="00D148AD" w:rsidRDefault="00F064C7" w:rsidP="00F064C7">
      <w:pPr>
        <w:pStyle w:val="libNormal"/>
        <w:rPr>
          <w:rtl/>
        </w:rPr>
      </w:pPr>
      <w:r w:rsidRPr="00A05F8D">
        <w:rPr>
          <w:rtl/>
        </w:rPr>
        <w:t xml:space="preserve">أخرجه الامام أحمد ومسلم وعبد بن حميد عن زيد بن أرقم </w:t>
      </w:r>
      <w:r w:rsidRPr="008F3C0E">
        <w:rPr>
          <w:rStyle w:val="libAlaemChar"/>
          <w:rtl/>
        </w:rPr>
        <w:t>رضي‌الله‌عنه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البدر الطالع 1 / 402.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 xml:space="preserve">ثم أورده ص 165 عن صحيح مسلم » </w:t>
      </w:r>
      <w:r w:rsidRPr="001F5A34">
        <w:rPr>
          <w:rStyle w:val="libFootnotenumChar"/>
          <w:rtl/>
        </w:rPr>
        <w:t>(1)</w:t>
      </w:r>
      <w:r>
        <w:rPr>
          <w:rtl/>
        </w:rPr>
        <w:t>.</w:t>
      </w:r>
    </w:p>
    <w:p w:rsidR="00050602" w:rsidRDefault="00F064C7" w:rsidP="00F064C7">
      <w:pPr>
        <w:pStyle w:val="libNormal"/>
        <w:rPr>
          <w:rtl/>
        </w:rPr>
      </w:pPr>
      <w:r>
        <w:rPr>
          <w:rtl/>
        </w:rPr>
        <w:t>و</w:t>
      </w:r>
      <w:r w:rsidRPr="00A05F8D">
        <w:rPr>
          <w:rtl/>
        </w:rPr>
        <w:t>أورده في حرف الكاف</w:t>
      </w:r>
      <w:r>
        <w:rPr>
          <w:rtl/>
        </w:rPr>
        <w:t>:</w:t>
      </w:r>
    </w:p>
    <w:p w:rsidR="00F064C7" w:rsidRPr="00A05F8D" w:rsidRDefault="00F064C7" w:rsidP="00F064C7">
      <w:pPr>
        <w:pStyle w:val="libNormal"/>
        <w:rPr>
          <w:rtl/>
          <w:lang w:bidi="fa-IR"/>
        </w:rPr>
      </w:pPr>
      <w:r w:rsidRPr="00337BA2">
        <w:rPr>
          <w:rtl/>
        </w:rPr>
        <w:t>« كأني قد دعيت فأجبت</w:t>
      </w:r>
      <w:r>
        <w:rPr>
          <w:rtl/>
        </w:rPr>
        <w:t>،</w:t>
      </w:r>
      <w:r w:rsidRPr="00337BA2">
        <w:rPr>
          <w:rtl/>
        </w:rPr>
        <w:t xml:space="preserve"> انّي تارك فيكم الثقلين أحدهما أكبر من ال</w:t>
      </w:r>
      <w:r w:rsidR="00050602">
        <w:rPr>
          <w:rFonts w:hint="cs"/>
          <w:rtl/>
        </w:rPr>
        <w:t>ا</w:t>
      </w:r>
      <w:r w:rsidRPr="00337BA2">
        <w:rPr>
          <w:rtl/>
        </w:rPr>
        <w:t>خر كتاب الله وعترتي أهل بيتي فانظروا كيف تخلفوني فيهما ف</w:t>
      </w:r>
      <w:r w:rsidR="00050602">
        <w:rPr>
          <w:rFonts w:hint="cs"/>
          <w:rtl/>
        </w:rPr>
        <w:t>ا</w:t>
      </w:r>
      <w:r w:rsidRPr="00337BA2">
        <w:rPr>
          <w:rtl/>
        </w:rPr>
        <w:t>نهما لن يفترقا حتى يردا علي الحوض.</w:t>
      </w:r>
    </w:p>
    <w:p w:rsidR="00F064C7" w:rsidRPr="00337BA2" w:rsidRDefault="00F064C7" w:rsidP="00F064C7">
      <w:pPr>
        <w:pStyle w:val="libNormal"/>
        <w:rPr>
          <w:rtl/>
        </w:rPr>
      </w:pPr>
      <w:r w:rsidRPr="00337BA2">
        <w:rPr>
          <w:rtl/>
        </w:rPr>
        <w:t>ان الله مولاي وأنا مولى كل مؤمن</w:t>
      </w:r>
      <w:r>
        <w:rPr>
          <w:rtl/>
        </w:rPr>
        <w:t>،</w:t>
      </w:r>
      <w:r w:rsidRPr="00337BA2">
        <w:rPr>
          <w:rtl/>
        </w:rPr>
        <w:t xml:space="preserve"> من كنت مولاه فعلي مولاه اللهم وال من والاه وعاد من عاداه.</w:t>
      </w:r>
    </w:p>
    <w:p w:rsidR="00F064C7" w:rsidRPr="00A05F8D" w:rsidRDefault="00F064C7" w:rsidP="00F064C7">
      <w:pPr>
        <w:pStyle w:val="libNormal"/>
        <w:rPr>
          <w:rtl/>
          <w:lang w:bidi="fa-IR"/>
        </w:rPr>
      </w:pPr>
      <w:r w:rsidRPr="00A05F8D">
        <w:rPr>
          <w:rtl/>
        </w:rPr>
        <w:t xml:space="preserve">أخرجه الطبراني في الكبير والحاكم عن أبي الطفيل عن زيد بن أرقم » </w:t>
      </w:r>
      <w:r w:rsidRPr="001F5A34">
        <w:rPr>
          <w:rStyle w:val="libFootnotenumChar"/>
          <w:rtl/>
        </w:rPr>
        <w:t>(2)</w:t>
      </w:r>
      <w:r>
        <w:rPr>
          <w:rtl/>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940FC4">
        <w:rPr>
          <w:rStyle w:val="libBold1Char"/>
          <w:rtl/>
        </w:rPr>
        <w:t>المرادي</w:t>
      </w:r>
      <w:r w:rsidRPr="00A05F8D">
        <w:rPr>
          <w:rtl/>
          <w:lang w:bidi="fa-IR"/>
        </w:rPr>
        <w:t xml:space="preserve"> وقال</w:t>
      </w:r>
      <w:r>
        <w:rPr>
          <w:rtl/>
          <w:lang w:bidi="fa-IR"/>
        </w:rPr>
        <w:t>:</w:t>
      </w:r>
      <w:r w:rsidRPr="00A05F8D">
        <w:rPr>
          <w:rtl/>
          <w:lang w:bidi="fa-IR"/>
        </w:rPr>
        <w:t xml:space="preserve"> « العالم الامام المشهور</w:t>
      </w:r>
      <w:r>
        <w:rPr>
          <w:rtl/>
          <w:lang w:bidi="fa-IR"/>
        </w:rPr>
        <w:t>،</w:t>
      </w:r>
      <w:r w:rsidRPr="00A05F8D">
        <w:rPr>
          <w:rtl/>
          <w:lang w:bidi="fa-IR"/>
        </w:rPr>
        <w:t xml:space="preserve"> المحدث النحوي العلامة</w:t>
      </w:r>
      <w:r>
        <w:rPr>
          <w:rtl/>
          <w:lang w:bidi="fa-IR"/>
        </w:rPr>
        <w:t>،</w:t>
      </w:r>
      <w:r w:rsidRPr="00A05F8D">
        <w:rPr>
          <w:rtl/>
          <w:lang w:bidi="fa-IR"/>
        </w:rPr>
        <w:t xml:space="preserve"> كان وافر الحرمة مشهورا</w:t>
      </w:r>
      <w:r w:rsidR="00050602">
        <w:rPr>
          <w:rFonts w:hint="cs"/>
          <w:rtl/>
          <w:lang w:bidi="fa-IR"/>
        </w:rPr>
        <w:t>ً</w:t>
      </w:r>
      <w:r w:rsidRPr="00A05F8D">
        <w:rPr>
          <w:rtl/>
          <w:lang w:bidi="fa-IR"/>
        </w:rPr>
        <w:t xml:space="preserve"> بالفضل الوافر</w:t>
      </w:r>
      <w:r>
        <w:rPr>
          <w:rtl/>
          <w:lang w:bidi="fa-IR"/>
        </w:rPr>
        <w:t>،</w:t>
      </w:r>
      <w:r w:rsidRPr="00A05F8D">
        <w:rPr>
          <w:rtl/>
          <w:lang w:bidi="fa-IR"/>
        </w:rPr>
        <w:t xml:space="preserve"> أحد الاعلام المحدثين والعلماء الجهابذة</w:t>
      </w:r>
      <w:r>
        <w:rPr>
          <w:rtl/>
          <w:lang w:bidi="fa-IR"/>
        </w:rPr>
        <w:t xml:space="preserve"> ..</w:t>
      </w:r>
      <w:r w:rsidRPr="00A05F8D">
        <w:rPr>
          <w:rtl/>
          <w:lang w:bidi="fa-IR"/>
        </w:rPr>
        <w:t>. فذكر تآليفه وأرّخ وفاته بسنة 1120»</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940FC4">
        <w:rPr>
          <w:rStyle w:val="libBold1Char"/>
          <w:rtl/>
        </w:rPr>
        <w:t>المحبى</w:t>
      </w:r>
      <w:r w:rsidRPr="00A05F8D">
        <w:rPr>
          <w:rtl/>
          <w:lang w:bidi="fa-IR"/>
        </w:rPr>
        <w:t xml:space="preserve"> في ( نفحة الريحانة 2 / 86 ) رقم 66.</w:t>
      </w:r>
    </w:p>
    <w:p w:rsidR="00F064C7" w:rsidRDefault="00F064C7" w:rsidP="00F064C7">
      <w:pPr>
        <w:pStyle w:val="libCenterBold1"/>
        <w:rPr>
          <w:rtl/>
          <w:lang w:bidi="fa-IR"/>
        </w:rPr>
      </w:pPr>
      <w:bookmarkStart w:id="647" w:name="_Toc347220150"/>
      <w:r>
        <w:rPr>
          <w:rtl/>
          <w:lang w:bidi="fa-IR"/>
        </w:rPr>
        <w:t>*(</w:t>
      </w:r>
      <w:r w:rsidRPr="00A05F8D">
        <w:rPr>
          <w:rtl/>
          <w:lang w:bidi="fa-IR"/>
        </w:rPr>
        <w:t>112</w:t>
      </w:r>
      <w:r>
        <w:rPr>
          <w:rtl/>
          <w:lang w:bidi="fa-IR"/>
        </w:rPr>
        <w:t>)*</w:t>
      </w:r>
      <w:bookmarkEnd w:id="647"/>
    </w:p>
    <w:p w:rsidR="00D148AD" w:rsidRDefault="00F064C7" w:rsidP="00F064C7">
      <w:pPr>
        <w:pStyle w:val="Heading2Center"/>
        <w:rPr>
          <w:rtl/>
          <w:lang w:bidi="fa-IR"/>
        </w:rPr>
      </w:pPr>
      <w:bookmarkStart w:id="648" w:name="_Toc347220151"/>
      <w:bookmarkStart w:id="649" w:name="_Toc406842957"/>
      <w:bookmarkStart w:id="650" w:name="_Toc91871525"/>
      <w:r w:rsidRPr="00A05F8D">
        <w:rPr>
          <w:rtl/>
          <w:lang w:bidi="fa-IR"/>
        </w:rPr>
        <w:t>رواية عبد الغنى النابلسى</w:t>
      </w:r>
      <w:bookmarkEnd w:id="648"/>
      <w:bookmarkEnd w:id="649"/>
      <w:bookmarkEnd w:id="650"/>
    </w:p>
    <w:p w:rsidR="00F064C7" w:rsidRPr="00A05F8D" w:rsidRDefault="00F064C7" w:rsidP="00F064C7">
      <w:pPr>
        <w:pStyle w:val="libNormal"/>
        <w:rPr>
          <w:rtl/>
          <w:lang w:bidi="fa-IR"/>
        </w:rPr>
      </w:pPr>
      <w:r w:rsidRPr="00A05F8D">
        <w:rPr>
          <w:rtl/>
        </w:rPr>
        <w:t>رواه في كتابه ( ذخائر المواريث 1 / 215 ) برقم 193</w:t>
      </w:r>
      <w:r>
        <w:rPr>
          <w:rtl/>
        </w:rPr>
        <w:t xml:space="preserve">: </w:t>
      </w:r>
      <w:r w:rsidRPr="00337BA2">
        <w:rPr>
          <w:rtl/>
        </w:rPr>
        <w:t>« انطلقت أنا وحصين ابن سبرة وعمر بن مسلم الى زيد بن أرقم</w:t>
      </w:r>
      <w:r>
        <w:rPr>
          <w:rtl/>
        </w:rPr>
        <w:t xml:space="preserve"> ..</w:t>
      </w:r>
      <w:r w:rsidRPr="00337BA2">
        <w:rPr>
          <w:rtl/>
        </w:rPr>
        <w:t>. انّي تارك فيكم ثقلين</w:t>
      </w:r>
      <w:r>
        <w:rPr>
          <w:rtl/>
        </w:rPr>
        <w:t xml:space="preserve"> ..</w:t>
      </w:r>
      <w:r w:rsidRPr="00337BA2">
        <w:rPr>
          <w:rtl/>
        </w:rPr>
        <w:t xml:space="preserve">. ( م ) </w:t>
      </w:r>
      <w:r w:rsidRPr="00A05F8D">
        <w:rPr>
          <w:rtl/>
        </w:rPr>
        <w:t>في الفضائل عن زهير بن حرب وشجاع بن مخلد</w:t>
      </w:r>
      <w:r>
        <w:rPr>
          <w:rtl/>
        </w:rPr>
        <w:t>،</w:t>
      </w:r>
      <w:r w:rsidRPr="00A05F8D">
        <w:rPr>
          <w:rtl/>
        </w:rPr>
        <w:t xml:space="preserve"> ( ت ) في المناقب عن علي بن المنذر وعطية ( ه‍ ) في السنة عن أبي بكر بن أبي شيبة »</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البيان والتعريف 1 / 164.</w:t>
      </w:r>
    </w:p>
    <w:p w:rsidR="00F064C7" w:rsidRPr="00A05F8D" w:rsidRDefault="002A02E1" w:rsidP="00F064C7">
      <w:pPr>
        <w:pStyle w:val="libFootnote0"/>
        <w:rPr>
          <w:rtl/>
          <w:lang w:bidi="fa-IR"/>
        </w:rPr>
      </w:pPr>
      <w:r>
        <w:rPr>
          <w:rtl/>
        </w:rPr>
        <w:t xml:space="preserve">(2). </w:t>
      </w:r>
      <w:r w:rsidR="00F064C7" w:rsidRPr="00A05F8D">
        <w:rPr>
          <w:rtl/>
        </w:rPr>
        <w:t>البيان والتعريف 2 / 136.</w:t>
      </w:r>
    </w:p>
    <w:p w:rsidR="00F064C7" w:rsidRPr="00A05F8D" w:rsidRDefault="002A02E1" w:rsidP="00F064C7">
      <w:pPr>
        <w:pStyle w:val="libFootnote0"/>
        <w:rPr>
          <w:rtl/>
          <w:lang w:bidi="fa-IR"/>
        </w:rPr>
      </w:pPr>
      <w:r>
        <w:rPr>
          <w:rtl/>
        </w:rPr>
        <w:t xml:space="preserve">(3). </w:t>
      </w:r>
      <w:r w:rsidR="00F064C7" w:rsidRPr="00A05F8D">
        <w:rPr>
          <w:rtl/>
        </w:rPr>
        <w:t>سلك الدرر 1 / 22.</w:t>
      </w:r>
    </w:p>
    <w:p w:rsidR="00F064C7" w:rsidRDefault="00F064C7" w:rsidP="00F064C7">
      <w:pPr>
        <w:pStyle w:val="libNormal"/>
        <w:rPr>
          <w:rtl/>
          <w:lang w:bidi="fa-IR"/>
        </w:rPr>
      </w:pPr>
      <w:r>
        <w:rPr>
          <w:rtl/>
          <w:lang w:bidi="fa-IR"/>
        </w:rPr>
        <w:br w:type="page"/>
      </w:r>
    </w:p>
    <w:p w:rsidR="00F064C7" w:rsidRPr="00A05F8D" w:rsidRDefault="00F064C7" w:rsidP="00F064C7">
      <w:pPr>
        <w:pStyle w:val="libBold1"/>
        <w:rPr>
          <w:rtl/>
          <w:lang w:bidi="fa-IR"/>
        </w:rPr>
      </w:pPr>
      <w:r w:rsidRPr="00A05F8D">
        <w:rPr>
          <w:rtl/>
          <w:lang w:bidi="fa-IR"/>
        </w:rPr>
        <w:lastRenderedPageBreak/>
        <w:t>ترجم له</w:t>
      </w:r>
      <w:r>
        <w:rPr>
          <w:rtl/>
          <w:lang w:bidi="fa-IR"/>
        </w:rPr>
        <w:t>:</w:t>
      </w:r>
    </w:p>
    <w:p w:rsidR="00F064C7" w:rsidRPr="00A05F8D" w:rsidRDefault="00F064C7" w:rsidP="00F064C7">
      <w:pPr>
        <w:pStyle w:val="libNormal"/>
        <w:rPr>
          <w:rtl/>
          <w:lang w:bidi="fa-IR"/>
        </w:rPr>
      </w:pPr>
      <w:r w:rsidRPr="00940FC4">
        <w:rPr>
          <w:rStyle w:val="libBold1Char"/>
          <w:rtl/>
        </w:rPr>
        <w:t>وهو عبد الغني</w:t>
      </w:r>
      <w:r w:rsidRPr="00A05F8D">
        <w:rPr>
          <w:rtl/>
          <w:lang w:bidi="fa-IR"/>
        </w:rPr>
        <w:t xml:space="preserve"> بن اسماعيل النابلسي الدمشقي الحنفي النقشبندي القادري المتوفى سنة 1143.</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المحبى</w:t>
      </w:r>
      <w:r w:rsidRPr="00A05F8D">
        <w:rPr>
          <w:rtl/>
          <w:lang w:bidi="fa-IR"/>
        </w:rPr>
        <w:t xml:space="preserve"> فقال</w:t>
      </w:r>
      <w:r>
        <w:rPr>
          <w:rtl/>
          <w:lang w:bidi="fa-IR"/>
        </w:rPr>
        <w:t>:</w:t>
      </w:r>
      <w:r w:rsidRPr="00A05F8D">
        <w:rPr>
          <w:rtl/>
          <w:lang w:bidi="fa-IR"/>
        </w:rPr>
        <w:t xml:space="preserve"> « بحر علم لا يدرك غوره وفلك فضل على قطب الرحى دوره</w:t>
      </w:r>
      <w:r>
        <w:rPr>
          <w:rtl/>
          <w:lang w:bidi="fa-IR"/>
        </w:rPr>
        <w:t xml:space="preserve"> ..</w:t>
      </w:r>
      <w:r w:rsidRPr="00A05F8D">
        <w:rPr>
          <w:rtl/>
          <w:lang w:bidi="fa-IR"/>
        </w:rPr>
        <w:t>. ولديه من المعلومات ما يشق على القلم حشره ويتعسر على الكلم نشره وتآليفه تكاثر السحب المواطر</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المرادي</w:t>
      </w:r>
      <w:r w:rsidRPr="00A05F8D">
        <w:rPr>
          <w:rtl/>
          <w:lang w:bidi="fa-IR"/>
        </w:rPr>
        <w:t xml:space="preserve"> وعدد تآليفه الكثيرة </w:t>
      </w:r>
      <w:r w:rsidRPr="001F5A34">
        <w:rPr>
          <w:rStyle w:val="libFootnotenumChar"/>
          <w:rtl/>
        </w:rPr>
        <w:t>(2)</w:t>
      </w:r>
      <w:r>
        <w:rPr>
          <w:rtl/>
          <w:lang w:bidi="fa-IR"/>
        </w:rPr>
        <w:t>.</w:t>
      </w:r>
    </w:p>
    <w:p w:rsidR="00F064C7" w:rsidRDefault="00F064C7" w:rsidP="00F064C7">
      <w:pPr>
        <w:pStyle w:val="libCenterBold1"/>
        <w:rPr>
          <w:rtl/>
          <w:lang w:bidi="fa-IR"/>
        </w:rPr>
      </w:pPr>
      <w:bookmarkStart w:id="651" w:name="_Toc347220152"/>
      <w:r>
        <w:rPr>
          <w:rtl/>
          <w:lang w:bidi="fa-IR"/>
        </w:rPr>
        <w:t>*(</w:t>
      </w:r>
      <w:r w:rsidRPr="00A05F8D">
        <w:rPr>
          <w:rtl/>
          <w:lang w:bidi="fa-IR"/>
        </w:rPr>
        <w:t>113</w:t>
      </w:r>
      <w:r>
        <w:rPr>
          <w:rtl/>
          <w:lang w:bidi="fa-IR"/>
        </w:rPr>
        <w:t>)*</w:t>
      </w:r>
      <w:bookmarkEnd w:id="651"/>
    </w:p>
    <w:p w:rsidR="00F064C7" w:rsidRPr="00A05F8D" w:rsidRDefault="00F064C7" w:rsidP="00F064C7">
      <w:pPr>
        <w:pStyle w:val="Heading2Center"/>
        <w:rPr>
          <w:rtl/>
          <w:lang w:bidi="fa-IR"/>
        </w:rPr>
      </w:pPr>
      <w:bookmarkStart w:id="652" w:name="_Toc347220153"/>
      <w:bookmarkStart w:id="653" w:name="_Toc406842958"/>
      <w:bookmarkStart w:id="654" w:name="_Toc91871526"/>
      <w:r w:rsidRPr="00A05F8D">
        <w:rPr>
          <w:rtl/>
          <w:lang w:bidi="fa-IR"/>
        </w:rPr>
        <w:t>رواية الشبراوي شيخ ال</w:t>
      </w:r>
      <w:r w:rsidR="00940FC4">
        <w:rPr>
          <w:rFonts w:hint="cs"/>
          <w:rtl/>
          <w:lang w:bidi="fa-IR"/>
        </w:rPr>
        <w:t>ا</w:t>
      </w:r>
      <w:r w:rsidRPr="00A05F8D">
        <w:rPr>
          <w:rtl/>
          <w:lang w:bidi="fa-IR"/>
        </w:rPr>
        <w:t>زهر</w:t>
      </w:r>
      <w:bookmarkEnd w:id="652"/>
      <w:bookmarkEnd w:id="653"/>
      <w:bookmarkEnd w:id="654"/>
    </w:p>
    <w:p w:rsidR="00F064C7" w:rsidRPr="00A05F8D" w:rsidRDefault="00F064C7" w:rsidP="00F064C7">
      <w:pPr>
        <w:pStyle w:val="libNormal"/>
        <w:rPr>
          <w:rtl/>
          <w:lang w:bidi="fa-IR"/>
        </w:rPr>
      </w:pPr>
      <w:r w:rsidRPr="00A05F8D">
        <w:rPr>
          <w:rtl/>
          <w:lang w:bidi="fa-IR"/>
        </w:rPr>
        <w:t>أورد في كتابه حديث الثقلين عن زيد بن أرقم نقلا عن مسلم في صحيحه والترمذي في سننه</w:t>
      </w:r>
      <w:r w:rsidRPr="001F5A34">
        <w:rPr>
          <w:rStyle w:val="libFootnotenumChar"/>
          <w:rtl/>
        </w:rPr>
        <w:t>(3)</w:t>
      </w:r>
      <w:r>
        <w:rPr>
          <w:rtl/>
          <w:lang w:bidi="fa-IR"/>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1F5A34">
        <w:rPr>
          <w:rStyle w:val="libBold2Char"/>
          <w:rtl/>
        </w:rPr>
        <w:t>المرادي</w:t>
      </w:r>
      <w:r w:rsidRPr="00A05F8D">
        <w:rPr>
          <w:rtl/>
          <w:lang w:bidi="fa-IR"/>
        </w:rPr>
        <w:t xml:space="preserve"> في ( سلك الدرر 3 / 107 )</w:t>
      </w:r>
      <w:r>
        <w:rPr>
          <w:rtl/>
          <w:lang w:bidi="fa-IR"/>
        </w:rPr>
        <w:t>.</w:t>
      </w:r>
    </w:p>
    <w:p w:rsidR="00F064C7" w:rsidRDefault="00F064C7" w:rsidP="00F064C7">
      <w:pPr>
        <w:pStyle w:val="libCenterBold1"/>
        <w:rPr>
          <w:rtl/>
          <w:lang w:bidi="fa-IR"/>
        </w:rPr>
      </w:pPr>
      <w:bookmarkStart w:id="655" w:name="_Toc347220154"/>
      <w:r>
        <w:rPr>
          <w:rtl/>
          <w:lang w:bidi="fa-IR"/>
        </w:rPr>
        <w:t>*(</w:t>
      </w:r>
      <w:r w:rsidRPr="00A05F8D">
        <w:rPr>
          <w:rtl/>
          <w:lang w:bidi="fa-IR"/>
        </w:rPr>
        <w:t>114</w:t>
      </w:r>
      <w:r>
        <w:rPr>
          <w:rtl/>
          <w:lang w:bidi="fa-IR"/>
        </w:rPr>
        <w:t>)*</w:t>
      </w:r>
      <w:bookmarkEnd w:id="655"/>
    </w:p>
    <w:p w:rsidR="00D148AD" w:rsidRDefault="00F064C7" w:rsidP="00F064C7">
      <w:pPr>
        <w:pStyle w:val="Heading2Center"/>
        <w:rPr>
          <w:rtl/>
          <w:lang w:bidi="fa-IR"/>
        </w:rPr>
      </w:pPr>
      <w:bookmarkStart w:id="656" w:name="_Toc347220155"/>
      <w:bookmarkStart w:id="657" w:name="_Toc406842959"/>
      <w:bookmarkStart w:id="658" w:name="_Toc91871527"/>
      <w:r w:rsidRPr="00A05F8D">
        <w:rPr>
          <w:rtl/>
          <w:lang w:bidi="fa-IR"/>
        </w:rPr>
        <w:t>رواية مير غنى الحسيني</w:t>
      </w:r>
      <w:bookmarkEnd w:id="656"/>
      <w:bookmarkEnd w:id="657"/>
      <w:bookmarkEnd w:id="658"/>
    </w:p>
    <w:p w:rsidR="00D148AD" w:rsidRDefault="00F064C7" w:rsidP="00F064C7">
      <w:pPr>
        <w:pStyle w:val="libNormal"/>
        <w:rPr>
          <w:rtl/>
        </w:rPr>
      </w:pPr>
      <w:r w:rsidRPr="00A05F8D">
        <w:rPr>
          <w:rtl/>
        </w:rPr>
        <w:t xml:space="preserve">رواه في كتابه ( الدرة اليتيمة في بعض فضائل السيدة العظيمة ) فاطمة الزهراء سيدة النساء سلام الله عليها قال في الورقة </w:t>
      </w:r>
      <w:r w:rsidR="002A02E1">
        <w:rPr>
          <w:rStyle w:val="libFootnotenumChar"/>
          <w:rtl/>
        </w:rPr>
        <w:t>(4)</w:t>
      </w:r>
      <w:r w:rsidR="002A02E1" w:rsidRPr="00940FC4">
        <w:rPr>
          <w:rtl/>
        </w:rPr>
        <w:t xml:space="preserve"> </w:t>
      </w:r>
      <w:r w:rsidRPr="00940FC4">
        <w:rPr>
          <w:rtl/>
        </w:rPr>
        <w:t xml:space="preserve">8 </w:t>
      </w:r>
      <w:r w:rsidRPr="00A05F8D">
        <w:rPr>
          <w:rtl/>
        </w:rPr>
        <w:t>ب</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نفحة الريحانة 2 / 137.</w:t>
      </w:r>
    </w:p>
    <w:p w:rsidR="00F064C7" w:rsidRPr="00A05F8D" w:rsidRDefault="002A02E1" w:rsidP="00F064C7">
      <w:pPr>
        <w:pStyle w:val="libFootnote0"/>
        <w:rPr>
          <w:rtl/>
          <w:lang w:bidi="fa-IR"/>
        </w:rPr>
      </w:pPr>
      <w:r>
        <w:rPr>
          <w:rtl/>
        </w:rPr>
        <w:t xml:space="preserve">(2). </w:t>
      </w:r>
      <w:r w:rsidR="00F064C7" w:rsidRPr="00A05F8D">
        <w:rPr>
          <w:rtl/>
        </w:rPr>
        <w:t>سلك الدرر 3 / 30.</w:t>
      </w:r>
    </w:p>
    <w:p w:rsidR="00F064C7" w:rsidRPr="00A05F8D" w:rsidRDefault="002A02E1" w:rsidP="00F064C7">
      <w:pPr>
        <w:pStyle w:val="libFootnote0"/>
        <w:rPr>
          <w:rtl/>
          <w:lang w:bidi="fa-IR"/>
        </w:rPr>
      </w:pPr>
      <w:r>
        <w:rPr>
          <w:rtl/>
        </w:rPr>
        <w:t xml:space="preserve">(3). </w:t>
      </w:r>
      <w:r w:rsidR="00F064C7" w:rsidRPr="00A05F8D">
        <w:rPr>
          <w:rtl/>
        </w:rPr>
        <w:t>ال</w:t>
      </w:r>
      <w:r w:rsidR="00940FC4">
        <w:rPr>
          <w:rFonts w:hint="cs"/>
          <w:rtl/>
        </w:rPr>
        <w:t>ا</w:t>
      </w:r>
      <w:r w:rsidR="00F064C7" w:rsidRPr="00A05F8D">
        <w:rPr>
          <w:rtl/>
        </w:rPr>
        <w:t>تحاف بحب الاشراف</w:t>
      </w:r>
      <w:r w:rsidR="00F064C7">
        <w:rPr>
          <w:rtl/>
        </w:rPr>
        <w:t>:</w:t>
      </w:r>
      <w:r w:rsidR="00F064C7" w:rsidRPr="00A05F8D">
        <w:rPr>
          <w:rtl/>
        </w:rPr>
        <w:t xml:space="preserve"> 6.</w:t>
      </w:r>
    </w:p>
    <w:p w:rsidR="00F064C7" w:rsidRPr="00A05F8D" w:rsidRDefault="002A02E1" w:rsidP="00F064C7">
      <w:pPr>
        <w:pStyle w:val="libFootnote0"/>
        <w:rPr>
          <w:rtl/>
          <w:lang w:bidi="fa-IR"/>
        </w:rPr>
      </w:pPr>
      <w:r>
        <w:rPr>
          <w:rtl/>
        </w:rPr>
        <w:t xml:space="preserve">(4). </w:t>
      </w:r>
      <w:r w:rsidR="00F064C7" w:rsidRPr="00A05F8D">
        <w:rPr>
          <w:rtl/>
        </w:rPr>
        <w:t>نسخة المكتبة الظاهرية ضمن مجموعة رقم 3671 من الورقة 71</w:t>
      </w:r>
      <w:r w:rsidR="00F064C7">
        <w:rPr>
          <w:rtl/>
        </w:rPr>
        <w:t xml:space="preserve"> </w:t>
      </w:r>
      <w:r>
        <w:rPr>
          <w:rtl/>
        </w:rPr>
        <w:t>-</w:t>
      </w:r>
      <w:r w:rsidR="00F064C7">
        <w:rPr>
          <w:rtl/>
        </w:rPr>
        <w:t xml:space="preserve"> </w:t>
      </w:r>
      <w:r w:rsidR="00F064C7" w:rsidRPr="00A05F8D">
        <w:rPr>
          <w:rtl/>
        </w:rPr>
        <w:t>الى الورقة 77 كتب سنة 1214 فهرس التاريخ للريان ص 605.</w:t>
      </w:r>
    </w:p>
    <w:p w:rsidR="00164C7E"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rPr>
        <w:lastRenderedPageBreak/>
        <w:t xml:space="preserve">« وقال </w:t>
      </w:r>
      <w:r w:rsidR="00164C7E">
        <w:rPr>
          <w:rStyle w:val="libAlaemChar"/>
          <w:rtl/>
        </w:rPr>
        <w:t>صلى‌الله‌عليه‌وآله‌وسلم</w:t>
      </w:r>
      <w:r>
        <w:rPr>
          <w:rtl/>
        </w:rPr>
        <w:t xml:space="preserve">: </w:t>
      </w:r>
      <w:r w:rsidRPr="00337BA2">
        <w:rPr>
          <w:rtl/>
        </w:rPr>
        <w:t>انّي تارك فيكم ما ان أخذتم به لن تضلوا كتاب الله وعترتي أهل بيتي فانظروا كيف تخلفوني فيهما »</w:t>
      </w:r>
      <w:r>
        <w:rPr>
          <w:rtl/>
        </w:rPr>
        <w:t>.</w:t>
      </w:r>
    </w:p>
    <w:p w:rsidR="00F064C7" w:rsidRPr="00A05F8D" w:rsidRDefault="00F064C7" w:rsidP="00F064C7">
      <w:pPr>
        <w:pStyle w:val="libBold1"/>
        <w:rPr>
          <w:rtl/>
          <w:lang w:bidi="fa-IR"/>
        </w:rPr>
      </w:pPr>
      <w:r w:rsidRPr="00A05F8D">
        <w:rPr>
          <w:rtl/>
          <w:lang w:bidi="fa-IR"/>
        </w:rPr>
        <w:t>ترجم له</w:t>
      </w:r>
      <w:r>
        <w:rPr>
          <w:rtl/>
          <w:lang w:bidi="fa-IR"/>
        </w:rPr>
        <w:t>:</w:t>
      </w:r>
    </w:p>
    <w:p w:rsidR="00F064C7" w:rsidRPr="00A05F8D" w:rsidRDefault="00F064C7" w:rsidP="00F064C7">
      <w:pPr>
        <w:pStyle w:val="libNormal"/>
        <w:rPr>
          <w:rtl/>
          <w:lang w:bidi="fa-IR"/>
        </w:rPr>
      </w:pPr>
      <w:r w:rsidRPr="00A05F8D">
        <w:rPr>
          <w:rtl/>
          <w:lang w:bidi="fa-IR"/>
        </w:rPr>
        <w:t xml:space="preserve">وهو عفيف الدين أبو السيادة عبد الله بن ابراهيم بن حسن مير غني الحسيني المتقي المكي الطائفي الحنفي الملقب بالمحبوب المتوفى 1207 </w:t>
      </w:r>
      <w:r w:rsidRPr="001F5A34">
        <w:rPr>
          <w:rStyle w:val="libFootnotenumChar"/>
          <w:rtl/>
        </w:rPr>
        <w:t>(1)</w:t>
      </w:r>
      <w:r>
        <w:rPr>
          <w:rtl/>
          <w:lang w:bidi="fa-IR"/>
        </w:rPr>
        <w:t>.</w:t>
      </w:r>
    </w:p>
    <w:p w:rsidR="00F064C7" w:rsidRPr="00A05F8D" w:rsidRDefault="00F064C7" w:rsidP="00F064C7">
      <w:pPr>
        <w:pStyle w:val="libNormal"/>
        <w:rPr>
          <w:rtl/>
          <w:lang w:bidi="fa-IR"/>
        </w:rPr>
      </w:pPr>
      <w:r w:rsidRPr="00940FC4">
        <w:rPr>
          <w:rStyle w:val="libBold1Char"/>
          <w:rtl/>
        </w:rPr>
        <w:t>البيطار</w:t>
      </w:r>
      <w:r w:rsidRPr="00A05F8D">
        <w:rPr>
          <w:rtl/>
          <w:lang w:bidi="fa-IR"/>
        </w:rPr>
        <w:t xml:space="preserve"> وساق نسبه الى الامام الجواد </w:t>
      </w:r>
      <w:r w:rsidRPr="008F3C0E">
        <w:rPr>
          <w:rStyle w:val="libAlaemChar"/>
          <w:rtl/>
        </w:rPr>
        <w:t>عليه‌السلام</w:t>
      </w:r>
      <w:r>
        <w:rPr>
          <w:rtl/>
          <w:lang w:bidi="fa-IR"/>
        </w:rPr>
        <w:t>،</w:t>
      </w:r>
      <w:r w:rsidRPr="00A05F8D">
        <w:rPr>
          <w:rtl/>
          <w:lang w:bidi="fa-IR"/>
        </w:rPr>
        <w:t xml:space="preserve"> وحكى ترجمته عن الجبرتي الى أن قال</w:t>
      </w:r>
      <w:r>
        <w:rPr>
          <w:rtl/>
          <w:lang w:bidi="fa-IR"/>
        </w:rPr>
        <w:t>:</w:t>
      </w:r>
      <w:r w:rsidRPr="00A05F8D">
        <w:rPr>
          <w:rtl/>
          <w:lang w:bidi="fa-IR"/>
        </w:rPr>
        <w:t xml:space="preserve"> « ومآثره شهيرة ومفاخره كثيرة</w:t>
      </w:r>
      <w:r>
        <w:rPr>
          <w:rtl/>
          <w:lang w:bidi="fa-IR"/>
        </w:rPr>
        <w:t>،</w:t>
      </w:r>
      <w:r w:rsidRPr="00A05F8D">
        <w:rPr>
          <w:rtl/>
          <w:lang w:bidi="fa-IR"/>
        </w:rPr>
        <w:t xml:space="preserve"> وكراماته كالشمس في كبد السماء وكالبدر في غيهب الظلماء</w:t>
      </w:r>
      <w:r>
        <w:rPr>
          <w:rtl/>
          <w:lang w:bidi="fa-IR"/>
        </w:rPr>
        <w:t>،</w:t>
      </w:r>
      <w:r w:rsidRPr="00A05F8D">
        <w:rPr>
          <w:rtl/>
          <w:lang w:bidi="fa-IR"/>
        </w:rPr>
        <w:t xml:space="preserve"> وأحواله في احتجابه عن الناس مشهورة وأخباره في زهده عن الدنيا على ألسنة الناس مذكورة »</w:t>
      </w:r>
      <w:r>
        <w:rPr>
          <w:rtl/>
          <w:lang w:bidi="fa-IR"/>
        </w:rPr>
        <w:t>.</w:t>
      </w:r>
    </w:p>
    <w:p w:rsidR="00F064C7" w:rsidRPr="00A05F8D" w:rsidRDefault="00F064C7" w:rsidP="00F064C7">
      <w:pPr>
        <w:pStyle w:val="libNormal"/>
        <w:rPr>
          <w:rtl/>
          <w:lang w:bidi="fa-IR"/>
        </w:rPr>
      </w:pPr>
      <w:r w:rsidRPr="00A05F8D">
        <w:rPr>
          <w:rtl/>
          <w:lang w:bidi="fa-IR"/>
        </w:rPr>
        <w:t>ثم عدد تآليفه ومنها السهم الداحض في نحر الروافض</w:t>
      </w:r>
      <w:r>
        <w:rPr>
          <w:rtl/>
          <w:lang w:bidi="fa-IR"/>
        </w:rPr>
        <w:t>!!</w:t>
      </w:r>
      <w:r w:rsidRPr="00A05F8D">
        <w:rPr>
          <w:rtl/>
          <w:lang w:bidi="fa-IR"/>
        </w:rPr>
        <w:t xml:space="preserve"> ومنها الفروع الجوهرية في ال</w:t>
      </w:r>
      <w:r w:rsidR="00940FC4">
        <w:rPr>
          <w:rFonts w:hint="cs"/>
          <w:rtl/>
          <w:lang w:bidi="fa-IR"/>
        </w:rPr>
        <w:t>ا</w:t>
      </w:r>
      <w:r w:rsidRPr="00A05F8D">
        <w:rPr>
          <w:rtl/>
          <w:lang w:bidi="fa-IR"/>
        </w:rPr>
        <w:t xml:space="preserve">ئمة الاثني عشرية. ومنها الدرة اليتيمة في فضائل السيدة العظيمة ألفها سنة 1164 </w:t>
      </w:r>
      <w:r w:rsidRPr="001F5A34">
        <w:rPr>
          <w:rStyle w:val="libFootnotenumChar"/>
          <w:rtl/>
        </w:rPr>
        <w:t>(2)</w:t>
      </w:r>
      <w:r>
        <w:rPr>
          <w:rtl/>
          <w:lang w:bidi="fa-IR"/>
        </w:rPr>
        <w:t>.</w:t>
      </w:r>
    </w:p>
    <w:p w:rsidR="00F064C7" w:rsidRDefault="00F064C7" w:rsidP="00F064C7">
      <w:pPr>
        <w:pStyle w:val="libCenterBold1"/>
        <w:rPr>
          <w:rtl/>
          <w:lang w:bidi="fa-IR"/>
        </w:rPr>
      </w:pPr>
      <w:bookmarkStart w:id="659" w:name="_Toc347220156"/>
      <w:r>
        <w:rPr>
          <w:rtl/>
          <w:lang w:bidi="fa-IR"/>
        </w:rPr>
        <w:t>*(</w:t>
      </w:r>
      <w:r w:rsidRPr="00A05F8D">
        <w:rPr>
          <w:rtl/>
          <w:lang w:bidi="fa-IR"/>
        </w:rPr>
        <w:t>115</w:t>
      </w:r>
      <w:r>
        <w:rPr>
          <w:rtl/>
          <w:lang w:bidi="fa-IR"/>
        </w:rPr>
        <w:t>)*</w:t>
      </w:r>
      <w:bookmarkEnd w:id="659"/>
    </w:p>
    <w:p w:rsidR="00D148AD" w:rsidRDefault="00F064C7" w:rsidP="00F064C7">
      <w:pPr>
        <w:pStyle w:val="Heading2Center"/>
        <w:rPr>
          <w:rtl/>
          <w:lang w:bidi="fa-IR"/>
        </w:rPr>
      </w:pPr>
      <w:bookmarkStart w:id="660" w:name="_Toc347220157"/>
      <w:bookmarkStart w:id="661" w:name="_Toc406842960"/>
      <w:bookmarkStart w:id="662" w:name="_Toc91871528"/>
      <w:r w:rsidRPr="00A05F8D">
        <w:rPr>
          <w:rtl/>
          <w:lang w:bidi="fa-IR"/>
        </w:rPr>
        <w:t>رواية أحمد زيني دحلان</w:t>
      </w:r>
      <w:bookmarkEnd w:id="660"/>
      <w:bookmarkEnd w:id="661"/>
      <w:bookmarkEnd w:id="662"/>
    </w:p>
    <w:p w:rsidR="00F064C7" w:rsidRPr="00A05F8D" w:rsidRDefault="00F064C7" w:rsidP="00F064C7">
      <w:pPr>
        <w:pStyle w:val="libNormal"/>
        <w:rPr>
          <w:rtl/>
          <w:lang w:bidi="fa-IR"/>
        </w:rPr>
      </w:pPr>
      <w:r w:rsidRPr="00A05F8D">
        <w:rPr>
          <w:rtl/>
        </w:rPr>
        <w:t>روى حديث الثقلين حيث قال</w:t>
      </w:r>
      <w:r>
        <w:rPr>
          <w:rtl/>
        </w:rPr>
        <w:t>:</w:t>
      </w:r>
      <w:r w:rsidRPr="00A05F8D">
        <w:rPr>
          <w:rtl/>
        </w:rPr>
        <w:t xml:space="preserve"> « ومن علامات محبته </w:t>
      </w:r>
      <w:r w:rsidR="00164C7E">
        <w:rPr>
          <w:rStyle w:val="libAlaemChar"/>
          <w:rtl/>
        </w:rPr>
        <w:t>صلى‌الله‌عليه‌وآله‌وسلم</w:t>
      </w:r>
      <w:r w:rsidRPr="00A05F8D">
        <w:rPr>
          <w:rtl/>
        </w:rPr>
        <w:t xml:space="preserve"> محبة أصحابه وأهل بيته وذريته وقرابته</w:t>
      </w:r>
      <w:r>
        <w:rPr>
          <w:rtl/>
        </w:rPr>
        <w:t xml:space="preserve"> ..</w:t>
      </w:r>
      <w:r w:rsidRPr="00A05F8D">
        <w:rPr>
          <w:rtl/>
        </w:rPr>
        <w:t xml:space="preserve">. وروى مسلم عن زيد بن أرقم </w:t>
      </w:r>
      <w:r w:rsidRPr="008F3C0E">
        <w:rPr>
          <w:rStyle w:val="libAlaemChar"/>
          <w:rtl/>
        </w:rPr>
        <w:t>رضي‌الله‌عنه</w:t>
      </w:r>
      <w:r w:rsidRPr="00A05F8D">
        <w:rPr>
          <w:rtl/>
        </w:rPr>
        <w:t xml:space="preserve"> قال</w:t>
      </w:r>
      <w:r>
        <w:rPr>
          <w:rtl/>
        </w:rPr>
        <w:t xml:space="preserve">: </w:t>
      </w:r>
      <w:r w:rsidRPr="00337BA2">
        <w:rPr>
          <w:rtl/>
        </w:rPr>
        <w:t xml:space="preserve">قام فينا رسول الله </w:t>
      </w:r>
      <w:r w:rsidR="00164C7E">
        <w:rPr>
          <w:rStyle w:val="libAlaemChar"/>
          <w:rtl/>
        </w:rPr>
        <w:t>صلى‌الله‌عليه‌وآله‌وسلم</w:t>
      </w:r>
      <w:r w:rsidRPr="00337BA2">
        <w:rPr>
          <w:rtl/>
        </w:rPr>
        <w:t xml:space="preserve"> خطيبا</w:t>
      </w:r>
      <w:r w:rsidR="00940FC4">
        <w:rPr>
          <w:rFonts w:hint="cs"/>
          <w:rtl/>
        </w:rPr>
        <w:t>ً</w:t>
      </w:r>
      <w:r w:rsidRPr="00337BA2">
        <w:rPr>
          <w:rtl/>
        </w:rPr>
        <w:t xml:space="preserve"> فحمد الله وأثنى عليه</w:t>
      </w:r>
      <w:r>
        <w:rPr>
          <w:rtl/>
        </w:rPr>
        <w:t>،</w:t>
      </w:r>
      <w:r w:rsidRPr="00337BA2">
        <w:rPr>
          <w:rtl/>
        </w:rPr>
        <w:t xml:space="preserve"> ثم قال</w:t>
      </w:r>
      <w:r>
        <w:rPr>
          <w:rtl/>
        </w:rPr>
        <w:t>:</w:t>
      </w:r>
      <w:r w:rsidRPr="00337BA2">
        <w:rPr>
          <w:rtl/>
        </w:rPr>
        <w:t xml:space="preserve"> أما بعد أيها الناس</w:t>
      </w:r>
      <w:r>
        <w:rPr>
          <w:rtl/>
        </w:rPr>
        <w:t xml:space="preserve"> ..</w:t>
      </w:r>
      <w:r w:rsidRPr="00337BA2">
        <w:rPr>
          <w:rtl/>
        </w:rPr>
        <w:t>.</w:t>
      </w:r>
    </w:p>
    <w:p w:rsidR="00F064C7" w:rsidRPr="00A05F8D" w:rsidRDefault="00F064C7" w:rsidP="00F064C7">
      <w:pPr>
        <w:pStyle w:val="libNormal"/>
        <w:rPr>
          <w:rtl/>
          <w:lang w:bidi="fa-IR"/>
        </w:rPr>
      </w:pPr>
      <w:r w:rsidRPr="00A05F8D">
        <w:rPr>
          <w:rtl/>
          <w:lang w:bidi="fa-IR"/>
        </w:rPr>
        <w:t>والثقلان تثنية ثقل بالتحريك كما في القاموس وهو كل شيء نفيس مصون.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وأرخ وفاته في فهرس الخزانة التيمورية 1 / 239 سنة 1193 أو 94.</w:t>
      </w:r>
    </w:p>
    <w:p w:rsidR="00F064C7" w:rsidRPr="00A05F8D" w:rsidRDefault="002A02E1" w:rsidP="00F064C7">
      <w:pPr>
        <w:pStyle w:val="libFootnote0"/>
        <w:rPr>
          <w:rtl/>
          <w:lang w:bidi="fa-IR"/>
        </w:rPr>
      </w:pPr>
      <w:r>
        <w:rPr>
          <w:rtl/>
        </w:rPr>
        <w:t xml:space="preserve">(2). </w:t>
      </w:r>
      <w:r w:rsidR="00F064C7" w:rsidRPr="00A05F8D">
        <w:rPr>
          <w:rtl/>
        </w:rPr>
        <w:t>حلية البشر 2 / 1011.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Pr>
          <w:rtl/>
          <w:lang w:bidi="fa-IR"/>
        </w:rPr>
        <w:lastRenderedPageBreak/>
        <w:t>و</w:t>
      </w:r>
      <w:r w:rsidRPr="00A05F8D">
        <w:rPr>
          <w:rtl/>
        </w:rPr>
        <w:t>روى الامام أحمد أيضا</w:t>
      </w:r>
      <w:r w:rsidR="00024F18">
        <w:rPr>
          <w:rFonts w:hint="cs"/>
          <w:rtl/>
        </w:rPr>
        <w:t>ً</w:t>
      </w:r>
      <w:r w:rsidRPr="00A05F8D">
        <w:rPr>
          <w:rtl/>
        </w:rPr>
        <w:t xml:space="preserve"> عن أبي سعيد الخدري </w:t>
      </w:r>
      <w:r w:rsidRPr="008F3C0E">
        <w:rPr>
          <w:rStyle w:val="libAlaemChar"/>
          <w:rtl/>
        </w:rPr>
        <w:t>رضي‌الله‌عنه</w:t>
      </w:r>
      <w:r w:rsidRPr="00A05F8D">
        <w:rPr>
          <w:rtl/>
        </w:rPr>
        <w:t xml:space="preserve"> عن النبي </w:t>
      </w:r>
      <w:r w:rsidR="00164C7E">
        <w:rPr>
          <w:rStyle w:val="libAlaemChar"/>
          <w:rtl/>
        </w:rPr>
        <w:t>صلى‌الله‌عليه‌وآله‌وسلم</w:t>
      </w:r>
      <w:r>
        <w:rPr>
          <w:rtl/>
        </w:rPr>
        <w:t xml:space="preserve">: </w:t>
      </w:r>
      <w:r w:rsidRPr="00337BA2">
        <w:rPr>
          <w:rtl/>
        </w:rPr>
        <w:t>اني أوشك أن أدعى فأجيب وانّي تارك فيكم الثقلين كتاب الله وعترتي</w:t>
      </w:r>
      <w:r>
        <w:rPr>
          <w:rtl/>
        </w:rPr>
        <w:t>،</w:t>
      </w:r>
      <w:r w:rsidRPr="00337BA2">
        <w:rPr>
          <w:rtl/>
        </w:rPr>
        <w:t xml:space="preserve"> كتاب الله حبل ممدود من السماء الى ال</w:t>
      </w:r>
      <w:r w:rsidR="00024F18">
        <w:rPr>
          <w:rFonts w:hint="cs"/>
          <w:rtl/>
        </w:rPr>
        <w:t>ا</w:t>
      </w:r>
      <w:r w:rsidRPr="00337BA2">
        <w:rPr>
          <w:rtl/>
        </w:rPr>
        <w:t>رض</w:t>
      </w:r>
      <w:r>
        <w:rPr>
          <w:rtl/>
        </w:rPr>
        <w:t>،</w:t>
      </w:r>
      <w:r w:rsidRPr="00337BA2">
        <w:rPr>
          <w:rtl/>
        </w:rPr>
        <w:t xml:space="preserve"> وعترتي أهل بيتي</w:t>
      </w:r>
      <w:r>
        <w:rPr>
          <w:rtl/>
        </w:rPr>
        <w:t>،</w:t>
      </w:r>
      <w:r w:rsidRPr="00337BA2">
        <w:rPr>
          <w:rtl/>
        </w:rPr>
        <w:t xml:space="preserve"> وان اللطيف الخبير أخبرني أنهما لن يفترقا حتى يردا علي الحوض فانظروا بما تخلفوني فيهما.</w:t>
      </w:r>
    </w:p>
    <w:p w:rsidR="00F064C7" w:rsidRPr="00A05F8D" w:rsidRDefault="00F064C7" w:rsidP="00F064C7">
      <w:pPr>
        <w:pStyle w:val="libNormal"/>
        <w:rPr>
          <w:rtl/>
          <w:lang w:bidi="fa-IR"/>
        </w:rPr>
      </w:pPr>
      <w:r>
        <w:rPr>
          <w:rtl/>
        </w:rPr>
        <w:t>و</w:t>
      </w:r>
      <w:r w:rsidRPr="00337BA2">
        <w:rPr>
          <w:rtl/>
        </w:rPr>
        <w:t>عترة الرجل أهله ورهطه</w:t>
      </w:r>
      <w:r>
        <w:rPr>
          <w:rtl/>
        </w:rPr>
        <w:t>،</w:t>
      </w:r>
      <w:r w:rsidRPr="00337BA2">
        <w:rPr>
          <w:rtl/>
        </w:rPr>
        <w:t xml:space="preserve"> أي أقاربه » </w:t>
      </w:r>
      <w:r w:rsidRPr="001F5A34">
        <w:rPr>
          <w:rStyle w:val="libFootnotenumChar"/>
          <w:rtl/>
        </w:rPr>
        <w:t>(1)</w:t>
      </w:r>
      <w:r>
        <w:rPr>
          <w:rtl/>
        </w:rPr>
        <w:t>.</w:t>
      </w:r>
    </w:p>
    <w:p w:rsidR="00024F18" w:rsidRDefault="00024F18" w:rsidP="00024F18">
      <w:pPr>
        <w:pStyle w:val="libCenterBold1"/>
        <w:rPr>
          <w:rtl/>
          <w:lang w:bidi="fa-IR"/>
        </w:rPr>
      </w:pPr>
      <w:r>
        <w:rPr>
          <w:rFonts w:hint="cs"/>
          <w:rtl/>
          <w:lang w:bidi="fa-IR"/>
        </w:rPr>
        <w:t>*</w:t>
      </w:r>
      <w:r w:rsidR="00F064C7" w:rsidRPr="00A05F8D">
        <w:rPr>
          <w:rtl/>
          <w:lang w:bidi="fa-IR"/>
        </w:rPr>
        <w:t>(116)</w:t>
      </w:r>
      <w:r>
        <w:rPr>
          <w:rFonts w:hint="cs"/>
          <w:rtl/>
          <w:lang w:bidi="fa-IR"/>
        </w:rPr>
        <w:t>*</w:t>
      </w:r>
    </w:p>
    <w:p w:rsidR="00D148AD" w:rsidRDefault="00F064C7" w:rsidP="00024F18">
      <w:pPr>
        <w:pStyle w:val="Heading2Center"/>
        <w:rPr>
          <w:rtl/>
          <w:lang w:bidi="fa-IR"/>
        </w:rPr>
      </w:pPr>
      <w:bookmarkStart w:id="663" w:name="_Toc91871529"/>
      <w:r w:rsidRPr="00A05F8D">
        <w:rPr>
          <w:rtl/>
          <w:lang w:bidi="fa-IR"/>
        </w:rPr>
        <w:t>رواية الكمشخانوى</w:t>
      </w:r>
      <w:bookmarkEnd w:id="663"/>
    </w:p>
    <w:p w:rsidR="00F064C7" w:rsidRPr="00A05F8D" w:rsidRDefault="00F064C7" w:rsidP="00F064C7">
      <w:pPr>
        <w:pStyle w:val="libNormal"/>
        <w:rPr>
          <w:rtl/>
          <w:lang w:bidi="fa-IR"/>
        </w:rPr>
      </w:pPr>
      <w:r w:rsidRPr="00A05F8D">
        <w:rPr>
          <w:rtl/>
        </w:rPr>
        <w:t>رواه في كتاب ( راموز ال</w:t>
      </w:r>
      <w:r w:rsidR="00024F18">
        <w:rPr>
          <w:rFonts w:hint="cs"/>
          <w:rtl/>
        </w:rPr>
        <w:t>ا</w:t>
      </w:r>
      <w:r w:rsidRPr="00A05F8D">
        <w:rPr>
          <w:rtl/>
        </w:rPr>
        <w:t>حاديث )</w:t>
      </w:r>
      <w:r>
        <w:rPr>
          <w:rtl/>
        </w:rPr>
        <w:t xml:space="preserve"> </w:t>
      </w:r>
      <w:r w:rsidRPr="00337BA2">
        <w:rPr>
          <w:rtl/>
        </w:rPr>
        <w:t>وهذا لفظه</w:t>
      </w:r>
      <w:r>
        <w:rPr>
          <w:rtl/>
        </w:rPr>
        <w:t>:</w:t>
      </w:r>
      <w:r w:rsidRPr="00337BA2">
        <w:rPr>
          <w:rtl/>
        </w:rPr>
        <w:t xml:space="preserve"> « انّي تارك فيكم الثقلين كتاب الله عز وجل من اتبعه كان على الهدى ومن تركه كان على الضلالة.</w:t>
      </w:r>
      <w:r w:rsidRPr="00A05F8D">
        <w:rPr>
          <w:rtl/>
        </w:rPr>
        <w:t xml:space="preserve"> ش حم حب عن زيد بن أرقم.</w:t>
      </w:r>
    </w:p>
    <w:p w:rsidR="00F064C7" w:rsidRPr="00A05F8D" w:rsidRDefault="00F064C7" w:rsidP="00F064C7">
      <w:pPr>
        <w:pStyle w:val="libNormal"/>
        <w:rPr>
          <w:rtl/>
          <w:lang w:bidi="fa-IR"/>
        </w:rPr>
      </w:pPr>
      <w:r w:rsidRPr="00337BA2">
        <w:rPr>
          <w:rtl/>
        </w:rPr>
        <w:t xml:space="preserve">اني </w:t>
      </w:r>
      <w:r w:rsidR="00024F18">
        <w:rPr>
          <w:rFonts w:hint="cs"/>
          <w:rtl/>
        </w:rPr>
        <w:t>ا</w:t>
      </w:r>
      <w:r w:rsidRPr="00337BA2">
        <w:rPr>
          <w:rtl/>
        </w:rPr>
        <w:t>وشك أن أدعى فأجيب وانّي تارك فيكم الثقلين كتاب الله وعترتي</w:t>
      </w:r>
      <w:r>
        <w:rPr>
          <w:rtl/>
        </w:rPr>
        <w:t>،</w:t>
      </w:r>
      <w:r w:rsidRPr="00337BA2">
        <w:rPr>
          <w:rtl/>
        </w:rPr>
        <w:t xml:space="preserve"> كتاب الله حبل ممدود من السماء الى ال</w:t>
      </w:r>
      <w:r w:rsidR="00024F18">
        <w:rPr>
          <w:rFonts w:hint="cs"/>
          <w:rtl/>
        </w:rPr>
        <w:t>ا</w:t>
      </w:r>
      <w:r w:rsidRPr="00337BA2">
        <w:rPr>
          <w:rtl/>
        </w:rPr>
        <w:t>رض وعترتي أهل بيتي</w:t>
      </w:r>
      <w:r>
        <w:rPr>
          <w:rtl/>
        </w:rPr>
        <w:t>،</w:t>
      </w:r>
      <w:r w:rsidRPr="00337BA2">
        <w:rPr>
          <w:rtl/>
        </w:rPr>
        <w:t xml:space="preserve"> وان اللطيف الخبير خبرني أنهما لن يفترقا حتى يردا علي الحوض فانظروا كيف تخلفوني فيهما.</w:t>
      </w:r>
      <w:r w:rsidRPr="00A05F8D">
        <w:rPr>
          <w:rtl/>
        </w:rPr>
        <w:t xml:space="preserve"> ش وابن سعد حم ع عن أبي سعيد » </w:t>
      </w:r>
      <w:r w:rsidRPr="001F5A34">
        <w:rPr>
          <w:rStyle w:val="libFootnotenumChar"/>
          <w:rtl/>
        </w:rPr>
        <w:t>(2)</w:t>
      </w:r>
      <w:r>
        <w:rPr>
          <w:rtl/>
        </w:rPr>
        <w:t>.</w:t>
      </w:r>
    </w:p>
    <w:p w:rsidR="00F064C7" w:rsidRDefault="00F064C7" w:rsidP="00F064C7">
      <w:pPr>
        <w:pStyle w:val="libCenterBold1"/>
        <w:rPr>
          <w:rtl/>
          <w:lang w:bidi="fa-IR"/>
        </w:rPr>
      </w:pPr>
      <w:bookmarkStart w:id="664" w:name="_Toc347220158"/>
      <w:r>
        <w:rPr>
          <w:rtl/>
          <w:lang w:bidi="fa-IR"/>
        </w:rPr>
        <w:t>*(</w:t>
      </w:r>
      <w:r w:rsidRPr="00A05F8D">
        <w:rPr>
          <w:rtl/>
          <w:lang w:bidi="fa-IR"/>
        </w:rPr>
        <w:t>117</w:t>
      </w:r>
      <w:r>
        <w:rPr>
          <w:rtl/>
          <w:lang w:bidi="fa-IR"/>
        </w:rPr>
        <w:t>)*</w:t>
      </w:r>
      <w:bookmarkEnd w:id="664"/>
    </w:p>
    <w:p w:rsidR="00D148AD" w:rsidRDefault="00F064C7" w:rsidP="00F064C7">
      <w:pPr>
        <w:pStyle w:val="Heading2Center"/>
        <w:rPr>
          <w:rtl/>
          <w:lang w:bidi="fa-IR"/>
        </w:rPr>
      </w:pPr>
      <w:bookmarkStart w:id="665" w:name="_Toc347220159"/>
      <w:bookmarkStart w:id="666" w:name="_Toc406842961"/>
      <w:bookmarkStart w:id="667" w:name="_Toc91871530"/>
      <w:r w:rsidRPr="00A05F8D">
        <w:rPr>
          <w:rtl/>
          <w:lang w:bidi="fa-IR"/>
        </w:rPr>
        <w:t>رواية بهجت افندى</w:t>
      </w:r>
      <w:bookmarkEnd w:id="665"/>
      <w:bookmarkEnd w:id="666"/>
      <w:bookmarkEnd w:id="667"/>
    </w:p>
    <w:p w:rsidR="00F064C7" w:rsidRPr="00A05F8D" w:rsidRDefault="00F064C7" w:rsidP="00F064C7">
      <w:pPr>
        <w:pStyle w:val="libNormal"/>
        <w:rPr>
          <w:rtl/>
          <w:lang w:bidi="fa-IR"/>
        </w:rPr>
      </w:pPr>
      <w:r w:rsidRPr="00A05F8D">
        <w:rPr>
          <w:rtl/>
          <w:lang w:bidi="fa-IR"/>
        </w:rPr>
        <w:t>رواه في ( تاريخ آل محمد 45 ) حيث قال</w:t>
      </w:r>
      <w:r>
        <w:rPr>
          <w:rtl/>
          <w:lang w:bidi="fa-IR"/>
        </w:rPr>
        <w:t>:</w:t>
      </w:r>
      <w:r w:rsidRPr="00A05F8D">
        <w:rPr>
          <w:rtl/>
          <w:lang w:bidi="fa-IR"/>
        </w:rPr>
        <w:t xml:space="preserve"> « حديث الثقلين رواه جميع المحدثين وخصوصا</w:t>
      </w:r>
      <w:r w:rsidR="00024F18">
        <w:rPr>
          <w:rFonts w:hint="cs"/>
          <w:rtl/>
          <w:lang w:bidi="fa-IR"/>
        </w:rPr>
        <w:t>ً</w:t>
      </w:r>
      <w:r w:rsidRPr="00A05F8D">
        <w:rPr>
          <w:rtl/>
          <w:lang w:bidi="fa-IR"/>
        </w:rPr>
        <w:t xml:space="preserve"> البخاري ومسلم وأحمد بن حنبل ومالك بن أنس</w:t>
      </w:r>
      <w:r>
        <w:rPr>
          <w:rtl/>
          <w:lang w:bidi="fa-IR"/>
        </w:rPr>
        <w:t>،</w:t>
      </w:r>
      <w:r w:rsidRPr="00A05F8D">
        <w:rPr>
          <w:rtl/>
          <w:lang w:bidi="fa-IR"/>
        </w:rPr>
        <w:t xml:space="preserve"> وقد حكموا بصحته</w:t>
      </w:r>
      <w:r>
        <w:rPr>
          <w:rtl/>
          <w:lang w:bidi="fa-IR"/>
        </w:rPr>
        <w:t xml:space="preserve"> ..</w:t>
      </w:r>
      <w:r w:rsidRPr="00A05F8D">
        <w:rPr>
          <w:rtl/>
          <w:lang w:bidi="fa-IR"/>
        </w:rPr>
        <w:t>. »</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السيرة النبوية 2 / 300.</w:t>
      </w:r>
    </w:p>
    <w:p w:rsidR="00F064C7" w:rsidRPr="00A05F8D" w:rsidRDefault="002A02E1" w:rsidP="00F064C7">
      <w:pPr>
        <w:pStyle w:val="libFootnote0"/>
        <w:rPr>
          <w:rtl/>
          <w:lang w:bidi="fa-IR"/>
        </w:rPr>
      </w:pPr>
      <w:r>
        <w:rPr>
          <w:rtl/>
        </w:rPr>
        <w:t xml:space="preserve">(2). </w:t>
      </w:r>
      <w:r w:rsidR="00F064C7" w:rsidRPr="00A05F8D">
        <w:rPr>
          <w:rtl/>
        </w:rPr>
        <w:t>راموز ال</w:t>
      </w:r>
      <w:r w:rsidR="00024F18">
        <w:rPr>
          <w:rFonts w:hint="cs"/>
          <w:rtl/>
        </w:rPr>
        <w:t>ا</w:t>
      </w:r>
      <w:r w:rsidR="00F064C7" w:rsidRPr="00A05F8D">
        <w:rPr>
          <w:rtl/>
        </w:rPr>
        <w:t>حاديث 144.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ثم ذكر متن الحديث بأحد ألفاظه وأوضح مداليله ومعانيه</w:t>
      </w:r>
      <w:r>
        <w:rPr>
          <w:rtl/>
          <w:lang w:bidi="fa-IR"/>
        </w:rPr>
        <w:t xml:space="preserve"> ..</w:t>
      </w:r>
      <w:r w:rsidRPr="00A05F8D">
        <w:rPr>
          <w:rtl/>
          <w:lang w:bidi="fa-IR"/>
        </w:rPr>
        <w:t>.</w:t>
      </w:r>
    </w:p>
    <w:p w:rsidR="00F064C7" w:rsidRDefault="00F064C7" w:rsidP="00F064C7">
      <w:pPr>
        <w:pStyle w:val="libCenterBold1"/>
        <w:rPr>
          <w:rtl/>
          <w:lang w:bidi="fa-IR"/>
        </w:rPr>
      </w:pPr>
      <w:bookmarkStart w:id="668" w:name="_Toc347220160"/>
      <w:r>
        <w:rPr>
          <w:rtl/>
          <w:lang w:bidi="fa-IR"/>
        </w:rPr>
        <w:t>*(</w:t>
      </w:r>
      <w:r w:rsidRPr="00A05F8D">
        <w:rPr>
          <w:rtl/>
          <w:lang w:bidi="fa-IR"/>
        </w:rPr>
        <w:t>118</w:t>
      </w:r>
      <w:r>
        <w:rPr>
          <w:rtl/>
          <w:lang w:bidi="fa-IR"/>
        </w:rPr>
        <w:t>)*</w:t>
      </w:r>
      <w:bookmarkEnd w:id="668"/>
    </w:p>
    <w:p w:rsidR="00D148AD" w:rsidRDefault="00F064C7" w:rsidP="00F064C7">
      <w:pPr>
        <w:pStyle w:val="Heading2Center"/>
        <w:rPr>
          <w:rtl/>
          <w:lang w:bidi="fa-IR"/>
        </w:rPr>
      </w:pPr>
      <w:bookmarkStart w:id="669" w:name="_Toc347220161"/>
      <w:bookmarkStart w:id="670" w:name="_Toc406842962"/>
      <w:bookmarkStart w:id="671" w:name="_Toc91871531"/>
      <w:r w:rsidRPr="00A05F8D">
        <w:rPr>
          <w:rtl/>
          <w:lang w:bidi="fa-IR"/>
        </w:rPr>
        <w:t>رواية منصور على ناصف</w:t>
      </w:r>
      <w:bookmarkEnd w:id="669"/>
      <w:bookmarkEnd w:id="670"/>
      <w:bookmarkEnd w:id="671"/>
    </w:p>
    <w:p w:rsidR="00D148AD" w:rsidRDefault="00F064C7" w:rsidP="00F064C7">
      <w:pPr>
        <w:pStyle w:val="libNormal"/>
        <w:rPr>
          <w:rtl/>
        </w:rPr>
      </w:pPr>
      <w:r w:rsidRPr="00A05F8D">
        <w:rPr>
          <w:rtl/>
          <w:lang w:bidi="fa-IR"/>
        </w:rPr>
        <w:t xml:space="preserve">رواه « عن يزيد بن حيان </w:t>
      </w:r>
      <w:r w:rsidRPr="008F3C0E">
        <w:rPr>
          <w:rStyle w:val="libAlaemChar"/>
          <w:rtl/>
        </w:rPr>
        <w:t>رضي‌الله‌عنه</w:t>
      </w:r>
      <w:r w:rsidRPr="00A05F8D">
        <w:rPr>
          <w:rtl/>
          <w:lang w:bidi="fa-IR"/>
        </w:rPr>
        <w:t xml:space="preserve"> قال</w:t>
      </w:r>
      <w:r>
        <w:rPr>
          <w:rtl/>
          <w:lang w:bidi="fa-IR"/>
        </w:rPr>
        <w:t>:</w:t>
      </w:r>
      <w:r w:rsidRPr="00A05F8D">
        <w:rPr>
          <w:rtl/>
          <w:lang w:bidi="fa-IR"/>
        </w:rPr>
        <w:t xml:space="preserve"> انطلقت أنا وحصين بن سبرة وعمر بن مسلم الى زيد بن أرقم.</w:t>
      </w:r>
      <w:r>
        <w:rPr>
          <w:rFonts w:hint="cs"/>
          <w:rtl/>
          <w:lang w:bidi="fa-IR"/>
        </w:rPr>
        <w:t xml:space="preserve"> </w:t>
      </w:r>
      <w:r w:rsidRPr="00A05F8D">
        <w:rPr>
          <w:rtl/>
        </w:rPr>
        <w:t>رواه مسلم في فضائل علي</w:t>
      </w:r>
      <w:r>
        <w:rPr>
          <w:rtl/>
        </w:rPr>
        <w:t>،</w:t>
      </w:r>
      <w:r w:rsidRPr="00A05F8D">
        <w:rPr>
          <w:rtl/>
        </w:rPr>
        <w:t xml:space="preserve"> والترمذي ولفظه</w:t>
      </w:r>
      <w:r>
        <w:rPr>
          <w:rtl/>
        </w:rPr>
        <w:t>:</w:t>
      </w:r>
    </w:p>
    <w:p w:rsidR="00D148AD" w:rsidRPr="00024F18" w:rsidRDefault="00F064C7" w:rsidP="00F064C7">
      <w:pPr>
        <w:pStyle w:val="libNormal"/>
        <w:rPr>
          <w:rtl/>
        </w:rPr>
      </w:pPr>
      <w:r w:rsidRPr="00337BA2">
        <w:rPr>
          <w:rtl/>
        </w:rPr>
        <w:t>انّي تارك فيكم ما ان تمسكتم به لن تضلوا بعدي أحدهما أعظم من ال</w:t>
      </w:r>
      <w:r w:rsidR="00024F18">
        <w:rPr>
          <w:rFonts w:hint="cs"/>
          <w:rtl/>
        </w:rPr>
        <w:t>ا</w:t>
      </w:r>
      <w:r w:rsidRPr="00337BA2">
        <w:rPr>
          <w:rtl/>
        </w:rPr>
        <w:t xml:space="preserve">خر كتاب الله حبل ممدود من السماء الى الأرض وعترتي أهل بيتي ولن يتفرقا حتى يردا علي الحوض فانظروا كيف تخلفوني فيهما » </w:t>
      </w:r>
      <w:r w:rsidR="002A02E1">
        <w:rPr>
          <w:rStyle w:val="libFootnotenumChar"/>
          <w:rtl/>
        </w:rPr>
        <w:t>(1)</w:t>
      </w:r>
      <w:r w:rsidR="002A02E1" w:rsidRPr="00024F18">
        <w:rPr>
          <w:rtl/>
        </w:rPr>
        <w:t>.</w:t>
      </w:r>
    </w:p>
    <w:p w:rsidR="00F064C7" w:rsidRDefault="00F064C7" w:rsidP="00F064C7">
      <w:pPr>
        <w:pStyle w:val="libCenterBold1"/>
        <w:rPr>
          <w:rtl/>
          <w:lang w:bidi="fa-IR"/>
        </w:rPr>
      </w:pPr>
      <w:bookmarkStart w:id="672" w:name="_Toc347220162"/>
      <w:r>
        <w:rPr>
          <w:rtl/>
          <w:lang w:bidi="fa-IR"/>
        </w:rPr>
        <w:t>*(</w:t>
      </w:r>
      <w:r w:rsidRPr="00A05F8D">
        <w:rPr>
          <w:rtl/>
          <w:lang w:bidi="fa-IR"/>
        </w:rPr>
        <w:t>119</w:t>
      </w:r>
      <w:r>
        <w:rPr>
          <w:rtl/>
          <w:lang w:bidi="fa-IR"/>
        </w:rPr>
        <w:t>)*</w:t>
      </w:r>
      <w:bookmarkEnd w:id="672"/>
    </w:p>
    <w:p w:rsidR="00D148AD" w:rsidRDefault="00F064C7" w:rsidP="00F064C7">
      <w:pPr>
        <w:pStyle w:val="Heading2Center"/>
        <w:rPr>
          <w:rtl/>
          <w:lang w:bidi="fa-IR"/>
        </w:rPr>
      </w:pPr>
      <w:bookmarkStart w:id="673" w:name="_Toc347220163"/>
      <w:bookmarkStart w:id="674" w:name="_Toc406842963"/>
      <w:bookmarkStart w:id="675" w:name="_Toc91871532"/>
      <w:r w:rsidRPr="00A05F8D">
        <w:rPr>
          <w:rtl/>
          <w:lang w:bidi="fa-IR"/>
        </w:rPr>
        <w:t>رواية النبهاني</w:t>
      </w:r>
      <w:bookmarkEnd w:id="673"/>
      <w:bookmarkEnd w:id="674"/>
      <w:bookmarkEnd w:id="675"/>
    </w:p>
    <w:p w:rsidR="00D148AD" w:rsidRDefault="00F064C7" w:rsidP="00F064C7">
      <w:pPr>
        <w:pStyle w:val="libNormal"/>
        <w:rPr>
          <w:rtl/>
        </w:rPr>
      </w:pPr>
      <w:r w:rsidRPr="00A05F8D">
        <w:rPr>
          <w:rtl/>
        </w:rPr>
        <w:t>رواه في ( الفتح الكبير 1 / 451 ) حيث قال</w:t>
      </w:r>
      <w:r>
        <w:rPr>
          <w:rtl/>
        </w:rPr>
        <w:t>:</w:t>
      </w:r>
    </w:p>
    <w:p w:rsidR="00F064C7" w:rsidRPr="00A05F8D" w:rsidRDefault="00F064C7" w:rsidP="00F064C7">
      <w:pPr>
        <w:pStyle w:val="libNormal"/>
        <w:rPr>
          <w:rtl/>
          <w:lang w:bidi="fa-IR"/>
        </w:rPr>
      </w:pPr>
      <w:r w:rsidRPr="00337BA2">
        <w:rPr>
          <w:rtl/>
        </w:rPr>
        <w:t>« انّي تارك فيكم خليفتين كتاب الله حبل ممدود ما بين السماء وال</w:t>
      </w:r>
      <w:r w:rsidR="00024F18">
        <w:rPr>
          <w:rFonts w:hint="cs"/>
          <w:rtl/>
        </w:rPr>
        <w:t>ا</w:t>
      </w:r>
      <w:r w:rsidRPr="00337BA2">
        <w:rPr>
          <w:rtl/>
        </w:rPr>
        <w:t>رض وعترتي أهل بيتي وانهما لن يتفرقا حتى يردا علي الحوض. حم طب عن زيد ابن ثابت.</w:t>
      </w:r>
    </w:p>
    <w:p w:rsidR="00F064C7" w:rsidRPr="00A05F8D" w:rsidRDefault="00F064C7" w:rsidP="00F064C7">
      <w:pPr>
        <w:pStyle w:val="libNormal"/>
        <w:rPr>
          <w:rtl/>
          <w:lang w:bidi="fa-IR"/>
        </w:rPr>
      </w:pPr>
      <w:r w:rsidRPr="00337BA2">
        <w:rPr>
          <w:rtl/>
        </w:rPr>
        <w:t>ز</w:t>
      </w:r>
      <w:r>
        <w:rPr>
          <w:rtl/>
        </w:rPr>
        <w:t xml:space="preserve"> </w:t>
      </w:r>
      <w:r w:rsidR="002A02E1">
        <w:rPr>
          <w:rtl/>
        </w:rPr>
        <w:t>-</w:t>
      </w:r>
      <w:r>
        <w:rPr>
          <w:rtl/>
        </w:rPr>
        <w:t xml:space="preserve"> </w:t>
      </w:r>
      <w:r w:rsidRPr="00337BA2">
        <w:rPr>
          <w:rtl/>
        </w:rPr>
        <w:t>انّي تارك فيكم ما ان تمسكتم به لن تضلوا بعدي أحدهما أعظم من ال</w:t>
      </w:r>
      <w:r w:rsidR="00024F18">
        <w:rPr>
          <w:rFonts w:hint="cs"/>
          <w:rtl/>
        </w:rPr>
        <w:t>ا</w:t>
      </w:r>
      <w:r w:rsidRPr="00337BA2">
        <w:rPr>
          <w:rtl/>
        </w:rPr>
        <w:t>خر كتاب الله حبل ممدود من السماء الى ال</w:t>
      </w:r>
      <w:r w:rsidR="00024F18">
        <w:rPr>
          <w:rFonts w:hint="cs"/>
          <w:rtl/>
        </w:rPr>
        <w:t>ا</w:t>
      </w:r>
      <w:r w:rsidRPr="00337BA2">
        <w:rPr>
          <w:rtl/>
        </w:rPr>
        <w:t>رض وعترتي أهل بيتي ولن يتفرقا حتى يردا علي الحوض</w:t>
      </w:r>
      <w:r>
        <w:rPr>
          <w:rtl/>
        </w:rPr>
        <w:t>،</w:t>
      </w:r>
      <w:r w:rsidRPr="00337BA2">
        <w:rPr>
          <w:rtl/>
        </w:rPr>
        <w:t xml:space="preserve"> فانظروا كيف تخلفوني فيهما.</w:t>
      </w:r>
      <w:r w:rsidRPr="00A05F8D">
        <w:rPr>
          <w:rtl/>
        </w:rPr>
        <w:t xml:space="preserve"> ت عن زيد ابن أرقم »</w:t>
      </w:r>
      <w:r>
        <w:rPr>
          <w:rtl/>
        </w:rPr>
        <w:t>.</w:t>
      </w:r>
    </w:p>
    <w:p w:rsidR="00F064C7" w:rsidRPr="00A05F8D" w:rsidRDefault="00F064C7" w:rsidP="00F064C7">
      <w:pPr>
        <w:pStyle w:val="libNormal"/>
        <w:rPr>
          <w:rtl/>
          <w:lang w:bidi="fa-IR"/>
        </w:rPr>
      </w:pPr>
      <w:r>
        <w:rPr>
          <w:rtl/>
        </w:rPr>
        <w:t>و</w:t>
      </w:r>
      <w:r w:rsidRPr="00A05F8D">
        <w:rPr>
          <w:rtl/>
        </w:rPr>
        <w:t>رواه في كتاب ( الشرف المؤبد 18</w:t>
      </w:r>
      <w:r>
        <w:rPr>
          <w:rtl/>
        </w:rPr>
        <w:t>،</w:t>
      </w:r>
      <w:r w:rsidRPr="00A05F8D">
        <w:rPr>
          <w:rtl/>
        </w:rPr>
        <w:t xml:space="preserve"> 24 ) أيضا</w:t>
      </w:r>
      <w:r w:rsidR="00024F18">
        <w:rPr>
          <w:rFonts w:hint="cs"/>
          <w:rtl/>
        </w:rPr>
        <w:t>ً</w:t>
      </w:r>
      <w:r w:rsidRPr="00A05F8D">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التاج الجامع لل</w:t>
      </w:r>
      <w:r w:rsidR="00024F18">
        <w:rPr>
          <w:rFonts w:hint="cs"/>
          <w:rtl/>
        </w:rPr>
        <w:t>ا</w:t>
      </w:r>
      <w:r w:rsidR="00F064C7" w:rsidRPr="00A05F8D">
        <w:rPr>
          <w:rtl/>
        </w:rPr>
        <w:t>صول 3 / 308</w:t>
      </w:r>
      <w:r w:rsidR="00F064C7">
        <w:rPr>
          <w:rtl/>
        </w:rPr>
        <w:t xml:space="preserve"> </w:t>
      </w:r>
      <w:r>
        <w:rPr>
          <w:rtl/>
        </w:rPr>
        <w:t>-</w:t>
      </w:r>
      <w:r w:rsidR="00F064C7">
        <w:rPr>
          <w:rtl/>
        </w:rPr>
        <w:t xml:space="preserve"> </w:t>
      </w:r>
      <w:r w:rsidR="00F064C7" w:rsidRPr="00A05F8D">
        <w:rPr>
          <w:rtl/>
        </w:rPr>
        <w:t>309.</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676" w:name="_Toc347220164"/>
      <w:r>
        <w:rPr>
          <w:rtl/>
          <w:lang w:bidi="fa-IR"/>
        </w:rPr>
        <w:lastRenderedPageBreak/>
        <w:t>*(</w:t>
      </w:r>
      <w:r w:rsidRPr="00A05F8D">
        <w:rPr>
          <w:rtl/>
          <w:lang w:bidi="fa-IR"/>
        </w:rPr>
        <w:t>120</w:t>
      </w:r>
      <w:r>
        <w:rPr>
          <w:rtl/>
          <w:lang w:bidi="fa-IR"/>
        </w:rPr>
        <w:t>)*</w:t>
      </w:r>
      <w:bookmarkEnd w:id="676"/>
    </w:p>
    <w:p w:rsidR="00D148AD" w:rsidRDefault="00F064C7" w:rsidP="00F064C7">
      <w:pPr>
        <w:pStyle w:val="Heading2Center"/>
        <w:rPr>
          <w:rtl/>
          <w:lang w:bidi="fa-IR"/>
        </w:rPr>
      </w:pPr>
      <w:bookmarkStart w:id="677" w:name="_Toc347220165"/>
      <w:bookmarkStart w:id="678" w:name="_Toc406842964"/>
      <w:bookmarkStart w:id="679" w:name="_Toc91871533"/>
      <w:r w:rsidRPr="00A05F8D">
        <w:rPr>
          <w:rtl/>
          <w:lang w:bidi="fa-IR"/>
        </w:rPr>
        <w:t>رواية العباس اليمنى</w:t>
      </w:r>
      <w:bookmarkEnd w:id="677"/>
      <w:bookmarkEnd w:id="678"/>
      <w:bookmarkEnd w:id="679"/>
    </w:p>
    <w:p w:rsidR="00F064C7" w:rsidRPr="00A05F8D" w:rsidRDefault="00F064C7" w:rsidP="00F064C7">
      <w:pPr>
        <w:pStyle w:val="libNormal"/>
        <w:rPr>
          <w:rtl/>
          <w:lang w:bidi="fa-IR"/>
        </w:rPr>
      </w:pPr>
      <w:r w:rsidRPr="00A05F8D">
        <w:rPr>
          <w:rtl/>
          <w:lang w:bidi="fa-IR"/>
        </w:rPr>
        <w:t>ورواه العباس بن أحمد اليميني في كتابه ( الروض النضير 5 / 343</w:t>
      </w:r>
      <w:r>
        <w:rPr>
          <w:rtl/>
          <w:lang w:bidi="fa-IR"/>
        </w:rPr>
        <w:t>،</w:t>
      </w:r>
      <w:r w:rsidRPr="00A05F8D">
        <w:rPr>
          <w:rtl/>
          <w:lang w:bidi="fa-IR"/>
        </w:rPr>
        <w:t xml:space="preserve"> 466 ) فليراجع.</w:t>
      </w:r>
    </w:p>
    <w:p w:rsidR="00F064C7" w:rsidRDefault="00F064C7" w:rsidP="00F064C7">
      <w:pPr>
        <w:pStyle w:val="libCenterBold1"/>
        <w:rPr>
          <w:rtl/>
          <w:lang w:bidi="fa-IR"/>
        </w:rPr>
      </w:pPr>
      <w:bookmarkStart w:id="680" w:name="_Toc347220166"/>
      <w:r>
        <w:rPr>
          <w:rtl/>
          <w:lang w:bidi="fa-IR"/>
        </w:rPr>
        <w:t>*(</w:t>
      </w:r>
      <w:r w:rsidRPr="00A05F8D">
        <w:rPr>
          <w:rtl/>
          <w:lang w:bidi="fa-IR"/>
        </w:rPr>
        <w:t>121</w:t>
      </w:r>
      <w:r>
        <w:rPr>
          <w:rtl/>
          <w:lang w:bidi="fa-IR"/>
        </w:rPr>
        <w:t>)*</w:t>
      </w:r>
      <w:bookmarkEnd w:id="680"/>
    </w:p>
    <w:p w:rsidR="00D148AD" w:rsidRDefault="00F064C7" w:rsidP="00F064C7">
      <w:pPr>
        <w:pStyle w:val="Heading2Center"/>
        <w:rPr>
          <w:rtl/>
          <w:lang w:bidi="fa-IR"/>
        </w:rPr>
      </w:pPr>
      <w:bookmarkStart w:id="681" w:name="_Toc347220167"/>
      <w:bookmarkStart w:id="682" w:name="_Toc406842965"/>
      <w:bookmarkStart w:id="683" w:name="_Toc91871534"/>
      <w:r w:rsidRPr="00A05F8D">
        <w:rPr>
          <w:rtl/>
          <w:lang w:bidi="fa-IR"/>
        </w:rPr>
        <w:t>رواية المباركفورى</w:t>
      </w:r>
      <w:bookmarkEnd w:id="681"/>
      <w:bookmarkEnd w:id="682"/>
      <w:bookmarkEnd w:id="683"/>
    </w:p>
    <w:p w:rsidR="00F064C7" w:rsidRPr="00A05F8D" w:rsidRDefault="00F064C7" w:rsidP="00F064C7">
      <w:pPr>
        <w:pStyle w:val="libNormal"/>
        <w:rPr>
          <w:rtl/>
          <w:lang w:bidi="fa-IR"/>
        </w:rPr>
      </w:pPr>
      <w:r w:rsidRPr="00A05F8D">
        <w:rPr>
          <w:rtl/>
          <w:lang w:bidi="fa-IR"/>
        </w:rPr>
        <w:t>ورواه الامام الحافظ أبو العلى محمد بن عبد الرحمن بن عبد الرحيم المباركفوري في ( تحفة الاحوذي بشرح جامع الترمذي 10 / 287</w:t>
      </w:r>
      <w:r>
        <w:rPr>
          <w:rtl/>
          <w:lang w:bidi="fa-IR"/>
        </w:rPr>
        <w:t xml:space="preserve"> </w:t>
      </w:r>
      <w:r w:rsidR="002A02E1">
        <w:rPr>
          <w:rtl/>
          <w:lang w:bidi="fa-IR"/>
        </w:rPr>
        <w:t>-</w:t>
      </w:r>
      <w:r>
        <w:rPr>
          <w:rtl/>
          <w:lang w:bidi="fa-IR"/>
        </w:rPr>
        <w:t xml:space="preserve"> </w:t>
      </w:r>
      <w:r w:rsidRPr="00A05F8D">
        <w:rPr>
          <w:rtl/>
          <w:lang w:bidi="fa-IR"/>
        </w:rPr>
        <w:t>291 ) وقد شرح الحديث وأوضح معانيه بما لا مزيد عليه.</w:t>
      </w:r>
    </w:p>
    <w:p w:rsidR="00F064C7" w:rsidRDefault="00F064C7" w:rsidP="00F064C7">
      <w:pPr>
        <w:pStyle w:val="libCenterBold1"/>
        <w:rPr>
          <w:rtl/>
          <w:lang w:bidi="fa-IR"/>
        </w:rPr>
      </w:pPr>
      <w:bookmarkStart w:id="684" w:name="_Toc347220168"/>
      <w:r>
        <w:rPr>
          <w:rtl/>
          <w:lang w:bidi="fa-IR"/>
        </w:rPr>
        <w:t>*(</w:t>
      </w:r>
      <w:r w:rsidRPr="00A05F8D">
        <w:rPr>
          <w:rtl/>
          <w:lang w:bidi="fa-IR"/>
        </w:rPr>
        <w:t>122</w:t>
      </w:r>
      <w:r>
        <w:rPr>
          <w:rtl/>
          <w:lang w:bidi="fa-IR"/>
        </w:rPr>
        <w:t>)*</w:t>
      </w:r>
      <w:bookmarkEnd w:id="684"/>
    </w:p>
    <w:p w:rsidR="00F064C7" w:rsidRPr="00A05F8D" w:rsidRDefault="00F064C7" w:rsidP="00F064C7">
      <w:pPr>
        <w:pStyle w:val="Heading2Center"/>
        <w:rPr>
          <w:rtl/>
          <w:lang w:bidi="fa-IR"/>
        </w:rPr>
      </w:pPr>
      <w:bookmarkStart w:id="685" w:name="_Toc347220169"/>
      <w:bookmarkStart w:id="686" w:name="_Toc406842966"/>
      <w:bookmarkStart w:id="687" w:name="_Toc91871535"/>
      <w:r w:rsidRPr="00A05F8D">
        <w:rPr>
          <w:rtl/>
          <w:lang w:bidi="fa-IR"/>
        </w:rPr>
        <w:t>رواية أحمد البنا</w:t>
      </w:r>
      <w:bookmarkEnd w:id="685"/>
      <w:bookmarkEnd w:id="686"/>
      <w:bookmarkEnd w:id="687"/>
    </w:p>
    <w:p w:rsidR="00F064C7" w:rsidRPr="00A05F8D" w:rsidRDefault="00F064C7" w:rsidP="00F064C7">
      <w:pPr>
        <w:pStyle w:val="libNormal"/>
        <w:rPr>
          <w:rtl/>
          <w:lang w:bidi="fa-IR"/>
        </w:rPr>
      </w:pPr>
      <w:r w:rsidRPr="00A05F8D">
        <w:rPr>
          <w:rtl/>
          <w:lang w:bidi="fa-IR"/>
        </w:rPr>
        <w:t>قال في ( الفتح الرباني بترتيب مسند أحمد بن حنبل الشيباني 1 / 186 )</w:t>
      </w:r>
      <w:r>
        <w:rPr>
          <w:rtl/>
          <w:lang w:bidi="fa-IR"/>
        </w:rPr>
        <w:t>:</w:t>
      </w:r>
      <w:r w:rsidRPr="00A05F8D">
        <w:rPr>
          <w:rtl/>
          <w:lang w:bidi="fa-IR"/>
        </w:rPr>
        <w:t xml:space="preserve"> « كتاب الاعتصام بالكتاب والسنة</w:t>
      </w:r>
      <w:r>
        <w:rPr>
          <w:rtl/>
          <w:lang w:bidi="fa-IR"/>
        </w:rPr>
        <w:t>،</w:t>
      </w:r>
      <w:r w:rsidRPr="00A05F8D">
        <w:rPr>
          <w:rtl/>
          <w:lang w:bidi="fa-IR"/>
        </w:rPr>
        <w:t xml:space="preserve"> باب في الاعتصام بكتاب الله عز وجل »</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عن يزيد بن حيان التيمي قال</w:t>
      </w:r>
      <w:r>
        <w:rPr>
          <w:rtl/>
          <w:lang w:bidi="fa-IR"/>
        </w:rPr>
        <w:t>:</w:t>
      </w:r>
      <w:r w:rsidRPr="00A05F8D">
        <w:rPr>
          <w:rtl/>
          <w:lang w:bidi="fa-IR"/>
        </w:rPr>
        <w:t xml:space="preserve"> انطلقت أنا وحصين بن سبرة وعمر ابن مسلم الى زيد بن أرقم </w:t>
      </w:r>
      <w:r w:rsidRPr="008F3C0E">
        <w:rPr>
          <w:rStyle w:val="libAlaemChar"/>
          <w:rtl/>
        </w:rPr>
        <w:t>رضي‌الله‌عنه</w:t>
      </w:r>
      <w:r>
        <w:rPr>
          <w:rtl/>
          <w:lang w:bidi="fa-IR"/>
        </w:rPr>
        <w:t>،</w:t>
      </w:r>
      <w:r w:rsidRPr="00A05F8D">
        <w:rPr>
          <w:rtl/>
          <w:lang w:bidi="fa-IR"/>
        </w:rPr>
        <w:t xml:space="preserve"> فلما جلسنا اليه قال له حصين</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rPr>
        <w:t xml:space="preserve">عن أبي سعيد الخدري </w:t>
      </w:r>
      <w:r w:rsidRPr="008F3C0E">
        <w:rPr>
          <w:rStyle w:val="libAlaemChar"/>
          <w:rtl/>
        </w:rPr>
        <w:t>رضي‌الله‌عنه</w:t>
      </w:r>
      <w:r w:rsidRPr="00A05F8D">
        <w:rPr>
          <w:rtl/>
        </w:rPr>
        <w:t xml:space="preserve"> قال</w:t>
      </w:r>
      <w:r>
        <w:rPr>
          <w:rtl/>
        </w:rPr>
        <w:t>:</w:t>
      </w:r>
      <w:r w:rsidRPr="00A05F8D">
        <w:rPr>
          <w:rtl/>
        </w:rPr>
        <w:t xml:space="preserve"> قال رسول الله </w:t>
      </w:r>
      <w:r w:rsidR="00164C7E">
        <w:rPr>
          <w:rStyle w:val="libAlaemChar"/>
          <w:rtl/>
        </w:rPr>
        <w:t>صلى‌الله‌عليه‌وآله‌وسلم</w:t>
      </w:r>
      <w:r>
        <w:rPr>
          <w:rtl/>
        </w:rPr>
        <w:t xml:space="preserve">: </w:t>
      </w:r>
      <w:r w:rsidRPr="00337BA2">
        <w:rPr>
          <w:rtl/>
        </w:rPr>
        <w:t>« انّي تارك فيكم الثقلين</w:t>
      </w:r>
      <w:r>
        <w:rPr>
          <w:rtl/>
        </w:rPr>
        <w:t xml:space="preserve"> ..</w:t>
      </w:r>
      <w:r w:rsidRPr="00337BA2">
        <w:rPr>
          <w:rtl/>
        </w:rPr>
        <w:t>.»</w:t>
      </w:r>
      <w:r>
        <w:rPr>
          <w:rtl/>
        </w:rPr>
        <w:t>.</w:t>
      </w:r>
    </w:p>
    <w:p w:rsidR="00F064C7" w:rsidRPr="00A05F8D" w:rsidRDefault="00F064C7" w:rsidP="00F064C7">
      <w:pPr>
        <w:pStyle w:val="libNormal"/>
        <w:rPr>
          <w:rtl/>
          <w:lang w:bidi="fa-IR"/>
        </w:rPr>
      </w:pPr>
      <w:r w:rsidRPr="00A05F8D">
        <w:rPr>
          <w:rtl/>
          <w:lang w:bidi="fa-IR"/>
        </w:rPr>
        <w:t>وقد ذكر شرح كل ذلك وتخريجه في ( بلوغ الاماني من أسرار الفتح الرباني ) المطبوع معه.</w:t>
      </w:r>
    </w:p>
    <w:p w:rsidR="00F064C7" w:rsidRPr="00A05F8D" w:rsidRDefault="00F064C7" w:rsidP="00F064C7">
      <w:pPr>
        <w:pStyle w:val="libNormal"/>
        <w:rPr>
          <w:rtl/>
          <w:lang w:bidi="fa-IR"/>
        </w:rPr>
      </w:pPr>
      <w:r w:rsidRPr="00A05F8D">
        <w:rPr>
          <w:rtl/>
          <w:lang w:bidi="fa-IR"/>
        </w:rPr>
        <w:t>وقال في ( بلوغ ال</w:t>
      </w:r>
      <w:r w:rsidR="00024F18">
        <w:rPr>
          <w:rFonts w:hint="cs"/>
          <w:rtl/>
          <w:lang w:bidi="fa-IR"/>
        </w:rPr>
        <w:t>ا</w:t>
      </w:r>
      <w:r w:rsidRPr="00A05F8D">
        <w:rPr>
          <w:rtl/>
          <w:lang w:bidi="fa-IR"/>
        </w:rPr>
        <w:t>ماني المطبوع في ذيل الفتح الرباني 4 / 26 ) بعد</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كلام له</w:t>
      </w:r>
      <w:r>
        <w:rPr>
          <w:rtl/>
          <w:lang w:bidi="fa-IR"/>
        </w:rPr>
        <w:t>:</w:t>
      </w:r>
      <w:r w:rsidRPr="00A05F8D">
        <w:rPr>
          <w:rtl/>
          <w:lang w:bidi="fa-IR"/>
        </w:rPr>
        <w:t xml:space="preserve"> « ولكن هاهنا مانع من حمل الال على جميع الامة</w:t>
      </w:r>
      <w:r>
        <w:rPr>
          <w:rtl/>
          <w:lang w:bidi="fa-IR"/>
        </w:rPr>
        <w:t>،</w:t>
      </w:r>
      <w:r w:rsidRPr="00A05F8D">
        <w:rPr>
          <w:rtl/>
          <w:lang w:bidi="fa-IR"/>
        </w:rPr>
        <w:t xml:space="preserve"> وه</w:t>
      </w:r>
      <w:r>
        <w:rPr>
          <w:rtl/>
          <w:lang w:bidi="fa-IR"/>
        </w:rPr>
        <w:t xml:space="preserve">و </w:t>
      </w:r>
      <w:r w:rsidRPr="00A05F8D">
        <w:rPr>
          <w:rtl/>
        </w:rPr>
        <w:t>حديث</w:t>
      </w:r>
      <w:r>
        <w:rPr>
          <w:rtl/>
        </w:rPr>
        <w:t xml:space="preserve">: </w:t>
      </w:r>
      <w:r w:rsidRPr="00337BA2">
        <w:rPr>
          <w:rtl/>
        </w:rPr>
        <w:t>انّي تارك فيكم ما ان تمسكتم به لن تضلوا</w:t>
      </w:r>
      <w:r>
        <w:rPr>
          <w:rtl/>
        </w:rPr>
        <w:t>:</w:t>
      </w:r>
      <w:r w:rsidRPr="00337BA2">
        <w:rPr>
          <w:rtl/>
        </w:rPr>
        <w:t xml:space="preserve"> كتاب الله وعترتي.</w:t>
      </w:r>
      <w:r w:rsidRPr="00A05F8D">
        <w:rPr>
          <w:rtl/>
        </w:rPr>
        <w:t xml:space="preserve"> الحديث وهو في صحيح مسلم وغيره »</w:t>
      </w:r>
      <w:r>
        <w:rPr>
          <w:rtl/>
        </w:rPr>
        <w:t>.</w:t>
      </w:r>
    </w:p>
    <w:p w:rsidR="00F064C7" w:rsidRDefault="00F064C7" w:rsidP="00F064C7">
      <w:pPr>
        <w:pStyle w:val="libCenterBold1"/>
        <w:rPr>
          <w:rtl/>
          <w:lang w:bidi="fa-IR"/>
        </w:rPr>
      </w:pPr>
      <w:bookmarkStart w:id="688" w:name="_Toc347220170"/>
      <w:r>
        <w:rPr>
          <w:rtl/>
          <w:lang w:bidi="fa-IR"/>
        </w:rPr>
        <w:t>*(</w:t>
      </w:r>
      <w:r w:rsidRPr="00A05F8D">
        <w:rPr>
          <w:rtl/>
          <w:lang w:bidi="fa-IR"/>
        </w:rPr>
        <w:t>123</w:t>
      </w:r>
      <w:r>
        <w:rPr>
          <w:rtl/>
          <w:lang w:bidi="fa-IR"/>
        </w:rPr>
        <w:t>)*</w:t>
      </w:r>
      <w:bookmarkEnd w:id="688"/>
    </w:p>
    <w:p w:rsidR="00D148AD" w:rsidRDefault="00F064C7" w:rsidP="00F064C7">
      <w:pPr>
        <w:pStyle w:val="Heading2Center"/>
        <w:rPr>
          <w:rtl/>
          <w:lang w:bidi="fa-IR"/>
        </w:rPr>
      </w:pPr>
      <w:bookmarkStart w:id="689" w:name="_Toc347220171"/>
      <w:bookmarkStart w:id="690" w:name="_Toc406842967"/>
      <w:bookmarkStart w:id="691" w:name="_Toc91871536"/>
      <w:r w:rsidRPr="00A05F8D">
        <w:rPr>
          <w:rtl/>
          <w:lang w:bidi="fa-IR"/>
        </w:rPr>
        <w:t>رواية عبد الله الشافعي</w:t>
      </w:r>
      <w:bookmarkEnd w:id="689"/>
      <w:bookmarkEnd w:id="690"/>
      <w:bookmarkEnd w:id="691"/>
    </w:p>
    <w:p w:rsidR="00F064C7" w:rsidRPr="00A05F8D" w:rsidRDefault="00F064C7" w:rsidP="00F064C7">
      <w:pPr>
        <w:pStyle w:val="libNormal"/>
        <w:rPr>
          <w:rtl/>
          <w:lang w:bidi="fa-IR"/>
        </w:rPr>
      </w:pPr>
      <w:r w:rsidRPr="00A05F8D">
        <w:rPr>
          <w:rtl/>
          <w:lang w:bidi="fa-IR"/>
        </w:rPr>
        <w:t xml:space="preserve">رواه في ( </w:t>
      </w:r>
      <w:r w:rsidR="00024F18">
        <w:rPr>
          <w:rFonts w:hint="cs"/>
          <w:rtl/>
          <w:lang w:bidi="fa-IR"/>
        </w:rPr>
        <w:t>ا</w:t>
      </w:r>
      <w:r w:rsidRPr="00A05F8D">
        <w:rPr>
          <w:rtl/>
          <w:lang w:bidi="fa-IR"/>
        </w:rPr>
        <w:t>رجح المطالب 335</w:t>
      </w:r>
      <w:r>
        <w:rPr>
          <w:rtl/>
          <w:lang w:bidi="fa-IR"/>
        </w:rPr>
        <w:t xml:space="preserve"> </w:t>
      </w:r>
      <w:r w:rsidR="002A02E1">
        <w:rPr>
          <w:rtl/>
          <w:lang w:bidi="fa-IR"/>
        </w:rPr>
        <w:t>-</w:t>
      </w:r>
      <w:r>
        <w:rPr>
          <w:rtl/>
          <w:lang w:bidi="fa-IR"/>
        </w:rPr>
        <w:t xml:space="preserve"> </w:t>
      </w:r>
      <w:r w:rsidRPr="00A05F8D">
        <w:rPr>
          <w:rtl/>
          <w:lang w:bidi="fa-IR"/>
        </w:rPr>
        <w:t>341 ) عن كبار ال</w:t>
      </w:r>
      <w:r w:rsidR="00024F18">
        <w:rPr>
          <w:rFonts w:hint="cs"/>
          <w:rtl/>
          <w:lang w:bidi="fa-IR"/>
        </w:rPr>
        <w:t>ا</w:t>
      </w:r>
      <w:r w:rsidRPr="00A05F8D">
        <w:rPr>
          <w:rtl/>
          <w:lang w:bidi="fa-IR"/>
        </w:rPr>
        <w:t>ئمة الحفاظ من حديث زيد بن ثابت</w:t>
      </w:r>
      <w:r>
        <w:rPr>
          <w:rtl/>
          <w:lang w:bidi="fa-IR"/>
        </w:rPr>
        <w:t>،</w:t>
      </w:r>
      <w:r w:rsidRPr="00A05F8D">
        <w:rPr>
          <w:rtl/>
          <w:lang w:bidi="fa-IR"/>
        </w:rPr>
        <w:t xml:space="preserve"> زيد بن </w:t>
      </w:r>
      <w:r w:rsidR="00233E2D">
        <w:rPr>
          <w:rFonts w:hint="cs"/>
          <w:rtl/>
          <w:lang w:bidi="fa-IR"/>
        </w:rPr>
        <w:t>ا</w:t>
      </w:r>
      <w:r w:rsidRPr="00A05F8D">
        <w:rPr>
          <w:rtl/>
          <w:lang w:bidi="fa-IR"/>
        </w:rPr>
        <w:t>رقم</w:t>
      </w:r>
      <w:r>
        <w:rPr>
          <w:rtl/>
          <w:lang w:bidi="fa-IR"/>
        </w:rPr>
        <w:t>،</w:t>
      </w:r>
      <w:r w:rsidRPr="00A05F8D">
        <w:rPr>
          <w:rtl/>
          <w:lang w:bidi="fa-IR"/>
        </w:rPr>
        <w:t xml:space="preserve"> وأبي سعيد الخدري</w:t>
      </w:r>
      <w:r>
        <w:rPr>
          <w:rtl/>
          <w:lang w:bidi="fa-IR"/>
        </w:rPr>
        <w:t>،</w:t>
      </w:r>
      <w:r w:rsidRPr="00A05F8D">
        <w:rPr>
          <w:rtl/>
          <w:lang w:bidi="fa-IR"/>
        </w:rPr>
        <w:t xml:space="preserve"> وجابر بن عبد الله</w:t>
      </w:r>
      <w:r>
        <w:rPr>
          <w:rtl/>
          <w:lang w:bidi="fa-IR"/>
        </w:rPr>
        <w:t>،</w:t>
      </w:r>
      <w:r w:rsidRPr="00A05F8D">
        <w:rPr>
          <w:rtl/>
          <w:lang w:bidi="fa-IR"/>
        </w:rPr>
        <w:t xml:space="preserve"> وزيد بن أسلم</w:t>
      </w:r>
      <w:r>
        <w:rPr>
          <w:rtl/>
          <w:lang w:bidi="fa-IR"/>
        </w:rPr>
        <w:t>،</w:t>
      </w:r>
      <w:r w:rsidRPr="00A05F8D">
        <w:rPr>
          <w:rtl/>
          <w:lang w:bidi="fa-IR"/>
        </w:rPr>
        <w:t xml:space="preserve"> وعلي </w:t>
      </w:r>
      <w:r w:rsidRPr="008F3C0E">
        <w:rPr>
          <w:rStyle w:val="libAlaemChar"/>
          <w:rtl/>
        </w:rPr>
        <w:t>عليه‌السلام</w:t>
      </w:r>
      <w:r>
        <w:rPr>
          <w:rtl/>
          <w:lang w:bidi="fa-IR"/>
        </w:rPr>
        <w:t>،</w:t>
      </w:r>
      <w:r w:rsidRPr="00A05F8D">
        <w:rPr>
          <w:rtl/>
          <w:lang w:bidi="fa-IR"/>
        </w:rPr>
        <w:t xml:space="preserve"> وابى ذر</w:t>
      </w:r>
      <w:r>
        <w:rPr>
          <w:rtl/>
          <w:lang w:bidi="fa-IR"/>
        </w:rPr>
        <w:t>،</w:t>
      </w:r>
      <w:r w:rsidRPr="00A05F8D">
        <w:rPr>
          <w:rtl/>
          <w:lang w:bidi="fa-IR"/>
        </w:rPr>
        <w:t xml:space="preserve"> وأبي رافع</w:t>
      </w:r>
      <w:r>
        <w:rPr>
          <w:rtl/>
          <w:lang w:bidi="fa-IR"/>
        </w:rPr>
        <w:t>،</w:t>
      </w:r>
      <w:r w:rsidRPr="00A05F8D">
        <w:rPr>
          <w:rtl/>
          <w:lang w:bidi="fa-IR"/>
        </w:rPr>
        <w:t xml:space="preserve"> وأبى هريرة</w:t>
      </w:r>
      <w:r>
        <w:rPr>
          <w:rtl/>
          <w:lang w:bidi="fa-IR"/>
        </w:rPr>
        <w:t>،</w:t>
      </w:r>
      <w:r w:rsidRPr="00A05F8D">
        <w:rPr>
          <w:rtl/>
          <w:lang w:bidi="fa-IR"/>
        </w:rPr>
        <w:t xml:space="preserve"> وأم </w:t>
      </w:r>
      <w:r w:rsidRPr="00233E2D">
        <w:rPr>
          <w:rStyle w:val="libBold2Char"/>
          <w:rtl/>
        </w:rPr>
        <w:t>هاني</w:t>
      </w:r>
      <w:r>
        <w:rPr>
          <w:rtl/>
          <w:lang w:bidi="fa-IR"/>
        </w:rPr>
        <w:t>،</w:t>
      </w:r>
      <w:r w:rsidRPr="00A05F8D">
        <w:rPr>
          <w:rtl/>
          <w:lang w:bidi="fa-IR"/>
        </w:rPr>
        <w:t xml:space="preserve"> وأم سلمة.</w:t>
      </w:r>
    </w:p>
    <w:p w:rsidR="00F064C7" w:rsidRPr="00A05F8D" w:rsidRDefault="00F064C7" w:rsidP="00F064C7">
      <w:pPr>
        <w:pStyle w:val="libNormal"/>
        <w:rPr>
          <w:rtl/>
          <w:lang w:bidi="fa-IR"/>
        </w:rPr>
      </w:pPr>
      <w:r w:rsidRPr="00A05F8D">
        <w:rPr>
          <w:rtl/>
          <w:lang w:bidi="fa-IR"/>
        </w:rPr>
        <w:t xml:space="preserve">ومن حديث عامر بن أبى ليلى وحذيفة بن </w:t>
      </w:r>
      <w:r w:rsidR="00233E2D">
        <w:rPr>
          <w:rFonts w:hint="cs"/>
          <w:rtl/>
          <w:lang w:bidi="fa-IR"/>
        </w:rPr>
        <w:t>ا</w:t>
      </w:r>
      <w:r w:rsidRPr="00A05F8D">
        <w:rPr>
          <w:rtl/>
          <w:lang w:bidi="fa-IR"/>
        </w:rPr>
        <w:t xml:space="preserve">سيد وزيد بن </w:t>
      </w:r>
      <w:r w:rsidR="00233E2D">
        <w:rPr>
          <w:rFonts w:hint="cs"/>
          <w:rtl/>
          <w:lang w:bidi="fa-IR"/>
        </w:rPr>
        <w:t>ا</w:t>
      </w:r>
      <w:r w:rsidRPr="00A05F8D">
        <w:rPr>
          <w:rtl/>
          <w:lang w:bidi="fa-IR"/>
        </w:rPr>
        <w:t>رقم جميعا</w:t>
      </w:r>
      <w:r w:rsidR="00233E2D">
        <w:rPr>
          <w:rFonts w:hint="cs"/>
          <w:rtl/>
          <w:lang w:bidi="fa-IR"/>
        </w:rPr>
        <w:t>ً</w:t>
      </w:r>
      <w:r w:rsidRPr="00A05F8D">
        <w:rPr>
          <w:rtl/>
          <w:lang w:bidi="fa-IR"/>
        </w:rPr>
        <w:t xml:space="preserve"> عن رسول الله </w:t>
      </w:r>
      <w:r w:rsidR="00164C7E">
        <w:rPr>
          <w:rStyle w:val="libAlaemChar"/>
          <w:rtl/>
        </w:rPr>
        <w:t>صلى‌الله‌عليه‌وآله‌وسلم</w:t>
      </w:r>
      <w:r w:rsidRPr="00A05F8D">
        <w:rPr>
          <w:rtl/>
          <w:lang w:bidi="fa-IR"/>
        </w:rPr>
        <w:t>.</w:t>
      </w:r>
    </w:p>
    <w:p w:rsidR="00F064C7" w:rsidRPr="00A05F8D" w:rsidRDefault="00F064C7" w:rsidP="00F064C7">
      <w:pPr>
        <w:pStyle w:val="libNormal"/>
        <w:rPr>
          <w:rtl/>
          <w:lang w:bidi="fa-IR"/>
        </w:rPr>
      </w:pPr>
      <w:r w:rsidRPr="00A05F8D">
        <w:rPr>
          <w:rtl/>
          <w:lang w:bidi="fa-IR"/>
        </w:rPr>
        <w:t xml:space="preserve">ومن حديث ابى الطفيل حديث مناشدة علي </w:t>
      </w:r>
      <w:r w:rsidRPr="008F3C0E">
        <w:rPr>
          <w:rStyle w:val="libAlaemChar"/>
          <w:rtl/>
        </w:rPr>
        <w:t>عليه‌السلام</w:t>
      </w:r>
      <w:r>
        <w:rPr>
          <w:rtl/>
          <w:lang w:bidi="fa-IR"/>
        </w:rPr>
        <w:t>،</w:t>
      </w:r>
      <w:r w:rsidRPr="00A05F8D">
        <w:rPr>
          <w:rtl/>
          <w:lang w:bidi="fa-IR"/>
        </w:rPr>
        <w:t xml:space="preserve"> قال</w:t>
      </w:r>
      <w:r>
        <w:rPr>
          <w:rtl/>
          <w:lang w:bidi="fa-IR"/>
        </w:rPr>
        <w:t>:</w:t>
      </w:r>
      <w:r w:rsidRPr="00A05F8D">
        <w:rPr>
          <w:rtl/>
          <w:lang w:bidi="fa-IR"/>
        </w:rPr>
        <w:t xml:space="preserve"> </w:t>
      </w:r>
      <w:r w:rsidRPr="00233E2D">
        <w:rPr>
          <w:rStyle w:val="libBold1Char"/>
          <w:rtl/>
        </w:rPr>
        <w:t>فقام سبعة</w:t>
      </w:r>
      <w:r w:rsidRPr="00A05F8D">
        <w:rPr>
          <w:rtl/>
          <w:lang w:bidi="fa-IR"/>
        </w:rPr>
        <w:t xml:space="preserve"> عشر رجل</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rPr>
        <w:t>قال</w:t>
      </w:r>
      <w:r>
        <w:rPr>
          <w:rtl/>
        </w:rPr>
        <w:t>:</w:t>
      </w:r>
      <w:r w:rsidRPr="00A05F8D">
        <w:rPr>
          <w:rtl/>
        </w:rPr>
        <w:t xml:space="preserve"> وعن محمد بن عبد الرحمن بن خلاد</w:t>
      </w:r>
      <w:r>
        <w:rPr>
          <w:rtl/>
        </w:rPr>
        <w:t xml:space="preserve"> </w:t>
      </w:r>
      <w:r w:rsidR="002A02E1">
        <w:rPr>
          <w:rtl/>
        </w:rPr>
        <w:t>-</w:t>
      </w:r>
      <w:r>
        <w:rPr>
          <w:rtl/>
        </w:rPr>
        <w:t xml:space="preserve"> </w:t>
      </w:r>
      <w:r w:rsidRPr="00A05F8D">
        <w:rPr>
          <w:rtl/>
        </w:rPr>
        <w:t>وكان من رهط جابر بن عبد الله</w:t>
      </w:r>
      <w:r>
        <w:rPr>
          <w:rtl/>
        </w:rPr>
        <w:t xml:space="preserve"> </w:t>
      </w:r>
      <w:r w:rsidR="002A02E1">
        <w:rPr>
          <w:rtl/>
        </w:rPr>
        <w:t>-</w:t>
      </w:r>
      <w:r>
        <w:rPr>
          <w:rtl/>
        </w:rPr>
        <w:t xml:space="preserve"> </w:t>
      </w:r>
      <w:r w:rsidRPr="00337BA2">
        <w:rPr>
          <w:rtl/>
        </w:rPr>
        <w:t xml:space="preserve">حيث </w:t>
      </w:r>
      <w:r w:rsidR="00722692">
        <w:rPr>
          <w:rFonts w:hint="cs"/>
          <w:rtl/>
        </w:rPr>
        <w:t>ا</w:t>
      </w:r>
      <w:r w:rsidRPr="00337BA2">
        <w:rPr>
          <w:rtl/>
        </w:rPr>
        <w:t xml:space="preserve">خذ رسول الله </w:t>
      </w:r>
      <w:r w:rsidR="00164C7E">
        <w:rPr>
          <w:rStyle w:val="libAlaemChar"/>
          <w:rtl/>
        </w:rPr>
        <w:t>صلى‌الله‌عليه‌وآله‌وسلم</w:t>
      </w:r>
      <w:r w:rsidRPr="00337BA2">
        <w:rPr>
          <w:rtl/>
        </w:rPr>
        <w:t xml:space="preserve"> بيد علي والفضل بن عباس في مرض وفاته قال</w:t>
      </w:r>
      <w:r>
        <w:rPr>
          <w:rtl/>
        </w:rPr>
        <w:t>:</w:t>
      </w:r>
      <w:r w:rsidRPr="00337BA2">
        <w:rPr>
          <w:rtl/>
        </w:rPr>
        <w:t xml:space="preserve"> فخرج يعتمد عليهما حتى جلس على المنبر وعليه عصابة فحمد الله وأثنى عليه</w:t>
      </w:r>
      <w:r>
        <w:rPr>
          <w:rtl/>
        </w:rPr>
        <w:t>،</w:t>
      </w:r>
      <w:r w:rsidRPr="00337BA2">
        <w:rPr>
          <w:rtl/>
        </w:rPr>
        <w:t xml:space="preserve"> </w:t>
      </w:r>
      <w:r>
        <w:rPr>
          <w:rtl/>
        </w:rPr>
        <w:t>ثم قال: اما بعد أيها الناس فما</w:t>
      </w:r>
      <w:r w:rsidRPr="00337BA2">
        <w:rPr>
          <w:rtl/>
        </w:rPr>
        <w:t xml:space="preserve">ذا تستنكرون من موت نبيكم ألم ينع </w:t>
      </w:r>
      <w:r w:rsidR="00722692">
        <w:rPr>
          <w:rFonts w:hint="cs"/>
          <w:rtl/>
        </w:rPr>
        <w:t>ا</w:t>
      </w:r>
      <w:r w:rsidRPr="00337BA2">
        <w:rPr>
          <w:rtl/>
        </w:rPr>
        <w:t>ليكم نفسه وتنع اليه أنفسكم</w:t>
      </w:r>
      <w:r>
        <w:rPr>
          <w:rtl/>
        </w:rPr>
        <w:t>؟</w:t>
      </w:r>
      <w:r w:rsidRPr="00337BA2">
        <w:rPr>
          <w:rtl/>
        </w:rPr>
        <w:t xml:space="preserve"> ام هل خلد احد ممن بعث قبلي فابعثوا اليه فأخذ بكم</w:t>
      </w:r>
      <w:r>
        <w:rPr>
          <w:rtl/>
        </w:rPr>
        <w:t>،</w:t>
      </w:r>
      <w:r w:rsidRPr="00337BA2">
        <w:rPr>
          <w:rtl/>
        </w:rPr>
        <w:t xml:space="preserve"> فانى لا حق بربي وقد تركت فيكم ما ان تمسكتم به لن تضلوا بعدي</w:t>
      </w:r>
      <w:r>
        <w:rPr>
          <w:rtl/>
        </w:rPr>
        <w:t>:</w:t>
      </w:r>
      <w:r w:rsidRPr="00337BA2">
        <w:rPr>
          <w:rtl/>
        </w:rPr>
        <w:t xml:space="preserve"> كتاب الله بين </w:t>
      </w:r>
      <w:r w:rsidR="00722692">
        <w:rPr>
          <w:rFonts w:hint="cs"/>
          <w:rtl/>
        </w:rPr>
        <w:t>ا</w:t>
      </w:r>
      <w:r w:rsidRPr="00337BA2">
        <w:rPr>
          <w:rtl/>
        </w:rPr>
        <w:t>يديكم تقرءونه صباحا</w:t>
      </w:r>
      <w:r w:rsidR="00722692">
        <w:rPr>
          <w:rFonts w:hint="cs"/>
          <w:rtl/>
        </w:rPr>
        <w:t>ً</w:t>
      </w:r>
      <w:r w:rsidRPr="00337BA2">
        <w:rPr>
          <w:rtl/>
        </w:rPr>
        <w:t xml:space="preserve"> ومساء</w:t>
      </w:r>
      <w:r w:rsidR="00722692">
        <w:rPr>
          <w:rFonts w:hint="cs"/>
          <w:rtl/>
        </w:rPr>
        <w:t>اً</w:t>
      </w:r>
      <w:r>
        <w:rPr>
          <w:rtl/>
        </w:rPr>
        <w:t>،</w:t>
      </w:r>
      <w:r w:rsidRPr="00337BA2">
        <w:rPr>
          <w:rtl/>
        </w:rPr>
        <w:t xml:space="preserve"> فيه ما تلقون</w:t>
      </w:r>
      <w:r>
        <w:rPr>
          <w:rtl/>
        </w:rPr>
        <w:t>،</w:t>
      </w:r>
      <w:r w:rsidRPr="00337BA2">
        <w:rPr>
          <w:rtl/>
        </w:rPr>
        <w:t xml:space="preserve"> واهل بيتي.</w:t>
      </w:r>
    </w:p>
    <w:p w:rsidR="00F064C7" w:rsidRPr="00A05F8D" w:rsidRDefault="00F064C7" w:rsidP="00F064C7">
      <w:pPr>
        <w:pStyle w:val="libNormal"/>
        <w:rPr>
          <w:rtl/>
          <w:lang w:bidi="fa-IR"/>
        </w:rPr>
      </w:pPr>
      <w:r w:rsidRPr="00A05F8D">
        <w:rPr>
          <w:rtl/>
        </w:rPr>
        <w:t>اخرج السيد ابو الحسن يحيى بن الحسن في كتابه اخبار المدينة.</w:t>
      </w:r>
    </w:p>
    <w:p w:rsidR="00164C7E" w:rsidRDefault="00F064C7" w:rsidP="00F064C7">
      <w:pPr>
        <w:pStyle w:val="libNormal"/>
        <w:rPr>
          <w:rtl/>
          <w:lang w:bidi="fa-IR"/>
        </w:rPr>
      </w:pPr>
      <w:r>
        <w:rPr>
          <w:rtl/>
          <w:lang w:bidi="fa-IR"/>
        </w:rPr>
        <w:br w:type="page"/>
      </w:r>
    </w:p>
    <w:p w:rsidR="00F064C7" w:rsidRDefault="00F064C7" w:rsidP="00F064C7">
      <w:pPr>
        <w:pStyle w:val="libCenterBold1"/>
        <w:rPr>
          <w:rtl/>
          <w:lang w:bidi="fa-IR"/>
        </w:rPr>
      </w:pPr>
      <w:bookmarkStart w:id="692" w:name="_Toc347220172"/>
      <w:r>
        <w:rPr>
          <w:rtl/>
          <w:lang w:bidi="fa-IR"/>
        </w:rPr>
        <w:lastRenderedPageBreak/>
        <w:t>*(</w:t>
      </w:r>
      <w:r w:rsidRPr="00A05F8D">
        <w:rPr>
          <w:rtl/>
          <w:lang w:bidi="fa-IR"/>
        </w:rPr>
        <w:t>124</w:t>
      </w:r>
      <w:r>
        <w:rPr>
          <w:rtl/>
          <w:lang w:bidi="fa-IR"/>
        </w:rPr>
        <w:t>)*</w:t>
      </w:r>
      <w:bookmarkEnd w:id="692"/>
    </w:p>
    <w:p w:rsidR="00F064C7" w:rsidRPr="00A05F8D" w:rsidRDefault="00F064C7" w:rsidP="00F064C7">
      <w:pPr>
        <w:pStyle w:val="Heading2Center"/>
        <w:rPr>
          <w:rtl/>
          <w:lang w:bidi="fa-IR"/>
        </w:rPr>
      </w:pPr>
      <w:bookmarkStart w:id="693" w:name="_Toc347220173"/>
      <w:bookmarkStart w:id="694" w:name="_Toc406842968"/>
      <w:bookmarkStart w:id="695" w:name="_Toc91871537"/>
      <w:r w:rsidRPr="00A05F8D">
        <w:rPr>
          <w:rtl/>
          <w:lang w:bidi="fa-IR"/>
        </w:rPr>
        <w:t>رواية أبى رية</w:t>
      </w:r>
      <w:bookmarkEnd w:id="693"/>
      <w:bookmarkEnd w:id="694"/>
      <w:bookmarkEnd w:id="695"/>
    </w:p>
    <w:p w:rsidR="00D148AD" w:rsidRDefault="00F064C7" w:rsidP="00F064C7">
      <w:pPr>
        <w:pStyle w:val="libNormal"/>
        <w:rPr>
          <w:rtl/>
        </w:rPr>
      </w:pPr>
      <w:r w:rsidRPr="00A05F8D">
        <w:rPr>
          <w:rtl/>
        </w:rPr>
        <w:t>رواه في كتابه ( أضواء على السنة المحمدية 404 ) حيث قال</w:t>
      </w:r>
      <w:r>
        <w:rPr>
          <w:rtl/>
        </w:rPr>
        <w:t>:</w:t>
      </w:r>
    </w:p>
    <w:p w:rsidR="00F064C7" w:rsidRPr="00A05F8D" w:rsidRDefault="00F064C7" w:rsidP="00F064C7">
      <w:pPr>
        <w:pStyle w:val="libNormal"/>
        <w:rPr>
          <w:rtl/>
          <w:lang w:bidi="fa-IR"/>
        </w:rPr>
      </w:pPr>
      <w:r w:rsidRPr="00A05F8D">
        <w:rPr>
          <w:rtl/>
        </w:rPr>
        <w:t>« وفي رواية</w:t>
      </w:r>
      <w:r>
        <w:rPr>
          <w:rtl/>
        </w:rPr>
        <w:t xml:space="preserve">: </w:t>
      </w:r>
      <w:r w:rsidRPr="00337BA2">
        <w:rPr>
          <w:rtl/>
        </w:rPr>
        <w:t>انّي تارك فيكم الثقلين كتاب الله وعترتي اهل بيتي.</w:t>
      </w:r>
    </w:p>
    <w:p w:rsidR="00F064C7" w:rsidRPr="00A05F8D" w:rsidRDefault="00F064C7" w:rsidP="00F064C7">
      <w:pPr>
        <w:pStyle w:val="libNormal"/>
        <w:rPr>
          <w:rtl/>
          <w:lang w:bidi="fa-IR"/>
        </w:rPr>
      </w:pPr>
      <w:r w:rsidRPr="00A05F8D">
        <w:rPr>
          <w:rtl/>
          <w:lang w:bidi="fa-IR"/>
        </w:rPr>
        <w:t>وقد جاء هذا الحديث بروايات مختلفة</w:t>
      </w:r>
      <w:r>
        <w:rPr>
          <w:rtl/>
          <w:lang w:bidi="fa-IR"/>
        </w:rPr>
        <w:t xml:space="preserve"> </w:t>
      </w:r>
      <w:r w:rsidR="002A02E1">
        <w:rPr>
          <w:rtl/>
          <w:lang w:bidi="fa-IR"/>
        </w:rPr>
        <w:t>-</w:t>
      </w:r>
      <w:r>
        <w:rPr>
          <w:rtl/>
          <w:lang w:bidi="fa-IR"/>
        </w:rPr>
        <w:t xml:space="preserve"> </w:t>
      </w:r>
      <w:r w:rsidRPr="00A05F8D">
        <w:rPr>
          <w:rtl/>
          <w:lang w:bidi="fa-IR"/>
        </w:rPr>
        <w:t>والمعنى واحد</w:t>
      </w:r>
      <w:r>
        <w:rPr>
          <w:rtl/>
          <w:lang w:bidi="fa-IR"/>
        </w:rPr>
        <w:t xml:space="preserve"> </w:t>
      </w:r>
      <w:r w:rsidR="002A02E1">
        <w:rPr>
          <w:rtl/>
          <w:lang w:bidi="fa-IR"/>
        </w:rPr>
        <w:t>-</w:t>
      </w:r>
      <w:r>
        <w:rPr>
          <w:rtl/>
          <w:lang w:bidi="fa-IR"/>
        </w:rPr>
        <w:t xml:space="preserve"> </w:t>
      </w:r>
      <w:r w:rsidRPr="00A05F8D">
        <w:rPr>
          <w:rtl/>
          <w:lang w:bidi="fa-IR"/>
        </w:rPr>
        <w:t>في كثير من كتب السنة</w:t>
      </w:r>
      <w:r>
        <w:rPr>
          <w:rtl/>
          <w:lang w:bidi="fa-IR"/>
        </w:rPr>
        <w:t>،</w:t>
      </w:r>
      <w:r w:rsidRPr="00A05F8D">
        <w:rPr>
          <w:rtl/>
          <w:lang w:bidi="fa-IR"/>
        </w:rPr>
        <w:t xml:space="preserve"> و</w:t>
      </w:r>
      <w:r w:rsidR="00722692">
        <w:rPr>
          <w:rFonts w:hint="cs"/>
          <w:rtl/>
          <w:lang w:bidi="fa-IR"/>
        </w:rPr>
        <w:t>ا</w:t>
      </w:r>
      <w:r w:rsidRPr="00A05F8D">
        <w:rPr>
          <w:rtl/>
          <w:lang w:bidi="fa-IR"/>
        </w:rPr>
        <w:t xml:space="preserve">ذا أردت الوقوف على هذه الروايات فارجع الى كتاب ( المراجعات ) التي جرت بين العلامة شرف الدين الموسوي </w:t>
      </w:r>
      <w:r w:rsidRPr="008F3C0E">
        <w:rPr>
          <w:rStyle w:val="libAlaemChar"/>
          <w:rtl/>
        </w:rPr>
        <w:t>رحمه‌الله</w:t>
      </w:r>
      <w:r w:rsidRPr="00A05F8D">
        <w:rPr>
          <w:rtl/>
          <w:lang w:bidi="fa-IR"/>
        </w:rPr>
        <w:t xml:space="preserve"> وبين ال</w:t>
      </w:r>
      <w:r w:rsidR="00722692">
        <w:rPr>
          <w:rFonts w:hint="cs"/>
          <w:rtl/>
          <w:lang w:bidi="fa-IR"/>
        </w:rPr>
        <w:t>ا</w:t>
      </w:r>
      <w:r w:rsidRPr="00A05F8D">
        <w:rPr>
          <w:rtl/>
          <w:lang w:bidi="fa-IR"/>
        </w:rPr>
        <w:t>ستاذ الكبير الشيخ سليم البشري شيخ ال</w:t>
      </w:r>
      <w:r w:rsidR="00722692">
        <w:rPr>
          <w:rFonts w:hint="cs"/>
          <w:rtl/>
          <w:lang w:bidi="fa-IR"/>
        </w:rPr>
        <w:t>ا</w:t>
      </w:r>
      <w:r w:rsidRPr="00A05F8D">
        <w:rPr>
          <w:rtl/>
          <w:lang w:bidi="fa-IR"/>
        </w:rPr>
        <w:t>زهر سابقا</w:t>
      </w:r>
      <w:r w:rsidR="00722692">
        <w:rPr>
          <w:rFonts w:hint="cs"/>
          <w:rtl/>
          <w:lang w:bidi="fa-IR"/>
        </w:rPr>
        <w:t>ً</w:t>
      </w:r>
      <w:r w:rsidRPr="00A05F8D">
        <w:rPr>
          <w:rtl/>
          <w:lang w:bidi="fa-IR"/>
        </w:rPr>
        <w:t xml:space="preserve"> في الصفحات من 20 ما بعدها من الطبعة الرابعة »</w:t>
      </w:r>
      <w:r>
        <w:rPr>
          <w:rtl/>
          <w:lang w:bidi="fa-IR"/>
        </w:rPr>
        <w:t>.</w:t>
      </w:r>
    </w:p>
    <w:p w:rsidR="00F064C7" w:rsidRDefault="00F064C7" w:rsidP="00F064C7">
      <w:pPr>
        <w:pStyle w:val="libCenterBold1"/>
        <w:rPr>
          <w:rtl/>
          <w:lang w:bidi="fa-IR"/>
        </w:rPr>
      </w:pPr>
      <w:bookmarkStart w:id="696" w:name="_Toc347220174"/>
      <w:r>
        <w:rPr>
          <w:rtl/>
          <w:lang w:bidi="fa-IR"/>
        </w:rPr>
        <w:t>*(</w:t>
      </w:r>
      <w:r w:rsidRPr="00A05F8D">
        <w:rPr>
          <w:rtl/>
          <w:lang w:bidi="fa-IR"/>
        </w:rPr>
        <w:t>125</w:t>
      </w:r>
      <w:r>
        <w:rPr>
          <w:rtl/>
          <w:lang w:bidi="fa-IR"/>
        </w:rPr>
        <w:t>)*</w:t>
      </w:r>
      <w:bookmarkEnd w:id="696"/>
    </w:p>
    <w:p w:rsidR="00D148AD" w:rsidRDefault="00F064C7" w:rsidP="00F064C7">
      <w:pPr>
        <w:pStyle w:val="Heading2Center"/>
        <w:rPr>
          <w:rtl/>
          <w:lang w:bidi="fa-IR"/>
        </w:rPr>
      </w:pPr>
      <w:bookmarkStart w:id="697" w:name="_Toc347220175"/>
      <w:bookmarkStart w:id="698" w:name="_Toc406842969"/>
      <w:bookmarkStart w:id="699" w:name="_Toc91871538"/>
      <w:r w:rsidRPr="00A05F8D">
        <w:rPr>
          <w:rtl/>
          <w:lang w:bidi="fa-IR"/>
        </w:rPr>
        <w:t>رواية توفيق ابى علم</w:t>
      </w:r>
      <w:bookmarkEnd w:id="697"/>
      <w:bookmarkEnd w:id="698"/>
      <w:bookmarkEnd w:id="699"/>
    </w:p>
    <w:p w:rsidR="00D148AD" w:rsidRDefault="00F064C7" w:rsidP="00F064C7">
      <w:pPr>
        <w:pStyle w:val="libNormal"/>
        <w:rPr>
          <w:rtl/>
        </w:rPr>
      </w:pPr>
      <w:r w:rsidRPr="00A05F8D">
        <w:rPr>
          <w:rtl/>
        </w:rPr>
        <w:t>رواه في كتاب ( اهل البيت 77</w:t>
      </w:r>
      <w:r>
        <w:rPr>
          <w:rtl/>
        </w:rPr>
        <w:t xml:space="preserve"> </w:t>
      </w:r>
      <w:r w:rsidR="002A02E1">
        <w:rPr>
          <w:rtl/>
        </w:rPr>
        <w:t>-</w:t>
      </w:r>
      <w:r>
        <w:rPr>
          <w:rtl/>
        </w:rPr>
        <w:t xml:space="preserve"> </w:t>
      </w:r>
      <w:r w:rsidRPr="00A05F8D">
        <w:rPr>
          <w:rtl/>
        </w:rPr>
        <w:t>80 ) ثم علق عليه وبحث حوله بكلام طويل ننقله هنا لفوائده الجمة</w:t>
      </w:r>
      <w:r>
        <w:rPr>
          <w:rtl/>
        </w:rPr>
        <w:t xml:space="preserve"> ..</w:t>
      </w:r>
      <w:r w:rsidRPr="00A05F8D">
        <w:rPr>
          <w:rtl/>
        </w:rPr>
        <w:t>. قال</w:t>
      </w:r>
      <w:r>
        <w:rPr>
          <w:rtl/>
        </w:rPr>
        <w:t>:</w:t>
      </w:r>
    </w:p>
    <w:p w:rsidR="00F064C7" w:rsidRPr="00A05F8D" w:rsidRDefault="00F064C7" w:rsidP="00F064C7">
      <w:pPr>
        <w:pStyle w:val="libNormal"/>
        <w:rPr>
          <w:rtl/>
          <w:lang w:bidi="fa-IR"/>
        </w:rPr>
      </w:pPr>
      <w:r w:rsidRPr="00A05F8D">
        <w:rPr>
          <w:rtl/>
        </w:rPr>
        <w:t xml:space="preserve">« حديث الثقلين </w:t>
      </w:r>
      <w:r w:rsidRPr="001F5A34">
        <w:rPr>
          <w:rStyle w:val="libFootnotenumChar"/>
          <w:rtl/>
        </w:rPr>
        <w:t>(1)</w:t>
      </w:r>
      <w:r>
        <w:rPr>
          <w:rtl/>
        </w:rPr>
        <w:t>:</w:t>
      </w:r>
      <w:r w:rsidRPr="00A05F8D">
        <w:rPr>
          <w:rtl/>
        </w:rPr>
        <w:t xml:space="preserve"> وعن زيد بن أرقم عن النبي </w:t>
      </w:r>
      <w:r w:rsidR="00164C7E">
        <w:rPr>
          <w:rStyle w:val="libAlaemChar"/>
          <w:rtl/>
        </w:rPr>
        <w:t>صلى‌الله‌عليه‌وآله‌وسلم</w:t>
      </w:r>
      <w:r>
        <w:rPr>
          <w:rtl/>
        </w:rPr>
        <w:t xml:space="preserve">: </w:t>
      </w:r>
      <w:r w:rsidRPr="00337BA2">
        <w:rPr>
          <w:rtl/>
        </w:rPr>
        <w:t>انا تارك فيكم الثقلين</w:t>
      </w:r>
      <w:r>
        <w:rPr>
          <w:rtl/>
        </w:rPr>
        <w:t xml:space="preserve"> ..</w:t>
      </w:r>
      <w:r w:rsidRPr="00337BA2">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في الهامش</w:t>
      </w:r>
      <w:r w:rsidR="00F064C7">
        <w:rPr>
          <w:rtl/>
        </w:rPr>
        <w:t>:</w:t>
      </w:r>
      <w:r w:rsidR="00F064C7" w:rsidRPr="00A05F8D">
        <w:rPr>
          <w:rtl/>
        </w:rPr>
        <w:t xml:space="preserve"> أحاديث الثقلين من ال</w:t>
      </w:r>
      <w:r w:rsidR="00722692">
        <w:rPr>
          <w:rFonts w:hint="cs"/>
          <w:rtl/>
        </w:rPr>
        <w:t>ا</w:t>
      </w:r>
      <w:r w:rsidR="00F064C7" w:rsidRPr="00A05F8D">
        <w:rPr>
          <w:rtl/>
        </w:rPr>
        <w:t>حاديث التي رواها أجلاء علماء أهل السنة وأكابر محدثيهم في صحاحهم بأسانيدهم المتعددة واتفق على روايتها الفريقان</w:t>
      </w:r>
      <w:r w:rsidR="00F064C7">
        <w:rPr>
          <w:rtl/>
        </w:rPr>
        <w:t>،</w:t>
      </w:r>
      <w:r w:rsidR="00F064C7" w:rsidRPr="00A05F8D">
        <w:rPr>
          <w:rtl/>
        </w:rPr>
        <w:t xml:space="preserve"> فرواها مسلم والترمذي في صحيحهما والامام أحمد بن حنبل في مسنده والثعلبي في تفسيره وابن المغازلي الشافعي في المناقب وصاحب الجمع بين الصحاح الستة والحميدي في افراد مسلم والسمعاني في فضائل الصحابة وموفق بن أحمد والطبرانيّ وابن حجر في صواعقه وغيرهم</w:t>
      </w:r>
      <w:r w:rsidR="00F064C7">
        <w:rPr>
          <w:rtl/>
        </w:rPr>
        <w:t xml:space="preserve"> </w:t>
      </w:r>
      <w:r>
        <w:rPr>
          <w:rtl/>
        </w:rPr>
        <w:t>-</w:t>
      </w:r>
      <w:r w:rsidR="00F064C7">
        <w:rPr>
          <w:rtl/>
        </w:rPr>
        <w:t xml:space="preserve"> </w:t>
      </w:r>
      <w:r w:rsidR="00F064C7" w:rsidRPr="00A05F8D">
        <w:rPr>
          <w:rtl/>
        </w:rPr>
        <w:t>ورويت من طريق أهل البيت باثنين وثمانين طريقا</w:t>
      </w:r>
      <w:r w:rsidR="008B34BB">
        <w:rPr>
          <w:rFonts w:hint="cs"/>
          <w:rtl/>
        </w:rPr>
        <w:t>ً</w:t>
      </w:r>
      <w:r w:rsidR="00F064C7">
        <w:rPr>
          <w:rtl/>
        </w:rPr>
        <w:t xml:space="preserve"> </w:t>
      </w:r>
      <w:r>
        <w:rPr>
          <w:rtl/>
        </w:rPr>
        <w:t>-</w:t>
      </w:r>
      <w:r w:rsidR="00F064C7">
        <w:rPr>
          <w:rtl/>
        </w:rPr>
        <w:t xml:space="preserve"> </w:t>
      </w:r>
      <w:r w:rsidR="00F064C7" w:rsidRPr="00A05F8D">
        <w:rPr>
          <w:rtl/>
        </w:rPr>
        <w:t>والعقد الفريد لابن عبد ربه القرطبي وذخائر العقبى ل</w:t>
      </w:r>
      <w:r w:rsidR="008B34BB">
        <w:rPr>
          <w:rFonts w:hint="cs"/>
          <w:rtl/>
        </w:rPr>
        <w:t>ا</w:t>
      </w:r>
      <w:r w:rsidR="00F064C7" w:rsidRPr="00A05F8D">
        <w:rPr>
          <w:rtl/>
        </w:rPr>
        <w:t>حمد بن عبد الله الطبري وتفسير الخازن في تفسير آية الاعتصام وتفسير ابن كثير في آية المودة وفي تفسير آية التطهير وشرح نهج البلاغة لابن أبى الحديد وفي الحلية ل</w:t>
      </w:r>
      <w:r w:rsidR="008B34BB">
        <w:rPr>
          <w:rFonts w:hint="cs"/>
          <w:rtl/>
        </w:rPr>
        <w:t>ا</w:t>
      </w:r>
      <w:r w:rsidR="00F064C7" w:rsidRPr="00A05F8D">
        <w:rPr>
          <w:rtl/>
        </w:rPr>
        <w:t>بي نعيم الاصبهانى وأسد الغابة لابن ال</w:t>
      </w:r>
      <w:r w:rsidR="008B34BB">
        <w:rPr>
          <w:rFonts w:hint="cs"/>
          <w:rtl/>
        </w:rPr>
        <w:t>ا</w:t>
      </w:r>
      <w:r w:rsidR="00F064C7" w:rsidRPr="00A05F8D">
        <w:rPr>
          <w:rtl/>
        </w:rPr>
        <w:t>ثير والدر النثير للسيوطي ولسان العرب لجمال الدين ال</w:t>
      </w:r>
      <w:r w:rsidR="008B34BB">
        <w:rPr>
          <w:rFonts w:hint="cs"/>
          <w:rtl/>
        </w:rPr>
        <w:t>ا</w:t>
      </w:r>
      <w:r w:rsidR="00F064C7" w:rsidRPr="00A05F8D">
        <w:rPr>
          <w:rtl/>
        </w:rPr>
        <w:t>فريقي.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rPr>
      </w:pPr>
      <w:r>
        <w:rPr>
          <w:rtl/>
          <w:lang w:bidi="fa-IR"/>
        </w:rPr>
        <w:lastRenderedPageBreak/>
        <w:t>و</w:t>
      </w:r>
      <w:r w:rsidRPr="00A05F8D">
        <w:rPr>
          <w:rtl/>
        </w:rPr>
        <w:t xml:space="preserve">عن </w:t>
      </w:r>
      <w:r w:rsidR="008B34BB">
        <w:rPr>
          <w:rFonts w:hint="cs"/>
          <w:rtl/>
        </w:rPr>
        <w:t>ا</w:t>
      </w:r>
      <w:r w:rsidRPr="00A05F8D">
        <w:rPr>
          <w:rtl/>
        </w:rPr>
        <w:t xml:space="preserve">بي سعيد الخدري عن النبي </w:t>
      </w:r>
      <w:r w:rsidR="00164C7E">
        <w:rPr>
          <w:rStyle w:val="libAlaemChar"/>
          <w:rtl/>
        </w:rPr>
        <w:t>صلى‌الله‌عليه‌وآله‌وسلم</w:t>
      </w:r>
      <w:r>
        <w:rPr>
          <w:rtl/>
        </w:rPr>
        <w:t xml:space="preserve">: </w:t>
      </w:r>
      <w:r w:rsidRPr="00337BA2">
        <w:rPr>
          <w:rtl/>
        </w:rPr>
        <w:t>انّي تارك فيكم الثقلين وفي رواية خليفتين</w:t>
      </w:r>
      <w:r>
        <w:rPr>
          <w:rtl/>
        </w:rPr>
        <w:t xml:space="preserve"> ..</w:t>
      </w:r>
      <w:r w:rsidRPr="00337BA2">
        <w:rPr>
          <w:rtl/>
        </w:rPr>
        <w:t>.</w:t>
      </w:r>
      <w:r>
        <w:rPr>
          <w:rFonts w:hint="cs"/>
          <w:rtl/>
          <w:lang w:bidi="fa-IR"/>
        </w:rPr>
        <w:t xml:space="preserve"> و</w:t>
      </w:r>
      <w:r w:rsidRPr="00A05F8D">
        <w:rPr>
          <w:rtl/>
        </w:rPr>
        <w:t xml:space="preserve">في رواية </w:t>
      </w:r>
      <w:r w:rsidR="008B34BB">
        <w:rPr>
          <w:rFonts w:hint="cs"/>
          <w:rtl/>
        </w:rPr>
        <w:t>ا</w:t>
      </w:r>
      <w:r w:rsidRPr="00A05F8D">
        <w:rPr>
          <w:rtl/>
        </w:rPr>
        <w:t>خرى</w:t>
      </w:r>
      <w:r>
        <w:rPr>
          <w:rtl/>
        </w:rPr>
        <w:t xml:space="preserve">: </w:t>
      </w:r>
      <w:r w:rsidRPr="00337BA2">
        <w:rPr>
          <w:rtl/>
        </w:rPr>
        <w:t>انّي قد تركت فيكم ما ان أخذتم به لن تضلوا</w:t>
      </w:r>
      <w:r>
        <w:rPr>
          <w:rtl/>
        </w:rPr>
        <w:t xml:space="preserve"> ..</w:t>
      </w:r>
      <w:r w:rsidRPr="00337BA2">
        <w:rPr>
          <w:rtl/>
        </w:rPr>
        <w:t>.</w:t>
      </w:r>
      <w:r>
        <w:rPr>
          <w:rFonts w:hint="cs"/>
          <w:rtl/>
        </w:rPr>
        <w:t xml:space="preserve"> و</w:t>
      </w:r>
      <w:r w:rsidRPr="00A05F8D">
        <w:rPr>
          <w:rtl/>
        </w:rPr>
        <w:t xml:space="preserve">في رواية </w:t>
      </w:r>
      <w:r w:rsidR="008B34BB">
        <w:rPr>
          <w:rFonts w:hint="cs"/>
          <w:rtl/>
        </w:rPr>
        <w:t>ا</w:t>
      </w:r>
      <w:r w:rsidRPr="00A05F8D">
        <w:rPr>
          <w:rtl/>
        </w:rPr>
        <w:t>خرى</w:t>
      </w:r>
      <w:r>
        <w:rPr>
          <w:rtl/>
        </w:rPr>
        <w:t xml:space="preserve">: </w:t>
      </w:r>
      <w:r w:rsidRPr="00337BA2">
        <w:rPr>
          <w:rtl/>
        </w:rPr>
        <w:t xml:space="preserve">انّي تارك فيكم امر بن لن تضلوا </w:t>
      </w:r>
      <w:r w:rsidRPr="008B34BB">
        <w:rPr>
          <w:rStyle w:val="libBold1Char"/>
          <w:rtl/>
        </w:rPr>
        <w:t xml:space="preserve">ان اتبعتموهما وهما: كتاب الله وعترتي اهل بيتي فلا تتقدموهما فتهلكوا </w:t>
      </w:r>
      <w:r w:rsidRPr="008B34BB">
        <w:rPr>
          <w:rtl/>
        </w:rPr>
        <w:t>ولا تقصروا عنهما فتهلكوا ولا تعلموهم ف</w:t>
      </w:r>
      <w:r w:rsidR="008B34BB">
        <w:rPr>
          <w:rFonts w:hint="cs"/>
          <w:rtl/>
        </w:rPr>
        <w:t>ا</w:t>
      </w:r>
      <w:r w:rsidRPr="008B34BB">
        <w:rPr>
          <w:rtl/>
        </w:rPr>
        <w:t>نهم أعلى منكم.</w:t>
      </w:r>
    </w:p>
    <w:p w:rsidR="00F064C7" w:rsidRPr="00A05F8D" w:rsidRDefault="00F064C7" w:rsidP="00F064C7">
      <w:pPr>
        <w:pStyle w:val="libNormal"/>
        <w:rPr>
          <w:rtl/>
          <w:lang w:bidi="fa-IR"/>
        </w:rPr>
      </w:pPr>
      <w:r w:rsidRPr="00A05F8D">
        <w:rPr>
          <w:rtl/>
          <w:lang w:bidi="fa-IR"/>
        </w:rPr>
        <w:t>وقد يكون هذا صريحا</w:t>
      </w:r>
      <w:r w:rsidR="008B34BB">
        <w:rPr>
          <w:rFonts w:hint="cs"/>
          <w:rtl/>
          <w:lang w:bidi="fa-IR"/>
        </w:rPr>
        <w:t>ً</w:t>
      </w:r>
      <w:r w:rsidRPr="00A05F8D">
        <w:rPr>
          <w:rtl/>
          <w:lang w:bidi="fa-IR"/>
        </w:rPr>
        <w:t xml:space="preserve"> في خروج النساء من اهل البيت واختصاصهم بعشيرته وعصبته</w:t>
      </w:r>
      <w:r>
        <w:rPr>
          <w:rtl/>
          <w:lang w:bidi="fa-IR"/>
        </w:rPr>
        <w:t>،</w:t>
      </w:r>
      <w:r w:rsidRPr="00A05F8D">
        <w:rPr>
          <w:rtl/>
          <w:lang w:bidi="fa-IR"/>
        </w:rPr>
        <w:t xml:space="preserve"> وهو رأينا الذي انتهينا اليه في ختام هذا البحث والله اعلم.</w:t>
      </w:r>
    </w:p>
    <w:p w:rsidR="00F064C7" w:rsidRPr="00A05F8D" w:rsidRDefault="00F064C7" w:rsidP="00F064C7">
      <w:pPr>
        <w:pStyle w:val="libNormal"/>
        <w:rPr>
          <w:rtl/>
          <w:lang w:bidi="fa-IR"/>
        </w:rPr>
      </w:pPr>
      <w:r w:rsidRPr="00A05F8D">
        <w:rPr>
          <w:rtl/>
          <w:lang w:bidi="fa-IR"/>
        </w:rPr>
        <w:t xml:space="preserve">وحديث الثقلين من </w:t>
      </w:r>
      <w:r w:rsidR="008B34BB">
        <w:rPr>
          <w:rFonts w:hint="cs"/>
          <w:rtl/>
          <w:lang w:bidi="fa-IR"/>
        </w:rPr>
        <w:t>ا</w:t>
      </w:r>
      <w:r w:rsidRPr="00A05F8D">
        <w:rPr>
          <w:rtl/>
          <w:lang w:bidi="fa-IR"/>
        </w:rPr>
        <w:t>وثق ال</w:t>
      </w:r>
      <w:r w:rsidR="008B34BB">
        <w:rPr>
          <w:rFonts w:hint="cs"/>
          <w:rtl/>
          <w:lang w:bidi="fa-IR"/>
        </w:rPr>
        <w:t>ا</w:t>
      </w:r>
      <w:r w:rsidRPr="00A05F8D">
        <w:rPr>
          <w:rtl/>
          <w:lang w:bidi="fa-IR"/>
        </w:rPr>
        <w:t>حاديث النبوية و</w:t>
      </w:r>
      <w:r w:rsidR="008B34BB">
        <w:rPr>
          <w:rFonts w:hint="cs"/>
          <w:rtl/>
          <w:lang w:bidi="fa-IR"/>
        </w:rPr>
        <w:t>ا</w:t>
      </w:r>
      <w:r w:rsidRPr="00A05F8D">
        <w:rPr>
          <w:rtl/>
          <w:lang w:bidi="fa-IR"/>
        </w:rPr>
        <w:t>كثرها ذيوعا</w:t>
      </w:r>
      <w:r w:rsidR="008B34BB">
        <w:rPr>
          <w:rFonts w:hint="cs"/>
          <w:rtl/>
          <w:lang w:bidi="fa-IR"/>
        </w:rPr>
        <w:t>ً</w:t>
      </w:r>
      <w:r>
        <w:rPr>
          <w:rtl/>
          <w:lang w:bidi="fa-IR"/>
        </w:rPr>
        <w:t>،</w:t>
      </w:r>
      <w:r w:rsidRPr="00A05F8D">
        <w:rPr>
          <w:rtl/>
          <w:lang w:bidi="fa-IR"/>
        </w:rPr>
        <w:t xml:space="preserve"> وقد اهتم العلماء به اهتماما</w:t>
      </w:r>
      <w:r w:rsidR="008B34BB">
        <w:rPr>
          <w:rFonts w:hint="cs"/>
          <w:rtl/>
          <w:lang w:bidi="fa-IR"/>
        </w:rPr>
        <w:t>ً</w:t>
      </w:r>
      <w:r w:rsidRPr="00A05F8D">
        <w:rPr>
          <w:rtl/>
          <w:lang w:bidi="fa-IR"/>
        </w:rPr>
        <w:t xml:space="preserve"> بالغا</w:t>
      </w:r>
      <w:r w:rsidR="008B34BB">
        <w:rPr>
          <w:rFonts w:hint="cs"/>
          <w:rtl/>
          <w:lang w:bidi="fa-IR"/>
        </w:rPr>
        <w:t>ً</w:t>
      </w:r>
      <w:r w:rsidRPr="00A05F8D">
        <w:rPr>
          <w:rtl/>
          <w:lang w:bidi="fa-IR"/>
        </w:rPr>
        <w:t xml:space="preserve"> ل</w:t>
      </w:r>
      <w:r w:rsidR="008B34BB">
        <w:rPr>
          <w:rFonts w:hint="cs"/>
          <w:rtl/>
          <w:lang w:bidi="fa-IR"/>
        </w:rPr>
        <w:t>ا</w:t>
      </w:r>
      <w:r w:rsidRPr="00A05F8D">
        <w:rPr>
          <w:rtl/>
          <w:lang w:bidi="fa-IR"/>
        </w:rPr>
        <w:t>نه يحمل جانبا</w:t>
      </w:r>
      <w:r w:rsidR="008B34BB">
        <w:rPr>
          <w:rFonts w:hint="cs"/>
          <w:rtl/>
          <w:lang w:bidi="fa-IR"/>
        </w:rPr>
        <w:t>ً</w:t>
      </w:r>
      <w:r w:rsidRPr="00A05F8D">
        <w:rPr>
          <w:rtl/>
          <w:lang w:bidi="fa-IR"/>
        </w:rPr>
        <w:t xml:space="preserve"> مهما</w:t>
      </w:r>
      <w:r w:rsidR="008B34BB">
        <w:rPr>
          <w:rFonts w:hint="cs"/>
          <w:rtl/>
          <w:lang w:bidi="fa-IR"/>
        </w:rPr>
        <w:t>ً</w:t>
      </w:r>
      <w:r w:rsidRPr="00A05F8D">
        <w:rPr>
          <w:rtl/>
          <w:lang w:bidi="fa-IR"/>
        </w:rPr>
        <w:t xml:space="preserve"> من جوانب العقيدة ال</w:t>
      </w:r>
      <w:r w:rsidR="008B34BB">
        <w:rPr>
          <w:rFonts w:hint="cs"/>
          <w:rtl/>
          <w:lang w:bidi="fa-IR"/>
        </w:rPr>
        <w:t>ا</w:t>
      </w:r>
      <w:r w:rsidRPr="00A05F8D">
        <w:rPr>
          <w:rtl/>
          <w:lang w:bidi="fa-IR"/>
        </w:rPr>
        <w:t>سلامية</w:t>
      </w:r>
      <w:r>
        <w:rPr>
          <w:rtl/>
          <w:lang w:bidi="fa-IR"/>
        </w:rPr>
        <w:t>،</w:t>
      </w:r>
      <w:r w:rsidRPr="00A05F8D">
        <w:rPr>
          <w:rtl/>
          <w:lang w:bidi="fa-IR"/>
        </w:rPr>
        <w:t xml:space="preserve"> كما انه من اظهر ال</w:t>
      </w:r>
      <w:r w:rsidR="008B34BB">
        <w:rPr>
          <w:rFonts w:hint="cs"/>
          <w:rtl/>
          <w:lang w:bidi="fa-IR"/>
        </w:rPr>
        <w:t>ا</w:t>
      </w:r>
      <w:r w:rsidRPr="00A05F8D">
        <w:rPr>
          <w:rtl/>
          <w:lang w:bidi="fa-IR"/>
        </w:rPr>
        <w:t xml:space="preserve">دلة التي تستند </w:t>
      </w:r>
      <w:r w:rsidR="008B34BB">
        <w:rPr>
          <w:rFonts w:hint="cs"/>
          <w:rtl/>
          <w:lang w:bidi="fa-IR"/>
        </w:rPr>
        <w:t>ا</w:t>
      </w:r>
      <w:r w:rsidRPr="00A05F8D">
        <w:rPr>
          <w:rtl/>
          <w:lang w:bidi="fa-IR"/>
        </w:rPr>
        <w:t>ليها الشيعة في حصر الامامة في اهل البيت وفي عصمتهم من الاخطاء وال</w:t>
      </w:r>
      <w:r w:rsidR="008B34BB">
        <w:rPr>
          <w:rFonts w:hint="cs"/>
          <w:rtl/>
          <w:lang w:bidi="fa-IR"/>
        </w:rPr>
        <w:t>ا</w:t>
      </w:r>
      <w:r w:rsidRPr="00A05F8D">
        <w:rPr>
          <w:rtl/>
          <w:lang w:bidi="fa-IR"/>
        </w:rPr>
        <w:t>هواء</w:t>
      </w:r>
      <w:r>
        <w:rPr>
          <w:rtl/>
          <w:lang w:bidi="fa-IR"/>
        </w:rPr>
        <w:t>،</w:t>
      </w:r>
      <w:r w:rsidRPr="00A05F8D">
        <w:rPr>
          <w:rtl/>
          <w:lang w:bidi="fa-IR"/>
        </w:rPr>
        <w:t xml:space="preserve"> لان النبي </w:t>
      </w:r>
      <w:r w:rsidR="00164C7E">
        <w:rPr>
          <w:rStyle w:val="libAlaemChar"/>
          <w:rtl/>
        </w:rPr>
        <w:t>صلى‌الله‌عليه‌وآله‌وسلم</w:t>
      </w:r>
      <w:r w:rsidRPr="00A05F8D">
        <w:rPr>
          <w:rtl/>
          <w:lang w:bidi="fa-IR"/>
        </w:rPr>
        <w:t xml:space="preserve"> قرنهم بكتاب الله العزيز الذي لا يأتيه الباطل من بين يديه ولا من خلفه</w:t>
      </w:r>
      <w:r>
        <w:rPr>
          <w:rtl/>
          <w:lang w:bidi="fa-IR"/>
        </w:rPr>
        <w:t>،</w:t>
      </w:r>
      <w:r w:rsidRPr="00A05F8D">
        <w:rPr>
          <w:rtl/>
          <w:lang w:bidi="fa-IR"/>
        </w:rPr>
        <w:t xml:space="preserve"> فلا يفترق </w:t>
      </w:r>
      <w:r w:rsidR="008B34BB">
        <w:rPr>
          <w:rFonts w:hint="cs"/>
          <w:rtl/>
          <w:lang w:bidi="fa-IR"/>
        </w:rPr>
        <w:t>ا</w:t>
      </w:r>
      <w:r w:rsidRPr="00A05F8D">
        <w:rPr>
          <w:rtl/>
          <w:lang w:bidi="fa-IR"/>
        </w:rPr>
        <w:t>حدهما عن ال</w:t>
      </w:r>
      <w:r w:rsidR="008B34BB">
        <w:rPr>
          <w:rFonts w:hint="cs"/>
          <w:rtl/>
          <w:lang w:bidi="fa-IR"/>
        </w:rPr>
        <w:t>ا</w:t>
      </w:r>
      <w:r w:rsidRPr="00A05F8D">
        <w:rPr>
          <w:rtl/>
          <w:lang w:bidi="fa-IR"/>
        </w:rPr>
        <w:t>خر</w:t>
      </w:r>
      <w:r>
        <w:rPr>
          <w:rtl/>
          <w:lang w:bidi="fa-IR"/>
        </w:rPr>
        <w:t>،</w:t>
      </w:r>
      <w:r w:rsidRPr="00A05F8D">
        <w:rPr>
          <w:rtl/>
          <w:lang w:bidi="fa-IR"/>
        </w:rPr>
        <w:t xml:space="preserve"> ومن الطبيعي أن صدور </w:t>
      </w:r>
      <w:r w:rsidR="008B34BB">
        <w:rPr>
          <w:rFonts w:hint="cs"/>
          <w:rtl/>
          <w:lang w:bidi="fa-IR"/>
        </w:rPr>
        <w:t>ا</w:t>
      </w:r>
      <w:r w:rsidRPr="00A05F8D">
        <w:rPr>
          <w:rtl/>
          <w:lang w:bidi="fa-IR"/>
        </w:rPr>
        <w:t>ية مخالفة ل</w:t>
      </w:r>
      <w:r w:rsidR="008B34BB">
        <w:rPr>
          <w:rFonts w:hint="cs"/>
          <w:rtl/>
          <w:lang w:bidi="fa-IR"/>
        </w:rPr>
        <w:t>ا</w:t>
      </w:r>
      <w:r w:rsidRPr="00A05F8D">
        <w:rPr>
          <w:rtl/>
          <w:lang w:bidi="fa-IR"/>
        </w:rPr>
        <w:t>حكام الدين تعتبر افتراقا</w:t>
      </w:r>
      <w:r w:rsidR="008B34BB">
        <w:rPr>
          <w:rFonts w:hint="cs"/>
          <w:rtl/>
          <w:lang w:bidi="fa-IR"/>
        </w:rPr>
        <w:t>ً</w:t>
      </w:r>
      <w:r w:rsidRPr="00A05F8D">
        <w:rPr>
          <w:rtl/>
          <w:lang w:bidi="fa-IR"/>
        </w:rPr>
        <w:t xml:space="preserve"> عن الكتاب العزيز</w:t>
      </w:r>
      <w:r>
        <w:rPr>
          <w:rtl/>
          <w:lang w:bidi="fa-IR"/>
        </w:rPr>
        <w:t>،</w:t>
      </w:r>
      <w:r w:rsidRPr="00A05F8D">
        <w:rPr>
          <w:rtl/>
          <w:lang w:bidi="fa-IR"/>
        </w:rPr>
        <w:t xml:space="preserve"> وقد صرح النبي </w:t>
      </w:r>
      <w:r w:rsidR="00164C7E">
        <w:rPr>
          <w:rStyle w:val="libAlaemChar"/>
          <w:rtl/>
        </w:rPr>
        <w:t>صلى‌الله‌عليه‌وآله‌وسلم</w:t>
      </w:r>
      <w:r w:rsidRPr="00A05F8D">
        <w:rPr>
          <w:rtl/>
          <w:lang w:bidi="fa-IR"/>
        </w:rPr>
        <w:t xml:space="preserve"> بعدم افتراقهما حتى يردا على الحوض</w:t>
      </w:r>
      <w:r>
        <w:rPr>
          <w:rtl/>
          <w:lang w:bidi="fa-IR"/>
        </w:rPr>
        <w:t>،</w:t>
      </w:r>
      <w:r w:rsidRPr="00A05F8D">
        <w:rPr>
          <w:rtl/>
          <w:lang w:bidi="fa-IR"/>
        </w:rPr>
        <w:t xml:space="preserve"> فدلالته على العصمة ظاهرة جلية.</w:t>
      </w:r>
    </w:p>
    <w:p w:rsidR="00F064C7" w:rsidRPr="00A05F8D" w:rsidRDefault="00F064C7" w:rsidP="00F064C7">
      <w:pPr>
        <w:pStyle w:val="libNormal"/>
        <w:rPr>
          <w:rtl/>
          <w:lang w:bidi="fa-IR"/>
        </w:rPr>
      </w:pPr>
      <w:r w:rsidRPr="00A05F8D">
        <w:rPr>
          <w:rtl/>
          <w:lang w:bidi="fa-IR"/>
        </w:rPr>
        <w:t xml:space="preserve">وقد كرر النبي </w:t>
      </w:r>
      <w:r w:rsidR="00164C7E">
        <w:rPr>
          <w:rStyle w:val="libAlaemChar"/>
          <w:rtl/>
        </w:rPr>
        <w:t>صلى‌الله‌عليه‌وآله‌وسلم</w:t>
      </w:r>
      <w:r w:rsidRPr="00A05F8D">
        <w:rPr>
          <w:rtl/>
          <w:lang w:bidi="fa-IR"/>
        </w:rPr>
        <w:t xml:space="preserve"> هذا الحديث في مواقف كثيرة</w:t>
      </w:r>
      <w:r>
        <w:rPr>
          <w:rtl/>
          <w:lang w:bidi="fa-IR"/>
        </w:rPr>
        <w:t>،</w:t>
      </w:r>
      <w:r w:rsidRPr="00A05F8D">
        <w:rPr>
          <w:rtl/>
          <w:lang w:bidi="fa-IR"/>
        </w:rPr>
        <w:t xml:space="preserve"> ل</w:t>
      </w:r>
      <w:r w:rsidR="008B34BB">
        <w:rPr>
          <w:rFonts w:hint="cs"/>
          <w:rtl/>
          <w:lang w:bidi="fa-IR"/>
        </w:rPr>
        <w:t>ا</w:t>
      </w:r>
      <w:r w:rsidRPr="00A05F8D">
        <w:rPr>
          <w:rtl/>
          <w:lang w:bidi="fa-IR"/>
        </w:rPr>
        <w:t>نه يهدف الى صيانة الامة والمحافظة على استقامتها وعدم انحرافها في المجالات العقائدية وغيرهما</w:t>
      </w:r>
      <w:r>
        <w:rPr>
          <w:rtl/>
          <w:lang w:bidi="fa-IR"/>
        </w:rPr>
        <w:t>،</w:t>
      </w:r>
      <w:r w:rsidRPr="00A05F8D">
        <w:rPr>
          <w:rtl/>
          <w:lang w:bidi="fa-IR"/>
        </w:rPr>
        <w:t xml:space="preserve"> ان تمسكت بأهل البيت ولم تتقدم عليهم ولم تتأخر عنهم.</w:t>
      </w:r>
    </w:p>
    <w:p w:rsidR="00F064C7" w:rsidRPr="00A05F8D" w:rsidRDefault="00F064C7" w:rsidP="00F064C7">
      <w:pPr>
        <w:pStyle w:val="libNormal"/>
        <w:rPr>
          <w:rtl/>
          <w:lang w:bidi="fa-IR"/>
        </w:rPr>
      </w:pPr>
      <w:r w:rsidRPr="00A05F8D">
        <w:rPr>
          <w:rtl/>
          <w:lang w:bidi="fa-IR"/>
        </w:rPr>
        <w:t>ولو كان الخطأ يقع منهم لما صح ال</w:t>
      </w:r>
      <w:r w:rsidR="008B34BB">
        <w:rPr>
          <w:rFonts w:hint="cs"/>
          <w:rtl/>
          <w:lang w:bidi="fa-IR"/>
        </w:rPr>
        <w:t>ا</w:t>
      </w:r>
      <w:r w:rsidRPr="00A05F8D">
        <w:rPr>
          <w:rtl/>
          <w:lang w:bidi="fa-IR"/>
        </w:rPr>
        <w:t>مر بالتمسك بهم</w:t>
      </w:r>
      <w:r>
        <w:rPr>
          <w:rtl/>
          <w:lang w:bidi="fa-IR"/>
        </w:rPr>
        <w:t>،</w:t>
      </w:r>
      <w:r w:rsidRPr="00A05F8D">
        <w:rPr>
          <w:rtl/>
          <w:lang w:bidi="fa-IR"/>
        </w:rPr>
        <w:t xml:space="preserve"> الذي هو عبارة عن جعل أقوالهم وأفعالهم حجة</w:t>
      </w:r>
      <w:r>
        <w:rPr>
          <w:rtl/>
          <w:lang w:bidi="fa-IR"/>
        </w:rPr>
        <w:t>،</w:t>
      </w:r>
      <w:r w:rsidRPr="00A05F8D">
        <w:rPr>
          <w:rtl/>
          <w:lang w:bidi="fa-IR"/>
        </w:rPr>
        <w:t xml:space="preserve"> وفي ان المتمسك بهم لا يضل كما لا يضل</w:t>
      </w:r>
      <w:r>
        <w:rPr>
          <w:rtl/>
          <w:lang w:bidi="fa-IR"/>
        </w:rPr>
        <w:t>،</w:t>
      </w:r>
      <w:r w:rsidRPr="00A05F8D">
        <w:rPr>
          <w:rtl/>
          <w:lang w:bidi="fa-IR"/>
        </w:rPr>
        <w:t xml:space="preserve"> المتمسك بالقرآن</w:t>
      </w:r>
      <w:r>
        <w:rPr>
          <w:rtl/>
          <w:lang w:bidi="fa-IR"/>
        </w:rPr>
        <w:t>،</w:t>
      </w:r>
      <w:r w:rsidRPr="00A05F8D">
        <w:rPr>
          <w:rtl/>
          <w:lang w:bidi="fa-IR"/>
        </w:rPr>
        <w:t xml:space="preserve"> ولو وقع منهم الذنب أو الخطأ لكان المتمسك بهم يضل</w:t>
      </w:r>
      <w:r>
        <w:rPr>
          <w:rtl/>
          <w:lang w:bidi="fa-IR"/>
        </w:rPr>
        <w:t>،</w:t>
      </w:r>
      <w:r w:rsidRPr="00A05F8D">
        <w:rPr>
          <w:rtl/>
          <w:lang w:bidi="fa-IR"/>
        </w:rPr>
        <w:t xml:space="preserve"> وان في اتباعهم الهدى والنور كما في القرآن</w:t>
      </w:r>
      <w:r>
        <w:rPr>
          <w:rtl/>
          <w:lang w:bidi="fa-IR"/>
        </w:rPr>
        <w:t>،</w:t>
      </w:r>
      <w:r w:rsidRPr="00A05F8D">
        <w:rPr>
          <w:rtl/>
          <w:lang w:bidi="fa-IR"/>
        </w:rPr>
        <w:t xml:space="preserve"> ولو لم يكونوا معصومين لكان في اتباعهم الضلال</w:t>
      </w:r>
      <w:r>
        <w:rPr>
          <w:rtl/>
          <w:lang w:bidi="fa-IR"/>
        </w:rPr>
        <w:t>،</w:t>
      </w:r>
      <w:r w:rsidRPr="00A05F8D">
        <w:rPr>
          <w:rtl/>
          <w:lang w:bidi="fa-IR"/>
        </w:rPr>
        <w:t xml:space="preserve"> وفي انهم حبل ممدود من السماء الى ال</w:t>
      </w:r>
      <w:r w:rsidR="00B162CA">
        <w:rPr>
          <w:rFonts w:hint="cs"/>
          <w:rtl/>
          <w:lang w:bidi="fa-IR"/>
        </w:rPr>
        <w:t>ا</w:t>
      </w:r>
      <w:r w:rsidRPr="00A05F8D">
        <w:rPr>
          <w:rtl/>
          <w:lang w:bidi="fa-IR"/>
        </w:rPr>
        <w:t>رض كالقرآن</w:t>
      </w:r>
      <w:r>
        <w:rPr>
          <w:rtl/>
          <w:lang w:bidi="fa-IR"/>
        </w:rPr>
        <w:t>،</w:t>
      </w:r>
      <w:r w:rsidRPr="00A05F8D">
        <w:rPr>
          <w:rtl/>
          <w:lang w:bidi="fa-IR"/>
        </w:rPr>
        <w:t xml:space="preserve"> وهو كناية عن أنهم واسطة بين الله تعالى وبين خلقه وان </w:t>
      </w:r>
      <w:r w:rsidR="00B162CA">
        <w:rPr>
          <w:rFonts w:hint="cs"/>
          <w:rtl/>
          <w:lang w:bidi="fa-IR"/>
        </w:rPr>
        <w:t>ا</w:t>
      </w:r>
      <w:r w:rsidRPr="00A05F8D">
        <w:rPr>
          <w:rtl/>
          <w:lang w:bidi="fa-IR"/>
        </w:rPr>
        <w:t>قوالهم عن الله تعالى</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ولو لم يكونوا معصومين لم يكونوا كذلك</w:t>
      </w:r>
      <w:r>
        <w:rPr>
          <w:rtl/>
          <w:lang w:bidi="fa-IR"/>
        </w:rPr>
        <w:t>،</w:t>
      </w:r>
      <w:r w:rsidRPr="00A05F8D">
        <w:rPr>
          <w:rtl/>
          <w:lang w:bidi="fa-IR"/>
        </w:rPr>
        <w:t xml:space="preserve"> وفي انهم لن يفارقوا القرآن ولن يفارقهم مدة عمر الدنيا</w:t>
      </w:r>
      <w:r>
        <w:rPr>
          <w:rtl/>
          <w:lang w:bidi="fa-IR"/>
        </w:rPr>
        <w:t>،</w:t>
      </w:r>
      <w:r w:rsidRPr="00A05F8D">
        <w:rPr>
          <w:rtl/>
          <w:lang w:bidi="fa-IR"/>
        </w:rPr>
        <w:t xml:space="preserve"> ولو </w:t>
      </w:r>
      <w:r w:rsidR="00B162CA">
        <w:rPr>
          <w:rFonts w:hint="cs"/>
          <w:rtl/>
          <w:lang w:bidi="fa-IR"/>
        </w:rPr>
        <w:t>ا</w:t>
      </w:r>
      <w:r w:rsidRPr="00A05F8D">
        <w:rPr>
          <w:rtl/>
          <w:lang w:bidi="fa-IR"/>
        </w:rPr>
        <w:t>خط</w:t>
      </w:r>
      <w:r w:rsidR="00B162CA">
        <w:rPr>
          <w:rFonts w:hint="cs"/>
          <w:rtl/>
          <w:lang w:bidi="fa-IR"/>
        </w:rPr>
        <w:t>أ</w:t>
      </w:r>
      <w:r w:rsidRPr="00A05F8D">
        <w:rPr>
          <w:rtl/>
          <w:lang w:bidi="fa-IR"/>
        </w:rPr>
        <w:t>وا أو أذنبوا لفارقوا القرآن وفارقهم</w:t>
      </w:r>
      <w:r>
        <w:rPr>
          <w:rtl/>
          <w:lang w:bidi="fa-IR"/>
        </w:rPr>
        <w:t>،</w:t>
      </w:r>
      <w:r w:rsidRPr="00A05F8D">
        <w:rPr>
          <w:rtl/>
          <w:lang w:bidi="fa-IR"/>
        </w:rPr>
        <w:t xml:space="preserve"> وفي عدم جواز مفارقتهم بتقدم عليهم بجعل نفسه اماما</w:t>
      </w:r>
      <w:r w:rsidR="00B162CA">
        <w:rPr>
          <w:rFonts w:hint="cs"/>
          <w:rtl/>
          <w:lang w:bidi="fa-IR"/>
        </w:rPr>
        <w:t>ً</w:t>
      </w:r>
      <w:r w:rsidRPr="00A05F8D">
        <w:rPr>
          <w:rtl/>
          <w:lang w:bidi="fa-IR"/>
        </w:rPr>
        <w:t xml:space="preserve"> لهم أو تقصير عنهم وائتمام بغيرهم</w:t>
      </w:r>
      <w:r>
        <w:rPr>
          <w:rtl/>
          <w:lang w:bidi="fa-IR"/>
        </w:rPr>
        <w:t>،</w:t>
      </w:r>
      <w:r w:rsidRPr="00A05F8D">
        <w:rPr>
          <w:rtl/>
          <w:lang w:bidi="fa-IR"/>
        </w:rPr>
        <w:t xml:space="preserve"> كما لا يجوز التقدم على القرآن بال</w:t>
      </w:r>
      <w:r w:rsidR="00B162CA">
        <w:rPr>
          <w:rFonts w:hint="cs"/>
          <w:rtl/>
          <w:lang w:bidi="fa-IR"/>
        </w:rPr>
        <w:t>ا</w:t>
      </w:r>
      <w:r w:rsidRPr="00A05F8D">
        <w:rPr>
          <w:rtl/>
          <w:lang w:bidi="fa-IR"/>
        </w:rPr>
        <w:t>فتاء بغير ما فيه او التقصير عنه باتباع اقوال مخالفيه</w:t>
      </w:r>
      <w:r>
        <w:rPr>
          <w:rtl/>
          <w:lang w:bidi="fa-IR"/>
        </w:rPr>
        <w:t>،</w:t>
      </w:r>
      <w:r w:rsidRPr="00A05F8D">
        <w:rPr>
          <w:rtl/>
          <w:lang w:bidi="fa-IR"/>
        </w:rPr>
        <w:t xml:space="preserve"> وفي عدم جواز تعليمهم ورد </w:t>
      </w:r>
      <w:r w:rsidR="00B162CA">
        <w:rPr>
          <w:rFonts w:hint="cs"/>
          <w:rtl/>
          <w:lang w:bidi="fa-IR"/>
        </w:rPr>
        <w:t>ا</w:t>
      </w:r>
      <w:r w:rsidRPr="00A05F8D">
        <w:rPr>
          <w:rtl/>
          <w:lang w:bidi="fa-IR"/>
        </w:rPr>
        <w:t>قوالهم</w:t>
      </w:r>
      <w:r>
        <w:rPr>
          <w:rtl/>
          <w:lang w:bidi="fa-IR"/>
        </w:rPr>
        <w:t>،</w:t>
      </w:r>
      <w:r w:rsidRPr="00A05F8D">
        <w:rPr>
          <w:rtl/>
          <w:lang w:bidi="fa-IR"/>
        </w:rPr>
        <w:t xml:space="preserve"> ولو كانوا يجهلون شيئا</w:t>
      </w:r>
      <w:r w:rsidR="00B162CA">
        <w:rPr>
          <w:rFonts w:hint="cs"/>
          <w:rtl/>
          <w:lang w:bidi="fa-IR"/>
        </w:rPr>
        <w:t>ً</w:t>
      </w:r>
      <w:r w:rsidRPr="00A05F8D">
        <w:rPr>
          <w:rtl/>
          <w:lang w:bidi="fa-IR"/>
        </w:rPr>
        <w:t xml:space="preserve"> لوجب تعليمهم ولم ينه عن رد قولهم.</w:t>
      </w:r>
    </w:p>
    <w:p w:rsidR="00F064C7" w:rsidRPr="00A05F8D" w:rsidRDefault="00F064C7" w:rsidP="00F064C7">
      <w:pPr>
        <w:pStyle w:val="libNormal"/>
        <w:rPr>
          <w:rtl/>
          <w:lang w:bidi="fa-IR"/>
        </w:rPr>
      </w:pPr>
      <w:r w:rsidRPr="00A05F8D">
        <w:rPr>
          <w:rtl/>
          <w:lang w:bidi="fa-IR"/>
        </w:rPr>
        <w:t>وقد دلت هذه ال</w:t>
      </w:r>
      <w:r w:rsidR="00B162CA">
        <w:rPr>
          <w:rFonts w:hint="cs"/>
          <w:rtl/>
          <w:lang w:bidi="fa-IR"/>
        </w:rPr>
        <w:t>ا</w:t>
      </w:r>
      <w:r w:rsidRPr="00A05F8D">
        <w:rPr>
          <w:rtl/>
          <w:lang w:bidi="fa-IR"/>
        </w:rPr>
        <w:t>حاديث ايضا</w:t>
      </w:r>
      <w:r w:rsidR="00B162CA">
        <w:rPr>
          <w:rFonts w:hint="cs"/>
          <w:rtl/>
          <w:lang w:bidi="fa-IR"/>
        </w:rPr>
        <w:t>ً</w:t>
      </w:r>
      <w:r w:rsidRPr="00A05F8D">
        <w:rPr>
          <w:rtl/>
          <w:lang w:bidi="fa-IR"/>
        </w:rPr>
        <w:t xml:space="preserve"> على ان منهم من هذه صفته في كل عصر وزمان بدلي</w:t>
      </w:r>
      <w:r>
        <w:rPr>
          <w:rtl/>
          <w:lang w:bidi="fa-IR"/>
        </w:rPr>
        <w:t xml:space="preserve">ل </w:t>
      </w:r>
      <w:r w:rsidRPr="00A05F8D">
        <w:rPr>
          <w:rtl/>
        </w:rPr>
        <w:t xml:space="preserve">قوله </w:t>
      </w:r>
      <w:r w:rsidR="00164C7E">
        <w:rPr>
          <w:rStyle w:val="libAlaemChar"/>
          <w:rtl/>
        </w:rPr>
        <w:t>صلى‌الله‌عليه‌وآله‌وسلم</w:t>
      </w:r>
      <w:r>
        <w:rPr>
          <w:rtl/>
        </w:rPr>
        <w:t xml:space="preserve">: </w:t>
      </w:r>
      <w:r w:rsidRPr="00337BA2">
        <w:rPr>
          <w:rtl/>
        </w:rPr>
        <w:t>انهما لن يفترقا حتى يردا علي الحوض وان اللطيف الخبير أخبره بذل</w:t>
      </w:r>
      <w:r>
        <w:rPr>
          <w:rtl/>
        </w:rPr>
        <w:t>ك،</w:t>
      </w:r>
      <w:r w:rsidRPr="00A05F8D">
        <w:rPr>
          <w:rtl/>
          <w:lang w:bidi="fa-IR"/>
        </w:rPr>
        <w:t xml:space="preserve"> وورود الحوض كناية عن انقضاء عمر الدنيا فلو خلا زمان من أحدهما لم يصدق انهما لن يفترقا حتى يردا على الحوض.</w:t>
      </w:r>
    </w:p>
    <w:p w:rsidR="00F064C7" w:rsidRPr="00A05F8D" w:rsidRDefault="00F064C7" w:rsidP="00F064C7">
      <w:pPr>
        <w:pStyle w:val="libNormal"/>
        <w:rPr>
          <w:rtl/>
          <w:lang w:bidi="fa-IR"/>
        </w:rPr>
      </w:pPr>
      <w:r w:rsidRPr="00A05F8D">
        <w:rPr>
          <w:rtl/>
          <w:lang w:bidi="fa-IR"/>
        </w:rPr>
        <w:t>ويتخذ أنصار أن اهل البيت هم ال</w:t>
      </w:r>
      <w:r w:rsidR="00B162CA">
        <w:rPr>
          <w:rFonts w:hint="cs"/>
          <w:rtl/>
          <w:lang w:bidi="fa-IR"/>
        </w:rPr>
        <w:t>ا</w:t>
      </w:r>
      <w:r w:rsidRPr="00A05F8D">
        <w:rPr>
          <w:rtl/>
          <w:lang w:bidi="fa-IR"/>
        </w:rPr>
        <w:t>ئمة الاثنا عشر وأمهم الزهراء هذا الحديث ليرجحوا رأيهم قائلين انه لا يمكن ان يراد بأهل البيت جميع بنى هاشم</w:t>
      </w:r>
      <w:r>
        <w:rPr>
          <w:rtl/>
          <w:lang w:bidi="fa-IR"/>
        </w:rPr>
        <w:t>،</w:t>
      </w:r>
      <w:r w:rsidRPr="00A05F8D">
        <w:rPr>
          <w:rtl/>
          <w:lang w:bidi="fa-IR"/>
        </w:rPr>
        <w:t xml:space="preserve"> بل هو عن العام المخصوص بمن ثبت اختصاصهم بالفضل والعلم والزهد والعفة والنزاهة من </w:t>
      </w:r>
      <w:r w:rsidR="00B162CA">
        <w:rPr>
          <w:rFonts w:hint="cs"/>
          <w:rtl/>
          <w:lang w:bidi="fa-IR"/>
        </w:rPr>
        <w:t>ا</w:t>
      </w:r>
      <w:r w:rsidRPr="00A05F8D">
        <w:rPr>
          <w:rtl/>
          <w:lang w:bidi="fa-IR"/>
        </w:rPr>
        <w:t>ئمة أهل البيت الطاهرين وهم ال</w:t>
      </w:r>
      <w:r w:rsidR="00B162CA">
        <w:rPr>
          <w:rFonts w:hint="cs"/>
          <w:rtl/>
          <w:lang w:bidi="fa-IR"/>
        </w:rPr>
        <w:t>ا</w:t>
      </w:r>
      <w:r w:rsidRPr="00A05F8D">
        <w:rPr>
          <w:rtl/>
          <w:lang w:bidi="fa-IR"/>
        </w:rPr>
        <w:t>ئمة الاثنا عشر وأمهم الزهراء البتول.</w:t>
      </w:r>
    </w:p>
    <w:p w:rsidR="00F064C7" w:rsidRPr="00A05F8D" w:rsidRDefault="00F064C7" w:rsidP="00F064C7">
      <w:pPr>
        <w:pStyle w:val="libNormal"/>
        <w:rPr>
          <w:rtl/>
          <w:lang w:bidi="fa-IR"/>
        </w:rPr>
      </w:pPr>
      <w:r w:rsidRPr="00A05F8D">
        <w:rPr>
          <w:rtl/>
          <w:lang w:bidi="fa-IR"/>
        </w:rPr>
        <w:t>يدللون على ذلك بال</w:t>
      </w:r>
      <w:r w:rsidR="00B162CA">
        <w:rPr>
          <w:rFonts w:hint="cs"/>
          <w:rtl/>
          <w:lang w:bidi="fa-IR"/>
        </w:rPr>
        <w:t>ا</w:t>
      </w:r>
      <w:r w:rsidRPr="00A05F8D">
        <w:rPr>
          <w:rtl/>
          <w:lang w:bidi="fa-IR"/>
        </w:rPr>
        <w:t>جماع على عدم عصمة من عداهم</w:t>
      </w:r>
      <w:r>
        <w:rPr>
          <w:rtl/>
          <w:lang w:bidi="fa-IR"/>
        </w:rPr>
        <w:t>،</w:t>
      </w:r>
      <w:r w:rsidRPr="00A05F8D">
        <w:rPr>
          <w:rtl/>
          <w:lang w:bidi="fa-IR"/>
        </w:rPr>
        <w:t xml:space="preserve"> والوجدان ايضا</w:t>
      </w:r>
      <w:r w:rsidR="00B162CA">
        <w:rPr>
          <w:rFonts w:hint="cs"/>
          <w:rtl/>
          <w:lang w:bidi="fa-IR"/>
        </w:rPr>
        <w:t>ً</w:t>
      </w:r>
      <w:r w:rsidRPr="00A05F8D">
        <w:rPr>
          <w:rtl/>
          <w:lang w:bidi="fa-IR"/>
        </w:rPr>
        <w:t xml:space="preserve"> على خلاف ذلك</w:t>
      </w:r>
      <w:r>
        <w:rPr>
          <w:rtl/>
          <w:lang w:bidi="fa-IR"/>
        </w:rPr>
        <w:t>،</w:t>
      </w:r>
      <w:r w:rsidRPr="00A05F8D">
        <w:rPr>
          <w:rtl/>
          <w:lang w:bidi="fa-IR"/>
        </w:rPr>
        <w:t xml:space="preserve"> لان من عداهم من بنى هاشم تصدر منهم الذنوب ويجهلون كثيرا</w:t>
      </w:r>
      <w:r w:rsidR="00B162CA">
        <w:rPr>
          <w:rFonts w:hint="cs"/>
          <w:rtl/>
          <w:lang w:bidi="fa-IR"/>
        </w:rPr>
        <w:t>ً</w:t>
      </w:r>
      <w:r w:rsidRPr="00A05F8D">
        <w:rPr>
          <w:rtl/>
          <w:lang w:bidi="fa-IR"/>
        </w:rPr>
        <w:t xml:space="preserve"> من الاحكام ولا يمتازون عن غيرهم من الخلق</w:t>
      </w:r>
      <w:r>
        <w:rPr>
          <w:rtl/>
          <w:lang w:bidi="fa-IR"/>
        </w:rPr>
        <w:t>،</w:t>
      </w:r>
      <w:r w:rsidRPr="00A05F8D">
        <w:rPr>
          <w:rtl/>
          <w:lang w:bidi="fa-IR"/>
        </w:rPr>
        <w:t xml:space="preserve"> فلا يمكن ان يكونوا هم المجعولين شركاء كالقرآن في ال</w:t>
      </w:r>
      <w:r w:rsidR="00B162CA">
        <w:rPr>
          <w:rFonts w:hint="cs"/>
          <w:rtl/>
          <w:lang w:bidi="fa-IR"/>
        </w:rPr>
        <w:t>ا</w:t>
      </w:r>
      <w:r w:rsidRPr="00A05F8D">
        <w:rPr>
          <w:rtl/>
          <w:lang w:bidi="fa-IR"/>
        </w:rPr>
        <w:t>مور المذكورة</w:t>
      </w:r>
      <w:r>
        <w:rPr>
          <w:rtl/>
          <w:lang w:bidi="fa-IR"/>
        </w:rPr>
        <w:t>،</w:t>
      </w:r>
      <w:r w:rsidRPr="00A05F8D">
        <w:rPr>
          <w:rtl/>
          <w:lang w:bidi="fa-IR"/>
        </w:rPr>
        <w:t xml:space="preserve"> بل يتعين ان يكونوا بعضهم لا كلهم وليس الا من ذكرنا.</w:t>
      </w:r>
    </w:p>
    <w:p w:rsidR="00F064C7" w:rsidRDefault="00F064C7" w:rsidP="00F064C7">
      <w:pPr>
        <w:pStyle w:val="libCenterBold1"/>
        <w:rPr>
          <w:rtl/>
          <w:lang w:bidi="fa-IR"/>
        </w:rPr>
      </w:pPr>
      <w:bookmarkStart w:id="700" w:name="_Toc347220176"/>
      <w:r>
        <w:rPr>
          <w:rtl/>
          <w:lang w:bidi="fa-IR"/>
        </w:rPr>
        <w:t>*(</w:t>
      </w:r>
      <w:r w:rsidRPr="00A05F8D">
        <w:rPr>
          <w:rtl/>
          <w:lang w:bidi="fa-IR"/>
        </w:rPr>
        <w:t>126</w:t>
      </w:r>
      <w:r>
        <w:rPr>
          <w:rtl/>
          <w:lang w:bidi="fa-IR"/>
        </w:rPr>
        <w:t>)*</w:t>
      </w:r>
      <w:bookmarkEnd w:id="700"/>
    </w:p>
    <w:p w:rsidR="00D148AD" w:rsidRDefault="00F064C7" w:rsidP="00F064C7">
      <w:pPr>
        <w:pStyle w:val="Heading2Center"/>
        <w:rPr>
          <w:rtl/>
          <w:lang w:bidi="fa-IR"/>
        </w:rPr>
      </w:pPr>
      <w:bookmarkStart w:id="701" w:name="_Toc347220177"/>
      <w:bookmarkStart w:id="702" w:name="_Toc406842970"/>
      <w:bookmarkStart w:id="703" w:name="_Toc91871539"/>
      <w:r w:rsidRPr="00A05F8D">
        <w:rPr>
          <w:rtl/>
          <w:lang w:bidi="fa-IR"/>
        </w:rPr>
        <w:t>رواية الاعظمى</w:t>
      </w:r>
      <w:bookmarkEnd w:id="701"/>
      <w:bookmarkEnd w:id="702"/>
      <w:bookmarkEnd w:id="703"/>
    </w:p>
    <w:p w:rsidR="00F064C7" w:rsidRPr="00A05F8D" w:rsidRDefault="00F064C7" w:rsidP="00F064C7">
      <w:pPr>
        <w:pStyle w:val="libNormal"/>
        <w:rPr>
          <w:rtl/>
          <w:lang w:bidi="fa-IR"/>
        </w:rPr>
      </w:pPr>
      <w:r w:rsidRPr="00A05F8D">
        <w:rPr>
          <w:rtl/>
          <w:lang w:bidi="fa-IR"/>
        </w:rPr>
        <w:t>وأثبته الشيخ المحدث حبيب الرحمن الاعظمى في حواشيه وتعاليقه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على كتاب ( المطالب العالية بزوائد المسانيد الثمانية 4 / 65 ) فليراجع.</w:t>
      </w:r>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D148AD" w:rsidRDefault="00F064C7" w:rsidP="00F064C7">
      <w:pPr>
        <w:pStyle w:val="Heading1Center"/>
        <w:rPr>
          <w:rtl/>
          <w:lang w:bidi="fa-IR"/>
        </w:rPr>
      </w:pPr>
      <w:bookmarkStart w:id="704" w:name="_Toc406842971"/>
      <w:bookmarkStart w:id="705" w:name="_Toc91871540"/>
      <w:bookmarkStart w:id="706" w:name="_Toc347220178"/>
      <w:r w:rsidRPr="00A05F8D">
        <w:rPr>
          <w:rtl/>
          <w:lang w:bidi="fa-IR"/>
        </w:rPr>
        <w:lastRenderedPageBreak/>
        <w:t>من وجوه</w:t>
      </w:r>
      <w:bookmarkEnd w:id="704"/>
      <w:bookmarkEnd w:id="705"/>
    </w:p>
    <w:p w:rsidR="00D148AD" w:rsidRDefault="00F064C7" w:rsidP="00F064C7">
      <w:pPr>
        <w:pStyle w:val="Heading1Center"/>
        <w:rPr>
          <w:rtl/>
          <w:lang w:bidi="fa-IR"/>
        </w:rPr>
      </w:pPr>
      <w:bookmarkStart w:id="707" w:name="_Toc406842972"/>
      <w:bookmarkStart w:id="708" w:name="_Toc91871541"/>
      <w:r w:rsidRPr="00A05F8D">
        <w:rPr>
          <w:rtl/>
          <w:lang w:bidi="fa-IR"/>
        </w:rPr>
        <w:t>دلالة حديث الثقلين</w:t>
      </w:r>
      <w:bookmarkEnd w:id="706"/>
      <w:bookmarkEnd w:id="707"/>
      <w:bookmarkEnd w:id="708"/>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D148AD" w:rsidRDefault="00F064C7" w:rsidP="00F064C7">
      <w:pPr>
        <w:pStyle w:val="libCenter"/>
        <w:rPr>
          <w:rtl/>
          <w:lang w:bidi="fa-IR"/>
        </w:rPr>
      </w:pPr>
      <w:r w:rsidRPr="00A05F8D">
        <w:rPr>
          <w:rtl/>
          <w:lang w:bidi="fa-IR"/>
        </w:rPr>
        <w:lastRenderedPageBreak/>
        <w:t>ب</w:t>
      </w:r>
      <w:r w:rsidR="00603751">
        <w:rPr>
          <w:rFonts w:hint="cs"/>
          <w:rtl/>
          <w:lang w:bidi="fa-IR"/>
        </w:rPr>
        <w:t>ِ</w:t>
      </w:r>
      <w:r w:rsidRPr="00A05F8D">
        <w:rPr>
          <w:rtl/>
          <w:lang w:bidi="fa-IR"/>
        </w:rPr>
        <w:t>س</w:t>
      </w:r>
      <w:r w:rsidR="00603751">
        <w:rPr>
          <w:rFonts w:hint="cs"/>
          <w:rtl/>
          <w:lang w:bidi="fa-IR"/>
        </w:rPr>
        <w:t>ْ</w:t>
      </w:r>
      <w:r w:rsidRPr="00A05F8D">
        <w:rPr>
          <w:rtl/>
          <w:lang w:bidi="fa-IR"/>
        </w:rPr>
        <w:t>م</w:t>
      </w:r>
      <w:r w:rsidR="00603751">
        <w:rPr>
          <w:rFonts w:hint="cs"/>
          <w:rtl/>
          <w:lang w:bidi="fa-IR"/>
        </w:rPr>
        <w:t>ِ</w:t>
      </w:r>
      <w:r w:rsidRPr="00A05F8D">
        <w:rPr>
          <w:rtl/>
          <w:lang w:bidi="fa-IR"/>
        </w:rPr>
        <w:t xml:space="preserve"> الله</w:t>
      </w:r>
      <w:r w:rsidR="00603751">
        <w:rPr>
          <w:rFonts w:hint="cs"/>
          <w:rtl/>
          <w:lang w:bidi="fa-IR"/>
        </w:rPr>
        <w:t>ِ</w:t>
      </w:r>
      <w:r w:rsidRPr="00A05F8D">
        <w:rPr>
          <w:rtl/>
          <w:lang w:bidi="fa-IR"/>
        </w:rPr>
        <w:t xml:space="preserve"> الر</w:t>
      </w:r>
      <w:r w:rsidR="00603751">
        <w:rPr>
          <w:rFonts w:hint="cs"/>
          <w:rtl/>
          <w:lang w:bidi="fa-IR"/>
        </w:rPr>
        <w:t>َّ</w:t>
      </w:r>
      <w:r w:rsidRPr="00A05F8D">
        <w:rPr>
          <w:rtl/>
          <w:lang w:bidi="fa-IR"/>
        </w:rPr>
        <w:t>حمن</w:t>
      </w:r>
      <w:r w:rsidR="00603751">
        <w:rPr>
          <w:rFonts w:hint="cs"/>
          <w:rtl/>
          <w:lang w:bidi="fa-IR"/>
        </w:rPr>
        <w:t>ِ</w:t>
      </w:r>
      <w:r w:rsidRPr="00A05F8D">
        <w:rPr>
          <w:rtl/>
          <w:lang w:bidi="fa-IR"/>
        </w:rPr>
        <w:t xml:space="preserve"> الر</w:t>
      </w:r>
      <w:r w:rsidR="00603751">
        <w:rPr>
          <w:rFonts w:hint="cs"/>
          <w:rtl/>
          <w:lang w:bidi="fa-IR"/>
        </w:rPr>
        <w:t>َّ</w:t>
      </w:r>
      <w:r w:rsidRPr="00A05F8D">
        <w:rPr>
          <w:rtl/>
          <w:lang w:bidi="fa-IR"/>
        </w:rPr>
        <w:t>حيم</w:t>
      </w:r>
      <w:r w:rsidR="00603751">
        <w:rPr>
          <w:rFonts w:hint="cs"/>
          <w:rtl/>
          <w:lang w:bidi="fa-IR"/>
        </w:rPr>
        <w:t>ِ</w:t>
      </w:r>
    </w:p>
    <w:p w:rsidR="00F064C7" w:rsidRPr="00A05F8D" w:rsidRDefault="00F064C7" w:rsidP="00F064C7">
      <w:pPr>
        <w:pStyle w:val="libNormal"/>
        <w:rPr>
          <w:rtl/>
          <w:lang w:bidi="fa-IR"/>
        </w:rPr>
      </w:pPr>
      <w:r w:rsidRPr="00A05F8D">
        <w:rPr>
          <w:rtl/>
          <w:lang w:bidi="fa-IR"/>
        </w:rPr>
        <w:t>الحمد لله الذي جعلنا من المتمسكين بالقرآن المجيد والعترة الطاهرة</w:t>
      </w:r>
      <w:r>
        <w:rPr>
          <w:rtl/>
          <w:lang w:bidi="fa-IR"/>
        </w:rPr>
        <w:t>،</w:t>
      </w:r>
      <w:r w:rsidRPr="00A05F8D">
        <w:rPr>
          <w:rtl/>
          <w:lang w:bidi="fa-IR"/>
        </w:rPr>
        <w:t xml:space="preserve"> وأيدنا لدمغ ر</w:t>
      </w:r>
      <w:r w:rsidR="00603751">
        <w:rPr>
          <w:rFonts w:hint="cs"/>
          <w:rtl/>
          <w:lang w:bidi="fa-IR"/>
        </w:rPr>
        <w:t>ؤ</w:t>
      </w:r>
      <w:r w:rsidRPr="00A05F8D">
        <w:rPr>
          <w:rtl/>
          <w:lang w:bidi="fa-IR"/>
        </w:rPr>
        <w:t>وس أهل الباطل بالدلائل المفحمة والحجج القاهرة</w:t>
      </w:r>
      <w:r>
        <w:rPr>
          <w:rtl/>
          <w:lang w:bidi="fa-IR"/>
        </w:rPr>
        <w:t>،</w:t>
      </w:r>
      <w:r w:rsidRPr="00A05F8D">
        <w:rPr>
          <w:rtl/>
          <w:lang w:bidi="fa-IR"/>
        </w:rPr>
        <w:t xml:space="preserve"> والصلاة والسلام على سيدنا أبي القاسم محمد المبعوث بال</w:t>
      </w:r>
      <w:r w:rsidR="00603751">
        <w:rPr>
          <w:rFonts w:hint="cs"/>
          <w:rtl/>
          <w:lang w:bidi="fa-IR"/>
        </w:rPr>
        <w:t>ا</w:t>
      </w:r>
      <w:r w:rsidRPr="00A05F8D">
        <w:rPr>
          <w:rtl/>
          <w:lang w:bidi="fa-IR"/>
        </w:rPr>
        <w:t>يات الواضحة والبينات الظاهرة</w:t>
      </w:r>
      <w:r>
        <w:rPr>
          <w:rtl/>
          <w:lang w:bidi="fa-IR"/>
        </w:rPr>
        <w:t>،</w:t>
      </w:r>
      <w:r w:rsidRPr="00A05F8D">
        <w:rPr>
          <w:rtl/>
          <w:lang w:bidi="fa-IR"/>
        </w:rPr>
        <w:t xml:space="preserve"> والمرسل بالمعاجز المعجبة والخرائج الباهرة</w:t>
      </w:r>
      <w:r>
        <w:rPr>
          <w:rtl/>
          <w:lang w:bidi="fa-IR"/>
        </w:rPr>
        <w:t>،</w:t>
      </w:r>
      <w:r w:rsidRPr="00A05F8D">
        <w:rPr>
          <w:rtl/>
          <w:lang w:bidi="fa-IR"/>
        </w:rPr>
        <w:t xml:space="preserve"> وعلى آله الطيبين الطاهرين المنوهين المشبهين بالنجوم الزاهرة</w:t>
      </w:r>
      <w:r>
        <w:rPr>
          <w:rtl/>
          <w:lang w:bidi="fa-IR"/>
        </w:rPr>
        <w:t>،</w:t>
      </w:r>
      <w:r w:rsidRPr="00A05F8D">
        <w:rPr>
          <w:rtl/>
          <w:lang w:bidi="fa-IR"/>
        </w:rPr>
        <w:t xml:space="preserve"> الهادين المهديين الراشدين المرشدين ل</w:t>
      </w:r>
      <w:r w:rsidR="00603751">
        <w:rPr>
          <w:rFonts w:hint="cs"/>
          <w:rtl/>
          <w:lang w:bidi="fa-IR"/>
        </w:rPr>
        <w:t>ا</w:t>
      </w:r>
      <w:r w:rsidRPr="00A05F8D">
        <w:rPr>
          <w:rtl/>
          <w:lang w:bidi="fa-IR"/>
        </w:rPr>
        <w:t>هل الرقيع والساهرة.</w:t>
      </w:r>
    </w:p>
    <w:p w:rsidR="00F064C7" w:rsidRDefault="00F064C7" w:rsidP="00F064C7">
      <w:pPr>
        <w:pStyle w:val="libNormal"/>
        <w:rPr>
          <w:rtl/>
          <w:lang w:bidi="fa-IR"/>
        </w:rPr>
      </w:pPr>
      <w:r>
        <w:rPr>
          <w:rtl/>
          <w:lang w:bidi="fa-IR"/>
        </w:rPr>
        <w:br w:type="page"/>
      </w:r>
    </w:p>
    <w:p w:rsidR="00D148AD" w:rsidRDefault="00F064C7" w:rsidP="00F064C7">
      <w:pPr>
        <w:pStyle w:val="Heading2Center"/>
        <w:rPr>
          <w:rtl/>
          <w:lang w:bidi="fa-IR"/>
        </w:rPr>
      </w:pPr>
      <w:bookmarkStart w:id="709" w:name="_Toc406842973"/>
      <w:bookmarkStart w:id="710" w:name="_Toc91871542"/>
      <w:bookmarkStart w:id="711" w:name="_Toc347220179"/>
      <w:r w:rsidRPr="00A05F8D">
        <w:rPr>
          <w:rtl/>
          <w:lang w:bidi="fa-IR"/>
        </w:rPr>
        <w:lastRenderedPageBreak/>
        <w:t>مقدمة</w:t>
      </w:r>
      <w:bookmarkEnd w:id="709"/>
      <w:bookmarkEnd w:id="710"/>
    </w:p>
    <w:p w:rsidR="00D148AD" w:rsidRDefault="00F064C7" w:rsidP="00F064C7">
      <w:pPr>
        <w:pStyle w:val="Heading2Center"/>
        <w:rPr>
          <w:rtl/>
          <w:lang w:bidi="fa-IR"/>
        </w:rPr>
      </w:pPr>
      <w:bookmarkStart w:id="712" w:name="_Toc406842974"/>
      <w:bookmarkStart w:id="713" w:name="_Toc91871543"/>
      <w:r w:rsidRPr="00A05F8D">
        <w:rPr>
          <w:rtl/>
          <w:lang w:bidi="fa-IR"/>
        </w:rPr>
        <w:t>حول نقل حديث الثقلين</w:t>
      </w:r>
      <w:bookmarkEnd w:id="711"/>
      <w:bookmarkEnd w:id="712"/>
      <w:bookmarkEnd w:id="713"/>
    </w:p>
    <w:p w:rsidR="00D148AD" w:rsidRDefault="00F064C7" w:rsidP="00F064C7">
      <w:pPr>
        <w:pStyle w:val="libCenter"/>
        <w:rPr>
          <w:rtl/>
          <w:lang w:bidi="fa-IR"/>
        </w:rPr>
      </w:pPr>
      <w:r w:rsidRPr="00A05F8D">
        <w:rPr>
          <w:rtl/>
          <w:lang w:bidi="fa-IR"/>
        </w:rPr>
        <w:t>( عن زيد بن أرقم )</w:t>
      </w:r>
    </w:p>
    <w:p w:rsidR="00F064C7" w:rsidRPr="00A05F8D" w:rsidRDefault="00F064C7" w:rsidP="00F064C7">
      <w:pPr>
        <w:pStyle w:val="libNormal"/>
        <w:rPr>
          <w:rtl/>
          <w:lang w:bidi="fa-IR"/>
        </w:rPr>
      </w:pPr>
      <w:r w:rsidRPr="001F5A34">
        <w:rPr>
          <w:rStyle w:val="libBold2Char"/>
          <w:rtl/>
        </w:rPr>
        <w:t>قوله:</w:t>
      </w:r>
      <w:r>
        <w:rPr>
          <w:rtl/>
          <w:lang w:bidi="fa-IR"/>
        </w:rPr>
        <w:t xml:space="preserve"> </w:t>
      </w:r>
      <w:r w:rsidRPr="00A05F8D">
        <w:rPr>
          <w:rtl/>
        </w:rPr>
        <w:t xml:space="preserve">« الحديث الثاني عشر رواية زيد بن أرقم عن النبي </w:t>
      </w:r>
      <w:r w:rsidR="00164C7E">
        <w:rPr>
          <w:rStyle w:val="libAlaemChar"/>
          <w:rtl/>
        </w:rPr>
        <w:t>صلى‌الله‌عليه‌وآله‌وسلم</w:t>
      </w:r>
      <w:r>
        <w:rPr>
          <w:rtl/>
        </w:rPr>
        <w:t xml:space="preserve">: </w:t>
      </w:r>
      <w:r w:rsidRPr="00337BA2">
        <w:rPr>
          <w:rtl/>
        </w:rPr>
        <w:t>انّي تارك فيكم الثقلين</w:t>
      </w:r>
      <w:r>
        <w:rPr>
          <w:rtl/>
        </w:rPr>
        <w:t>،</w:t>
      </w:r>
      <w:r w:rsidRPr="00337BA2">
        <w:rPr>
          <w:rtl/>
        </w:rPr>
        <w:t xml:space="preserve"> ما ان تمسكتم بهما لن تضلوا بعدي</w:t>
      </w:r>
      <w:r>
        <w:rPr>
          <w:rtl/>
        </w:rPr>
        <w:t>،</w:t>
      </w:r>
      <w:r w:rsidRPr="00337BA2">
        <w:rPr>
          <w:rtl/>
        </w:rPr>
        <w:t xml:space="preserve"> أحدهما أعظم من ال</w:t>
      </w:r>
      <w:r w:rsidR="00603751">
        <w:rPr>
          <w:rFonts w:hint="cs"/>
          <w:rtl/>
        </w:rPr>
        <w:t>ا</w:t>
      </w:r>
      <w:r w:rsidRPr="00337BA2">
        <w:rPr>
          <w:rtl/>
        </w:rPr>
        <w:t>خر</w:t>
      </w:r>
      <w:r>
        <w:rPr>
          <w:rtl/>
        </w:rPr>
        <w:t>:</w:t>
      </w:r>
      <w:r w:rsidRPr="00337BA2">
        <w:rPr>
          <w:rtl/>
        </w:rPr>
        <w:t xml:space="preserve"> كتاب الله وعترتي »</w:t>
      </w:r>
      <w:r>
        <w:rPr>
          <w:rtl/>
        </w:rPr>
        <w:t>.</w:t>
      </w:r>
    </w:p>
    <w:p w:rsidR="00D148AD" w:rsidRDefault="00603751" w:rsidP="00F064C7">
      <w:pPr>
        <w:pStyle w:val="libNormal"/>
        <w:rPr>
          <w:rtl/>
          <w:lang w:bidi="fa-IR"/>
        </w:rPr>
      </w:pPr>
      <w:r>
        <w:rPr>
          <w:rFonts w:hint="cs"/>
          <w:rtl/>
          <w:lang w:bidi="fa-IR"/>
        </w:rPr>
        <w:t>ا</w:t>
      </w:r>
      <w:r w:rsidR="00F064C7" w:rsidRPr="00A05F8D">
        <w:rPr>
          <w:rtl/>
          <w:lang w:bidi="fa-IR"/>
        </w:rPr>
        <w:t>قول</w:t>
      </w:r>
      <w:r w:rsidR="00F064C7">
        <w:rPr>
          <w:rtl/>
          <w:lang w:bidi="fa-IR"/>
        </w:rPr>
        <w:t>:</w:t>
      </w:r>
    </w:p>
    <w:p w:rsidR="00F064C7" w:rsidRPr="00A05F8D" w:rsidRDefault="00F064C7" w:rsidP="00F064C7">
      <w:pPr>
        <w:pStyle w:val="libNormal"/>
        <w:rPr>
          <w:rtl/>
          <w:lang w:bidi="fa-IR"/>
        </w:rPr>
      </w:pPr>
      <w:r w:rsidRPr="00A05F8D">
        <w:rPr>
          <w:rtl/>
          <w:lang w:bidi="fa-IR"/>
        </w:rPr>
        <w:t>يظهر تعسف ( الدهلوي ) في كلامه هذا بوجوه</w:t>
      </w:r>
      <w:r>
        <w:rPr>
          <w:rtl/>
          <w:lang w:bidi="fa-IR"/>
        </w:rPr>
        <w:t>:</w:t>
      </w:r>
    </w:p>
    <w:p w:rsidR="00F064C7" w:rsidRPr="00A05F8D" w:rsidRDefault="00F064C7" w:rsidP="00F064C7">
      <w:pPr>
        <w:pStyle w:val="Heading2"/>
        <w:rPr>
          <w:rtl/>
          <w:lang w:bidi="fa-IR"/>
        </w:rPr>
      </w:pPr>
      <w:bookmarkStart w:id="714" w:name="_Toc347220180"/>
      <w:bookmarkStart w:id="715" w:name="_Toc406842975"/>
      <w:bookmarkStart w:id="716" w:name="_Toc91871544"/>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رواة حديث الثقلين من الصحابة</w:t>
      </w:r>
      <w:bookmarkEnd w:id="714"/>
      <w:bookmarkEnd w:id="715"/>
      <w:bookmarkEnd w:id="716"/>
    </w:p>
    <w:p w:rsidR="00F064C7" w:rsidRPr="00A05F8D" w:rsidRDefault="00F064C7" w:rsidP="00F064C7">
      <w:pPr>
        <w:pStyle w:val="libNormal"/>
        <w:rPr>
          <w:rtl/>
          <w:lang w:bidi="fa-IR"/>
        </w:rPr>
      </w:pPr>
      <w:r w:rsidRPr="00A05F8D">
        <w:rPr>
          <w:rtl/>
          <w:lang w:bidi="fa-IR"/>
        </w:rPr>
        <w:t>لقد نسب ( الدهلوي ) رواية هذا الحديث الشريف الى زيد بن أرقم فقط</w:t>
      </w:r>
      <w:r>
        <w:rPr>
          <w:rtl/>
          <w:lang w:bidi="fa-IR"/>
        </w:rPr>
        <w:t>،</w:t>
      </w:r>
      <w:r w:rsidRPr="00A05F8D">
        <w:rPr>
          <w:rtl/>
          <w:lang w:bidi="fa-IR"/>
        </w:rPr>
        <w:t xml:space="preserve"> وقد رواه جمع كبير من الصحابة</w:t>
      </w:r>
      <w:r>
        <w:rPr>
          <w:rtl/>
          <w:lang w:bidi="fa-IR"/>
        </w:rPr>
        <w:t>،</w:t>
      </w:r>
      <w:r w:rsidRPr="00A05F8D">
        <w:rPr>
          <w:rtl/>
          <w:lang w:bidi="fa-IR"/>
        </w:rPr>
        <w:t xml:space="preserve"> كما عرفت ذلك بالتفصيل مما تقدم في ( القسم الاول ) من الكتاب. ونحن نذكر هنا أسماء من روي عنه هذا الحديث من الصحابة</w:t>
      </w:r>
      <w:r>
        <w:rPr>
          <w:rtl/>
          <w:lang w:bidi="fa-IR"/>
        </w:rPr>
        <w:t>،</w:t>
      </w:r>
      <w:r w:rsidRPr="00A05F8D">
        <w:rPr>
          <w:rtl/>
          <w:lang w:bidi="fa-IR"/>
        </w:rPr>
        <w:t xml:space="preserve"> وكذا أسماء طائفة ممن روى الحديث عن كل واحد منهم</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Fonts w:hint="cs"/>
          <w:rtl/>
        </w:rPr>
        <w:lastRenderedPageBreak/>
        <w:t>[</w:t>
      </w:r>
      <w:r w:rsidRPr="001F5A34">
        <w:rPr>
          <w:rStyle w:val="libBold2Char"/>
          <w:rtl/>
        </w:rPr>
        <w:t>1</w:t>
      </w:r>
      <w:r w:rsidRPr="001F5A34">
        <w:rPr>
          <w:rStyle w:val="libBold2Char"/>
          <w:rFonts w:hint="cs"/>
          <w:rtl/>
        </w:rPr>
        <w:t>]</w:t>
      </w:r>
      <w:r w:rsidRPr="001F5A34">
        <w:rPr>
          <w:rStyle w:val="libBold2Char"/>
          <w:rtl/>
        </w:rPr>
        <w:t xml:space="preserve"> أمير المؤمنين على بن ابى طالب</w:t>
      </w:r>
      <w:r w:rsidRPr="00A05F8D">
        <w:rPr>
          <w:rtl/>
          <w:lang w:bidi="fa-IR"/>
        </w:rPr>
        <w:t xml:space="preserve"> </w:t>
      </w:r>
      <w:r w:rsidRPr="008F3C0E">
        <w:rPr>
          <w:rStyle w:val="libAlaemChar"/>
          <w:rtl/>
        </w:rPr>
        <w:t>عليه‌السلام</w:t>
      </w:r>
      <w:r w:rsidRPr="00A05F8D">
        <w:rPr>
          <w:rtl/>
          <w:lang w:bidi="fa-IR"/>
        </w:rPr>
        <w:t xml:space="preserve"> وهو أفضلهم وسيد أهل البيت</w:t>
      </w:r>
      <w:r>
        <w:rPr>
          <w:rtl/>
          <w:lang w:bidi="fa-IR"/>
        </w:rPr>
        <w:t>،</w:t>
      </w:r>
      <w:r w:rsidRPr="00A05F8D">
        <w:rPr>
          <w:rtl/>
          <w:lang w:bidi="fa-IR"/>
        </w:rPr>
        <w:t xml:space="preserve"> وقد اخرج حديثه جماعة من أعاظم اهل السنة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 xml:space="preserve">ابن راهويه </w:t>
      </w:r>
      <w:r w:rsidR="00603751">
        <w:rPr>
          <w:rFonts w:hint="cs"/>
          <w:rtl/>
          <w:lang w:bidi="fa-IR"/>
        </w:rPr>
        <w:t>ا</w:t>
      </w:r>
      <w:r w:rsidRPr="00A05F8D">
        <w:rPr>
          <w:rtl/>
          <w:lang w:bidi="fa-IR"/>
        </w:rPr>
        <w:t>سحاق بن ابراهيم الحنظلي.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أبو بكر أحمد بن عمر الشيباني.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أبو بكر أحمد بن عمرو بن عبد الخالق البزار.</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أبو جعفر محمد بن جرير الطبري.</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أبو بشر محمد بن أحمد الدولابي.</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أبو عبد الله حسين بن اسماعيل المحاملي.</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أبو العباس ابن عقدة الكوفي.</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أبو بكر محمد بن عمر ابن الجعابي.</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جلال الدين السيوطي.</w:t>
      </w:r>
    </w:p>
    <w:p w:rsidR="00F064C7" w:rsidRPr="00A05F8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علي المتقى الهندي.</w:t>
      </w:r>
    </w:p>
    <w:p w:rsidR="00F064C7" w:rsidRPr="00A05F8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أحمد بن الفضل بن محمد باكثير المكي.</w:t>
      </w:r>
    </w:p>
    <w:p w:rsidR="00F064C7" w:rsidRPr="00A05F8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محمود بن محمد الشيخاني القادري.</w:t>
      </w:r>
    </w:p>
    <w:p w:rsidR="00F064C7" w:rsidRPr="00A05F8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سليمان بن ابراهيم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2</w:t>
      </w:r>
      <w:r w:rsidRPr="001F5A34">
        <w:rPr>
          <w:rStyle w:val="libBold2Char"/>
          <w:rFonts w:hint="cs"/>
          <w:rtl/>
        </w:rPr>
        <w:t>]</w:t>
      </w:r>
      <w:r w:rsidRPr="001F5A34">
        <w:rPr>
          <w:rStyle w:val="libBold2Char"/>
          <w:rtl/>
        </w:rPr>
        <w:t xml:space="preserve"> الامام الحسن بن على السبط</w:t>
      </w:r>
      <w:r w:rsidRPr="00A05F8D">
        <w:rPr>
          <w:rtl/>
          <w:lang w:bidi="fa-IR"/>
        </w:rPr>
        <w:t xml:space="preserve"> </w:t>
      </w:r>
      <w:r w:rsidRPr="008F3C0E">
        <w:rPr>
          <w:rStyle w:val="libAlaemChar"/>
          <w:rtl/>
        </w:rPr>
        <w:t>عليه‌السلام</w:t>
      </w:r>
      <w:r w:rsidRPr="00A05F8D">
        <w:rPr>
          <w:rtl/>
          <w:lang w:bidi="fa-IR"/>
        </w:rPr>
        <w:t>.</w:t>
      </w:r>
    </w:p>
    <w:p w:rsidR="00F064C7" w:rsidRPr="00A05F8D" w:rsidRDefault="00F064C7" w:rsidP="00F064C7">
      <w:pPr>
        <w:pStyle w:val="libNormal"/>
        <w:rPr>
          <w:rtl/>
          <w:lang w:bidi="fa-IR"/>
        </w:rPr>
      </w:pPr>
      <w:r w:rsidRPr="00A05F8D">
        <w:rPr>
          <w:rtl/>
          <w:lang w:bidi="fa-IR"/>
        </w:rPr>
        <w:t>أخرج عنه الحديث</w:t>
      </w:r>
      <w:r>
        <w:rPr>
          <w:rtl/>
          <w:lang w:bidi="fa-IR"/>
        </w:rPr>
        <w:t>:</w:t>
      </w:r>
      <w:r w:rsidRPr="00A05F8D">
        <w:rPr>
          <w:rtl/>
          <w:lang w:bidi="fa-IR"/>
        </w:rPr>
        <w:t xml:space="preserve"> الشيخ سليمان القندوزى.</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3</w:t>
      </w:r>
      <w:r w:rsidRPr="001F5A34">
        <w:rPr>
          <w:rStyle w:val="libBold2Char"/>
          <w:rFonts w:hint="cs"/>
          <w:rtl/>
        </w:rPr>
        <w:t>]</w:t>
      </w:r>
      <w:r w:rsidRPr="001F5A34">
        <w:rPr>
          <w:rStyle w:val="libBold2Char"/>
          <w:rtl/>
        </w:rPr>
        <w:t xml:space="preserve"> سيدنا سلمان</w:t>
      </w:r>
      <w:r w:rsidRPr="00A05F8D">
        <w:rPr>
          <w:rtl/>
          <w:lang w:bidi="fa-IR"/>
        </w:rPr>
        <w:t xml:space="preserve"> </w:t>
      </w:r>
      <w:r w:rsidRPr="008F3C0E">
        <w:rPr>
          <w:rStyle w:val="libAlaemChar"/>
          <w:rtl/>
        </w:rPr>
        <w:t>رضي‌الله‌عنه</w:t>
      </w:r>
      <w:r w:rsidRPr="00A05F8D">
        <w:rPr>
          <w:rtl/>
          <w:lang w:bidi="fa-IR"/>
        </w:rPr>
        <w:t xml:space="preserve"> روى عنه الحديث</w:t>
      </w:r>
      <w:r>
        <w:rPr>
          <w:rtl/>
          <w:lang w:bidi="fa-IR"/>
        </w:rPr>
        <w:t>:</w:t>
      </w:r>
      <w:r w:rsidRPr="00A05F8D">
        <w:rPr>
          <w:rtl/>
          <w:lang w:bidi="fa-IR"/>
        </w:rPr>
        <w:t xml:space="preserve"> 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4</w:t>
      </w:r>
      <w:r w:rsidRPr="001F5A34">
        <w:rPr>
          <w:rStyle w:val="libBold2Char"/>
          <w:rFonts w:hint="cs"/>
          <w:rtl/>
        </w:rPr>
        <w:t>]</w:t>
      </w:r>
      <w:r w:rsidRPr="001F5A34">
        <w:rPr>
          <w:rStyle w:val="libBold2Char"/>
          <w:rtl/>
        </w:rPr>
        <w:t xml:space="preserve"> سيدنا أبو ذر الغفاري</w:t>
      </w:r>
      <w:r w:rsidRPr="00A05F8D">
        <w:rPr>
          <w:rtl/>
          <w:lang w:bidi="fa-IR"/>
        </w:rPr>
        <w:t xml:space="preserve"> </w:t>
      </w:r>
      <w:r w:rsidRPr="008F3C0E">
        <w:rPr>
          <w:rStyle w:val="libAlaemChar"/>
          <w:rtl/>
        </w:rPr>
        <w:t>رضي‌الله‌عنه</w:t>
      </w:r>
      <w:r>
        <w:rPr>
          <w:rtl/>
          <w:lang w:bidi="fa-IR"/>
        </w:rPr>
        <w:t>،</w:t>
      </w:r>
      <w:r w:rsidRPr="00A05F8D">
        <w:rPr>
          <w:rtl/>
          <w:lang w:bidi="fa-IR"/>
        </w:rPr>
        <w:t xml:space="preserve"> وقد أخرج حديثه جماعة منهم</w:t>
      </w:r>
      <w:r>
        <w:rPr>
          <w:rtl/>
          <w:lang w:bidi="fa-IR"/>
        </w:rPr>
        <w:t>:</w:t>
      </w:r>
      <w:r>
        <w:rPr>
          <w:rFonts w:hint="cs"/>
          <w:rtl/>
          <w:lang w:bidi="fa-IR"/>
        </w:rPr>
        <w:t xml:space="preserve"> </w:t>
      </w:r>
      <w:r w:rsidR="002A02E1">
        <w:rPr>
          <w:rFonts w:hint="cs"/>
          <w:rtl/>
          <w:lang w:bidi="fa-IR"/>
        </w:rPr>
        <w:t>-</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محمد بن عيسى الترمذي.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ابن عقدة الكوفي.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3</w:t>
      </w:r>
      <w:r>
        <w:rPr>
          <w:rtl/>
          <w:lang w:bidi="fa-IR"/>
        </w:rPr>
        <w:t xml:space="preserve"> </w:t>
      </w:r>
      <w:r w:rsidR="002A02E1">
        <w:rPr>
          <w:rtl/>
          <w:lang w:bidi="fa-IR"/>
        </w:rPr>
        <w:t>-</w:t>
      </w:r>
      <w:r>
        <w:rPr>
          <w:rtl/>
          <w:lang w:bidi="fa-IR"/>
        </w:rPr>
        <w:t xml:space="preserve"> </w:t>
      </w:r>
      <w:r w:rsidRPr="00A05F8D">
        <w:rPr>
          <w:rtl/>
          <w:lang w:bidi="fa-IR"/>
        </w:rPr>
        <w:t>أبو محمد احمد بن محمد العاصمي.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ابن كثير الدمشقي.</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أحمد بن الفضل بن محمد باكثير.</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5</w:t>
      </w:r>
      <w:r w:rsidRPr="001F5A34">
        <w:rPr>
          <w:rStyle w:val="libBold2Char"/>
          <w:rFonts w:hint="cs"/>
          <w:rtl/>
        </w:rPr>
        <w:t>]</w:t>
      </w:r>
      <w:r w:rsidRPr="001F5A34">
        <w:rPr>
          <w:rStyle w:val="libBold2Char"/>
          <w:rtl/>
        </w:rPr>
        <w:t xml:space="preserve"> ابن عباس</w:t>
      </w:r>
      <w:r w:rsidRPr="00A05F8D">
        <w:rPr>
          <w:rtl/>
          <w:lang w:bidi="fa-IR"/>
        </w:rPr>
        <w:t xml:space="preserve"> </w:t>
      </w:r>
      <w:r w:rsidRPr="008F3C0E">
        <w:rPr>
          <w:rStyle w:val="libAlaemChar"/>
          <w:rtl/>
        </w:rPr>
        <w:t>رضي‌الله‌عنه</w:t>
      </w:r>
      <w:r>
        <w:rPr>
          <w:rtl/>
          <w:lang w:bidi="fa-IR"/>
        </w:rPr>
        <w:t>،</w:t>
      </w:r>
      <w:r w:rsidRPr="00A05F8D">
        <w:rPr>
          <w:rtl/>
          <w:lang w:bidi="fa-IR"/>
        </w:rPr>
        <w:t xml:space="preserve"> وقد روى حديثه 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6</w:t>
      </w:r>
      <w:r w:rsidRPr="001F5A34">
        <w:rPr>
          <w:rStyle w:val="libBold2Char"/>
          <w:rFonts w:hint="cs"/>
          <w:rtl/>
        </w:rPr>
        <w:t>]</w:t>
      </w:r>
      <w:r w:rsidRPr="001F5A34">
        <w:rPr>
          <w:rStyle w:val="libBold2Char"/>
          <w:rtl/>
        </w:rPr>
        <w:t xml:space="preserve"> أبو سعيد الخدري</w:t>
      </w:r>
      <w:r>
        <w:rPr>
          <w:rtl/>
          <w:lang w:bidi="fa-IR"/>
        </w:rPr>
        <w:t>،</w:t>
      </w:r>
      <w:r w:rsidRPr="00A05F8D">
        <w:rPr>
          <w:rtl/>
          <w:lang w:bidi="fa-IR"/>
        </w:rPr>
        <w:t xml:space="preserve"> وقد أخرج عنه حديثه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عبد الملك العرزمي.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سليمان بن مهران ال</w:t>
      </w:r>
      <w:r w:rsidR="00603751">
        <w:rPr>
          <w:rFonts w:hint="cs"/>
          <w:rtl/>
          <w:lang w:bidi="fa-IR"/>
        </w:rPr>
        <w:t>ا</w:t>
      </w:r>
      <w:r w:rsidRPr="00A05F8D">
        <w:rPr>
          <w:rtl/>
          <w:lang w:bidi="fa-IR"/>
        </w:rPr>
        <w:t>عمش.</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محمد بن إسحاق المدني.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عبد الرحمن المسعودي.</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محمد بن طلحة اليامى.</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عبد الله بن نمير الهمداني.</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عبد الملك العقدى.</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ابن سعد الزهري.</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أحمد بن حنبل.</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عباد بن يعقوب الرواجني.</w:t>
      </w:r>
    </w:p>
    <w:p w:rsidR="00F064C7" w:rsidRPr="00A05F8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محمد بن أحمد الرياحي.</w:t>
      </w:r>
    </w:p>
    <w:p w:rsidR="00F064C7" w:rsidRPr="00A05F8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أبو عيسى الترمذي.</w:t>
      </w:r>
    </w:p>
    <w:p w:rsidR="00F064C7" w:rsidRPr="00A05F8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عبد الله بن أحمد حنبل.</w:t>
      </w:r>
    </w:p>
    <w:p w:rsidR="00F064C7" w:rsidRPr="00A05F8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أبو يعلى التميمي.</w:t>
      </w:r>
    </w:p>
    <w:p w:rsidR="00F064C7" w:rsidRPr="00A05F8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أبو جعفر الطبري.</w:t>
      </w:r>
    </w:p>
    <w:p w:rsidR="00F064C7" w:rsidRPr="00A05F8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أبو القاسم البغوي.</w:t>
      </w:r>
    </w:p>
    <w:p w:rsidR="00F064C7" w:rsidRPr="00A05F8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أبو العباس ابن عقدة.</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18</w:t>
      </w:r>
      <w:r>
        <w:rPr>
          <w:rtl/>
          <w:lang w:bidi="fa-IR"/>
        </w:rPr>
        <w:t xml:space="preserve"> </w:t>
      </w:r>
      <w:r w:rsidR="002A02E1">
        <w:rPr>
          <w:rtl/>
          <w:lang w:bidi="fa-IR"/>
        </w:rPr>
        <w:t>-</w:t>
      </w:r>
      <w:r>
        <w:rPr>
          <w:rtl/>
          <w:lang w:bidi="fa-IR"/>
        </w:rPr>
        <w:t xml:space="preserve"> </w:t>
      </w:r>
      <w:r w:rsidRPr="00A05F8D">
        <w:rPr>
          <w:rtl/>
          <w:lang w:bidi="fa-IR"/>
        </w:rPr>
        <w:t>أبو القاسم الطبراني.</w:t>
      </w:r>
    </w:p>
    <w:p w:rsidR="00F064C7" w:rsidRPr="00A05F8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أبو طاهر الذهبي.</w:t>
      </w:r>
    </w:p>
    <w:p w:rsidR="00F064C7" w:rsidRPr="00A05F8D" w:rsidRDefault="00F064C7" w:rsidP="00F064C7">
      <w:pPr>
        <w:pStyle w:val="libNormal"/>
        <w:rPr>
          <w:rtl/>
          <w:lang w:bidi="fa-IR"/>
        </w:rPr>
      </w:pPr>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 xml:space="preserve">أبو </w:t>
      </w:r>
      <w:r w:rsidR="00631A97">
        <w:rPr>
          <w:rFonts w:hint="cs"/>
          <w:rtl/>
          <w:lang w:bidi="fa-IR"/>
        </w:rPr>
        <w:t>ا</w:t>
      </w:r>
      <w:r w:rsidRPr="00A05F8D">
        <w:rPr>
          <w:rtl/>
          <w:lang w:bidi="fa-IR"/>
        </w:rPr>
        <w:t>سحاق الثعلبي.</w:t>
      </w:r>
    </w:p>
    <w:p w:rsidR="00F064C7" w:rsidRPr="00A05F8D" w:rsidRDefault="00F064C7" w:rsidP="00F064C7">
      <w:pPr>
        <w:pStyle w:val="libNormal"/>
        <w:rPr>
          <w:rtl/>
          <w:lang w:bidi="fa-IR"/>
        </w:rPr>
      </w:pPr>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أبو نعيم الاصبهاني.</w:t>
      </w:r>
    </w:p>
    <w:p w:rsidR="00F064C7" w:rsidRPr="00A05F8D" w:rsidRDefault="00F064C7" w:rsidP="00F064C7">
      <w:pPr>
        <w:pStyle w:val="libNormal"/>
        <w:rPr>
          <w:rtl/>
          <w:lang w:bidi="fa-IR"/>
        </w:rPr>
      </w:pPr>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أبو غالب محمد بن أحمد النحوي.</w:t>
      </w:r>
    </w:p>
    <w:p w:rsidR="00F064C7" w:rsidRPr="00A05F8D" w:rsidRDefault="00F064C7" w:rsidP="00F064C7">
      <w:pPr>
        <w:pStyle w:val="libNormal"/>
        <w:rPr>
          <w:rtl/>
          <w:lang w:bidi="fa-IR"/>
        </w:rPr>
      </w:pPr>
      <w:r w:rsidRPr="00A05F8D">
        <w:rPr>
          <w:rtl/>
          <w:lang w:bidi="fa-IR"/>
        </w:rPr>
        <w:t>23</w:t>
      </w:r>
      <w:r>
        <w:rPr>
          <w:rtl/>
          <w:lang w:bidi="fa-IR"/>
        </w:rPr>
        <w:t xml:space="preserve"> </w:t>
      </w:r>
      <w:r w:rsidR="002A02E1">
        <w:rPr>
          <w:rtl/>
          <w:lang w:bidi="fa-IR"/>
        </w:rPr>
        <w:t>-</w:t>
      </w:r>
      <w:r>
        <w:rPr>
          <w:rtl/>
          <w:lang w:bidi="fa-IR"/>
        </w:rPr>
        <w:t xml:space="preserve"> </w:t>
      </w:r>
      <w:r w:rsidRPr="00A05F8D">
        <w:rPr>
          <w:rtl/>
          <w:lang w:bidi="fa-IR"/>
        </w:rPr>
        <w:t>أبو عمرو ابن عبد البر.</w:t>
      </w:r>
    </w:p>
    <w:p w:rsidR="00F064C7" w:rsidRPr="00A05F8D" w:rsidRDefault="00F064C7" w:rsidP="00F064C7">
      <w:pPr>
        <w:pStyle w:val="libNormal"/>
        <w:rPr>
          <w:rtl/>
          <w:lang w:bidi="fa-IR"/>
        </w:rPr>
      </w:pPr>
      <w:r w:rsidRPr="00A05F8D">
        <w:rPr>
          <w:rtl/>
          <w:lang w:bidi="fa-IR"/>
        </w:rPr>
        <w:t>24</w:t>
      </w:r>
      <w:r>
        <w:rPr>
          <w:rtl/>
          <w:lang w:bidi="fa-IR"/>
        </w:rPr>
        <w:t xml:space="preserve"> </w:t>
      </w:r>
      <w:r w:rsidR="002A02E1">
        <w:rPr>
          <w:rtl/>
          <w:lang w:bidi="fa-IR"/>
        </w:rPr>
        <w:t>-</w:t>
      </w:r>
      <w:r>
        <w:rPr>
          <w:rtl/>
          <w:lang w:bidi="fa-IR"/>
        </w:rPr>
        <w:t xml:space="preserve"> </w:t>
      </w:r>
      <w:r w:rsidRPr="00A05F8D">
        <w:rPr>
          <w:rtl/>
          <w:lang w:bidi="fa-IR"/>
        </w:rPr>
        <w:t>أبو محمد الغندجاني.</w:t>
      </w:r>
    </w:p>
    <w:p w:rsidR="00F064C7" w:rsidRPr="00A05F8D" w:rsidRDefault="00F064C7" w:rsidP="00F064C7">
      <w:pPr>
        <w:pStyle w:val="libNormal"/>
        <w:rPr>
          <w:rtl/>
          <w:lang w:bidi="fa-IR"/>
        </w:rPr>
      </w:pPr>
      <w:r w:rsidRPr="00A05F8D">
        <w:rPr>
          <w:rtl/>
          <w:lang w:bidi="fa-IR"/>
        </w:rPr>
        <w:t>25</w:t>
      </w:r>
      <w:r>
        <w:rPr>
          <w:rtl/>
          <w:lang w:bidi="fa-IR"/>
        </w:rPr>
        <w:t xml:space="preserve"> </w:t>
      </w:r>
      <w:r w:rsidR="002A02E1">
        <w:rPr>
          <w:rtl/>
          <w:lang w:bidi="fa-IR"/>
        </w:rPr>
        <w:t>-</w:t>
      </w:r>
      <w:r>
        <w:rPr>
          <w:rtl/>
          <w:lang w:bidi="fa-IR"/>
        </w:rPr>
        <w:t xml:space="preserve"> </w:t>
      </w:r>
      <w:r w:rsidRPr="00A05F8D">
        <w:rPr>
          <w:rtl/>
          <w:lang w:bidi="fa-IR"/>
        </w:rPr>
        <w:t>أبو الحسن الجلابي.</w:t>
      </w:r>
    </w:p>
    <w:p w:rsidR="00F064C7" w:rsidRPr="00A05F8D" w:rsidRDefault="00F064C7" w:rsidP="00F064C7">
      <w:pPr>
        <w:pStyle w:val="libNormal"/>
        <w:rPr>
          <w:rtl/>
          <w:lang w:bidi="fa-IR"/>
        </w:rPr>
      </w:pPr>
      <w:r w:rsidRPr="00A05F8D">
        <w:rPr>
          <w:rtl/>
          <w:lang w:bidi="fa-IR"/>
        </w:rPr>
        <w:t>26</w:t>
      </w:r>
      <w:r>
        <w:rPr>
          <w:rtl/>
          <w:lang w:bidi="fa-IR"/>
        </w:rPr>
        <w:t xml:space="preserve"> </w:t>
      </w:r>
      <w:r w:rsidR="002A02E1">
        <w:rPr>
          <w:rtl/>
          <w:lang w:bidi="fa-IR"/>
        </w:rPr>
        <w:t>-</w:t>
      </w:r>
      <w:r>
        <w:rPr>
          <w:rtl/>
          <w:lang w:bidi="fa-IR"/>
        </w:rPr>
        <w:t xml:space="preserve"> </w:t>
      </w:r>
      <w:r w:rsidRPr="00A05F8D">
        <w:rPr>
          <w:rtl/>
          <w:lang w:bidi="fa-IR"/>
        </w:rPr>
        <w:t>أبو المظفر السمعاني.</w:t>
      </w:r>
    </w:p>
    <w:p w:rsidR="00F064C7" w:rsidRPr="00A05F8D" w:rsidRDefault="00F064C7" w:rsidP="00F064C7">
      <w:pPr>
        <w:pStyle w:val="libNormal"/>
        <w:rPr>
          <w:rtl/>
          <w:lang w:bidi="fa-IR"/>
        </w:rPr>
      </w:pPr>
      <w:r w:rsidRPr="00A05F8D">
        <w:rPr>
          <w:rtl/>
          <w:lang w:bidi="fa-IR"/>
        </w:rPr>
        <w:t>27</w:t>
      </w:r>
      <w:r>
        <w:rPr>
          <w:rtl/>
          <w:lang w:bidi="fa-IR"/>
        </w:rPr>
        <w:t xml:space="preserve"> </w:t>
      </w:r>
      <w:r w:rsidR="002A02E1">
        <w:rPr>
          <w:rtl/>
          <w:lang w:bidi="fa-IR"/>
        </w:rPr>
        <w:t>-</w:t>
      </w:r>
      <w:r>
        <w:rPr>
          <w:rtl/>
          <w:lang w:bidi="fa-IR"/>
        </w:rPr>
        <w:t xml:space="preserve"> </w:t>
      </w:r>
      <w:r w:rsidRPr="00A05F8D">
        <w:rPr>
          <w:rtl/>
          <w:lang w:bidi="fa-IR"/>
        </w:rPr>
        <w:t>أبو البركات الانماطي.</w:t>
      </w:r>
    </w:p>
    <w:p w:rsidR="00F064C7" w:rsidRPr="00A05F8D" w:rsidRDefault="00F064C7" w:rsidP="00F064C7">
      <w:pPr>
        <w:pStyle w:val="libNormal"/>
        <w:rPr>
          <w:rtl/>
          <w:lang w:bidi="fa-IR"/>
        </w:rPr>
      </w:pPr>
      <w:r w:rsidRPr="00A05F8D">
        <w:rPr>
          <w:rtl/>
          <w:lang w:bidi="fa-IR"/>
        </w:rPr>
        <w:t>28</w:t>
      </w:r>
      <w:r>
        <w:rPr>
          <w:rtl/>
          <w:lang w:bidi="fa-IR"/>
        </w:rPr>
        <w:t xml:space="preserve"> </w:t>
      </w:r>
      <w:r w:rsidR="002A02E1">
        <w:rPr>
          <w:rtl/>
          <w:lang w:bidi="fa-IR"/>
        </w:rPr>
        <w:t>-</w:t>
      </w:r>
      <w:r>
        <w:rPr>
          <w:rtl/>
          <w:lang w:bidi="fa-IR"/>
        </w:rPr>
        <w:t xml:space="preserve"> </w:t>
      </w:r>
      <w:r w:rsidRPr="00A05F8D">
        <w:rPr>
          <w:rtl/>
          <w:lang w:bidi="fa-IR"/>
        </w:rPr>
        <w:t>الفخر الرازي.</w:t>
      </w:r>
    </w:p>
    <w:p w:rsidR="00F064C7" w:rsidRPr="00A05F8D" w:rsidRDefault="00F064C7" w:rsidP="00F064C7">
      <w:pPr>
        <w:pStyle w:val="libNormal"/>
        <w:rPr>
          <w:rtl/>
          <w:lang w:bidi="fa-IR"/>
        </w:rPr>
      </w:pPr>
      <w:r w:rsidRPr="00A05F8D">
        <w:rPr>
          <w:rtl/>
          <w:lang w:bidi="fa-IR"/>
        </w:rPr>
        <w:t>29</w:t>
      </w:r>
      <w:r>
        <w:rPr>
          <w:rtl/>
          <w:lang w:bidi="fa-IR"/>
        </w:rPr>
        <w:t xml:space="preserve"> </w:t>
      </w:r>
      <w:r w:rsidR="002A02E1">
        <w:rPr>
          <w:rtl/>
          <w:lang w:bidi="fa-IR"/>
        </w:rPr>
        <w:t>-</w:t>
      </w:r>
      <w:r>
        <w:rPr>
          <w:rtl/>
          <w:lang w:bidi="fa-IR"/>
        </w:rPr>
        <w:t xml:space="preserve"> </w:t>
      </w:r>
      <w:r w:rsidRPr="00A05F8D">
        <w:rPr>
          <w:rtl/>
          <w:lang w:bidi="fa-IR"/>
        </w:rPr>
        <w:t>أبو محمد بن الأخضر.</w:t>
      </w:r>
    </w:p>
    <w:p w:rsidR="00F064C7" w:rsidRPr="00A05F8D" w:rsidRDefault="00F064C7" w:rsidP="00F064C7">
      <w:pPr>
        <w:pStyle w:val="libNormal"/>
        <w:rPr>
          <w:rtl/>
          <w:lang w:bidi="fa-IR"/>
        </w:rPr>
      </w:pPr>
      <w:r w:rsidRPr="00A05F8D">
        <w:rPr>
          <w:rtl/>
          <w:lang w:bidi="fa-IR"/>
        </w:rPr>
        <w:t>30</w:t>
      </w:r>
      <w:r>
        <w:rPr>
          <w:rtl/>
          <w:lang w:bidi="fa-IR"/>
        </w:rPr>
        <w:t xml:space="preserve"> </w:t>
      </w:r>
      <w:r w:rsidR="002A02E1">
        <w:rPr>
          <w:rtl/>
          <w:lang w:bidi="fa-IR"/>
        </w:rPr>
        <w:t>-</w:t>
      </w:r>
      <w:r>
        <w:rPr>
          <w:rtl/>
          <w:lang w:bidi="fa-IR"/>
        </w:rPr>
        <w:t xml:space="preserve"> </w:t>
      </w:r>
      <w:r w:rsidRPr="00A05F8D">
        <w:rPr>
          <w:rtl/>
          <w:lang w:bidi="fa-IR"/>
        </w:rPr>
        <w:t>أبو الفتح الابيوردي.</w:t>
      </w:r>
    </w:p>
    <w:p w:rsidR="00F064C7" w:rsidRPr="00A05F8D" w:rsidRDefault="00F064C7" w:rsidP="00F064C7">
      <w:pPr>
        <w:pStyle w:val="libNormal"/>
        <w:rPr>
          <w:rtl/>
          <w:lang w:bidi="fa-IR"/>
        </w:rPr>
      </w:pPr>
      <w:r w:rsidRPr="00A05F8D">
        <w:rPr>
          <w:rtl/>
          <w:lang w:bidi="fa-IR"/>
        </w:rPr>
        <w:t>31</w:t>
      </w:r>
      <w:r>
        <w:rPr>
          <w:rtl/>
          <w:lang w:bidi="fa-IR"/>
        </w:rPr>
        <w:t xml:space="preserve"> </w:t>
      </w:r>
      <w:r w:rsidR="002A02E1">
        <w:rPr>
          <w:rtl/>
          <w:lang w:bidi="fa-IR"/>
        </w:rPr>
        <w:t>-</w:t>
      </w:r>
      <w:r>
        <w:rPr>
          <w:rtl/>
          <w:lang w:bidi="fa-IR"/>
        </w:rPr>
        <w:t xml:space="preserve"> </w:t>
      </w:r>
      <w:r w:rsidRPr="00A05F8D">
        <w:rPr>
          <w:rtl/>
          <w:lang w:bidi="fa-IR"/>
        </w:rPr>
        <w:t>أحمد بن عبد الله الطبري.</w:t>
      </w:r>
    </w:p>
    <w:p w:rsidR="00F064C7" w:rsidRPr="00A05F8D" w:rsidRDefault="00F064C7" w:rsidP="00F064C7">
      <w:pPr>
        <w:pStyle w:val="libNormal"/>
        <w:rPr>
          <w:rtl/>
          <w:lang w:bidi="fa-IR"/>
        </w:rPr>
      </w:pPr>
      <w:r w:rsidRPr="00A05F8D">
        <w:rPr>
          <w:rtl/>
          <w:lang w:bidi="fa-IR"/>
        </w:rPr>
        <w:t>32</w:t>
      </w:r>
      <w:r>
        <w:rPr>
          <w:rtl/>
          <w:lang w:bidi="fa-IR"/>
        </w:rPr>
        <w:t xml:space="preserve"> </w:t>
      </w:r>
      <w:r w:rsidR="002A02E1">
        <w:rPr>
          <w:rtl/>
          <w:lang w:bidi="fa-IR"/>
        </w:rPr>
        <w:t>-</w:t>
      </w:r>
      <w:r>
        <w:rPr>
          <w:rtl/>
          <w:lang w:bidi="fa-IR"/>
        </w:rPr>
        <w:t xml:space="preserve"> </w:t>
      </w:r>
      <w:r w:rsidRPr="00A05F8D">
        <w:rPr>
          <w:rtl/>
          <w:lang w:bidi="fa-IR"/>
        </w:rPr>
        <w:t>النظام ال</w:t>
      </w:r>
      <w:r w:rsidR="00631A97">
        <w:rPr>
          <w:rFonts w:hint="cs"/>
          <w:rtl/>
          <w:lang w:bidi="fa-IR"/>
        </w:rPr>
        <w:t>ا</w:t>
      </w:r>
      <w:r w:rsidRPr="00A05F8D">
        <w:rPr>
          <w:rtl/>
          <w:lang w:bidi="fa-IR"/>
        </w:rPr>
        <w:t>عرج النيسابوري.</w:t>
      </w:r>
    </w:p>
    <w:p w:rsidR="00F064C7" w:rsidRDefault="00F064C7" w:rsidP="00F064C7">
      <w:pPr>
        <w:pStyle w:val="libNormal"/>
        <w:rPr>
          <w:rtl/>
          <w:lang w:bidi="fa-IR"/>
        </w:rPr>
      </w:pPr>
      <w:r w:rsidRPr="00A05F8D">
        <w:rPr>
          <w:rtl/>
          <w:lang w:bidi="fa-IR"/>
        </w:rPr>
        <w:t>33</w:t>
      </w:r>
      <w:r>
        <w:rPr>
          <w:rtl/>
          <w:lang w:bidi="fa-IR"/>
        </w:rPr>
        <w:t xml:space="preserve"> </w:t>
      </w:r>
      <w:r w:rsidR="002A02E1">
        <w:rPr>
          <w:rtl/>
          <w:lang w:bidi="fa-IR"/>
        </w:rPr>
        <w:t>-</w:t>
      </w:r>
      <w:r>
        <w:rPr>
          <w:rtl/>
          <w:lang w:bidi="fa-IR"/>
        </w:rPr>
        <w:t xml:space="preserve"> </w:t>
      </w:r>
      <w:r w:rsidRPr="00A05F8D">
        <w:rPr>
          <w:rtl/>
          <w:lang w:bidi="fa-IR"/>
        </w:rPr>
        <w:t>ابراهيم الحموئي</w:t>
      </w:r>
    </w:p>
    <w:p w:rsidR="00F064C7" w:rsidRPr="00A05F8D" w:rsidRDefault="00F064C7" w:rsidP="00F064C7">
      <w:pPr>
        <w:pStyle w:val="libNormal"/>
        <w:rPr>
          <w:rtl/>
          <w:lang w:bidi="fa-IR"/>
        </w:rPr>
      </w:pPr>
      <w:r w:rsidRPr="00A05F8D">
        <w:rPr>
          <w:rtl/>
          <w:lang w:bidi="fa-IR"/>
        </w:rPr>
        <w:t>34</w:t>
      </w:r>
      <w:r>
        <w:rPr>
          <w:rtl/>
          <w:lang w:bidi="fa-IR"/>
        </w:rPr>
        <w:t xml:space="preserve"> </w:t>
      </w:r>
      <w:r w:rsidR="002A02E1">
        <w:rPr>
          <w:rtl/>
          <w:lang w:bidi="fa-IR"/>
        </w:rPr>
        <w:t>-</w:t>
      </w:r>
      <w:r>
        <w:rPr>
          <w:rtl/>
          <w:lang w:bidi="fa-IR"/>
        </w:rPr>
        <w:t xml:space="preserve"> </w:t>
      </w:r>
      <w:r w:rsidRPr="00A05F8D">
        <w:rPr>
          <w:rtl/>
          <w:lang w:bidi="fa-IR"/>
        </w:rPr>
        <w:t>أبو الحجاج المزي.</w:t>
      </w:r>
    </w:p>
    <w:p w:rsidR="00F064C7" w:rsidRPr="00A05F8D" w:rsidRDefault="00F064C7" w:rsidP="00F064C7">
      <w:pPr>
        <w:pStyle w:val="libNormal"/>
        <w:rPr>
          <w:rtl/>
          <w:lang w:bidi="fa-IR"/>
        </w:rPr>
      </w:pPr>
      <w:r w:rsidRPr="00A05F8D">
        <w:rPr>
          <w:rtl/>
          <w:lang w:bidi="fa-IR"/>
        </w:rPr>
        <w:t>35</w:t>
      </w:r>
      <w:r>
        <w:rPr>
          <w:rtl/>
          <w:lang w:bidi="fa-IR"/>
        </w:rPr>
        <w:t xml:space="preserve"> </w:t>
      </w:r>
      <w:r w:rsidR="002A02E1">
        <w:rPr>
          <w:rtl/>
          <w:lang w:bidi="fa-IR"/>
        </w:rPr>
        <w:t>-</w:t>
      </w:r>
      <w:r>
        <w:rPr>
          <w:rtl/>
          <w:lang w:bidi="fa-IR"/>
        </w:rPr>
        <w:t xml:space="preserve"> </w:t>
      </w:r>
      <w:r w:rsidRPr="00A05F8D">
        <w:rPr>
          <w:rtl/>
          <w:lang w:bidi="fa-IR"/>
        </w:rPr>
        <w:t>محمد بن يوسف الزرندي.</w:t>
      </w:r>
    </w:p>
    <w:p w:rsidR="00F064C7" w:rsidRPr="00A05F8D" w:rsidRDefault="00F064C7" w:rsidP="00F064C7">
      <w:pPr>
        <w:pStyle w:val="libNormal"/>
        <w:rPr>
          <w:rtl/>
          <w:lang w:bidi="fa-IR"/>
        </w:rPr>
      </w:pPr>
      <w:r w:rsidRPr="00A05F8D">
        <w:rPr>
          <w:rtl/>
          <w:lang w:bidi="fa-IR"/>
        </w:rPr>
        <w:t>36</w:t>
      </w:r>
      <w:r>
        <w:rPr>
          <w:rtl/>
          <w:lang w:bidi="fa-IR"/>
        </w:rPr>
        <w:t xml:space="preserve"> </w:t>
      </w:r>
      <w:r w:rsidR="002A02E1">
        <w:rPr>
          <w:rtl/>
          <w:lang w:bidi="fa-IR"/>
        </w:rPr>
        <w:t>-</w:t>
      </w:r>
      <w:r>
        <w:rPr>
          <w:rtl/>
          <w:lang w:bidi="fa-IR"/>
        </w:rPr>
        <w:t xml:space="preserve"> </w:t>
      </w:r>
      <w:r w:rsidRPr="00A05F8D">
        <w:rPr>
          <w:rtl/>
          <w:lang w:bidi="fa-IR"/>
        </w:rPr>
        <w:t>ابن كثير الدمشقي.</w:t>
      </w:r>
    </w:p>
    <w:p w:rsidR="00F064C7" w:rsidRPr="00A05F8D" w:rsidRDefault="00F064C7" w:rsidP="00F064C7">
      <w:pPr>
        <w:pStyle w:val="libNormal"/>
        <w:rPr>
          <w:rtl/>
          <w:lang w:bidi="fa-IR"/>
        </w:rPr>
      </w:pPr>
      <w:r w:rsidRPr="00A05F8D">
        <w:rPr>
          <w:rtl/>
          <w:lang w:bidi="fa-IR"/>
        </w:rPr>
        <w:t>37</w:t>
      </w:r>
      <w:r>
        <w:rPr>
          <w:rtl/>
          <w:lang w:bidi="fa-IR"/>
        </w:rPr>
        <w:t xml:space="preserve"> </w:t>
      </w:r>
      <w:r w:rsidR="002A02E1">
        <w:rPr>
          <w:rtl/>
          <w:lang w:bidi="fa-IR"/>
        </w:rPr>
        <w:t>-</w:t>
      </w:r>
      <w:r>
        <w:rPr>
          <w:rtl/>
          <w:lang w:bidi="fa-IR"/>
        </w:rPr>
        <w:t xml:space="preserve"> </w:t>
      </w:r>
      <w:r w:rsidRPr="00A05F8D">
        <w:rPr>
          <w:rtl/>
          <w:lang w:bidi="fa-IR"/>
        </w:rPr>
        <w:t>السيد على الهمداني.</w:t>
      </w:r>
    </w:p>
    <w:p w:rsidR="00F064C7" w:rsidRPr="00A05F8D" w:rsidRDefault="00F064C7" w:rsidP="00F064C7">
      <w:pPr>
        <w:pStyle w:val="libNormal"/>
        <w:rPr>
          <w:rtl/>
          <w:lang w:bidi="fa-IR"/>
        </w:rPr>
      </w:pPr>
      <w:r w:rsidRPr="00A05F8D">
        <w:rPr>
          <w:rtl/>
          <w:lang w:bidi="fa-IR"/>
        </w:rPr>
        <w:t>38</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39</w:t>
      </w:r>
      <w:r>
        <w:rPr>
          <w:rtl/>
          <w:lang w:bidi="fa-IR"/>
        </w:rPr>
        <w:t xml:space="preserve"> </w:t>
      </w:r>
      <w:r w:rsidR="002A02E1">
        <w:rPr>
          <w:rtl/>
          <w:lang w:bidi="fa-IR"/>
        </w:rPr>
        <w:t>-</w:t>
      </w:r>
      <w:r>
        <w:rPr>
          <w:rtl/>
          <w:lang w:bidi="fa-IR"/>
        </w:rPr>
        <w:t xml:space="preserve"> </w:t>
      </w:r>
      <w:r w:rsidRPr="00A05F8D">
        <w:rPr>
          <w:rtl/>
          <w:lang w:bidi="fa-IR"/>
        </w:rPr>
        <w:t>الجلال السيوطي.</w:t>
      </w:r>
    </w:p>
    <w:p w:rsidR="00F064C7" w:rsidRPr="00A05F8D" w:rsidRDefault="00F064C7" w:rsidP="00F064C7">
      <w:pPr>
        <w:pStyle w:val="libNormal"/>
        <w:rPr>
          <w:rtl/>
          <w:lang w:bidi="fa-IR"/>
        </w:rPr>
      </w:pPr>
      <w:r w:rsidRPr="00A05F8D">
        <w:rPr>
          <w:rtl/>
          <w:lang w:bidi="fa-IR"/>
        </w:rPr>
        <w:t>40</w:t>
      </w:r>
      <w:r>
        <w:rPr>
          <w:rtl/>
          <w:lang w:bidi="fa-IR"/>
        </w:rPr>
        <w:t xml:space="preserve"> </w:t>
      </w:r>
      <w:r w:rsidR="002A02E1">
        <w:rPr>
          <w:rtl/>
          <w:lang w:bidi="fa-IR"/>
        </w:rPr>
        <w:t>-</w:t>
      </w:r>
      <w:r>
        <w:rPr>
          <w:rtl/>
          <w:lang w:bidi="fa-IR"/>
        </w:rPr>
        <w:t xml:space="preserve"> </w:t>
      </w:r>
      <w:r w:rsidRPr="00A05F8D">
        <w:rPr>
          <w:rtl/>
          <w:lang w:bidi="fa-IR"/>
        </w:rPr>
        <w:t>شهاب الدين القسطلاني.</w:t>
      </w:r>
    </w:p>
    <w:p w:rsidR="00F064C7" w:rsidRPr="00A05F8D" w:rsidRDefault="00F064C7" w:rsidP="00F064C7">
      <w:pPr>
        <w:pStyle w:val="libNormal"/>
        <w:rPr>
          <w:rtl/>
          <w:lang w:bidi="fa-IR"/>
        </w:rPr>
      </w:pPr>
      <w:r w:rsidRPr="00A05F8D">
        <w:rPr>
          <w:rtl/>
          <w:lang w:bidi="fa-IR"/>
        </w:rPr>
        <w:t>41</w:t>
      </w:r>
      <w:r>
        <w:rPr>
          <w:rtl/>
          <w:lang w:bidi="fa-IR"/>
        </w:rPr>
        <w:t xml:space="preserve"> </w:t>
      </w:r>
      <w:r w:rsidR="002A02E1">
        <w:rPr>
          <w:rtl/>
          <w:lang w:bidi="fa-IR"/>
        </w:rPr>
        <w:t>-</w:t>
      </w:r>
      <w:r>
        <w:rPr>
          <w:rtl/>
          <w:lang w:bidi="fa-IR"/>
        </w:rPr>
        <w:t xml:space="preserve"> </w:t>
      </w:r>
      <w:r w:rsidRPr="00A05F8D">
        <w:rPr>
          <w:rtl/>
          <w:lang w:bidi="fa-IR"/>
        </w:rPr>
        <w:t>عبد الوهاب البخاري.</w:t>
      </w:r>
    </w:p>
    <w:p w:rsidR="00F064C7" w:rsidRPr="00A05F8D" w:rsidRDefault="00F064C7" w:rsidP="00F064C7">
      <w:pPr>
        <w:pStyle w:val="libNormal"/>
        <w:rPr>
          <w:rtl/>
          <w:lang w:bidi="fa-IR"/>
        </w:rPr>
      </w:pPr>
      <w:r w:rsidRPr="00A05F8D">
        <w:rPr>
          <w:rtl/>
          <w:lang w:bidi="fa-IR"/>
        </w:rPr>
        <w:t>42</w:t>
      </w:r>
      <w:r>
        <w:rPr>
          <w:rtl/>
          <w:lang w:bidi="fa-IR"/>
        </w:rPr>
        <w:t xml:space="preserve"> </w:t>
      </w:r>
      <w:r w:rsidR="002A02E1">
        <w:rPr>
          <w:rtl/>
          <w:lang w:bidi="fa-IR"/>
        </w:rPr>
        <w:t>-</w:t>
      </w:r>
      <w:r>
        <w:rPr>
          <w:rtl/>
          <w:lang w:bidi="fa-IR"/>
        </w:rPr>
        <w:t xml:space="preserve"> </w:t>
      </w:r>
      <w:r w:rsidRPr="00A05F8D">
        <w:rPr>
          <w:rtl/>
          <w:lang w:bidi="fa-IR"/>
        </w:rPr>
        <w:t>علي القاري.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43</w:t>
      </w:r>
      <w:r>
        <w:rPr>
          <w:rtl/>
          <w:lang w:bidi="fa-IR"/>
        </w:rPr>
        <w:t xml:space="preserve"> </w:t>
      </w:r>
      <w:r w:rsidR="002A02E1">
        <w:rPr>
          <w:rtl/>
          <w:lang w:bidi="fa-IR"/>
        </w:rPr>
        <w:t>-</w:t>
      </w:r>
      <w:r>
        <w:rPr>
          <w:rtl/>
          <w:lang w:bidi="fa-IR"/>
        </w:rPr>
        <w:t xml:space="preserve"> </w:t>
      </w:r>
      <w:r w:rsidRPr="00A05F8D">
        <w:rPr>
          <w:rtl/>
          <w:lang w:bidi="fa-IR"/>
        </w:rPr>
        <w:t>احمد بن الفضل بن باكثير.</w:t>
      </w:r>
    </w:p>
    <w:p w:rsidR="00F064C7" w:rsidRPr="00A05F8D" w:rsidRDefault="00F064C7" w:rsidP="00F064C7">
      <w:pPr>
        <w:pStyle w:val="libNormal"/>
        <w:rPr>
          <w:rtl/>
          <w:lang w:bidi="fa-IR"/>
        </w:rPr>
      </w:pPr>
      <w:r w:rsidRPr="00A05F8D">
        <w:rPr>
          <w:rtl/>
          <w:lang w:bidi="fa-IR"/>
        </w:rPr>
        <w:t>44</w:t>
      </w:r>
      <w:r>
        <w:rPr>
          <w:rtl/>
          <w:lang w:bidi="fa-IR"/>
        </w:rPr>
        <w:t xml:space="preserve"> </w:t>
      </w:r>
      <w:r w:rsidR="002A02E1">
        <w:rPr>
          <w:rtl/>
          <w:lang w:bidi="fa-IR"/>
        </w:rPr>
        <w:t>-</w:t>
      </w:r>
      <w:r>
        <w:rPr>
          <w:rtl/>
          <w:lang w:bidi="fa-IR"/>
        </w:rPr>
        <w:t xml:space="preserve"> </w:t>
      </w:r>
      <w:r w:rsidRPr="00A05F8D">
        <w:rPr>
          <w:rtl/>
          <w:lang w:bidi="fa-IR"/>
        </w:rPr>
        <w:t>محمود القادرى الشيخاني.</w:t>
      </w:r>
    </w:p>
    <w:p w:rsidR="00F064C7" w:rsidRPr="00A05F8D" w:rsidRDefault="00F064C7" w:rsidP="00F064C7">
      <w:pPr>
        <w:pStyle w:val="libNormal"/>
        <w:rPr>
          <w:rtl/>
          <w:lang w:bidi="fa-IR"/>
        </w:rPr>
      </w:pPr>
      <w:r w:rsidRPr="00A05F8D">
        <w:rPr>
          <w:rtl/>
          <w:lang w:bidi="fa-IR"/>
        </w:rPr>
        <w:t>45</w:t>
      </w:r>
      <w:r>
        <w:rPr>
          <w:rtl/>
          <w:lang w:bidi="fa-IR"/>
        </w:rPr>
        <w:t xml:space="preserve"> </w:t>
      </w:r>
      <w:r w:rsidR="002A02E1">
        <w:rPr>
          <w:rtl/>
          <w:lang w:bidi="fa-IR"/>
        </w:rPr>
        <w:t>-</w:t>
      </w:r>
      <w:r>
        <w:rPr>
          <w:rtl/>
          <w:lang w:bidi="fa-IR"/>
        </w:rPr>
        <w:t xml:space="preserve"> </w:t>
      </w:r>
      <w:r w:rsidRPr="00A05F8D">
        <w:rPr>
          <w:rtl/>
          <w:lang w:bidi="fa-IR"/>
        </w:rPr>
        <w:t>محمد بن عبد الباقي الزرقاني.</w:t>
      </w:r>
    </w:p>
    <w:p w:rsidR="00F064C7" w:rsidRPr="00A05F8D" w:rsidRDefault="00F064C7" w:rsidP="00F064C7">
      <w:pPr>
        <w:pStyle w:val="libNormal"/>
        <w:rPr>
          <w:rtl/>
          <w:lang w:bidi="fa-IR"/>
        </w:rPr>
      </w:pPr>
      <w:r w:rsidRPr="00A05F8D">
        <w:rPr>
          <w:rtl/>
          <w:lang w:bidi="fa-IR"/>
        </w:rPr>
        <w:t>46</w:t>
      </w:r>
      <w:r>
        <w:rPr>
          <w:rtl/>
          <w:lang w:bidi="fa-IR"/>
        </w:rPr>
        <w:t xml:space="preserve"> </w:t>
      </w:r>
      <w:r w:rsidR="002A02E1">
        <w:rPr>
          <w:rtl/>
          <w:lang w:bidi="fa-IR"/>
        </w:rPr>
        <w:t>-</w:t>
      </w:r>
      <w:r>
        <w:rPr>
          <w:rtl/>
          <w:lang w:bidi="fa-IR"/>
        </w:rPr>
        <w:t xml:space="preserve"> </w:t>
      </w:r>
      <w:r w:rsidRPr="00A05F8D">
        <w:rPr>
          <w:rtl/>
          <w:lang w:bidi="fa-IR"/>
        </w:rPr>
        <w:t>الميرزا محمد البدخشاني الحارثي.</w:t>
      </w:r>
    </w:p>
    <w:p w:rsidR="00F064C7" w:rsidRPr="00A05F8D" w:rsidRDefault="00F064C7" w:rsidP="00F064C7">
      <w:pPr>
        <w:pStyle w:val="libNormal"/>
        <w:rPr>
          <w:rtl/>
          <w:lang w:bidi="fa-IR"/>
        </w:rPr>
      </w:pPr>
      <w:r w:rsidRPr="00A05F8D">
        <w:rPr>
          <w:rtl/>
          <w:lang w:bidi="fa-IR"/>
        </w:rPr>
        <w:t>47</w:t>
      </w:r>
      <w:r>
        <w:rPr>
          <w:rtl/>
          <w:lang w:bidi="fa-IR"/>
        </w:rPr>
        <w:t xml:space="preserve"> </w:t>
      </w:r>
      <w:r w:rsidR="002A02E1">
        <w:rPr>
          <w:rtl/>
          <w:lang w:bidi="fa-IR"/>
        </w:rPr>
        <w:t>-</w:t>
      </w:r>
      <w:r>
        <w:rPr>
          <w:rtl/>
          <w:lang w:bidi="fa-IR"/>
        </w:rPr>
        <w:t xml:space="preserve"> </w:t>
      </w:r>
      <w:r w:rsidRPr="00A05F8D">
        <w:rPr>
          <w:rtl/>
          <w:lang w:bidi="fa-IR"/>
        </w:rPr>
        <w:t>محمد بن اسماعيل الصنعاني.</w:t>
      </w:r>
    </w:p>
    <w:p w:rsidR="00F064C7" w:rsidRPr="00A05F8D" w:rsidRDefault="00F064C7" w:rsidP="00F064C7">
      <w:pPr>
        <w:pStyle w:val="libNormal"/>
        <w:rPr>
          <w:rtl/>
          <w:lang w:bidi="fa-IR"/>
        </w:rPr>
      </w:pPr>
      <w:r w:rsidRPr="00A05F8D">
        <w:rPr>
          <w:rtl/>
          <w:lang w:bidi="fa-IR"/>
        </w:rPr>
        <w:t>48</w:t>
      </w:r>
      <w:r>
        <w:rPr>
          <w:rtl/>
          <w:lang w:bidi="fa-IR"/>
        </w:rPr>
        <w:t xml:space="preserve"> </w:t>
      </w:r>
      <w:r w:rsidR="002A02E1">
        <w:rPr>
          <w:rtl/>
          <w:lang w:bidi="fa-IR"/>
        </w:rPr>
        <w:t>-</w:t>
      </w:r>
      <w:r>
        <w:rPr>
          <w:rtl/>
          <w:lang w:bidi="fa-IR"/>
        </w:rPr>
        <w:t xml:space="preserve"> </w:t>
      </w:r>
      <w:r w:rsidRPr="00A05F8D">
        <w:rPr>
          <w:rtl/>
          <w:lang w:bidi="fa-IR"/>
        </w:rPr>
        <w:t>الشيخ سليمان القندوزي. وغيرهم.</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7</w:t>
      </w:r>
      <w:r w:rsidRPr="001F5A34">
        <w:rPr>
          <w:rStyle w:val="libBold2Char"/>
          <w:rFonts w:hint="cs"/>
          <w:rtl/>
        </w:rPr>
        <w:t>]</w:t>
      </w:r>
      <w:r w:rsidRPr="001F5A34">
        <w:rPr>
          <w:rStyle w:val="libBold2Char"/>
          <w:rtl/>
        </w:rPr>
        <w:t xml:space="preserve"> جابر بن عبد الله الأنصاري</w:t>
      </w:r>
      <w:r w:rsidRPr="00A05F8D">
        <w:rPr>
          <w:rtl/>
          <w:lang w:bidi="fa-IR"/>
        </w:rPr>
        <w:t xml:space="preserve"> </w:t>
      </w:r>
      <w:r w:rsidRPr="008F3C0E">
        <w:rPr>
          <w:rStyle w:val="libAlaemChar"/>
          <w:rtl/>
        </w:rPr>
        <w:t>رضي‌الله‌عنه</w:t>
      </w:r>
      <w:r>
        <w:rPr>
          <w:rtl/>
          <w:lang w:bidi="fa-IR"/>
        </w:rPr>
        <w:t>،</w:t>
      </w:r>
      <w:r w:rsidRPr="00A05F8D">
        <w:rPr>
          <w:rtl/>
          <w:lang w:bidi="fa-IR"/>
        </w:rPr>
        <w:t xml:space="preserve"> وقد أخرج حديثه جماعة من الحفاظ</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أبو بكر ابن أبي شيبة العبسي.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نصر الوشاء الكوفي.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الترمذي صاحب الصحيح.</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محمد بن علي الحكيم الترمذي.</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النسائي صاحب السنن.</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أبو العباس ابن عقدة.</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محمد بن سليمان البغدادي.</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الخطيب البغدادي.</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أبو بكر البغوي.</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ابن ال</w:t>
      </w:r>
      <w:r w:rsidR="00631A97">
        <w:rPr>
          <w:rFonts w:hint="cs"/>
          <w:rtl/>
          <w:lang w:bidi="fa-IR"/>
        </w:rPr>
        <w:t>ا</w:t>
      </w:r>
      <w:r w:rsidRPr="00A05F8D">
        <w:rPr>
          <w:rtl/>
          <w:lang w:bidi="fa-IR"/>
        </w:rPr>
        <w:t>ثير الجزري.</w:t>
      </w:r>
    </w:p>
    <w:p w:rsidR="00F064C7" w:rsidRPr="00A05F8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الخطيب التبريزي.</w:t>
      </w:r>
    </w:p>
    <w:p w:rsidR="00F064C7" w:rsidRPr="00A05F8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أبو الحجاج المزي.</w:t>
      </w:r>
    </w:p>
    <w:p w:rsidR="00F064C7" w:rsidRPr="00A05F8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الحسن بن محمد الطيبي.</w:t>
      </w:r>
    </w:p>
    <w:p w:rsidR="00F064C7" w:rsidRPr="00A05F8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محمد بن المظفر الخلخالي.</w:t>
      </w:r>
    </w:p>
    <w:p w:rsidR="00F064C7" w:rsidRPr="00A05F8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محمد بن يوسف الزرندي.</w:t>
      </w:r>
    </w:p>
    <w:p w:rsidR="00F064C7" w:rsidRPr="00A05F8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ابن كثير الدمشقي.</w:t>
      </w:r>
    </w:p>
    <w:p w:rsidR="00F064C7" w:rsidRPr="00A05F8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محمد بن محمد الحافظي البخاري.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18</w:t>
      </w:r>
      <w:r>
        <w:rPr>
          <w:rtl/>
          <w:lang w:bidi="fa-IR"/>
        </w:rPr>
        <w:t xml:space="preserve"> </w:t>
      </w:r>
      <w:r w:rsidR="002A02E1">
        <w:rPr>
          <w:rtl/>
          <w:lang w:bidi="fa-IR"/>
        </w:rPr>
        <w:t>-</w:t>
      </w:r>
      <w:r>
        <w:rPr>
          <w:rtl/>
          <w:lang w:bidi="fa-IR"/>
        </w:rPr>
        <w:t xml:space="preserve"> </w:t>
      </w:r>
      <w:r w:rsidRPr="00A05F8D">
        <w:rPr>
          <w:rtl/>
          <w:lang w:bidi="fa-IR"/>
        </w:rPr>
        <w:t>شهاب الدين الدولت آبادي.</w:t>
      </w:r>
    </w:p>
    <w:p w:rsidR="00F064C7" w:rsidRPr="00A05F8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جلال الدين السيوطي.</w:t>
      </w:r>
    </w:p>
    <w:p w:rsidR="00F064C7" w:rsidRPr="00A05F8D" w:rsidRDefault="00F064C7" w:rsidP="00F064C7">
      <w:pPr>
        <w:pStyle w:val="libNormal"/>
        <w:rPr>
          <w:rtl/>
          <w:lang w:bidi="fa-IR"/>
        </w:rPr>
      </w:pPr>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علي القاري.</w:t>
      </w:r>
    </w:p>
    <w:p w:rsidR="00F064C7" w:rsidRPr="00A05F8D" w:rsidRDefault="00F064C7" w:rsidP="00F064C7">
      <w:pPr>
        <w:pStyle w:val="libNormal"/>
        <w:rPr>
          <w:rtl/>
          <w:lang w:bidi="fa-IR"/>
        </w:rPr>
      </w:pPr>
      <w:r w:rsidRPr="00A05F8D">
        <w:rPr>
          <w:rtl/>
          <w:lang w:bidi="fa-IR"/>
        </w:rPr>
        <w:t>23</w:t>
      </w:r>
      <w:r>
        <w:rPr>
          <w:rtl/>
          <w:lang w:bidi="fa-IR"/>
        </w:rPr>
        <w:t xml:space="preserve"> </w:t>
      </w:r>
      <w:r w:rsidR="002A02E1">
        <w:rPr>
          <w:rtl/>
          <w:lang w:bidi="fa-IR"/>
        </w:rPr>
        <w:t>-</w:t>
      </w:r>
      <w:r>
        <w:rPr>
          <w:rtl/>
          <w:lang w:bidi="fa-IR"/>
        </w:rPr>
        <w:t xml:space="preserve"> </w:t>
      </w:r>
      <w:r w:rsidRPr="00A05F8D">
        <w:rPr>
          <w:rtl/>
          <w:lang w:bidi="fa-IR"/>
        </w:rPr>
        <w:t>أحمد بن باكثير.</w:t>
      </w:r>
    </w:p>
    <w:p w:rsidR="00F064C7" w:rsidRPr="00A05F8D" w:rsidRDefault="00F064C7" w:rsidP="00F064C7">
      <w:pPr>
        <w:pStyle w:val="libNormal"/>
        <w:rPr>
          <w:rtl/>
          <w:lang w:bidi="fa-IR"/>
        </w:rPr>
      </w:pPr>
      <w:r w:rsidRPr="00A05F8D">
        <w:rPr>
          <w:rtl/>
          <w:lang w:bidi="fa-IR"/>
        </w:rPr>
        <w:t>24</w:t>
      </w:r>
      <w:r>
        <w:rPr>
          <w:rtl/>
          <w:lang w:bidi="fa-IR"/>
        </w:rPr>
        <w:t xml:space="preserve"> </w:t>
      </w:r>
      <w:r w:rsidR="002A02E1">
        <w:rPr>
          <w:rtl/>
          <w:lang w:bidi="fa-IR"/>
        </w:rPr>
        <w:t>-</w:t>
      </w:r>
      <w:r>
        <w:rPr>
          <w:rtl/>
          <w:lang w:bidi="fa-IR"/>
        </w:rPr>
        <w:t xml:space="preserve"> </w:t>
      </w:r>
      <w:r w:rsidRPr="00A05F8D">
        <w:rPr>
          <w:rtl/>
          <w:lang w:bidi="fa-IR"/>
        </w:rPr>
        <w:t>شهاب الدين الخفاجي.</w:t>
      </w:r>
    </w:p>
    <w:p w:rsidR="00F064C7" w:rsidRPr="00A05F8D" w:rsidRDefault="00F064C7" w:rsidP="00F064C7">
      <w:pPr>
        <w:pStyle w:val="libNormal"/>
        <w:rPr>
          <w:rtl/>
          <w:lang w:bidi="fa-IR"/>
        </w:rPr>
      </w:pPr>
      <w:r w:rsidRPr="00A05F8D">
        <w:rPr>
          <w:rtl/>
          <w:lang w:bidi="fa-IR"/>
        </w:rPr>
        <w:t>25</w:t>
      </w:r>
      <w:r>
        <w:rPr>
          <w:rtl/>
          <w:lang w:bidi="fa-IR"/>
        </w:rPr>
        <w:t xml:space="preserve"> </w:t>
      </w:r>
      <w:r w:rsidR="002A02E1">
        <w:rPr>
          <w:rtl/>
          <w:lang w:bidi="fa-IR"/>
        </w:rPr>
        <w:t>-</w:t>
      </w:r>
      <w:r>
        <w:rPr>
          <w:rtl/>
          <w:lang w:bidi="fa-IR"/>
        </w:rPr>
        <w:t xml:space="preserve"> </w:t>
      </w:r>
      <w:r w:rsidRPr="00A05F8D">
        <w:rPr>
          <w:rtl/>
          <w:lang w:bidi="fa-IR"/>
        </w:rPr>
        <w:t>حسام الدين السهارنفوري.</w:t>
      </w:r>
    </w:p>
    <w:p w:rsidR="00F064C7" w:rsidRPr="00A05F8D" w:rsidRDefault="00F064C7" w:rsidP="00F064C7">
      <w:pPr>
        <w:pStyle w:val="libNormal"/>
        <w:rPr>
          <w:rtl/>
          <w:lang w:bidi="fa-IR"/>
        </w:rPr>
      </w:pPr>
      <w:r w:rsidRPr="00A05F8D">
        <w:rPr>
          <w:rtl/>
          <w:lang w:bidi="fa-IR"/>
        </w:rPr>
        <w:t>26</w:t>
      </w:r>
      <w:r>
        <w:rPr>
          <w:rtl/>
          <w:lang w:bidi="fa-IR"/>
        </w:rPr>
        <w:t xml:space="preserve"> </w:t>
      </w:r>
      <w:r w:rsidR="002A02E1">
        <w:rPr>
          <w:rtl/>
          <w:lang w:bidi="fa-IR"/>
        </w:rPr>
        <w:t>-</w:t>
      </w:r>
      <w:r>
        <w:rPr>
          <w:rtl/>
          <w:lang w:bidi="fa-IR"/>
        </w:rPr>
        <w:t xml:space="preserve"> </w:t>
      </w:r>
      <w:r w:rsidRPr="00A05F8D">
        <w:rPr>
          <w:rtl/>
          <w:lang w:bidi="fa-IR"/>
        </w:rPr>
        <w:t>الميرزا محمد البدخشاني.</w:t>
      </w:r>
    </w:p>
    <w:p w:rsidR="00F064C7" w:rsidRPr="00A05F8D" w:rsidRDefault="00F064C7" w:rsidP="00F064C7">
      <w:pPr>
        <w:pStyle w:val="libNormal"/>
        <w:rPr>
          <w:rtl/>
          <w:lang w:bidi="fa-IR"/>
        </w:rPr>
      </w:pPr>
      <w:r w:rsidRPr="00A05F8D">
        <w:rPr>
          <w:rtl/>
          <w:lang w:bidi="fa-IR"/>
        </w:rPr>
        <w:t>27</w:t>
      </w:r>
      <w:r>
        <w:rPr>
          <w:rtl/>
          <w:lang w:bidi="fa-IR"/>
        </w:rPr>
        <w:t xml:space="preserve"> </w:t>
      </w:r>
      <w:r w:rsidR="002A02E1">
        <w:rPr>
          <w:rtl/>
          <w:lang w:bidi="fa-IR"/>
        </w:rPr>
        <w:t>-</w:t>
      </w:r>
      <w:r>
        <w:rPr>
          <w:rtl/>
          <w:lang w:bidi="fa-IR"/>
        </w:rPr>
        <w:t xml:space="preserve"> </w:t>
      </w:r>
      <w:r w:rsidRPr="00A05F8D">
        <w:rPr>
          <w:rtl/>
          <w:lang w:bidi="fa-IR"/>
        </w:rPr>
        <w:t>محمد مبين اللكهنوي.</w:t>
      </w:r>
    </w:p>
    <w:p w:rsidR="00F064C7" w:rsidRPr="00A05F8D" w:rsidRDefault="00F064C7" w:rsidP="00F064C7">
      <w:pPr>
        <w:pStyle w:val="libNormal"/>
        <w:rPr>
          <w:rtl/>
          <w:lang w:bidi="fa-IR"/>
        </w:rPr>
      </w:pPr>
      <w:r w:rsidRPr="00A05F8D">
        <w:rPr>
          <w:rtl/>
          <w:lang w:bidi="fa-IR"/>
        </w:rPr>
        <w:t>28</w:t>
      </w:r>
      <w:r>
        <w:rPr>
          <w:rtl/>
          <w:lang w:bidi="fa-IR"/>
        </w:rPr>
        <w:t xml:space="preserve"> </w:t>
      </w:r>
      <w:r w:rsidR="002A02E1">
        <w:rPr>
          <w:rtl/>
          <w:lang w:bidi="fa-IR"/>
        </w:rPr>
        <w:t>-</w:t>
      </w:r>
      <w:r>
        <w:rPr>
          <w:rtl/>
          <w:lang w:bidi="fa-IR"/>
        </w:rPr>
        <w:t xml:space="preserve"> </w:t>
      </w:r>
      <w:r w:rsidRPr="00A05F8D">
        <w:rPr>
          <w:rtl/>
          <w:lang w:bidi="fa-IR"/>
        </w:rPr>
        <w:t>الميرزا حسن علي المحدث اللكهنوي.</w:t>
      </w:r>
    </w:p>
    <w:p w:rsidR="00F064C7" w:rsidRPr="00A05F8D" w:rsidRDefault="00F064C7" w:rsidP="00F064C7">
      <w:pPr>
        <w:pStyle w:val="libNormal"/>
        <w:rPr>
          <w:rtl/>
          <w:lang w:bidi="fa-IR"/>
        </w:rPr>
      </w:pPr>
      <w:r w:rsidRPr="00A05F8D">
        <w:rPr>
          <w:rtl/>
          <w:lang w:bidi="fa-IR"/>
        </w:rPr>
        <w:t>29</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A05F8D" w:rsidRDefault="00F064C7" w:rsidP="00F064C7">
      <w:pPr>
        <w:pStyle w:val="libNormal"/>
        <w:rPr>
          <w:rtl/>
          <w:lang w:bidi="fa-IR"/>
        </w:rPr>
      </w:pPr>
      <w:r w:rsidRPr="00A05F8D">
        <w:rPr>
          <w:rtl/>
          <w:lang w:bidi="fa-IR"/>
        </w:rPr>
        <w:t>30</w:t>
      </w:r>
      <w:r>
        <w:rPr>
          <w:rtl/>
          <w:lang w:bidi="fa-IR"/>
        </w:rPr>
        <w:t xml:space="preserve"> </w:t>
      </w:r>
      <w:r w:rsidR="002A02E1">
        <w:rPr>
          <w:rtl/>
          <w:lang w:bidi="fa-IR"/>
        </w:rPr>
        <w:t>-</w:t>
      </w:r>
      <w:r>
        <w:rPr>
          <w:rtl/>
          <w:lang w:bidi="fa-IR"/>
        </w:rPr>
        <w:t xml:space="preserve"> </w:t>
      </w:r>
      <w:r w:rsidRPr="00A05F8D">
        <w:rPr>
          <w:rtl/>
          <w:lang w:bidi="fa-IR"/>
        </w:rPr>
        <w:t>الصديق حسن خان القنوجي.</w:t>
      </w:r>
    </w:p>
    <w:p w:rsidR="007848A3" w:rsidRDefault="00F064C7" w:rsidP="00F064C7">
      <w:pPr>
        <w:pStyle w:val="libNormal"/>
        <w:rPr>
          <w:rtl/>
          <w:lang w:bidi="fa-IR"/>
        </w:rPr>
      </w:pPr>
      <w:r w:rsidRPr="001F5A34">
        <w:rPr>
          <w:rStyle w:val="libBold2Char"/>
          <w:rFonts w:hint="cs"/>
          <w:rtl/>
        </w:rPr>
        <w:t>[</w:t>
      </w:r>
      <w:r w:rsidRPr="001F5A34">
        <w:rPr>
          <w:rStyle w:val="libBold2Char"/>
          <w:rtl/>
        </w:rPr>
        <w:t>8</w:t>
      </w:r>
      <w:r w:rsidRPr="001F5A34">
        <w:rPr>
          <w:rStyle w:val="libBold2Char"/>
          <w:rFonts w:hint="cs"/>
          <w:rtl/>
        </w:rPr>
        <w:t>]</w:t>
      </w:r>
      <w:r w:rsidRPr="001F5A34">
        <w:rPr>
          <w:rStyle w:val="libBold2Char"/>
          <w:rtl/>
        </w:rPr>
        <w:t xml:space="preserve"> أبو الهيثم بن التيهان</w:t>
      </w:r>
      <w:r w:rsidRPr="00A05F8D">
        <w:rPr>
          <w:rtl/>
          <w:lang w:bidi="fa-IR"/>
        </w:rPr>
        <w:t xml:space="preserve"> </w:t>
      </w:r>
      <w:r w:rsidRPr="008F3C0E">
        <w:rPr>
          <w:rStyle w:val="libAlaemChar"/>
          <w:rtl/>
        </w:rPr>
        <w:t>رضي‌الله‌عنه</w:t>
      </w:r>
      <w:r>
        <w:rPr>
          <w:rtl/>
          <w:lang w:bidi="fa-IR"/>
        </w:rPr>
        <w:t>،</w:t>
      </w:r>
      <w:r w:rsidRPr="00A05F8D">
        <w:rPr>
          <w:rtl/>
          <w:lang w:bidi="fa-IR"/>
        </w:rPr>
        <w:t xml:space="preserve"> وقد أخرج عنه حديثه جماعة منهم</w:t>
      </w:r>
      <w:r>
        <w:rPr>
          <w:rtl/>
          <w:lang w:bidi="fa-IR"/>
        </w:rPr>
        <w:t xml:space="preserve">: </w:t>
      </w:r>
      <w:r w:rsidR="002A02E1">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ابو العباس ابن عقدة.</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أحمد بن الفضل بن محمد باكثير.</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9</w:t>
      </w:r>
      <w:r w:rsidRPr="001F5A34">
        <w:rPr>
          <w:rStyle w:val="libBold2Char"/>
          <w:rFonts w:hint="cs"/>
          <w:rtl/>
        </w:rPr>
        <w:t>]</w:t>
      </w:r>
      <w:r w:rsidRPr="001F5A34">
        <w:rPr>
          <w:rStyle w:val="libBold2Char"/>
          <w:rtl/>
        </w:rPr>
        <w:t xml:space="preserve"> أبو رافع مولى رسول الله</w:t>
      </w:r>
      <w:r w:rsidRPr="00A05F8D">
        <w:rPr>
          <w:rtl/>
          <w:lang w:bidi="fa-IR"/>
        </w:rPr>
        <w:t xml:space="preserve"> </w:t>
      </w:r>
      <w:r w:rsidR="00164C7E" w:rsidRPr="00164C7E">
        <w:rPr>
          <w:rStyle w:val="libAlaemChar"/>
          <w:rtl/>
        </w:rPr>
        <w:t>صلى‌الله‌عليه‌وآله‌وسلم</w:t>
      </w:r>
      <w:r>
        <w:rPr>
          <w:rtl/>
          <w:lang w:bidi="fa-IR"/>
        </w:rPr>
        <w:t>،</w:t>
      </w:r>
      <w:r w:rsidRPr="00A05F8D">
        <w:rPr>
          <w:rtl/>
          <w:lang w:bidi="fa-IR"/>
        </w:rPr>
        <w:t xml:space="preserve"> وقد روى عنه حديثه</w:t>
      </w:r>
      <w:r>
        <w:rPr>
          <w:rtl/>
          <w:lang w:bidi="fa-IR"/>
        </w:rPr>
        <w:t>:</w:t>
      </w:r>
      <w:r>
        <w:rPr>
          <w:rFonts w:hint="cs"/>
          <w:rtl/>
          <w:lang w:bidi="fa-IR"/>
        </w:rPr>
        <w:t xml:space="preserve"> </w:t>
      </w:r>
      <w:r w:rsidRPr="00A05F8D">
        <w:rPr>
          <w:rtl/>
          <w:lang w:bidi="fa-IR"/>
        </w:rPr>
        <w:t>ابن عقدة</w:t>
      </w:r>
      <w:r>
        <w:rPr>
          <w:rtl/>
          <w:lang w:bidi="fa-IR"/>
        </w:rPr>
        <w:t>،</w:t>
      </w:r>
      <w:r w:rsidRPr="00A05F8D">
        <w:rPr>
          <w:rtl/>
          <w:lang w:bidi="fa-IR"/>
        </w:rPr>
        <w:t xml:space="preserve"> والسخاوي</w:t>
      </w:r>
      <w:r>
        <w:rPr>
          <w:rtl/>
          <w:lang w:bidi="fa-IR"/>
        </w:rPr>
        <w:t>،</w:t>
      </w:r>
      <w:r w:rsidRPr="00A05F8D">
        <w:rPr>
          <w:rtl/>
          <w:lang w:bidi="fa-IR"/>
        </w:rPr>
        <w:t xml:space="preserve"> والسمهودي</w:t>
      </w:r>
      <w:r>
        <w:rPr>
          <w:rtl/>
          <w:lang w:bidi="fa-IR"/>
        </w:rPr>
        <w:t>،</w:t>
      </w:r>
      <w:r w:rsidRPr="00A05F8D">
        <w:rPr>
          <w:rtl/>
          <w:lang w:bidi="fa-IR"/>
        </w:rPr>
        <w:t xml:space="preserve"> وابن باكثير</w:t>
      </w:r>
      <w:r>
        <w:rPr>
          <w:rtl/>
          <w:lang w:bidi="fa-IR"/>
        </w:rPr>
        <w:t>،</w:t>
      </w:r>
      <w:r w:rsidRPr="00A05F8D">
        <w:rPr>
          <w:rtl/>
          <w:lang w:bidi="fa-IR"/>
        </w:rPr>
        <w:t xml:space="preserve"> والقندوزي كذلك.</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10</w:t>
      </w:r>
      <w:r w:rsidRPr="001F5A34">
        <w:rPr>
          <w:rStyle w:val="libBold2Char"/>
          <w:rFonts w:hint="cs"/>
          <w:rtl/>
        </w:rPr>
        <w:t>]</w:t>
      </w:r>
      <w:r w:rsidRPr="001F5A34">
        <w:rPr>
          <w:rStyle w:val="libBold2Char"/>
          <w:rtl/>
        </w:rPr>
        <w:t xml:space="preserve"> حذيفة بن اليمان</w:t>
      </w:r>
      <w:r w:rsidRPr="00A05F8D">
        <w:rPr>
          <w:rtl/>
          <w:lang w:bidi="fa-IR"/>
        </w:rPr>
        <w:t xml:space="preserve"> </w:t>
      </w:r>
      <w:r w:rsidRPr="008F3C0E">
        <w:rPr>
          <w:rStyle w:val="libAlaemChar"/>
          <w:rtl/>
        </w:rPr>
        <w:t>رضي‌الله‌عنه</w:t>
      </w:r>
      <w:r>
        <w:rPr>
          <w:rtl/>
          <w:lang w:bidi="fa-IR"/>
        </w:rPr>
        <w:t>،</w:t>
      </w:r>
      <w:r w:rsidRPr="00A05F8D">
        <w:rPr>
          <w:rtl/>
          <w:lang w:bidi="fa-IR"/>
        </w:rPr>
        <w:t xml:space="preserve"> روى عنه حديث 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11</w:t>
      </w:r>
      <w:r w:rsidRPr="001F5A34">
        <w:rPr>
          <w:rStyle w:val="libBold2Char"/>
          <w:rFonts w:hint="cs"/>
          <w:rtl/>
        </w:rPr>
        <w:t>]</w:t>
      </w:r>
      <w:r w:rsidRPr="001F5A34">
        <w:rPr>
          <w:rStyle w:val="libBold2Char"/>
          <w:rtl/>
        </w:rPr>
        <w:t xml:space="preserve"> حذيفة بن أسيد الغفاري</w:t>
      </w:r>
      <w:r w:rsidRPr="00A05F8D">
        <w:rPr>
          <w:rtl/>
          <w:lang w:bidi="fa-IR"/>
        </w:rPr>
        <w:t xml:space="preserve"> </w:t>
      </w:r>
      <w:r w:rsidRPr="008F3C0E">
        <w:rPr>
          <w:rStyle w:val="libAlaemChar"/>
          <w:rtl/>
        </w:rPr>
        <w:t>رضي‌الله‌عنه</w:t>
      </w:r>
      <w:r>
        <w:rPr>
          <w:rtl/>
          <w:lang w:bidi="fa-IR"/>
        </w:rPr>
        <w:t>،</w:t>
      </w:r>
      <w:r w:rsidRPr="00A05F8D">
        <w:rPr>
          <w:rtl/>
          <w:lang w:bidi="fa-IR"/>
        </w:rPr>
        <w:t xml:space="preserve"> وقد روى حديثه جماعة</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نصر بن علي الجهضمي.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أبو عيسى الترمذي.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الحكيم الترمذي.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أبو العباس ابن عقدة.</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أبو القاسم الطبراني.</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أبو نعيم الاصبهاني.</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أبو القاسم ابن عساكر.</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أبو موسى المديني.</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أبو الفتوح العجلي.</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علي بن محمد ابن ال</w:t>
      </w:r>
      <w:r w:rsidR="007848A3">
        <w:rPr>
          <w:rFonts w:hint="cs"/>
          <w:rtl/>
          <w:lang w:bidi="fa-IR"/>
        </w:rPr>
        <w:t>ا</w:t>
      </w:r>
      <w:r w:rsidRPr="00A05F8D">
        <w:rPr>
          <w:rtl/>
          <w:lang w:bidi="fa-IR"/>
        </w:rPr>
        <w:t>ثير.</w:t>
      </w:r>
    </w:p>
    <w:p w:rsidR="00F064C7" w:rsidRPr="00A05F8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الضياء المقدسي.</w:t>
      </w:r>
    </w:p>
    <w:p w:rsidR="00F064C7" w:rsidRPr="00A05F8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ابراهيم الحموئي.</w:t>
      </w:r>
    </w:p>
    <w:p w:rsidR="00F064C7" w:rsidRPr="00A05F8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ابن كثير الدمشقي.</w:t>
      </w:r>
    </w:p>
    <w:p w:rsidR="00F064C7" w:rsidRPr="00A05F8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محمد بن محمد البخاري.</w:t>
      </w:r>
    </w:p>
    <w:p w:rsidR="00F064C7" w:rsidRPr="00A05F8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عطاء الله الشيرازي.</w:t>
      </w:r>
    </w:p>
    <w:p w:rsidR="00F064C7" w:rsidRPr="00A05F8D" w:rsidRDefault="00F064C7" w:rsidP="00F064C7">
      <w:pPr>
        <w:pStyle w:val="libNormal"/>
        <w:rPr>
          <w:rtl/>
          <w:lang w:bidi="fa-IR"/>
        </w:rPr>
      </w:pPr>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أحمد بن الفضل بن باكثير.</w:t>
      </w:r>
    </w:p>
    <w:p w:rsidR="00F064C7" w:rsidRPr="00A05F8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الشيخاني القادري.</w:t>
      </w:r>
    </w:p>
    <w:p w:rsidR="00F064C7" w:rsidRPr="00A05F8D" w:rsidRDefault="00F064C7" w:rsidP="00F064C7">
      <w:pPr>
        <w:pStyle w:val="libNormal"/>
        <w:rPr>
          <w:rtl/>
          <w:lang w:bidi="fa-IR"/>
        </w:rPr>
      </w:pPr>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محمد صدر العالم.</w:t>
      </w:r>
    </w:p>
    <w:p w:rsidR="00F064C7" w:rsidRPr="00355F16" w:rsidRDefault="00F064C7" w:rsidP="00F064C7">
      <w:pPr>
        <w:pStyle w:val="libBold2"/>
        <w:rPr>
          <w:rtl/>
        </w:rPr>
      </w:pPr>
      <w:r w:rsidRPr="00355F16">
        <w:rPr>
          <w:rFonts w:hint="cs"/>
          <w:rtl/>
        </w:rPr>
        <w:t>[</w:t>
      </w:r>
      <w:r w:rsidRPr="00355F16">
        <w:rPr>
          <w:rtl/>
        </w:rPr>
        <w:t>12</w:t>
      </w:r>
      <w:r w:rsidRPr="00355F16">
        <w:rPr>
          <w:rFonts w:hint="cs"/>
          <w:rtl/>
        </w:rPr>
        <w:t>]</w:t>
      </w:r>
      <w:r w:rsidRPr="00355F16">
        <w:rPr>
          <w:rtl/>
        </w:rPr>
        <w:t xml:space="preserve"> خزيمة بن ثابت ذو الشهادتين وقد أخرج حديثه جماعة منهم</w:t>
      </w:r>
      <w:r>
        <w:rPr>
          <w:rtl/>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أبو العباس ابن عقدة.</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4</w:t>
      </w:r>
      <w:r>
        <w:rPr>
          <w:rtl/>
          <w:lang w:bidi="fa-IR"/>
        </w:rPr>
        <w:t xml:space="preserve"> </w:t>
      </w:r>
      <w:r w:rsidR="002A02E1">
        <w:rPr>
          <w:rtl/>
          <w:lang w:bidi="fa-IR"/>
        </w:rPr>
        <w:t>-</w:t>
      </w:r>
      <w:r>
        <w:rPr>
          <w:rtl/>
          <w:lang w:bidi="fa-IR"/>
        </w:rPr>
        <w:t xml:space="preserve"> </w:t>
      </w:r>
      <w:r w:rsidRPr="00A05F8D">
        <w:rPr>
          <w:rtl/>
          <w:lang w:bidi="fa-IR"/>
        </w:rPr>
        <w:t>أحمد بن الفضل ابن باكثير.</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13</w:t>
      </w:r>
      <w:r w:rsidRPr="001F5A34">
        <w:rPr>
          <w:rStyle w:val="libBold2Char"/>
          <w:rFonts w:hint="cs"/>
          <w:rtl/>
        </w:rPr>
        <w:t>]</w:t>
      </w:r>
      <w:r w:rsidRPr="001F5A34">
        <w:rPr>
          <w:rStyle w:val="libBold2Char"/>
          <w:rtl/>
        </w:rPr>
        <w:t xml:space="preserve"> زيد بن ثابت وقد</w:t>
      </w:r>
      <w:r w:rsidRPr="00A05F8D">
        <w:rPr>
          <w:rtl/>
          <w:lang w:bidi="fa-IR"/>
        </w:rPr>
        <w:t xml:space="preserve"> روى عنه حديثه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الركين بن الربيع الفزاري.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xml:space="preserve">محمد بن </w:t>
      </w:r>
      <w:r w:rsidR="007848A3">
        <w:rPr>
          <w:rFonts w:hint="cs"/>
          <w:rtl/>
          <w:lang w:bidi="fa-IR"/>
        </w:rPr>
        <w:t>ا</w:t>
      </w:r>
      <w:r w:rsidRPr="00A05F8D">
        <w:rPr>
          <w:rtl/>
          <w:lang w:bidi="fa-IR"/>
        </w:rPr>
        <w:t>سحاق.</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شريك القاضي.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أبو أحمد الزبيري.</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أسود بن عامر الشامي.</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أحمد بن حنبل.</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عبد بن حميد الكشي.</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أحمد بن عمرو الشيباني.</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عبد الله بن أحمد بن حنبل.</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أبو جعفر الطبري.</w:t>
      </w:r>
    </w:p>
    <w:p w:rsidR="00F064C7" w:rsidRPr="00A05F8D" w:rsidRDefault="00F064C7" w:rsidP="00F064C7">
      <w:pPr>
        <w:pStyle w:val="libNormal"/>
        <w:rPr>
          <w:rtl/>
          <w:lang w:bidi="fa-IR"/>
        </w:rPr>
      </w:pPr>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أبو بكر ابن ال</w:t>
      </w:r>
      <w:r w:rsidR="007848A3">
        <w:rPr>
          <w:rFonts w:hint="cs"/>
          <w:rtl/>
          <w:lang w:bidi="fa-IR"/>
        </w:rPr>
        <w:t>ا</w:t>
      </w:r>
      <w:r w:rsidRPr="00A05F8D">
        <w:rPr>
          <w:rtl/>
          <w:lang w:bidi="fa-IR"/>
        </w:rPr>
        <w:t>نباري.</w:t>
      </w:r>
    </w:p>
    <w:p w:rsidR="00F064C7" w:rsidRPr="00A05F8D" w:rsidRDefault="00F064C7" w:rsidP="00F064C7">
      <w:pPr>
        <w:pStyle w:val="libNormal"/>
        <w:rPr>
          <w:rtl/>
          <w:lang w:bidi="fa-IR"/>
        </w:rPr>
      </w:pPr>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أبو القاسم الطبراني.</w:t>
      </w:r>
    </w:p>
    <w:p w:rsidR="00F064C7" w:rsidRPr="00A05F8D" w:rsidRDefault="00F064C7" w:rsidP="00F064C7">
      <w:pPr>
        <w:pStyle w:val="libNormal"/>
        <w:rPr>
          <w:rtl/>
          <w:lang w:bidi="fa-IR"/>
        </w:rPr>
      </w:pPr>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أبو منصور ال</w:t>
      </w:r>
      <w:r w:rsidR="007848A3">
        <w:rPr>
          <w:rFonts w:hint="cs"/>
          <w:rtl/>
          <w:lang w:bidi="fa-IR"/>
        </w:rPr>
        <w:t>ا</w:t>
      </w:r>
      <w:r w:rsidRPr="00A05F8D">
        <w:rPr>
          <w:rtl/>
          <w:lang w:bidi="fa-IR"/>
        </w:rPr>
        <w:t>زهري.</w:t>
      </w:r>
    </w:p>
    <w:p w:rsidR="00F064C7" w:rsidRPr="00A05F8D" w:rsidRDefault="00F064C7" w:rsidP="00F064C7">
      <w:pPr>
        <w:pStyle w:val="libNormal"/>
        <w:rPr>
          <w:rtl/>
          <w:lang w:bidi="fa-IR"/>
        </w:rPr>
      </w:pPr>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أبو عبد الله الكنجي الشافعي.</w:t>
      </w:r>
    </w:p>
    <w:p w:rsidR="00F064C7" w:rsidRPr="00A05F8D" w:rsidRDefault="00F064C7" w:rsidP="00F064C7">
      <w:pPr>
        <w:pStyle w:val="libNormal"/>
        <w:rPr>
          <w:rtl/>
          <w:lang w:bidi="fa-IR"/>
        </w:rPr>
      </w:pPr>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نور الدين علي الهيثمي.</w:t>
      </w:r>
    </w:p>
    <w:p w:rsidR="00F064C7" w:rsidRPr="00A05F8D" w:rsidRDefault="00F064C7" w:rsidP="00F064C7">
      <w:pPr>
        <w:pStyle w:val="libNormal"/>
        <w:rPr>
          <w:rtl/>
          <w:lang w:bidi="fa-IR"/>
        </w:rPr>
      </w:pPr>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17</w:t>
      </w:r>
      <w:r>
        <w:rPr>
          <w:rtl/>
          <w:lang w:bidi="fa-IR"/>
        </w:rPr>
        <w:t xml:space="preserve"> </w:t>
      </w:r>
      <w:r w:rsidR="002A02E1">
        <w:rPr>
          <w:rtl/>
          <w:lang w:bidi="fa-IR"/>
        </w:rPr>
        <w:t>-</w:t>
      </w:r>
      <w:r>
        <w:rPr>
          <w:rtl/>
          <w:lang w:bidi="fa-IR"/>
        </w:rPr>
        <w:t xml:space="preserve"> </w:t>
      </w:r>
      <w:r w:rsidRPr="00A05F8D">
        <w:rPr>
          <w:rtl/>
          <w:lang w:bidi="fa-IR"/>
        </w:rPr>
        <w:t>الجلال السيوطي.</w:t>
      </w:r>
    </w:p>
    <w:p w:rsidR="00F064C7" w:rsidRPr="00A05F8D" w:rsidRDefault="00F064C7" w:rsidP="00F064C7">
      <w:pPr>
        <w:pStyle w:val="libNormal"/>
        <w:rPr>
          <w:rtl/>
          <w:lang w:bidi="fa-IR"/>
        </w:rPr>
      </w:pPr>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علي القاري.</w:t>
      </w:r>
    </w:p>
    <w:p w:rsidR="00F064C7" w:rsidRPr="00A05F8D" w:rsidRDefault="00F064C7" w:rsidP="00F064C7">
      <w:pPr>
        <w:pStyle w:val="libNormal"/>
        <w:rPr>
          <w:rtl/>
          <w:lang w:bidi="fa-IR"/>
        </w:rPr>
      </w:pPr>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عبد الر</w:t>
      </w:r>
      <w:r w:rsidR="007848A3">
        <w:rPr>
          <w:rFonts w:hint="cs"/>
          <w:rtl/>
          <w:lang w:bidi="fa-IR"/>
        </w:rPr>
        <w:t>ؤ</w:t>
      </w:r>
      <w:r w:rsidRPr="00A05F8D">
        <w:rPr>
          <w:rtl/>
          <w:lang w:bidi="fa-IR"/>
        </w:rPr>
        <w:t>ف المناوي.</w:t>
      </w:r>
    </w:p>
    <w:p w:rsidR="00F064C7" w:rsidRPr="00A05F8D" w:rsidRDefault="00F064C7" w:rsidP="00F064C7">
      <w:pPr>
        <w:pStyle w:val="libNormal"/>
        <w:rPr>
          <w:rtl/>
          <w:lang w:bidi="fa-IR"/>
        </w:rPr>
      </w:pPr>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علي بن أحمد العزيزي.</w:t>
      </w:r>
    </w:p>
    <w:p w:rsidR="00F064C7" w:rsidRPr="00A05F8D" w:rsidRDefault="00F064C7" w:rsidP="00F064C7">
      <w:pPr>
        <w:pStyle w:val="libNormal"/>
        <w:rPr>
          <w:rtl/>
          <w:lang w:bidi="fa-IR"/>
        </w:rPr>
      </w:pPr>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الميرزا محمد البدخشي.</w:t>
      </w:r>
    </w:p>
    <w:p w:rsidR="00F064C7" w:rsidRPr="00A05F8D" w:rsidRDefault="00F064C7" w:rsidP="00F064C7">
      <w:pPr>
        <w:pStyle w:val="libNormal"/>
        <w:rPr>
          <w:rtl/>
          <w:lang w:bidi="fa-IR"/>
        </w:rPr>
      </w:pPr>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سليمان بن ابراهيم القندوزي.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24</w:t>
      </w:r>
      <w:r>
        <w:rPr>
          <w:rtl/>
          <w:lang w:bidi="fa-IR"/>
        </w:rPr>
        <w:t xml:space="preserve"> </w:t>
      </w:r>
      <w:r w:rsidR="002A02E1">
        <w:rPr>
          <w:rtl/>
          <w:lang w:bidi="fa-IR"/>
        </w:rPr>
        <w:t>-</w:t>
      </w:r>
      <w:r>
        <w:rPr>
          <w:rtl/>
          <w:lang w:bidi="fa-IR"/>
        </w:rPr>
        <w:t xml:space="preserve"> </w:t>
      </w:r>
      <w:r w:rsidRPr="00A05F8D">
        <w:rPr>
          <w:rtl/>
          <w:lang w:bidi="fa-IR"/>
        </w:rPr>
        <w:t>حسن الزمان الهندي.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14</w:t>
      </w:r>
      <w:r w:rsidRPr="001F5A34">
        <w:rPr>
          <w:rStyle w:val="libBold2Char"/>
          <w:rFonts w:hint="cs"/>
          <w:rtl/>
        </w:rPr>
        <w:t>]</w:t>
      </w:r>
      <w:r w:rsidRPr="001F5A34">
        <w:rPr>
          <w:rStyle w:val="libBold2Char"/>
          <w:rtl/>
        </w:rPr>
        <w:t xml:space="preserve"> أبو هريرة</w:t>
      </w:r>
      <w:r>
        <w:rPr>
          <w:rtl/>
          <w:lang w:bidi="fa-IR"/>
        </w:rPr>
        <w:t>،</w:t>
      </w:r>
      <w:r w:rsidRPr="00A05F8D">
        <w:rPr>
          <w:rtl/>
          <w:lang w:bidi="fa-IR"/>
        </w:rPr>
        <w:t xml:space="preserve"> وقد روى عنه حديث جماعة وهم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أبو بكر البزار.</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الجلال السيوطي.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أحمد بن الفضل بن باكثير.</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محمود بن محمد الشيخاني القادري.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15</w:t>
      </w:r>
      <w:r w:rsidRPr="001F5A34">
        <w:rPr>
          <w:rStyle w:val="libBold2Char"/>
          <w:rFonts w:hint="cs"/>
          <w:rtl/>
        </w:rPr>
        <w:t>]</w:t>
      </w:r>
      <w:r w:rsidRPr="001F5A34">
        <w:rPr>
          <w:rStyle w:val="libBold2Char"/>
          <w:rtl/>
        </w:rPr>
        <w:t xml:space="preserve"> عبد الله بن حنطب</w:t>
      </w:r>
      <w:r>
        <w:rPr>
          <w:rtl/>
          <w:lang w:bidi="fa-IR"/>
        </w:rPr>
        <w:t>،</w:t>
      </w:r>
      <w:r w:rsidRPr="00A05F8D">
        <w:rPr>
          <w:rtl/>
          <w:lang w:bidi="fa-IR"/>
        </w:rPr>
        <w:t xml:space="preserve"> وقد أخرج عنه حديثه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أبو القاسم الطبراني.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علي بن محمد ابن ال</w:t>
      </w:r>
      <w:r w:rsidR="007848A3">
        <w:rPr>
          <w:rFonts w:hint="cs"/>
          <w:rtl/>
          <w:lang w:bidi="fa-IR"/>
        </w:rPr>
        <w:t>ا</w:t>
      </w:r>
      <w:r w:rsidRPr="00A05F8D">
        <w:rPr>
          <w:rtl/>
          <w:lang w:bidi="fa-IR"/>
        </w:rPr>
        <w:t>ثير.</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الجلال السيوطي.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16</w:t>
      </w:r>
      <w:r w:rsidRPr="001F5A34">
        <w:rPr>
          <w:rStyle w:val="libBold2Char"/>
          <w:rFonts w:hint="cs"/>
          <w:rtl/>
        </w:rPr>
        <w:t>]</w:t>
      </w:r>
      <w:r w:rsidRPr="001F5A34">
        <w:rPr>
          <w:rStyle w:val="libBold2Char"/>
          <w:rtl/>
        </w:rPr>
        <w:t xml:space="preserve"> جبير بن مطعم</w:t>
      </w:r>
      <w:r>
        <w:rPr>
          <w:rtl/>
          <w:lang w:bidi="fa-IR"/>
        </w:rPr>
        <w:t>،</w:t>
      </w:r>
      <w:r w:rsidRPr="00A05F8D">
        <w:rPr>
          <w:rtl/>
          <w:lang w:bidi="fa-IR"/>
        </w:rPr>
        <w:t xml:space="preserve"> وقد أخرج عنه حديثه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أبو نعيم الاصبهاني.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السيد علي الهمداني.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17</w:t>
      </w:r>
      <w:r w:rsidRPr="001F5A34">
        <w:rPr>
          <w:rStyle w:val="libBold2Char"/>
          <w:rFonts w:hint="cs"/>
          <w:rtl/>
        </w:rPr>
        <w:t>]</w:t>
      </w:r>
      <w:r w:rsidRPr="001F5A34">
        <w:rPr>
          <w:rStyle w:val="libBold2Char"/>
          <w:rtl/>
        </w:rPr>
        <w:t xml:space="preserve"> البراء بن عازب</w:t>
      </w:r>
      <w:r>
        <w:rPr>
          <w:rtl/>
          <w:lang w:bidi="fa-IR"/>
        </w:rPr>
        <w:t>،</w:t>
      </w:r>
      <w:r w:rsidRPr="00A05F8D">
        <w:rPr>
          <w:rtl/>
          <w:lang w:bidi="fa-IR"/>
        </w:rPr>
        <w:t xml:space="preserve"> أخرج حديثه</w:t>
      </w:r>
      <w:r>
        <w:rPr>
          <w:rtl/>
          <w:lang w:bidi="fa-IR"/>
        </w:rPr>
        <w:t>:</w:t>
      </w:r>
      <w:r w:rsidRPr="00A05F8D">
        <w:rPr>
          <w:rtl/>
          <w:lang w:bidi="fa-IR"/>
        </w:rPr>
        <w:t xml:space="preserve"> أبو نعيم الاصبهاني.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18</w:t>
      </w:r>
      <w:r w:rsidRPr="001F5A34">
        <w:rPr>
          <w:rStyle w:val="libBold2Char"/>
          <w:rFonts w:hint="cs"/>
          <w:rtl/>
        </w:rPr>
        <w:t>]</w:t>
      </w:r>
      <w:r w:rsidRPr="001F5A34">
        <w:rPr>
          <w:rStyle w:val="libBold2Char"/>
          <w:rtl/>
        </w:rPr>
        <w:t xml:space="preserve"> أنس بن مالك</w:t>
      </w:r>
      <w:r>
        <w:rPr>
          <w:rtl/>
          <w:lang w:bidi="fa-IR"/>
        </w:rPr>
        <w:t>،</w:t>
      </w:r>
      <w:r w:rsidRPr="00A05F8D">
        <w:rPr>
          <w:rtl/>
          <w:lang w:bidi="fa-IR"/>
        </w:rPr>
        <w:t xml:space="preserve"> روى عنه حديثه</w:t>
      </w:r>
      <w:r>
        <w:rPr>
          <w:rtl/>
          <w:lang w:bidi="fa-IR"/>
        </w:rPr>
        <w:t>:</w:t>
      </w:r>
      <w:r w:rsidRPr="00A05F8D">
        <w:rPr>
          <w:rtl/>
          <w:lang w:bidi="fa-IR"/>
        </w:rPr>
        <w:t xml:space="preserve"> أبو نعيم الاصبهاني أيضا</w:t>
      </w:r>
      <w:r w:rsidR="007848A3">
        <w:rPr>
          <w:rFonts w:hint="cs"/>
          <w:rtl/>
          <w:lang w:bidi="fa-IR"/>
        </w:rPr>
        <w:t>ً</w:t>
      </w:r>
      <w:r w:rsidRPr="00A05F8D">
        <w:rPr>
          <w:rtl/>
          <w:lang w:bidi="fa-IR"/>
        </w:rPr>
        <w:t>.</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19</w:t>
      </w:r>
      <w:r w:rsidRPr="001F5A34">
        <w:rPr>
          <w:rStyle w:val="libBold2Char"/>
          <w:rFonts w:hint="cs"/>
          <w:rtl/>
        </w:rPr>
        <w:t>]</w:t>
      </w:r>
      <w:r w:rsidRPr="001F5A34">
        <w:rPr>
          <w:rStyle w:val="libBold2Char"/>
          <w:rtl/>
        </w:rPr>
        <w:t xml:space="preserve"> طلحة بن عبد الله التيمي</w:t>
      </w:r>
      <w:r>
        <w:rPr>
          <w:rtl/>
          <w:lang w:bidi="fa-IR"/>
        </w:rPr>
        <w:t>،</w:t>
      </w:r>
      <w:r w:rsidRPr="00A05F8D">
        <w:rPr>
          <w:rtl/>
          <w:lang w:bidi="fa-IR"/>
        </w:rPr>
        <w:t xml:space="preserve"> روى عنه حديثه</w:t>
      </w:r>
      <w:r>
        <w:rPr>
          <w:rtl/>
          <w:lang w:bidi="fa-IR"/>
        </w:rPr>
        <w:t>:</w:t>
      </w:r>
      <w:r w:rsidRPr="00A05F8D">
        <w:rPr>
          <w:rtl/>
          <w:lang w:bidi="fa-IR"/>
        </w:rPr>
        <w:t xml:space="preserve"> 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20</w:t>
      </w:r>
      <w:r w:rsidRPr="001F5A34">
        <w:rPr>
          <w:rStyle w:val="libBold2Char"/>
          <w:rFonts w:hint="cs"/>
          <w:rtl/>
        </w:rPr>
        <w:t>]</w:t>
      </w:r>
      <w:r w:rsidRPr="001F5A34">
        <w:rPr>
          <w:rStyle w:val="libBold2Char"/>
          <w:rtl/>
        </w:rPr>
        <w:t xml:space="preserve"> عبد الرحمن بن عوف</w:t>
      </w:r>
      <w:r>
        <w:rPr>
          <w:rtl/>
          <w:lang w:bidi="fa-IR"/>
        </w:rPr>
        <w:t>،</w:t>
      </w:r>
      <w:r w:rsidRPr="00A05F8D">
        <w:rPr>
          <w:rtl/>
          <w:lang w:bidi="fa-IR"/>
        </w:rPr>
        <w:t xml:space="preserve"> روى عنه حديثه</w:t>
      </w:r>
      <w:r>
        <w:rPr>
          <w:rtl/>
          <w:lang w:bidi="fa-IR"/>
        </w:rPr>
        <w:t>:</w:t>
      </w:r>
      <w:r w:rsidRPr="00A05F8D">
        <w:rPr>
          <w:rtl/>
          <w:lang w:bidi="fa-IR"/>
        </w:rPr>
        <w:t xml:space="preserve"> الشيخ سليمان القندوزي أيضا</w:t>
      </w:r>
      <w:r w:rsidR="007848A3">
        <w:rPr>
          <w:rFonts w:hint="cs"/>
          <w:rtl/>
          <w:lang w:bidi="fa-IR"/>
        </w:rPr>
        <w:t>ً</w:t>
      </w:r>
      <w:r w:rsidRPr="00A05F8D">
        <w:rPr>
          <w:rtl/>
          <w:lang w:bidi="fa-IR"/>
        </w:rPr>
        <w:t>.</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21</w:t>
      </w:r>
      <w:r w:rsidRPr="001F5A34">
        <w:rPr>
          <w:rStyle w:val="libBold2Char"/>
          <w:rFonts w:hint="cs"/>
          <w:rtl/>
        </w:rPr>
        <w:t>]</w:t>
      </w:r>
      <w:r w:rsidRPr="001F5A34">
        <w:rPr>
          <w:rStyle w:val="libBold2Char"/>
          <w:rtl/>
        </w:rPr>
        <w:t xml:space="preserve"> سعد بن أبى وقاص</w:t>
      </w:r>
      <w:r>
        <w:rPr>
          <w:rtl/>
          <w:lang w:bidi="fa-IR"/>
        </w:rPr>
        <w:t>،</w:t>
      </w:r>
      <w:r w:rsidRPr="00A05F8D">
        <w:rPr>
          <w:rtl/>
          <w:lang w:bidi="fa-IR"/>
        </w:rPr>
        <w:t xml:space="preserve"> روى عنه حديثه الشيخ سليمان القندوزي أيضا</w:t>
      </w:r>
      <w:r w:rsidR="007848A3">
        <w:rPr>
          <w:rFonts w:hint="cs"/>
          <w:rtl/>
          <w:lang w:bidi="fa-IR"/>
        </w:rPr>
        <w:t>ً</w:t>
      </w:r>
      <w:r w:rsidRPr="00A05F8D">
        <w:rPr>
          <w:rtl/>
          <w:lang w:bidi="fa-IR"/>
        </w:rPr>
        <w:t>.</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22</w:t>
      </w:r>
      <w:r w:rsidRPr="001F5A34">
        <w:rPr>
          <w:rStyle w:val="libBold2Char"/>
          <w:rFonts w:hint="cs"/>
          <w:rtl/>
        </w:rPr>
        <w:t>]</w:t>
      </w:r>
      <w:r w:rsidRPr="001F5A34">
        <w:rPr>
          <w:rStyle w:val="libBold2Char"/>
          <w:rtl/>
        </w:rPr>
        <w:t xml:space="preserve"> عمرو بن العاص</w:t>
      </w:r>
      <w:r>
        <w:rPr>
          <w:rtl/>
          <w:lang w:bidi="fa-IR"/>
        </w:rPr>
        <w:t>،</w:t>
      </w:r>
      <w:r w:rsidRPr="00A05F8D">
        <w:rPr>
          <w:rtl/>
          <w:lang w:bidi="fa-IR"/>
        </w:rPr>
        <w:t xml:space="preserve"> ذكر روايته الموفق بن أحمد الخوارزمي.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1F5A34">
        <w:rPr>
          <w:rStyle w:val="libBold2Char"/>
          <w:rFonts w:hint="cs"/>
          <w:rtl/>
        </w:rPr>
        <w:lastRenderedPageBreak/>
        <w:t xml:space="preserve">[23] </w:t>
      </w:r>
      <w:r w:rsidRPr="001F5A34">
        <w:rPr>
          <w:rStyle w:val="libBold2Char"/>
          <w:rtl/>
        </w:rPr>
        <w:t>سهل بن سعد ال</w:t>
      </w:r>
      <w:r w:rsidR="007848A3">
        <w:rPr>
          <w:rStyle w:val="libBold2Char"/>
          <w:rFonts w:hint="cs"/>
          <w:rtl/>
        </w:rPr>
        <w:t>ا</w:t>
      </w:r>
      <w:r w:rsidRPr="001F5A34">
        <w:rPr>
          <w:rStyle w:val="libBold2Char"/>
          <w:rtl/>
        </w:rPr>
        <w:t>نصاري</w:t>
      </w:r>
      <w:r>
        <w:rPr>
          <w:rtl/>
          <w:lang w:bidi="fa-IR"/>
        </w:rPr>
        <w:t>،</w:t>
      </w:r>
      <w:r w:rsidRPr="00A05F8D">
        <w:rPr>
          <w:rtl/>
          <w:lang w:bidi="fa-IR"/>
        </w:rPr>
        <w:t xml:space="preserve"> أخرج عنه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ابن عقدة الكوفي.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أحمد بن الفضل بن باكثير.</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EE3D73" w:rsidRDefault="00F064C7" w:rsidP="00F064C7">
      <w:pPr>
        <w:pStyle w:val="libNormal"/>
        <w:rPr>
          <w:rtl/>
        </w:rPr>
      </w:pPr>
      <w:r w:rsidRPr="001F5A34">
        <w:rPr>
          <w:rStyle w:val="libBold2Char"/>
          <w:rFonts w:hint="cs"/>
          <w:rtl/>
        </w:rPr>
        <w:t>[</w:t>
      </w:r>
      <w:r w:rsidRPr="001F5A34">
        <w:rPr>
          <w:rStyle w:val="libBold2Char"/>
          <w:rtl/>
        </w:rPr>
        <w:t>24</w:t>
      </w:r>
      <w:r w:rsidRPr="001F5A34">
        <w:rPr>
          <w:rStyle w:val="libBold2Char"/>
          <w:rFonts w:hint="cs"/>
          <w:rtl/>
        </w:rPr>
        <w:t>]</w:t>
      </w:r>
      <w:r w:rsidRPr="001F5A34">
        <w:rPr>
          <w:rStyle w:val="libBold2Char"/>
          <w:rtl/>
        </w:rPr>
        <w:t xml:space="preserve"> عدى بن حاتم</w:t>
      </w:r>
      <w:r w:rsidRPr="00EE3D73">
        <w:rPr>
          <w:rtl/>
        </w:rPr>
        <w:t xml:space="preserve"> </w:t>
      </w:r>
      <w:r w:rsidRPr="008F3C0E">
        <w:rPr>
          <w:rStyle w:val="libAlaemChar"/>
          <w:rtl/>
        </w:rPr>
        <w:t>رضي‌الله‌عنه</w:t>
      </w:r>
      <w:r>
        <w:rPr>
          <w:rtl/>
        </w:rPr>
        <w:t>،</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[25]</w:t>
      </w:r>
      <w:r w:rsidRPr="001F5A34">
        <w:rPr>
          <w:rStyle w:val="libBold2Char"/>
          <w:rtl/>
        </w:rPr>
        <w:t xml:space="preserve"> عقبة بن عامر</w:t>
      </w:r>
      <w:r>
        <w:rPr>
          <w:rtl/>
        </w:rPr>
        <w:t>،</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w:t>
      </w:r>
      <w:r w:rsidRPr="001F5A34">
        <w:rPr>
          <w:rStyle w:val="libBold2Char"/>
          <w:rtl/>
        </w:rPr>
        <w:t>26</w:t>
      </w:r>
      <w:r w:rsidRPr="001F5A34">
        <w:rPr>
          <w:rStyle w:val="libBold2Char"/>
          <w:rFonts w:hint="cs"/>
          <w:rtl/>
        </w:rPr>
        <w:t>]</w:t>
      </w:r>
      <w:r w:rsidRPr="001F5A34">
        <w:rPr>
          <w:rStyle w:val="libBold2Char"/>
          <w:rtl/>
        </w:rPr>
        <w:t xml:space="preserve"> أبو أيوب الأنصاري</w:t>
      </w:r>
      <w:r>
        <w:rPr>
          <w:rtl/>
        </w:rPr>
        <w:t>،</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w:t>
      </w:r>
      <w:r w:rsidRPr="001F5A34">
        <w:rPr>
          <w:rStyle w:val="libBold2Char"/>
          <w:rtl/>
        </w:rPr>
        <w:t>27</w:t>
      </w:r>
      <w:r w:rsidRPr="001F5A34">
        <w:rPr>
          <w:rStyle w:val="libBold2Char"/>
          <w:rFonts w:hint="cs"/>
          <w:rtl/>
        </w:rPr>
        <w:t>]</w:t>
      </w:r>
      <w:r w:rsidRPr="001F5A34">
        <w:rPr>
          <w:rStyle w:val="libBold2Char"/>
          <w:rtl/>
        </w:rPr>
        <w:t xml:space="preserve"> أبو شريح الخزاعي</w:t>
      </w:r>
      <w:r>
        <w:rPr>
          <w:rtl/>
        </w:rPr>
        <w:t>،</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w:t>
      </w:r>
      <w:r w:rsidRPr="001F5A34">
        <w:rPr>
          <w:rStyle w:val="libBold2Char"/>
          <w:rtl/>
        </w:rPr>
        <w:t>28</w:t>
      </w:r>
      <w:r w:rsidRPr="001F5A34">
        <w:rPr>
          <w:rStyle w:val="libBold2Char"/>
          <w:rFonts w:hint="cs"/>
          <w:rtl/>
        </w:rPr>
        <w:t>]</w:t>
      </w:r>
      <w:r w:rsidRPr="001F5A34">
        <w:rPr>
          <w:rStyle w:val="libBold2Char"/>
          <w:rtl/>
        </w:rPr>
        <w:t xml:space="preserve"> أبو قدامة ال</w:t>
      </w:r>
      <w:r w:rsidR="007848A3">
        <w:rPr>
          <w:rStyle w:val="libBold2Char"/>
          <w:rFonts w:hint="cs"/>
          <w:rtl/>
        </w:rPr>
        <w:t>ا</w:t>
      </w:r>
      <w:r w:rsidRPr="001F5A34">
        <w:rPr>
          <w:rStyle w:val="libBold2Char"/>
          <w:rtl/>
        </w:rPr>
        <w:t>نصاري</w:t>
      </w:r>
      <w:r>
        <w:rPr>
          <w:rtl/>
        </w:rPr>
        <w:t>،</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w:t>
      </w:r>
      <w:r w:rsidRPr="001F5A34">
        <w:rPr>
          <w:rStyle w:val="libBold2Char"/>
          <w:rtl/>
        </w:rPr>
        <w:t>29</w:t>
      </w:r>
      <w:r w:rsidRPr="001F5A34">
        <w:rPr>
          <w:rStyle w:val="libBold2Char"/>
          <w:rFonts w:hint="cs"/>
          <w:rtl/>
        </w:rPr>
        <w:t>]</w:t>
      </w:r>
      <w:r w:rsidRPr="001F5A34">
        <w:rPr>
          <w:rStyle w:val="libBold2Char"/>
          <w:rtl/>
        </w:rPr>
        <w:t xml:space="preserve"> أبو ليلى الانصاري</w:t>
      </w:r>
      <w:r>
        <w:rPr>
          <w:rtl/>
        </w:rPr>
        <w:t>،</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w:t>
      </w:r>
      <w:r w:rsidRPr="001F5A34">
        <w:rPr>
          <w:rStyle w:val="libBold2Char"/>
          <w:rtl/>
        </w:rPr>
        <w:t>30</w:t>
      </w:r>
      <w:r w:rsidRPr="001F5A34">
        <w:rPr>
          <w:rStyle w:val="libBold2Char"/>
          <w:rFonts w:hint="cs"/>
          <w:rtl/>
        </w:rPr>
        <w:t>]</w:t>
      </w:r>
      <w:r w:rsidRPr="001F5A34">
        <w:rPr>
          <w:rStyle w:val="libBold2Char"/>
          <w:rtl/>
        </w:rPr>
        <w:t xml:space="preserve"> ضميرة ال</w:t>
      </w:r>
      <w:r w:rsidR="007848A3">
        <w:rPr>
          <w:rStyle w:val="libBold2Char"/>
          <w:rFonts w:hint="cs"/>
          <w:rtl/>
        </w:rPr>
        <w:t>ا</w:t>
      </w:r>
      <w:r w:rsidRPr="001F5A34">
        <w:rPr>
          <w:rStyle w:val="libBold2Char"/>
          <w:rtl/>
        </w:rPr>
        <w:t>سلمي</w:t>
      </w:r>
      <w:r w:rsidRPr="00EE3D73">
        <w:rPr>
          <w:rtl/>
        </w:rPr>
        <w:t xml:space="preserve"> روى عنه حديثه</w:t>
      </w:r>
      <w:r>
        <w:rPr>
          <w:rtl/>
        </w:rPr>
        <w:t>:</w:t>
      </w:r>
      <w:r w:rsidRPr="00EE3D73">
        <w:rPr>
          <w:rtl/>
        </w:rPr>
        <w:t xml:space="preserve"> ابن عقدة</w:t>
      </w:r>
      <w:r>
        <w:rPr>
          <w:rtl/>
        </w:rPr>
        <w:t>،</w:t>
      </w:r>
      <w:r w:rsidRPr="00EE3D73">
        <w:rPr>
          <w:rtl/>
        </w:rPr>
        <w:t xml:space="preserve"> السخاوي</w:t>
      </w:r>
      <w:r>
        <w:rPr>
          <w:rtl/>
        </w:rPr>
        <w:t>،</w:t>
      </w:r>
      <w:r w:rsidRPr="00EE3D73">
        <w:rPr>
          <w:rtl/>
        </w:rPr>
        <w:t xml:space="preserve"> السمهودي</w:t>
      </w:r>
      <w:r>
        <w:rPr>
          <w:rtl/>
        </w:rPr>
        <w:t>،</w:t>
      </w:r>
      <w:r w:rsidRPr="00EE3D73">
        <w:rPr>
          <w:rtl/>
        </w:rPr>
        <w:t xml:space="preserve"> ابن باكثير</w:t>
      </w:r>
      <w:r>
        <w:rPr>
          <w:rtl/>
        </w:rPr>
        <w:t>،</w:t>
      </w:r>
      <w:r w:rsidRPr="00EE3D73">
        <w:rPr>
          <w:rtl/>
        </w:rPr>
        <w:t xml:space="preserve"> القندوزي.</w:t>
      </w:r>
    </w:p>
    <w:p w:rsidR="00F064C7" w:rsidRPr="00EE3D73" w:rsidRDefault="00F064C7" w:rsidP="00F064C7">
      <w:pPr>
        <w:pStyle w:val="libNormal"/>
        <w:rPr>
          <w:rtl/>
        </w:rPr>
      </w:pPr>
      <w:r w:rsidRPr="001F5A34">
        <w:rPr>
          <w:rStyle w:val="libBold2Char"/>
          <w:rFonts w:hint="cs"/>
          <w:rtl/>
        </w:rPr>
        <w:t>[31]</w:t>
      </w:r>
      <w:r w:rsidRPr="001F5A34">
        <w:rPr>
          <w:rStyle w:val="libBold2Char"/>
          <w:rtl/>
        </w:rPr>
        <w:t>عامر بن ليلى بن ضمرة</w:t>
      </w:r>
      <w:r>
        <w:rPr>
          <w:rtl/>
        </w:rPr>
        <w:t>،</w:t>
      </w:r>
      <w:r w:rsidRPr="00EE3D73">
        <w:rPr>
          <w:rtl/>
        </w:rPr>
        <w:t xml:space="preserve"> روى عنه حديثه جماعة منهم</w:t>
      </w:r>
      <w:r>
        <w:rPr>
          <w:rtl/>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ابن عقدة الكوفي.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أبو موسى المديني.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أبو الفتوح العجلي.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علي بن محمد ابن ال</w:t>
      </w:r>
      <w:r w:rsidR="007848A3">
        <w:rPr>
          <w:rFonts w:hint="cs"/>
          <w:rtl/>
          <w:lang w:bidi="fa-IR"/>
        </w:rPr>
        <w:t>ا</w:t>
      </w:r>
      <w:r w:rsidRPr="00A05F8D">
        <w:rPr>
          <w:rtl/>
          <w:lang w:bidi="fa-IR"/>
        </w:rPr>
        <w:t>ثير.</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5</w:t>
      </w:r>
      <w:r>
        <w:rPr>
          <w:rtl/>
          <w:lang w:bidi="fa-IR"/>
        </w:rPr>
        <w:t xml:space="preserve"> </w:t>
      </w:r>
      <w:r w:rsidR="002A02E1">
        <w:rPr>
          <w:rtl/>
          <w:lang w:bidi="fa-IR"/>
        </w:rPr>
        <w:t>-</w:t>
      </w:r>
      <w:r>
        <w:rPr>
          <w:rtl/>
          <w:lang w:bidi="fa-IR"/>
        </w:rPr>
        <w:t xml:space="preserve"> </w:t>
      </w:r>
      <w:r w:rsidRPr="00A05F8D">
        <w:rPr>
          <w:rtl/>
          <w:lang w:bidi="fa-IR"/>
        </w:rPr>
        <w:t>ابن حجر العسقلاني.</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أحمد بن الفضل بن محمد باكثير.</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32</w:t>
      </w:r>
      <w:r w:rsidRPr="001F5A34">
        <w:rPr>
          <w:rStyle w:val="libBold2Char"/>
          <w:rFonts w:hint="cs"/>
          <w:rtl/>
        </w:rPr>
        <w:t>]</w:t>
      </w:r>
      <w:r w:rsidRPr="001F5A34">
        <w:rPr>
          <w:rStyle w:val="libBold2Char"/>
          <w:rtl/>
        </w:rPr>
        <w:t xml:space="preserve"> سيدتنا فاطمة الزهراء</w:t>
      </w:r>
      <w:r w:rsidRPr="00A05F8D">
        <w:rPr>
          <w:rtl/>
          <w:lang w:bidi="fa-IR"/>
        </w:rPr>
        <w:t xml:space="preserve"> </w:t>
      </w:r>
      <w:r w:rsidRPr="008F3C0E">
        <w:rPr>
          <w:rStyle w:val="libAlaemChar"/>
          <w:rtl/>
        </w:rPr>
        <w:t>عليها‌السلام</w:t>
      </w:r>
      <w:r>
        <w:rPr>
          <w:rtl/>
          <w:lang w:bidi="fa-IR"/>
        </w:rPr>
        <w:t>،</w:t>
      </w:r>
      <w:r w:rsidRPr="00A05F8D">
        <w:rPr>
          <w:rtl/>
          <w:lang w:bidi="fa-IR"/>
        </w:rPr>
        <w:t xml:space="preserve"> وقد أورد روايتها الشيخ سليمان القندوزي.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33</w:t>
      </w:r>
      <w:r w:rsidRPr="001F5A34">
        <w:rPr>
          <w:rStyle w:val="libBold2Char"/>
          <w:rFonts w:hint="cs"/>
          <w:rtl/>
        </w:rPr>
        <w:t>]</w:t>
      </w:r>
      <w:r w:rsidRPr="001F5A34">
        <w:rPr>
          <w:rStyle w:val="libBold2Char"/>
          <w:rtl/>
        </w:rPr>
        <w:t xml:space="preserve"> سيدتنا ام سلمة</w:t>
      </w:r>
      <w:r w:rsidRPr="00A05F8D">
        <w:rPr>
          <w:rtl/>
          <w:lang w:bidi="fa-IR"/>
        </w:rPr>
        <w:t xml:space="preserve"> رضي الله عنها</w:t>
      </w:r>
      <w:r>
        <w:rPr>
          <w:rtl/>
          <w:lang w:bidi="fa-IR"/>
        </w:rPr>
        <w:t>،</w:t>
      </w:r>
      <w:r w:rsidRPr="00A05F8D">
        <w:rPr>
          <w:rtl/>
          <w:lang w:bidi="fa-IR"/>
        </w:rPr>
        <w:t xml:space="preserve"> وقد أورد روايتها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ابن عقدة الكوفي.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أبو الحسن علي بن عمر الدارقطني.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أحمد بن باكثير.</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الشيخاني القادري.</w:t>
      </w:r>
    </w:p>
    <w:p w:rsidR="00F064C7" w:rsidRPr="00A05F8D" w:rsidRDefault="00F064C7" w:rsidP="00F064C7">
      <w:pPr>
        <w:pStyle w:val="libNormal"/>
        <w:rPr>
          <w:rtl/>
          <w:lang w:bidi="fa-IR"/>
        </w:rPr>
      </w:pPr>
      <w:r w:rsidRPr="001F5A34">
        <w:rPr>
          <w:rStyle w:val="libBold2Char"/>
          <w:rFonts w:hint="cs"/>
          <w:rtl/>
        </w:rPr>
        <w:t>[</w:t>
      </w:r>
      <w:r w:rsidRPr="001F5A34">
        <w:rPr>
          <w:rStyle w:val="libBold2Char"/>
          <w:rtl/>
        </w:rPr>
        <w:t>34</w:t>
      </w:r>
      <w:r w:rsidRPr="001F5A34">
        <w:rPr>
          <w:rStyle w:val="libBold2Char"/>
          <w:rFonts w:hint="cs"/>
          <w:rtl/>
        </w:rPr>
        <w:t>]</w:t>
      </w:r>
      <w:r w:rsidRPr="001F5A34">
        <w:rPr>
          <w:rStyle w:val="libBold2Char"/>
          <w:rtl/>
        </w:rPr>
        <w:t xml:space="preserve"> سيدتنا أم هاني أخت أمير المؤمنين</w:t>
      </w:r>
      <w:r w:rsidRPr="00A05F8D">
        <w:rPr>
          <w:rtl/>
          <w:lang w:bidi="fa-IR"/>
        </w:rPr>
        <w:t xml:space="preserve"> </w:t>
      </w:r>
      <w:r w:rsidRPr="008F3C0E">
        <w:rPr>
          <w:rStyle w:val="libAlaemChar"/>
          <w:rtl/>
        </w:rPr>
        <w:t>عليه‌السلام</w:t>
      </w:r>
      <w:r w:rsidRPr="00A05F8D">
        <w:rPr>
          <w:rtl/>
          <w:lang w:bidi="fa-IR"/>
        </w:rPr>
        <w:t>. وقد أورد روايتها جماعة منهم</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ابن عقدة الكوفي.</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شمس الدين السخاوي.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نور الدين السمهودي.</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ابن باكثير المكي.</w:t>
      </w:r>
    </w:p>
    <w:p w:rsidR="00F064C7" w:rsidRPr="00A05F8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ولقد علم أن رواة هذا الحديث الشريف من الصحابة والصحابيات الذين أخرج الحفاظ والعلماء رواياتهم هم</w:t>
      </w:r>
      <w:r>
        <w:rPr>
          <w:rtl/>
          <w:lang w:bidi="fa-IR"/>
        </w:rPr>
        <w:t>:</w:t>
      </w:r>
      <w:r w:rsidRPr="00A05F8D">
        <w:rPr>
          <w:rtl/>
          <w:lang w:bidi="fa-IR"/>
        </w:rPr>
        <w:t xml:space="preserve"> أربعة وثلاثون.</w:t>
      </w:r>
    </w:p>
    <w:p w:rsidR="00F064C7" w:rsidRPr="00A05F8D" w:rsidRDefault="00F064C7" w:rsidP="00F064C7">
      <w:pPr>
        <w:pStyle w:val="libNormal"/>
        <w:rPr>
          <w:rtl/>
          <w:lang w:bidi="fa-IR"/>
        </w:rPr>
      </w:pPr>
      <w:r w:rsidRPr="00A05F8D">
        <w:rPr>
          <w:rtl/>
          <w:lang w:bidi="fa-IR"/>
        </w:rPr>
        <w:t>فهل أنصف ( الدهلوي ) حيث نسب هذا الحديث الذي نقله هؤلاء الى زيد بن أرقم فقط</w:t>
      </w:r>
      <w:r>
        <w:rPr>
          <w:rtl/>
          <w:lang w:bidi="fa-IR"/>
        </w:rPr>
        <w:t xml:space="preserve"> ..</w:t>
      </w:r>
      <w:r w:rsidRPr="00A05F8D">
        <w:rPr>
          <w:rtl/>
          <w:lang w:bidi="fa-IR"/>
        </w:rPr>
        <w:t>.</w:t>
      </w:r>
      <w:r>
        <w:rPr>
          <w:rtl/>
          <w:lang w:bidi="fa-IR"/>
        </w:rPr>
        <w:t>؟</w:t>
      </w:r>
    </w:p>
    <w:p w:rsidR="00F064C7" w:rsidRPr="00A05F8D" w:rsidRDefault="00F064C7" w:rsidP="00F064C7">
      <w:pPr>
        <w:pStyle w:val="libNormal"/>
        <w:rPr>
          <w:rtl/>
          <w:lang w:bidi="fa-IR"/>
        </w:rPr>
      </w:pPr>
      <w:r w:rsidRPr="00A05F8D">
        <w:rPr>
          <w:rtl/>
          <w:lang w:bidi="fa-IR"/>
        </w:rPr>
        <w:t>ولا يتوهم</w:t>
      </w:r>
      <w:r>
        <w:rPr>
          <w:rtl/>
          <w:lang w:bidi="fa-IR"/>
        </w:rPr>
        <w:t>:</w:t>
      </w:r>
      <w:r w:rsidRPr="00A05F8D">
        <w:rPr>
          <w:rtl/>
          <w:lang w:bidi="fa-IR"/>
        </w:rPr>
        <w:t xml:space="preserve"> لعل اقتصاره على زيد كان من جهة احتجاج أهل الحق</w:t>
      </w:r>
    </w:p>
    <w:p w:rsidR="00F064C7" w:rsidRDefault="00F064C7" w:rsidP="00F064C7">
      <w:pPr>
        <w:pStyle w:val="libNormal"/>
        <w:rPr>
          <w:rtl/>
          <w:lang w:bidi="fa-IR"/>
        </w:rPr>
      </w:pPr>
      <w:r>
        <w:rPr>
          <w:rtl/>
          <w:lang w:bidi="fa-IR"/>
        </w:rPr>
        <w:br w:type="page"/>
      </w:r>
    </w:p>
    <w:p w:rsidR="00F064C7" w:rsidRPr="00A05F8D" w:rsidRDefault="00F064C7" w:rsidP="004349EF">
      <w:pPr>
        <w:pStyle w:val="libNormal0"/>
        <w:rPr>
          <w:rtl/>
          <w:lang w:bidi="fa-IR"/>
        </w:rPr>
      </w:pPr>
      <w:r w:rsidRPr="00A05F8D">
        <w:rPr>
          <w:rtl/>
          <w:lang w:bidi="fa-IR"/>
        </w:rPr>
        <w:lastRenderedPageBreak/>
        <w:t>برواية زيد بن أرقم فحسب</w:t>
      </w:r>
      <w:r>
        <w:rPr>
          <w:rtl/>
          <w:lang w:bidi="fa-IR"/>
        </w:rPr>
        <w:t>،</w:t>
      </w:r>
      <w:r w:rsidRPr="00A05F8D">
        <w:rPr>
          <w:rtl/>
          <w:lang w:bidi="fa-IR"/>
        </w:rPr>
        <w:t xml:space="preserve"> وذلك</w:t>
      </w:r>
      <w:r>
        <w:rPr>
          <w:rtl/>
          <w:lang w:bidi="fa-IR"/>
        </w:rPr>
        <w:t>:</w:t>
      </w:r>
      <w:r w:rsidRPr="00A05F8D">
        <w:rPr>
          <w:rtl/>
          <w:lang w:bidi="fa-IR"/>
        </w:rPr>
        <w:t xml:space="preserve"> ل</w:t>
      </w:r>
      <w:r w:rsidR="004349EF">
        <w:rPr>
          <w:rFonts w:hint="cs"/>
          <w:rtl/>
          <w:lang w:bidi="fa-IR"/>
        </w:rPr>
        <w:t>ا</w:t>
      </w:r>
      <w:r w:rsidRPr="00A05F8D">
        <w:rPr>
          <w:rtl/>
          <w:lang w:bidi="fa-IR"/>
        </w:rPr>
        <w:t>نه يتضح ل</w:t>
      </w:r>
      <w:r w:rsidR="004349EF">
        <w:rPr>
          <w:rFonts w:hint="cs"/>
          <w:rtl/>
          <w:lang w:bidi="fa-IR"/>
        </w:rPr>
        <w:t>ا</w:t>
      </w:r>
      <w:r w:rsidRPr="00A05F8D">
        <w:rPr>
          <w:rtl/>
          <w:lang w:bidi="fa-IR"/>
        </w:rPr>
        <w:t>دنى متتبع لكتب أهل الحق أنهم يحتجون</w:t>
      </w:r>
      <w:r>
        <w:rPr>
          <w:rtl/>
          <w:lang w:bidi="fa-IR"/>
        </w:rPr>
        <w:t xml:space="preserve"> </w:t>
      </w:r>
      <w:r w:rsidR="002A02E1">
        <w:rPr>
          <w:rtl/>
          <w:lang w:bidi="fa-IR"/>
        </w:rPr>
        <w:t>-</w:t>
      </w:r>
      <w:r>
        <w:rPr>
          <w:rtl/>
          <w:lang w:bidi="fa-IR"/>
        </w:rPr>
        <w:t xml:space="preserve"> </w:t>
      </w:r>
      <w:r w:rsidRPr="00A05F8D">
        <w:rPr>
          <w:rtl/>
          <w:lang w:bidi="fa-IR"/>
        </w:rPr>
        <w:t>في مقام اثبات هذا الحديث</w:t>
      </w:r>
      <w:r>
        <w:rPr>
          <w:rtl/>
          <w:lang w:bidi="fa-IR"/>
        </w:rPr>
        <w:t xml:space="preserve"> </w:t>
      </w:r>
      <w:r w:rsidR="002A02E1">
        <w:rPr>
          <w:rtl/>
          <w:lang w:bidi="fa-IR"/>
        </w:rPr>
        <w:t>-</w:t>
      </w:r>
      <w:r>
        <w:rPr>
          <w:rtl/>
          <w:lang w:bidi="fa-IR"/>
        </w:rPr>
        <w:t xml:space="preserve"> </w:t>
      </w:r>
      <w:r w:rsidRPr="00A05F8D">
        <w:rPr>
          <w:rtl/>
          <w:lang w:bidi="fa-IR"/>
        </w:rPr>
        <w:t>بطرقه المتنوعة وأسانيده المتعددة</w:t>
      </w:r>
      <w:r>
        <w:rPr>
          <w:rtl/>
          <w:lang w:bidi="fa-IR"/>
        </w:rPr>
        <w:t>،</w:t>
      </w:r>
      <w:r w:rsidRPr="00A05F8D">
        <w:rPr>
          <w:rtl/>
          <w:lang w:bidi="fa-IR"/>
        </w:rPr>
        <w:t xml:space="preserve"> ولا يكتفون برواية زيد أو غيره</w:t>
      </w:r>
      <w:r>
        <w:rPr>
          <w:rtl/>
          <w:lang w:bidi="fa-IR"/>
        </w:rPr>
        <w:t>،</w:t>
      </w:r>
      <w:r w:rsidRPr="00A05F8D">
        <w:rPr>
          <w:rtl/>
          <w:lang w:bidi="fa-IR"/>
        </w:rPr>
        <w:t xml:space="preserve"> كما لا يخفى على من لاحظ كتاب ( العمدة ) لابن بطريق </w:t>
      </w:r>
      <w:r w:rsidRPr="008F3C0E">
        <w:rPr>
          <w:rStyle w:val="libAlaemChar"/>
          <w:rtl/>
        </w:rPr>
        <w:t>رحمه‌الله</w:t>
      </w:r>
      <w:r w:rsidRPr="00A05F8D">
        <w:rPr>
          <w:rtl/>
          <w:lang w:bidi="fa-IR"/>
        </w:rPr>
        <w:t xml:space="preserve"> </w:t>
      </w:r>
      <w:r>
        <w:rPr>
          <w:rtl/>
          <w:lang w:bidi="fa-IR"/>
        </w:rPr>
        <w:t>و (</w:t>
      </w:r>
      <w:r w:rsidRPr="00A05F8D">
        <w:rPr>
          <w:rtl/>
          <w:lang w:bidi="fa-IR"/>
        </w:rPr>
        <w:t xml:space="preserve"> غاية المرام ) للسيد البحراني </w:t>
      </w:r>
      <w:r w:rsidRPr="008F3C0E">
        <w:rPr>
          <w:rStyle w:val="libAlaemChar"/>
          <w:rtl/>
        </w:rPr>
        <w:t>رحمه‌الله</w:t>
      </w:r>
      <w:r w:rsidRPr="00A05F8D">
        <w:rPr>
          <w:rtl/>
          <w:lang w:bidi="fa-IR"/>
        </w:rPr>
        <w:t xml:space="preserve"> وغيرهما.</w:t>
      </w:r>
    </w:p>
    <w:p w:rsidR="00F064C7" w:rsidRPr="00A05F8D" w:rsidRDefault="00F064C7" w:rsidP="00F064C7">
      <w:pPr>
        <w:pStyle w:val="libNormal"/>
        <w:rPr>
          <w:rtl/>
          <w:lang w:bidi="fa-IR"/>
        </w:rPr>
      </w:pPr>
      <w:r w:rsidRPr="00A05F8D">
        <w:rPr>
          <w:rtl/>
          <w:lang w:bidi="fa-IR"/>
        </w:rPr>
        <w:t>ومن الجدير بالذكر هنا</w:t>
      </w:r>
      <w:r>
        <w:rPr>
          <w:rtl/>
          <w:lang w:bidi="fa-IR"/>
        </w:rPr>
        <w:t>:</w:t>
      </w:r>
      <w:r w:rsidRPr="00A05F8D">
        <w:rPr>
          <w:rtl/>
          <w:lang w:bidi="fa-IR"/>
        </w:rPr>
        <w:t xml:space="preserve"> أنه قد بلغت طرق هذا الحديث حدا</w:t>
      </w:r>
      <w:r w:rsidR="004349EF">
        <w:rPr>
          <w:rFonts w:hint="cs"/>
          <w:rtl/>
          <w:lang w:bidi="fa-IR"/>
        </w:rPr>
        <w:t>ً</w:t>
      </w:r>
      <w:r w:rsidRPr="00A05F8D">
        <w:rPr>
          <w:rtl/>
          <w:lang w:bidi="fa-IR"/>
        </w:rPr>
        <w:t xml:space="preserve"> جعل أكابر علماء المخالفين يعترفون بتعدد رواته من الصحابة</w:t>
      </w:r>
      <w:r>
        <w:rPr>
          <w:rtl/>
          <w:lang w:bidi="fa-IR"/>
        </w:rPr>
        <w:t>،</w:t>
      </w:r>
      <w:r w:rsidRPr="00A05F8D">
        <w:rPr>
          <w:rtl/>
          <w:lang w:bidi="fa-IR"/>
        </w:rPr>
        <w:t xml:space="preserve"> فقد قال الترمذي بعد روايته الحديث عن جابر</w:t>
      </w:r>
      <w:r>
        <w:rPr>
          <w:rtl/>
          <w:lang w:bidi="fa-IR"/>
        </w:rPr>
        <w:t>:</w:t>
      </w:r>
      <w:r w:rsidRPr="00A05F8D">
        <w:rPr>
          <w:rtl/>
          <w:lang w:bidi="fa-IR"/>
        </w:rPr>
        <w:t xml:space="preserve"> « وفي الباب عن أبي ذر وأبي سعيد وزيد بن أرقم وحذيفة ابن أسيد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السخاوي بعد أن ذكر طرق الحديث العديدة برواية أبي سعيد وزيد بن أرقم</w:t>
      </w:r>
      <w:r>
        <w:rPr>
          <w:rtl/>
          <w:lang w:bidi="fa-IR"/>
        </w:rPr>
        <w:t>:</w:t>
      </w:r>
      <w:r w:rsidRPr="00A05F8D">
        <w:rPr>
          <w:rtl/>
          <w:lang w:bidi="fa-IR"/>
        </w:rPr>
        <w:t xml:space="preserve"> « وفي الباب عن جابر</w:t>
      </w:r>
      <w:r>
        <w:rPr>
          <w:rtl/>
          <w:lang w:bidi="fa-IR"/>
        </w:rPr>
        <w:t>،</w:t>
      </w:r>
      <w:r w:rsidRPr="00A05F8D">
        <w:rPr>
          <w:rtl/>
          <w:lang w:bidi="fa-IR"/>
        </w:rPr>
        <w:t xml:space="preserve"> وحذيفة بن أسيد</w:t>
      </w:r>
      <w:r>
        <w:rPr>
          <w:rtl/>
          <w:lang w:bidi="fa-IR"/>
        </w:rPr>
        <w:t>،</w:t>
      </w:r>
      <w:r w:rsidRPr="00A05F8D">
        <w:rPr>
          <w:rtl/>
          <w:lang w:bidi="fa-IR"/>
        </w:rPr>
        <w:t xml:space="preserve"> وخزيمة بن ثابت</w:t>
      </w:r>
      <w:r>
        <w:rPr>
          <w:rtl/>
          <w:lang w:bidi="fa-IR"/>
        </w:rPr>
        <w:t>،</w:t>
      </w:r>
      <w:r w:rsidRPr="00A05F8D">
        <w:rPr>
          <w:rtl/>
          <w:lang w:bidi="fa-IR"/>
        </w:rPr>
        <w:t xml:space="preserve"> وسهل ابن سعد</w:t>
      </w:r>
      <w:r>
        <w:rPr>
          <w:rtl/>
          <w:lang w:bidi="fa-IR"/>
        </w:rPr>
        <w:t>،</w:t>
      </w:r>
      <w:r w:rsidRPr="00A05F8D">
        <w:rPr>
          <w:rtl/>
          <w:lang w:bidi="fa-IR"/>
        </w:rPr>
        <w:t xml:space="preserve"> وضميرة</w:t>
      </w:r>
      <w:r>
        <w:rPr>
          <w:rtl/>
          <w:lang w:bidi="fa-IR"/>
        </w:rPr>
        <w:t>،</w:t>
      </w:r>
      <w:r w:rsidRPr="00A05F8D">
        <w:rPr>
          <w:rtl/>
          <w:lang w:bidi="fa-IR"/>
        </w:rPr>
        <w:t xml:space="preserve"> وعامر بن ليلى</w:t>
      </w:r>
      <w:r>
        <w:rPr>
          <w:rtl/>
          <w:lang w:bidi="fa-IR"/>
        </w:rPr>
        <w:t>،</w:t>
      </w:r>
      <w:r w:rsidRPr="00A05F8D">
        <w:rPr>
          <w:rtl/>
          <w:lang w:bidi="fa-IR"/>
        </w:rPr>
        <w:t xml:space="preserve"> وعبد الرحمن بن عوف</w:t>
      </w:r>
      <w:r>
        <w:rPr>
          <w:rtl/>
          <w:lang w:bidi="fa-IR"/>
        </w:rPr>
        <w:t>،</w:t>
      </w:r>
      <w:r w:rsidRPr="00A05F8D">
        <w:rPr>
          <w:rtl/>
          <w:lang w:bidi="fa-IR"/>
        </w:rPr>
        <w:t xml:space="preserve"> وعبد الله ابن عباس</w:t>
      </w:r>
      <w:r>
        <w:rPr>
          <w:rtl/>
          <w:lang w:bidi="fa-IR"/>
        </w:rPr>
        <w:t>،</w:t>
      </w:r>
      <w:r w:rsidRPr="00A05F8D">
        <w:rPr>
          <w:rtl/>
          <w:lang w:bidi="fa-IR"/>
        </w:rPr>
        <w:t xml:space="preserve"> وعبد الله بن عمر</w:t>
      </w:r>
      <w:r>
        <w:rPr>
          <w:rtl/>
          <w:lang w:bidi="fa-IR"/>
        </w:rPr>
        <w:t>،</w:t>
      </w:r>
      <w:r w:rsidRPr="00A05F8D">
        <w:rPr>
          <w:rtl/>
          <w:lang w:bidi="fa-IR"/>
        </w:rPr>
        <w:t xml:space="preserve"> وعدي بن حاتم</w:t>
      </w:r>
      <w:r>
        <w:rPr>
          <w:rtl/>
          <w:lang w:bidi="fa-IR"/>
        </w:rPr>
        <w:t>،</w:t>
      </w:r>
      <w:r w:rsidRPr="00A05F8D">
        <w:rPr>
          <w:rtl/>
          <w:lang w:bidi="fa-IR"/>
        </w:rPr>
        <w:t xml:space="preserve"> وعقبة بن عامر</w:t>
      </w:r>
      <w:r>
        <w:rPr>
          <w:rtl/>
          <w:lang w:bidi="fa-IR"/>
        </w:rPr>
        <w:t>،</w:t>
      </w:r>
      <w:r w:rsidRPr="00A05F8D">
        <w:rPr>
          <w:rtl/>
          <w:lang w:bidi="fa-IR"/>
        </w:rPr>
        <w:t xml:space="preserve"> وعلي بن أبي طالب</w:t>
      </w:r>
      <w:r>
        <w:rPr>
          <w:rtl/>
          <w:lang w:bidi="fa-IR"/>
        </w:rPr>
        <w:t>،</w:t>
      </w:r>
      <w:r w:rsidRPr="00A05F8D">
        <w:rPr>
          <w:rtl/>
          <w:lang w:bidi="fa-IR"/>
        </w:rPr>
        <w:t xml:space="preserve"> وأبي ذر</w:t>
      </w:r>
      <w:r>
        <w:rPr>
          <w:rtl/>
          <w:lang w:bidi="fa-IR"/>
        </w:rPr>
        <w:t>،</w:t>
      </w:r>
      <w:r w:rsidRPr="00A05F8D">
        <w:rPr>
          <w:rtl/>
          <w:lang w:bidi="fa-IR"/>
        </w:rPr>
        <w:t xml:space="preserve"> وأبي رافع</w:t>
      </w:r>
      <w:r>
        <w:rPr>
          <w:rtl/>
          <w:lang w:bidi="fa-IR"/>
        </w:rPr>
        <w:t>،</w:t>
      </w:r>
      <w:r w:rsidRPr="00A05F8D">
        <w:rPr>
          <w:rtl/>
          <w:lang w:bidi="fa-IR"/>
        </w:rPr>
        <w:t xml:space="preserve"> وأبي شريح الخزاعي</w:t>
      </w:r>
      <w:r>
        <w:rPr>
          <w:rtl/>
          <w:lang w:bidi="fa-IR"/>
        </w:rPr>
        <w:t>،</w:t>
      </w:r>
      <w:r w:rsidRPr="00A05F8D">
        <w:rPr>
          <w:rtl/>
          <w:lang w:bidi="fa-IR"/>
        </w:rPr>
        <w:t xml:space="preserve"> وأبي قدامة الانصاري وأبي هريرة</w:t>
      </w:r>
      <w:r>
        <w:rPr>
          <w:rtl/>
          <w:lang w:bidi="fa-IR"/>
        </w:rPr>
        <w:t>،</w:t>
      </w:r>
      <w:r w:rsidRPr="00A05F8D">
        <w:rPr>
          <w:rtl/>
          <w:lang w:bidi="fa-IR"/>
        </w:rPr>
        <w:t xml:space="preserve"> وأبي الهيثم بن التيهان. ورجال من قريش</w:t>
      </w:r>
      <w:r>
        <w:rPr>
          <w:rtl/>
          <w:lang w:bidi="fa-IR"/>
        </w:rPr>
        <w:t>،</w:t>
      </w:r>
      <w:r w:rsidRPr="00A05F8D">
        <w:rPr>
          <w:rtl/>
          <w:lang w:bidi="fa-IR"/>
        </w:rPr>
        <w:t xml:space="preserve"> وأم سلمة</w:t>
      </w:r>
      <w:r>
        <w:rPr>
          <w:rtl/>
          <w:lang w:bidi="fa-IR"/>
        </w:rPr>
        <w:t>،</w:t>
      </w:r>
      <w:r w:rsidRPr="00A05F8D">
        <w:rPr>
          <w:rtl/>
          <w:lang w:bidi="fa-IR"/>
        </w:rPr>
        <w:t xml:space="preserve"> وأم هاني ابنة أبي طالب الصحابية رضوان الله عليهم</w:t>
      </w:r>
      <w:r>
        <w:rPr>
          <w:rtl/>
          <w:lang w:bidi="fa-IR"/>
        </w:rPr>
        <w:t xml:space="preserve"> ..</w:t>
      </w:r>
      <w:r w:rsidRPr="00A05F8D">
        <w:rPr>
          <w:rtl/>
          <w:lang w:bidi="fa-IR"/>
        </w:rPr>
        <w:t xml:space="preserve">. » ثم ذكر رواياتهم بالتفصيل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السمهودي بعد نقل طرقه العديدة وبعض مؤيداته</w:t>
      </w:r>
      <w:r>
        <w:rPr>
          <w:rtl/>
          <w:lang w:bidi="fa-IR"/>
        </w:rPr>
        <w:t>:</w:t>
      </w:r>
      <w:r w:rsidRPr="00A05F8D">
        <w:rPr>
          <w:rtl/>
          <w:lang w:bidi="fa-IR"/>
        </w:rPr>
        <w:t xml:space="preserve"> « وفي الباب عن زيادة على عشرين من الصحابة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وقال ابن حجر بعد كلام له</w:t>
      </w:r>
      <w:r>
        <w:rPr>
          <w:rtl/>
          <w:lang w:bidi="fa-IR"/>
        </w:rPr>
        <w:t>:</w:t>
      </w:r>
      <w:r w:rsidRPr="00A05F8D">
        <w:rPr>
          <w:rtl/>
          <w:lang w:bidi="fa-IR"/>
        </w:rPr>
        <w:t xml:space="preserve"> « ثم اعلم أن الحديث التمسك بذلك طرقا</w:t>
      </w:r>
      <w:r w:rsidR="004349EF">
        <w:rPr>
          <w:rFonts w:hint="cs"/>
          <w:rtl/>
          <w:lang w:bidi="fa-IR"/>
        </w:rPr>
        <w:t>ً</w:t>
      </w:r>
      <w:r w:rsidRPr="00A05F8D">
        <w:rPr>
          <w:rtl/>
          <w:lang w:bidi="fa-IR"/>
        </w:rPr>
        <w:t xml:space="preserve"> كثيرة وردت عن نيف وعشرين صحابيا</w:t>
      </w:r>
      <w:r w:rsidR="004349EF">
        <w:rPr>
          <w:rFonts w:hint="cs"/>
          <w:rtl/>
          <w:lang w:bidi="fa-IR"/>
        </w:rPr>
        <w:t>ً</w:t>
      </w:r>
      <w:r>
        <w:rPr>
          <w:rtl/>
          <w:lang w:bidi="fa-IR"/>
        </w:rPr>
        <w:t xml:space="preserve"> ..</w:t>
      </w:r>
      <w:r w:rsidRPr="00A05F8D">
        <w:rPr>
          <w:rtl/>
          <w:lang w:bidi="fa-IR"/>
        </w:rPr>
        <w:t xml:space="preserve">. » </w:t>
      </w:r>
      <w:r w:rsidRPr="001F5A34">
        <w:rPr>
          <w:rStyle w:val="libFootnotenumChar"/>
          <w:rtl/>
        </w:rPr>
        <w:t>(4)</w:t>
      </w:r>
      <w:r>
        <w:rPr>
          <w:rtl/>
          <w:lang w:bidi="fa-IR"/>
        </w:rPr>
        <w:t>.</w:t>
      </w:r>
    </w:p>
    <w:p w:rsidR="00F064C7" w:rsidRPr="00A05F8D" w:rsidRDefault="00F064C7" w:rsidP="00F064C7">
      <w:pPr>
        <w:pStyle w:val="libNormal"/>
        <w:rPr>
          <w:rtl/>
          <w:lang w:bidi="fa-IR"/>
        </w:rPr>
      </w:pPr>
      <w:r w:rsidRPr="00A05F8D">
        <w:rPr>
          <w:rtl/>
          <w:lang w:bidi="fa-IR"/>
        </w:rPr>
        <w:t>وقال أيضا</w:t>
      </w:r>
      <w:r w:rsidR="004349EF">
        <w:rPr>
          <w:rFonts w:hint="cs"/>
          <w:rtl/>
          <w:lang w:bidi="fa-IR"/>
        </w:rPr>
        <w:t>ً</w:t>
      </w:r>
      <w:r>
        <w:rPr>
          <w:rtl/>
          <w:lang w:bidi="fa-IR"/>
        </w:rPr>
        <w:t>:</w:t>
      </w:r>
      <w:r w:rsidRPr="00A05F8D">
        <w:rPr>
          <w:rtl/>
          <w:lang w:bidi="fa-IR"/>
        </w:rPr>
        <w:t xml:space="preserve"> « ولهذا الحديث طرق كثيرة عن بعض وعشرين صحابيا</w:t>
      </w:r>
      <w:r w:rsidR="004349EF">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صحيح الترمذي 2 / 219.</w:t>
      </w:r>
    </w:p>
    <w:p w:rsidR="00F064C7" w:rsidRPr="00A05F8D" w:rsidRDefault="002A02E1" w:rsidP="00F064C7">
      <w:pPr>
        <w:pStyle w:val="libFootnote0"/>
        <w:rPr>
          <w:rtl/>
          <w:lang w:bidi="fa-IR"/>
        </w:rPr>
      </w:pPr>
      <w:r>
        <w:rPr>
          <w:rtl/>
        </w:rPr>
        <w:t xml:space="preserve">(2). </w:t>
      </w:r>
      <w:r w:rsidR="00F064C7" w:rsidRPr="00A05F8D">
        <w:rPr>
          <w:rtl/>
        </w:rPr>
        <w:t>استجلاب ارتقاء الغرف</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(3).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(4). </w:t>
      </w:r>
      <w:r w:rsidR="00F064C7" w:rsidRPr="00A05F8D">
        <w:rPr>
          <w:rtl/>
        </w:rPr>
        <w:t>الصواعق المحرقة 89</w:t>
      </w:r>
      <w:r w:rsidR="00F064C7">
        <w:rPr>
          <w:rtl/>
        </w:rPr>
        <w:t xml:space="preserve"> </w:t>
      </w:r>
      <w:r>
        <w:rPr>
          <w:rtl/>
        </w:rPr>
        <w:t>-</w:t>
      </w:r>
      <w:r w:rsidR="00F064C7">
        <w:rPr>
          <w:rtl/>
        </w:rPr>
        <w:t xml:space="preserve"> </w:t>
      </w:r>
      <w:r w:rsidR="00F064C7" w:rsidRPr="00A05F8D">
        <w:rPr>
          <w:rtl/>
        </w:rPr>
        <w:t>90.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لا حاجة لنا ببسطها » </w:t>
      </w:r>
      <w:r w:rsidRPr="001F5A34">
        <w:rPr>
          <w:rStyle w:val="libFootnotenumChar"/>
          <w:rtl/>
        </w:rPr>
        <w:t>(1)</w:t>
      </w:r>
      <w:r>
        <w:rPr>
          <w:rtl/>
          <w:lang w:bidi="fa-IR"/>
        </w:rPr>
        <w:t>.</w:t>
      </w:r>
    </w:p>
    <w:p w:rsidR="00F064C7" w:rsidRPr="00A05F8D" w:rsidRDefault="00F064C7" w:rsidP="00F064C7">
      <w:pPr>
        <w:pStyle w:val="Heading2"/>
        <w:rPr>
          <w:rtl/>
          <w:lang w:bidi="fa-IR"/>
        </w:rPr>
      </w:pPr>
      <w:bookmarkStart w:id="717" w:name="_Toc347220181"/>
      <w:bookmarkStart w:id="718" w:name="_Toc406842976"/>
      <w:bookmarkStart w:id="719" w:name="_Toc91871545"/>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xml:space="preserve">نقل حديث الثقلين عن زيد من طرق </w:t>
      </w:r>
      <w:r w:rsidR="004349EF">
        <w:rPr>
          <w:rFonts w:hint="cs"/>
          <w:rtl/>
          <w:lang w:bidi="fa-IR"/>
        </w:rPr>
        <w:t>ا</w:t>
      </w:r>
      <w:r w:rsidRPr="00A05F8D">
        <w:rPr>
          <w:rtl/>
          <w:lang w:bidi="fa-IR"/>
        </w:rPr>
        <w:t>خرى غير محرفة</w:t>
      </w:r>
      <w:bookmarkEnd w:id="717"/>
      <w:bookmarkEnd w:id="718"/>
      <w:bookmarkEnd w:id="719"/>
    </w:p>
    <w:p w:rsidR="00F064C7" w:rsidRPr="00A05F8D" w:rsidRDefault="00F064C7" w:rsidP="00F064C7">
      <w:pPr>
        <w:pStyle w:val="libNormal"/>
        <w:rPr>
          <w:rtl/>
          <w:lang w:bidi="fa-IR"/>
        </w:rPr>
      </w:pPr>
      <w:r w:rsidRPr="00A05F8D">
        <w:rPr>
          <w:rtl/>
          <w:lang w:bidi="fa-IR"/>
        </w:rPr>
        <w:t>ان ( الدهلوي ) بعد أن نسب هذا الحديث الى زيد بن أرقم فحسب</w:t>
      </w:r>
      <w:r>
        <w:rPr>
          <w:rtl/>
          <w:lang w:bidi="fa-IR"/>
        </w:rPr>
        <w:t>،</w:t>
      </w:r>
      <w:r w:rsidRPr="00A05F8D">
        <w:rPr>
          <w:rtl/>
          <w:lang w:bidi="fa-IR"/>
        </w:rPr>
        <w:t xml:space="preserve"> اختار أخصر ألفاظ حديث زيد قاصدا</w:t>
      </w:r>
      <w:r w:rsidR="004349EF">
        <w:rPr>
          <w:rFonts w:hint="cs"/>
          <w:rtl/>
          <w:lang w:bidi="fa-IR"/>
        </w:rPr>
        <w:t>ً</w:t>
      </w:r>
      <w:r w:rsidRPr="00A05F8D">
        <w:rPr>
          <w:rtl/>
          <w:lang w:bidi="fa-IR"/>
        </w:rPr>
        <w:t xml:space="preserve"> بذلك كتم فضل أهل البيت </w:t>
      </w:r>
      <w:r w:rsidRPr="008F3C0E">
        <w:rPr>
          <w:rStyle w:val="libAlaemChar"/>
          <w:rtl/>
        </w:rPr>
        <w:t>عليهم‌السلام</w:t>
      </w:r>
      <w:r w:rsidRPr="00A05F8D">
        <w:rPr>
          <w:rtl/>
          <w:lang w:bidi="fa-IR"/>
        </w:rPr>
        <w:t>.</w:t>
      </w:r>
    </w:p>
    <w:p w:rsidR="00F064C7" w:rsidRPr="00A05F8D" w:rsidRDefault="00F064C7" w:rsidP="00F064C7">
      <w:pPr>
        <w:pStyle w:val="libNormal"/>
        <w:rPr>
          <w:rtl/>
          <w:lang w:bidi="fa-IR"/>
        </w:rPr>
      </w:pPr>
      <w:r w:rsidRPr="00A05F8D">
        <w:rPr>
          <w:rtl/>
          <w:lang w:bidi="fa-IR"/>
        </w:rPr>
        <w:t>ولقد وردت ألفاظ مبسوطة عن زيد بن أرقم نفسه</w:t>
      </w:r>
      <w:r>
        <w:rPr>
          <w:rtl/>
          <w:lang w:bidi="fa-IR"/>
        </w:rPr>
        <w:t xml:space="preserve"> </w:t>
      </w:r>
      <w:r w:rsidR="002A02E1">
        <w:rPr>
          <w:rtl/>
          <w:lang w:bidi="fa-IR"/>
        </w:rPr>
        <w:t>-</w:t>
      </w:r>
      <w:r>
        <w:rPr>
          <w:rtl/>
          <w:lang w:bidi="fa-IR"/>
        </w:rPr>
        <w:t xml:space="preserve"> </w:t>
      </w:r>
      <w:r w:rsidRPr="00A05F8D">
        <w:rPr>
          <w:rtl/>
          <w:lang w:bidi="fa-IR"/>
        </w:rPr>
        <w:t>وان اتصفت بصفة التحريف كما تقدم</w:t>
      </w:r>
      <w:r>
        <w:rPr>
          <w:rtl/>
          <w:lang w:bidi="fa-IR"/>
        </w:rPr>
        <w:t xml:space="preserve"> </w:t>
      </w:r>
      <w:r w:rsidR="002A02E1">
        <w:rPr>
          <w:rtl/>
          <w:lang w:bidi="fa-IR"/>
        </w:rPr>
        <w:t>-</w:t>
      </w:r>
      <w:r>
        <w:rPr>
          <w:rtl/>
          <w:lang w:bidi="fa-IR"/>
        </w:rPr>
        <w:t xml:space="preserve"> </w:t>
      </w:r>
      <w:r w:rsidRPr="00A05F8D">
        <w:rPr>
          <w:rtl/>
          <w:lang w:bidi="fa-IR"/>
        </w:rPr>
        <w:t>وفيها أو في أكثرها جمل مفيدة تحق الحق المتحقق</w:t>
      </w:r>
      <w:r>
        <w:rPr>
          <w:rtl/>
          <w:lang w:bidi="fa-IR"/>
        </w:rPr>
        <w:t>،</w:t>
      </w:r>
      <w:r w:rsidRPr="00A05F8D">
        <w:rPr>
          <w:rtl/>
          <w:lang w:bidi="fa-IR"/>
        </w:rPr>
        <w:t xml:space="preserve"> و</w:t>
      </w:r>
      <w:r w:rsidR="004349EF">
        <w:rPr>
          <w:rFonts w:hint="cs"/>
          <w:rtl/>
          <w:lang w:bidi="fa-IR"/>
        </w:rPr>
        <w:t>ا</w:t>
      </w:r>
      <w:r w:rsidRPr="00A05F8D">
        <w:rPr>
          <w:rtl/>
          <w:lang w:bidi="fa-IR"/>
        </w:rPr>
        <w:t>ليك بعض تلك ال</w:t>
      </w:r>
      <w:r w:rsidR="004349EF">
        <w:rPr>
          <w:rFonts w:hint="cs"/>
          <w:rtl/>
          <w:lang w:bidi="fa-IR"/>
        </w:rPr>
        <w:t>ا</w:t>
      </w:r>
      <w:r w:rsidRPr="00A05F8D">
        <w:rPr>
          <w:rtl/>
          <w:lang w:bidi="fa-IR"/>
        </w:rPr>
        <w:t>لفاظ من كتب أعلام أهل السنة</w:t>
      </w:r>
      <w:r>
        <w:rPr>
          <w:rtl/>
          <w:lang w:bidi="fa-IR"/>
        </w:rPr>
        <w:t>:</w:t>
      </w:r>
    </w:p>
    <w:p w:rsidR="00F064C7" w:rsidRPr="00A05F8D" w:rsidRDefault="00F064C7" w:rsidP="00F064C7">
      <w:pPr>
        <w:pStyle w:val="Heading3"/>
        <w:rPr>
          <w:rtl/>
          <w:lang w:bidi="fa-IR"/>
        </w:rPr>
      </w:pPr>
      <w:bookmarkStart w:id="720" w:name="_Toc347220182"/>
      <w:bookmarkStart w:id="721" w:name="_Toc406842977"/>
      <w:bookmarkStart w:id="722" w:name="_Toc91871546"/>
      <w:r w:rsidRPr="00A05F8D">
        <w:rPr>
          <w:rtl/>
          <w:lang w:bidi="fa-IR"/>
        </w:rPr>
        <w:t>أ</w:t>
      </w:r>
      <w:r>
        <w:rPr>
          <w:rtl/>
          <w:lang w:bidi="fa-IR"/>
        </w:rPr>
        <w:t xml:space="preserve"> </w:t>
      </w:r>
      <w:r w:rsidR="002A02E1">
        <w:rPr>
          <w:rtl/>
          <w:lang w:bidi="fa-IR"/>
        </w:rPr>
        <w:t>-</w:t>
      </w:r>
      <w:r>
        <w:rPr>
          <w:rtl/>
          <w:lang w:bidi="fa-IR"/>
        </w:rPr>
        <w:t xml:space="preserve"> </w:t>
      </w:r>
      <w:r w:rsidRPr="00A05F8D">
        <w:rPr>
          <w:rtl/>
          <w:lang w:bidi="fa-IR"/>
        </w:rPr>
        <w:t>ال</w:t>
      </w:r>
      <w:r w:rsidR="004349EF">
        <w:rPr>
          <w:rFonts w:hint="cs"/>
          <w:rtl/>
          <w:lang w:bidi="fa-IR"/>
        </w:rPr>
        <w:t>ا</w:t>
      </w:r>
      <w:r w:rsidRPr="00A05F8D">
        <w:rPr>
          <w:rtl/>
          <w:lang w:bidi="fa-IR"/>
        </w:rPr>
        <w:t>لفاظ المطولة</w:t>
      </w:r>
      <w:bookmarkEnd w:id="720"/>
      <w:bookmarkEnd w:id="721"/>
      <w:bookmarkEnd w:id="722"/>
    </w:p>
    <w:p w:rsidR="00D148AD" w:rsidRDefault="00F064C7" w:rsidP="00F064C7">
      <w:pPr>
        <w:pStyle w:val="libNormal"/>
        <w:rPr>
          <w:rtl/>
          <w:lang w:bidi="fa-IR"/>
        </w:rPr>
      </w:pPr>
      <w:r w:rsidRPr="00A05F8D">
        <w:rPr>
          <w:rtl/>
          <w:lang w:bidi="fa-IR"/>
        </w:rPr>
        <w:t>( فمنها ) اللفظ الذي رواه النسائي صاحب ( الخصائص ) والحاكم صاحب ( المستدرك ) عن حبيب بن أبي ثابت عن أبي الطفيل عن زيد بن أرقم</w:t>
      </w:r>
      <w:r>
        <w:rPr>
          <w:rtl/>
          <w:lang w:bidi="fa-IR"/>
        </w:rPr>
        <w:t>،</w:t>
      </w:r>
      <w:r w:rsidRPr="00A05F8D">
        <w:rPr>
          <w:rtl/>
          <w:lang w:bidi="fa-IR"/>
        </w:rPr>
        <w:t xml:space="preserve"> و</w:t>
      </w:r>
      <w:r w:rsidR="004349EF">
        <w:rPr>
          <w:rFonts w:hint="cs"/>
          <w:rtl/>
          <w:lang w:bidi="fa-IR"/>
        </w:rPr>
        <w:t>ا</w:t>
      </w:r>
      <w:r w:rsidRPr="00A05F8D">
        <w:rPr>
          <w:rtl/>
          <w:lang w:bidi="fa-IR"/>
        </w:rPr>
        <w:t>ليك نصه بلفظ الاول</w:t>
      </w:r>
      <w:r>
        <w:rPr>
          <w:rtl/>
          <w:lang w:bidi="fa-IR"/>
        </w:rPr>
        <w:t>:</w:t>
      </w:r>
    </w:p>
    <w:p w:rsidR="00F064C7" w:rsidRPr="00A05F8D" w:rsidRDefault="00F064C7" w:rsidP="00F064C7">
      <w:pPr>
        <w:pStyle w:val="libNormal"/>
        <w:rPr>
          <w:rtl/>
          <w:lang w:bidi="fa-IR"/>
        </w:rPr>
      </w:pPr>
      <w:r w:rsidRPr="00A05F8D">
        <w:rPr>
          <w:rtl/>
        </w:rPr>
        <w:t>« أخبرنا محمد بن المثنى</w:t>
      </w:r>
      <w:r>
        <w:rPr>
          <w:rtl/>
        </w:rPr>
        <w:t>،</w:t>
      </w:r>
      <w:r w:rsidRPr="00A05F8D">
        <w:rPr>
          <w:rtl/>
        </w:rPr>
        <w:t xml:space="preserve"> قال قال حدثنا يحيى بن حماد</w:t>
      </w:r>
      <w:r>
        <w:rPr>
          <w:rtl/>
        </w:rPr>
        <w:t>،</w:t>
      </w:r>
      <w:r w:rsidRPr="00A05F8D">
        <w:rPr>
          <w:rtl/>
        </w:rPr>
        <w:t xml:space="preserve"> قال أخبرنا أبو عوانة عن سليمان</w:t>
      </w:r>
      <w:r>
        <w:rPr>
          <w:rtl/>
        </w:rPr>
        <w:t>،</w:t>
      </w:r>
      <w:r w:rsidRPr="00A05F8D">
        <w:rPr>
          <w:rtl/>
        </w:rPr>
        <w:t xml:space="preserve"> قال</w:t>
      </w:r>
      <w:r>
        <w:rPr>
          <w:rtl/>
        </w:rPr>
        <w:t>:</w:t>
      </w:r>
      <w:r w:rsidRPr="00A05F8D">
        <w:rPr>
          <w:rtl/>
        </w:rPr>
        <w:t xml:space="preserve"> حدثنا حبيب بن أبي ثابت عن أبي الطفيل عن زيد بن أرقم قال</w:t>
      </w:r>
      <w:r>
        <w:rPr>
          <w:rtl/>
        </w:rPr>
        <w:t xml:space="preserve">: </w:t>
      </w:r>
      <w:r w:rsidRPr="00337BA2">
        <w:rPr>
          <w:rtl/>
        </w:rPr>
        <w:t xml:space="preserve">لما رجع رسول الله </w:t>
      </w:r>
      <w:r w:rsidR="00164C7E">
        <w:rPr>
          <w:rStyle w:val="libAlaemChar"/>
          <w:rtl/>
        </w:rPr>
        <w:t>صلى‌الله‌عليه‌وآله‌وسلم</w:t>
      </w:r>
      <w:r w:rsidRPr="00337BA2">
        <w:rPr>
          <w:rtl/>
        </w:rPr>
        <w:t xml:space="preserve"> ونزل غدير خم</w:t>
      </w:r>
      <w:r>
        <w:rPr>
          <w:rtl/>
        </w:rPr>
        <w:t>،</w:t>
      </w:r>
      <w:r w:rsidRPr="00337BA2">
        <w:rPr>
          <w:rtl/>
        </w:rPr>
        <w:t xml:space="preserve"> أمر بدوحات فقممن ثم قال</w:t>
      </w:r>
      <w:r>
        <w:rPr>
          <w:rtl/>
        </w:rPr>
        <w:t>:</w:t>
      </w:r>
      <w:r w:rsidRPr="00337BA2">
        <w:rPr>
          <w:rtl/>
        </w:rPr>
        <w:t xml:space="preserve"> كأني دعيت فأجبت</w:t>
      </w:r>
      <w:r>
        <w:rPr>
          <w:rtl/>
        </w:rPr>
        <w:t>،</w:t>
      </w:r>
      <w:r w:rsidRPr="00337BA2">
        <w:rPr>
          <w:rtl/>
        </w:rPr>
        <w:t xml:space="preserve"> وانّي قد تركت فيكم الثقلين أحدهما أكبر من الآخر</w:t>
      </w:r>
      <w:r>
        <w:rPr>
          <w:rtl/>
        </w:rPr>
        <w:t>،</w:t>
      </w:r>
      <w:r w:rsidRPr="00337BA2">
        <w:rPr>
          <w:rtl/>
        </w:rPr>
        <w:t xml:space="preserve"> كتاب الله وعترتي أهل بيتي</w:t>
      </w:r>
      <w:r>
        <w:rPr>
          <w:rtl/>
        </w:rPr>
        <w:t>،</w:t>
      </w:r>
      <w:r w:rsidRPr="00337BA2">
        <w:rPr>
          <w:rtl/>
        </w:rPr>
        <w:t xml:space="preserve"> فانظروا كيف تخلفوني فيهما</w:t>
      </w:r>
      <w:r>
        <w:rPr>
          <w:rtl/>
        </w:rPr>
        <w:t>،</w:t>
      </w:r>
      <w:r w:rsidRPr="00337BA2">
        <w:rPr>
          <w:rtl/>
        </w:rPr>
        <w:t xml:space="preserve"> لن يفترقا حتى يردا عليّ الحوض</w:t>
      </w:r>
      <w:r>
        <w:rPr>
          <w:rtl/>
        </w:rPr>
        <w:t>،</w:t>
      </w:r>
      <w:r w:rsidRPr="00337BA2">
        <w:rPr>
          <w:rtl/>
        </w:rPr>
        <w:t xml:space="preserve"> ثم قال</w:t>
      </w:r>
      <w:r>
        <w:rPr>
          <w:rtl/>
        </w:rPr>
        <w:t>:</w:t>
      </w:r>
      <w:r w:rsidRPr="00337BA2">
        <w:rPr>
          <w:rtl/>
        </w:rPr>
        <w:t xml:space="preserve"> ان الله مولاي وأنا ولى كل مؤمن</w:t>
      </w:r>
      <w:r>
        <w:rPr>
          <w:rtl/>
        </w:rPr>
        <w:t>،</w:t>
      </w:r>
      <w:r w:rsidRPr="00337BA2">
        <w:rPr>
          <w:rtl/>
        </w:rPr>
        <w:t xml:space="preserve"> ثم أخذ بيد علي </w:t>
      </w:r>
      <w:r w:rsidRPr="008F3C0E">
        <w:rPr>
          <w:rStyle w:val="libAlaemChar"/>
          <w:rtl/>
        </w:rPr>
        <w:t>رضي‌الله‌عنه</w:t>
      </w:r>
      <w:r w:rsidRPr="00337BA2">
        <w:rPr>
          <w:rtl/>
        </w:rPr>
        <w:t xml:space="preserve"> فقال</w:t>
      </w:r>
      <w:r>
        <w:rPr>
          <w:rtl/>
        </w:rPr>
        <w:t>:</w:t>
      </w:r>
      <w:r w:rsidRPr="00337BA2">
        <w:rPr>
          <w:rtl/>
        </w:rPr>
        <w:t xml:space="preserve"> من كنت وليه فهذا وليه</w:t>
      </w:r>
      <w:r>
        <w:rPr>
          <w:rtl/>
        </w:rPr>
        <w:t>،</w:t>
      </w:r>
      <w:r w:rsidRPr="00337BA2">
        <w:rPr>
          <w:rtl/>
        </w:rPr>
        <w:t xml:space="preserve"> اللهم وال من والاه وعاد من عاداه. فقلت لزيد</w:t>
      </w:r>
      <w:r>
        <w:rPr>
          <w:rtl/>
        </w:rPr>
        <w:t>:</w:t>
      </w:r>
      <w:r w:rsidRPr="00337BA2">
        <w:rPr>
          <w:rtl/>
        </w:rPr>
        <w:t xml:space="preserve"> سمعته من رسول الله </w:t>
      </w:r>
      <w:r w:rsidR="00164C7E">
        <w:rPr>
          <w:rStyle w:val="libAlaemChar"/>
          <w:rtl/>
        </w:rPr>
        <w:t>صلى‌الله‌عليه‌وآله‌وسلم</w:t>
      </w:r>
      <w:r>
        <w:rPr>
          <w:rtl/>
        </w:rPr>
        <w:t>؟</w:t>
      </w:r>
      <w:r w:rsidRPr="00337BA2">
        <w:rPr>
          <w:rtl/>
        </w:rPr>
        <w:t xml:space="preserve"> قال</w:t>
      </w:r>
      <w:r>
        <w:rPr>
          <w:rtl/>
        </w:rPr>
        <w:t>:</w:t>
      </w:r>
      <w:r w:rsidRPr="00337BA2">
        <w:rPr>
          <w:rtl/>
        </w:rPr>
        <w:t xml:space="preserve"> نعم</w:t>
      </w:r>
      <w:r>
        <w:rPr>
          <w:rtl/>
        </w:rPr>
        <w:t>،</w:t>
      </w:r>
      <w:r w:rsidRPr="00337BA2">
        <w:rPr>
          <w:rtl/>
        </w:rPr>
        <w:t xml:space="preserve"> وانه ما كان في الدوحات أحد الا رآه بعينه وسمعه بأذنيه » </w:t>
      </w:r>
      <w:r w:rsidRPr="001F5A34">
        <w:rPr>
          <w:rStyle w:val="libFootnotenumChar"/>
          <w:rtl/>
        </w:rPr>
        <w:t>(2)</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نفس المصدر 136.</w:t>
      </w:r>
    </w:p>
    <w:p w:rsidR="00F064C7" w:rsidRPr="00A05F8D" w:rsidRDefault="002A02E1" w:rsidP="00F064C7">
      <w:pPr>
        <w:pStyle w:val="libFootnote0"/>
        <w:rPr>
          <w:rtl/>
          <w:lang w:bidi="fa-IR"/>
        </w:rPr>
      </w:pPr>
      <w:r>
        <w:rPr>
          <w:rtl/>
        </w:rPr>
        <w:t xml:space="preserve">(2). </w:t>
      </w:r>
      <w:r w:rsidR="00F064C7" w:rsidRPr="00A05F8D">
        <w:rPr>
          <w:rtl/>
        </w:rPr>
        <w:t>الخصائص 93.</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Pr>
          <w:rtl/>
        </w:rPr>
        <w:lastRenderedPageBreak/>
        <w:t>و</w:t>
      </w:r>
      <w:r w:rsidRPr="00A05F8D">
        <w:rPr>
          <w:rtl/>
        </w:rPr>
        <w:t>رواه باختلاف في بعض ال</w:t>
      </w:r>
      <w:r w:rsidR="00411ECC">
        <w:rPr>
          <w:rFonts w:hint="cs"/>
          <w:rtl/>
        </w:rPr>
        <w:t>ا</w:t>
      </w:r>
      <w:r w:rsidRPr="00A05F8D">
        <w:rPr>
          <w:rtl/>
        </w:rPr>
        <w:t xml:space="preserve">لفاظ الطبراني كما ذكر الشيخ علي المتقي الهندي </w:t>
      </w:r>
      <w:r w:rsidRPr="001F5A34">
        <w:rPr>
          <w:rStyle w:val="libFootnotenumChar"/>
          <w:rtl/>
        </w:rPr>
        <w:t>(1)</w:t>
      </w:r>
      <w:r>
        <w:rPr>
          <w:rtl/>
        </w:rPr>
        <w:t>.</w:t>
      </w:r>
    </w:p>
    <w:p w:rsidR="00F064C7" w:rsidRPr="00A05F8D" w:rsidRDefault="00F064C7" w:rsidP="00F064C7">
      <w:pPr>
        <w:pStyle w:val="libNormal"/>
        <w:rPr>
          <w:rtl/>
          <w:lang w:bidi="fa-IR"/>
        </w:rPr>
      </w:pPr>
      <w:r>
        <w:rPr>
          <w:rtl/>
        </w:rPr>
        <w:t>و</w:t>
      </w:r>
      <w:r w:rsidRPr="00A05F8D">
        <w:rPr>
          <w:rtl/>
        </w:rPr>
        <w:t>رواه محمد صدر العالم عن الطبراني والحاكم النيسابوري.</w:t>
      </w:r>
    </w:p>
    <w:p w:rsidR="00D148AD" w:rsidRDefault="00F064C7" w:rsidP="00F064C7">
      <w:pPr>
        <w:pStyle w:val="libNormal"/>
        <w:rPr>
          <w:rtl/>
        </w:rPr>
      </w:pPr>
      <w:r w:rsidRPr="00A05F8D">
        <w:rPr>
          <w:rtl/>
        </w:rPr>
        <w:t>( ومنها ) اللفظ الذي أخرجه الحاكم عن سلمة بن كهيل عن أبي الطفيل عن زيد بن أرقم شاهدا</w:t>
      </w:r>
      <w:r w:rsidR="00411ECC">
        <w:rPr>
          <w:rFonts w:hint="cs"/>
          <w:rtl/>
        </w:rPr>
        <w:t>ً</w:t>
      </w:r>
      <w:r w:rsidRPr="00A05F8D">
        <w:rPr>
          <w:rtl/>
        </w:rPr>
        <w:t xml:space="preserve"> للفظ المتقدم</w:t>
      </w:r>
      <w:r>
        <w:rPr>
          <w:rtl/>
        </w:rPr>
        <w:t>،</w:t>
      </w:r>
      <w:r w:rsidRPr="00A05F8D">
        <w:rPr>
          <w:rtl/>
        </w:rPr>
        <w:t xml:space="preserve"> وهذا لفظه</w:t>
      </w:r>
      <w:r>
        <w:rPr>
          <w:rtl/>
        </w:rPr>
        <w:t>:</w:t>
      </w:r>
    </w:p>
    <w:p w:rsidR="00F064C7" w:rsidRPr="00A05F8D" w:rsidRDefault="00F064C7" w:rsidP="00F064C7">
      <w:pPr>
        <w:pStyle w:val="libNormal"/>
        <w:rPr>
          <w:rtl/>
          <w:lang w:bidi="fa-IR"/>
        </w:rPr>
      </w:pPr>
      <w:r w:rsidRPr="00A05F8D">
        <w:rPr>
          <w:rtl/>
        </w:rPr>
        <w:t>« شاهده حديث سلمة بن كهيل عن أبي الطفيل أيضا</w:t>
      </w:r>
      <w:r w:rsidR="00411ECC">
        <w:rPr>
          <w:rFonts w:hint="cs"/>
          <w:rtl/>
        </w:rPr>
        <w:t>ً</w:t>
      </w:r>
      <w:r w:rsidRPr="00A05F8D">
        <w:rPr>
          <w:rtl/>
        </w:rPr>
        <w:t xml:space="preserve"> صحيح على شرطهما حدثنا أبو بكر بن </w:t>
      </w:r>
      <w:r w:rsidR="00411ECC">
        <w:rPr>
          <w:rFonts w:hint="cs"/>
          <w:rtl/>
        </w:rPr>
        <w:t>ا</w:t>
      </w:r>
      <w:r w:rsidRPr="00A05F8D">
        <w:rPr>
          <w:rtl/>
        </w:rPr>
        <w:t>سحاق</w:t>
      </w:r>
      <w:r>
        <w:rPr>
          <w:rtl/>
        </w:rPr>
        <w:t>،</w:t>
      </w:r>
      <w:r w:rsidRPr="00A05F8D">
        <w:rPr>
          <w:rtl/>
        </w:rPr>
        <w:t xml:space="preserve"> ودعلج بن أحمد السجزى</w:t>
      </w:r>
      <w:r>
        <w:rPr>
          <w:rtl/>
        </w:rPr>
        <w:t>،</w:t>
      </w:r>
      <w:r w:rsidRPr="00A05F8D">
        <w:rPr>
          <w:rtl/>
        </w:rPr>
        <w:t xml:space="preserve"> قالا أنبأنا محمد بن أيوب</w:t>
      </w:r>
      <w:r>
        <w:rPr>
          <w:rtl/>
        </w:rPr>
        <w:t>،</w:t>
      </w:r>
      <w:r w:rsidRPr="00A05F8D">
        <w:rPr>
          <w:rtl/>
        </w:rPr>
        <w:t xml:space="preserve"> ثنا ال</w:t>
      </w:r>
      <w:r w:rsidR="00411ECC">
        <w:rPr>
          <w:rFonts w:hint="cs"/>
          <w:rtl/>
        </w:rPr>
        <w:t>ا</w:t>
      </w:r>
      <w:r w:rsidRPr="00A05F8D">
        <w:rPr>
          <w:rtl/>
        </w:rPr>
        <w:t>زرق بن علي</w:t>
      </w:r>
      <w:r>
        <w:rPr>
          <w:rtl/>
        </w:rPr>
        <w:t>،</w:t>
      </w:r>
      <w:r w:rsidRPr="00A05F8D">
        <w:rPr>
          <w:rtl/>
        </w:rPr>
        <w:t xml:space="preserve"> ثنا حسان بن ابراهيم الكرماني</w:t>
      </w:r>
      <w:r>
        <w:rPr>
          <w:rtl/>
        </w:rPr>
        <w:t>،</w:t>
      </w:r>
      <w:r w:rsidRPr="00A05F8D">
        <w:rPr>
          <w:rtl/>
        </w:rPr>
        <w:t xml:space="preserve"> ثنا محمد بن سلمة ابن كهيل عن أبيه عن أبي الطفيل عامر بن واثلة</w:t>
      </w:r>
      <w:r>
        <w:rPr>
          <w:rtl/>
        </w:rPr>
        <w:t>،</w:t>
      </w:r>
      <w:r w:rsidRPr="00A05F8D">
        <w:rPr>
          <w:rtl/>
        </w:rPr>
        <w:t xml:space="preserve"> أنه سمع زيد بن أرقم </w:t>
      </w:r>
      <w:r w:rsidRPr="008F3C0E">
        <w:rPr>
          <w:rStyle w:val="libAlaemChar"/>
          <w:rtl/>
        </w:rPr>
        <w:t>رضي‌الله‌عنه</w:t>
      </w:r>
      <w:r>
        <w:rPr>
          <w:rtl/>
        </w:rPr>
        <w:t>،</w:t>
      </w:r>
      <w:r w:rsidRPr="00A05F8D">
        <w:rPr>
          <w:rtl/>
        </w:rPr>
        <w:t xml:space="preserve"> قال [ يقول ]</w:t>
      </w:r>
      <w:r>
        <w:rPr>
          <w:rtl/>
        </w:rPr>
        <w:t xml:space="preserve"> </w:t>
      </w:r>
      <w:r w:rsidRPr="00337BA2">
        <w:rPr>
          <w:rtl/>
        </w:rPr>
        <w:t xml:space="preserve">نزل رسول الله </w:t>
      </w:r>
      <w:r w:rsidR="00164C7E">
        <w:rPr>
          <w:rStyle w:val="libAlaemChar"/>
          <w:rtl/>
        </w:rPr>
        <w:t>صلى‌الله‌عليه‌وآله‌وسلم</w:t>
      </w:r>
      <w:r w:rsidRPr="00337BA2">
        <w:rPr>
          <w:rtl/>
        </w:rPr>
        <w:t xml:space="preserve"> بين مكة والمدينة عند سمرات [ شجرات ] خمس دوحات عظام</w:t>
      </w:r>
      <w:r>
        <w:rPr>
          <w:rtl/>
        </w:rPr>
        <w:t>،</w:t>
      </w:r>
      <w:r w:rsidRPr="00337BA2">
        <w:rPr>
          <w:rtl/>
        </w:rPr>
        <w:t xml:space="preserve"> فكنس الناس ما تحت السمرات [ الشجرات ] ثم راح رسول الله </w:t>
      </w:r>
      <w:r w:rsidR="00164C7E">
        <w:rPr>
          <w:rStyle w:val="libAlaemChar"/>
          <w:rtl/>
        </w:rPr>
        <w:t>صلى‌الله‌عليه‌وآله‌وسلم</w:t>
      </w:r>
      <w:r w:rsidRPr="00337BA2">
        <w:rPr>
          <w:rtl/>
        </w:rPr>
        <w:t xml:space="preserve"> عشية فصلى</w:t>
      </w:r>
      <w:r>
        <w:rPr>
          <w:rtl/>
        </w:rPr>
        <w:t>،</w:t>
      </w:r>
      <w:r w:rsidRPr="00337BA2">
        <w:rPr>
          <w:rtl/>
        </w:rPr>
        <w:t xml:space="preserve"> ثم قام خطيبا</w:t>
      </w:r>
      <w:r w:rsidR="00411ECC">
        <w:rPr>
          <w:rFonts w:hint="cs"/>
          <w:rtl/>
        </w:rPr>
        <w:t>ً</w:t>
      </w:r>
      <w:r>
        <w:rPr>
          <w:rtl/>
        </w:rPr>
        <w:t>،</w:t>
      </w:r>
      <w:r w:rsidRPr="00337BA2">
        <w:rPr>
          <w:rtl/>
        </w:rPr>
        <w:t xml:space="preserve"> فحمد الله واثنى عليه وذكر ووعظ فقال ما شاء الله أن يقول</w:t>
      </w:r>
      <w:r>
        <w:rPr>
          <w:rtl/>
        </w:rPr>
        <w:t>،</w:t>
      </w:r>
      <w:r w:rsidRPr="00337BA2">
        <w:rPr>
          <w:rtl/>
        </w:rPr>
        <w:t xml:space="preserve"> ثم قال</w:t>
      </w:r>
      <w:r>
        <w:rPr>
          <w:rtl/>
        </w:rPr>
        <w:t>:</w:t>
      </w:r>
      <w:r w:rsidRPr="00337BA2">
        <w:rPr>
          <w:rtl/>
        </w:rPr>
        <w:t xml:space="preserve"> أيها الناس</w:t>
      </w:r>
      <w:r>
        <w:rPr>
          <w:rtl/>
        </w:rPr>
        <w:t>!</w:t>
      </w:r>
      <w:r w:rsidRPr="00337BA2">
        <w:rPr>
          <w:rtl/>
        </w:rPr>
        <w:t xml:space="preserve"> انّى تارك فيكم أمرين لن تضلوا ان اتبعتموهما</w:t>
      </w:r>
      <w:r>
        <w:rPr>
          <w:rtl/>
        </w:rPr>
        <w:t>،</w:t>
      </w:r>
      <w:r w:rsidRPr="00337BA2">
        <w:rPr>
          <w:rtl/>
        </w:rPr>
        <w:t xml:space="preserve"> وهما كتاب ال</w:t>
      </w:r>
      <w:r>
        <w:rPr>
          <w:rtl/>
        </w:rPr>
        <w:t>له وأهل بيتي عترتي، ثم قال: أ</w:t>
      </w:r>
      <w:r w:rsidRPr="00337BA2">
        <w:rPr>
          <w:rtl/>
        </w:rPr>
        <w:t>تعلمون أنى أولى بالمؤمنين من أنفسهم</w:t>
      </w:r>
      <w:r>
        <w:rPr>
          <w:rtl/>
        </w:rPr>
        <w:t>؟</w:t>
      </w:r>
      <w:r w:rsidRPr="00337BA2">
        <w:rPr>
          <w:rtl/>
        </w:rPr>
        <w:t xml:space="preserve"> ثلاث مرات.</w:t>
      </w:r>
    </w:p>
    <w:p w:rsidR="00D148AD" w:rsidRPr="00411ECC" w:rsidRDefault="00F064C7" w:rsidP="00F064C7">
      <w:pPr>
        <w:pStyle w:val="libNormal"/>
        <w:rPr>
          <w:rtl/>
        </w:rPr>
      </w:pPr>
      <w:r w:rsidRPr="00337BA2">
        <w:rPr>
          <w:rtl/>
        </w:rPr>
        <w:t>قالوا</w:t>
      </w:r>
      <w:r>
        <w:rPr>
          <w:rtl/>
        </w:rPr>
        <w:t>:</w:t>
      </w:r>
      <w:r w:rsidRPr="00337BA2">
        <w:rPr>
          <w:rtl/>
        </w:rPr>
        <w:t xml:space="preserve"> نعم فقال رسول الله </w:t>
      </w:r>
      <w:r w:rsidR="00164C7E">
        <w:rPr>
          <w:rStyle w:val="libAlaemChar"/>
          <w:rtl/>
        </w:rPr>
        <w:t>صلى‌الله‌عليه‌وآله‌وسلم</w:t>
      </w:r>
      <w:r>
        <w:rPr>
          <w:rtl/>
        </w:rPr>
        <w:t>:</w:t>
      </w:r>
      <w:r w:rsidRPr="00337BA2">
        <w:rPr>
          <w:rtl/>
        </w:rPr>
        <w:t xml:space="preserve"> من كنت مولاه فعلي مولاه. </w:t>
      </w:r>
      <w:r w:rsidR="002A02E1">
        <w:rPr>
          <w:rStyle w:val="libFootnotenumChar"/>
          <w:rtl/>
        </w:rPr>
        <w:t>(2)</w:t>
      </w:r>
      <w:r w:rsidR="002A02E1" w:rsidRPr="00411ECC">
        <w:rPr>
          <w:rtl/>
        </w:rPr>
        <w:t>.</w:t>
      </w:r>
    </w:p>
    <w:p w:rsidR="00F064C7" w:rsidRPr="00A05F8D" w:rsidRDefault="00F064C7" w:rsidP="00F064C7">
      <w:pPr>
        <w:pStyle w:val="libNormal"/>
        <w:rPr>
          <w:rtl/>
          <w:lang w:bidi="fa-IR"/>
        </w:rPr>
      </w:pPr>
      <w:r w:rsidRPr="00A05F8D">
        <w:rPr>
          <w:rtl/>
          <w:lang w:bidi="fa-IR"/>
        </w:rPr>
        <w:t>وحديث بريدة ال</w:t>
      </w:r>
      <w:r w:rsidR="00411ECC">
        <w:rPr>
          <w:rFonts w:hint="cs"/>
          <w:rtl/>
          <w:lang w:bidi="fa-IR"/>
        </w:rPr>
        <w:t>ا</w:t>
      </w:r>
      <w:r w:rsidRPr="00A05F8D">
        <w:rPr>
          <w:rtl/>
          <w:lang w:bidi="fa-IR"/>
        </w:rPr>
        <w:t>سلمي</w:t>
      </w:r>
      <w:r>
        <w:rPr>
          <w:rtl/>
          <w:lang w:bidi="fa-IR"/>
        </w:rPr>
        <w:t>،</w:t>
      </w:r>
      <w:r w:rsidRPr="00A05F8D">
        <w:rPr>
          <w:rtl/>
          <w:lang w:bidi="fa-IR"/>
        </w:rPr>
        <w:t xml:space="preserve"> صحيح على شرط الشيخين</w:t>
      </w:r>
      <w:r>
        <w:rPr>
          <w:rtl/>
          <w:lang w:bidi="fa-IR"/>
        </w:rPr>
        <w:t xml:space="preserve"> ..</w:t>
      </w:r>
      <w:r w:rsidRPr="00A05F8D">
        <w:rPr>
          <w:rtl/>
          <w:lang w:bidi="fa-IR"/>
        </w:rPr>
        <w:t xml:space="preserve">. » </w:t>
      </w:r>
      <w:r w:rsidRPr="001F5A34">
        <w:rPr>
          <w:rStyle w:val="libFootnotenumChar"/>
          <w:rtl/>
        </w:rPr>
        <w:t>(3)</w:t>
      </w:r>
    </w:p>
    <w:p w:rsidR="00F064C7" w:rsidRPr="00A05F8D" w:rsidRDefault="00F064C7" w:rsidP="00F064C7">
      <w:pPr>
        <w:pStyle w:val="libNormal"/>
        <w:rPr>
          <w:rtl/>
          <w:lang w:bidi="fa-IR"/>
        </w:rPr>
      </w:pPr>
      <w:r w:rsidRPr="00A05F8D">
        <w:rPr>
          <w:rtl/>
        </w:rPr>
        <w:t>( ومنها ) اللفظ الذي رواه ابن المغازلي بسنده عن زيد بن أرقم قال</w:t>
      </w:r>
      <w:r>
        <w:rPr>
          <w:rtl/>
        </w:rPr>
        <w:t xml:space="preserve">: </w:t>
      </w:r>
      <w:r w:rsidRPr="00337BA2">
        <w:rPr>
          <w:rtl/>
        </w:rPr>
        <w:t xml:space="preserve">« أقبل نبي الله </w:t>
      </w:r>
      <w:r w:rsidR="00164C7E">
        <w:rPr>
          <w:rStyle w:val="libAlaemChar"/>
          <w:rtl/>
        </w:rPr>
        <w:t>صلى‌الله‌عليه‌وآله‌وسلم</w:t>
      </w:r>
      <w:r w:rsidRPr="00337BA2">
        <w:rPr>
          <w:rtl/>
        </w:rPr>
        <w:t xml:space="preserve"> من مكة في حجة الوداع حتى نزل بغدير الجحفة بين مكة والمدينة</w:t>
      </w:r>
      <w:r>
        <w:rPr>
          <w:rtl/>
        </w:rPr>
        <w:t>،</w:t>
      </w:r>
      <w:r w:rsidRPr="00337BA2">
        <w:rPr>
          <w:rtl/>
        </w:rPr>
        <w:t xml:space="preserve"> فأمر بالدوحات فقم ما تحتهن من شوك</w:t>
      </w:r>
      <w:r>
        <w:rPr>
          <w:rtl/>
        </w:rPr>
        <w:t>،</w:t>
      </w:r>
      <w:r w:rsidRPr="00337BA2">
        <w:rPr>
          <w:rtl/>
        </w:rPr>
        <w:t xml:space="preserve"> ثم نادى الصلاة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كنز العمال 1 / 167.</w:t>
      </w:r>
    </w:p>
    <w:p w:rsidR="00F064C7" w:rsidRPr="00A05F8D" w:rsidRDefault="002A02E1" w:rsidP="00F064C7">
      <w:pPr>
        <w:pStyle w:val="libFootnote0"/>
        <w:rPr>
          <w:rtl/>
          <w:lang w:bidi="fa-IR"/>
        </w:rPr>
      </w:pPr>
      <w:r>
        <w:rPr>
          <w:rtl/>
        </w:rPr>
        <w:t xml:space="preserve">(2). </w:t>
      </w:r>
      <w:r w:rsidR="00F064C7" w:rsidRPr="00A05F8D">
        <w:rPr>
          <w:rtl/>
        </w:rPr>
        <w:t>معارج العلى في مناقب ذوى القربى</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(3). </w:t>
      </w:r>
      <w:r w:rsidR="00F064C7" w:rsidRPr="00A05F8D">
        <w:rPr>
          <w:rtl/>
        </w:rPr>
        <w:t>المستدرك على الصحيحين 3 / 109.</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337BA2">
        <w:rPr>
          <w:rtl/>
        </w:rPr>
        <w:lastRenderedPageBreak/>
        <w:t>جامعة</w:t>
      </w:r>
      <w:r>
        <w:rPr>
          <w:rtl/>
        </w:rPr>
        <w:t>،</w:t>
      </w:r>
      <w:r w:rsidRPr="00337BA2">
        <w:rPr>
          <w:rtl/>
        </w:rPr>
        <w:t xml:space="preserve"> فخرجنا الى رسول الله </w:t>
      </w:r>
      <w:r w:rsidR="00164C7E">
        <w:rPr>
          <w:rStyle w:val="libAlaemChar"/>
          <w:rtl/>
        </w:rPr>
        <w:t>صلى‌الله‌عليه‌وآله‌وسلم</w:t>
      </w:r>
      <w:r w:rsidRPr="00337BA2">
        <w:rPr>
          <w:rtl/>
        </w:rPr>
        <w:t xml:space="preserve"> في يوم شديد الحر</w:t>
      </w:r>
      <w:r>
        <w:rPr>
          <w:rtl/>
        </w:rPr>
        <w:t>،</w:t>
      </w:r>
      <w:r w:rsidRPr="00337BA2">
        <w:rPr>
          <w:rtl/>
        </w:rPr>
        <w:t xml:space="preserve"> ان منا لمن يضع رداءه على رأسه وبعضه تحت [ على ] قدميه من شدة الحر [ الرمضاء ]</w:t>
      </w:r>
      <w:r>
        <w:rPr>
          <w:rtl/>
        </w:rPr>
        <w:t>،</w:t>
      </w:r>
      <w:r w:rsidRPr="00337BA2">
        <w:rPr>
          <w:rtl/>
        </w:rPr>
        <w:t xml:space="preserve"> حتى انتهينا الى رسول الله </w:t>
      </w:r>
      <w:r w:rsidR="00164C7E">
        <w:rPr>
          <w:rStyle w:val="libAlaemChar"/>
          <w:rtl/>
        </w:rPr>
        <w:t>صلى‌الله‌عليه‌وآله‌وسلم</w:t>
      </w:r>
      <w:r w:rsidRPr="00337BA2">
        <w:rPr>
          <w:rtl/>
        </w:rPr>
        <w:t xml:space="preserve">. فصلى بنا الظهر ثم انصرف </w:t>
      </w:r>
      <w:r w:rsidR="00411ECC">
        <w:rPr>
          <w:rFonts w:hint="cs"/>
          <w:rtl/>
        </w:rPr>
        <w:t>ا</w:t>
      </w:r>
      <w:r w:rsidRPr="00337BA2">
        <w:rPr>
          <w:rtl/>
        </w:rPr>
        <w:t>لينا فقال</w:t>
      </w:r>
      <w:r>
        <w:rPr>
          <w:rtl/>
        </w:rPr>
        <w:t>:</w:t>
      </w:r>
    </w:p>
    <w:p w:rsidR="00F064C7" w:rsidRPr="00A05F8D" w:rsidRDefault="00F064C7" w:rsidP="00F064C7">
      <w:pPr>
        <w:pStyle w:val="libNormal"/>
        <w:rPr>
          <w:rtl/>
          <w:lang w:bidi="fa-IR"/>
        </w:rPr>
      </w:pPr>
      <w:r w:rsidRPr="00337BA2">
        <w:rPr>
          <w:rtl/>
        </w:rPr>
        <w:t>الحمد لله</w:t>
      </w:r>
      <w:r>
        <w:rPr>
          <w:rtl/>
        </w:rPr>
        <w:t>،</w:t>
      </w:r>
      <w:r w:rsidRPr="00337BA2">
        <w:rPr>
          <w:rtl/>
        </w:rPr>
        <w:t xml:space="preserve"> نحمده ونستعينه ونؤمن به ونتوكل عليه</w:t>
      </w:r>
      <w:r>
        <w:rPr>
          <w:rtl/>
        </w:rPr>
        <w:t>،</w:t>
      </w:r>
      <w:r w:rsidRPr="00337BA2">
        <w:rPr>
          <w:rtl/>
        </w:rPr>
        <w:t xml:space="preserve"> ونعوذ بالله من شرور أنفسنا ومن سيئات أعمالنا</w:t>
      </w:r>
      <w:r>
        <w:rPr>
          <w:rtl/>
        </w:rPr>
        <w:t>،</w:t>
      </w:r>
      <w:r w:rsidRPr="00337BA2">
        <w:rPr>
          <w:rtl/>
        </w:rPr>
        <w:t xml:space="preserve"> الذي لا هادي لمن أضل ولا مضل لمن هدى</w:t>
      </w:r>
      <w:r>
        <w:rPr>
          <w:rtl/>
        </w:rPr>
        <w:t>،</w:t>
      </w:r>
      <w:r w:rsidRPr="00337BA2">
        <w:rPr>
          <w:rtl/>
        </w:rPr>
        <w:t xml:space="preserve"> وأشهد أن لا اله الا الله وأن محمدا</w:t>
      </w:r>
      <w:r w:rsidR="00411ECC">
        <w:rPr>
          <w:rFonts w:hint="cs"/>
          <w:rtl/>
        </w:rPr>
        <w:t>ً</w:t>
      </w:r>
      <w:r w:rsidRPr="00337BA2">
        <w:rPr>
          <w:rtl/>
        </w:rPr>
        <w:t xml:space="preserve"> عبده ورسوله</w:t>
      </w:r>
      <w:r>
        <w:rPr>
          <w:rtl/>
        </w:rPr>
        <w:t>،</w:t>
      </w:r>
      <w:r w:rsidRPr="00337BA2">
        <w:rPr>
          <w:rtl/>
        </w:rPr>
        <w:t xml:space="preserve"> أما بعد</w:t>
      </w:r>
      <w:r>
        <w:rPr>
          <w:rtl/>
        </w:rPr>
        <w:t>:</w:t>
      </w:r>
      <w:r w:rsidRPr="00337BA2">
        <w:rPr>
          <w:rtl/>
        </w:rPr>
        <w:t xml:space="preserve"> أيها الناس فانه لم يكن لنبي من العمر إلا نصف عمر من قبله</w:t>
      </w:r>
      <w:r>
        <w:rPr>
          <w:rtl/>
        </w:rPr>
        <w:t>،</w:t>
      </w:r>
      <w:r w:rsidRPr="00337BA2">
        <w:rPr>
          <w:rtl/>
        </w:rPr>
        <w:t xml:space="preserve"> وان عيسى بن مريم لبث في قومه أربعين سنة</w:t>
      </w:r>
      <w:r>
        <w:rPr>
          <w:rtl/>
        </w:rPr>
        <w:t>،</w:t>
      </w:r>
      <w:r w:rsidRPr="00337BA2">
        <w:rPr>
          <w:rtl/>
        </w:rPr>
        <w:t xml:space="preserve"> واني قد أشرعت [ أسرعت ] في العشرين</w:t>
      </w:r>
      <w:r>
        <w:rPr>
          <w:rtl/>
        </w:rPr>
        <w:t>،</w:t>
      </w:r>
      <w:r w:rsidRPr="00337BA2">
        <w:rPr>
          <w:rtl/>
        </w:rPr>
        <w:t xml:space="preserve"> الاواني يوشك أن أفارقكم</w:t>
      </w:r>
      <w:r>
        <w:rPr>
          <w:rtl/>
        </w:rPr>
        <w:t>،</w:t>
      </w:r>
      <w:r w:rsidRPr="00337BA2">
        <w:rPr>
          <w:rtl/>
        </w:rPr>
        <w:t xml:space="preserve"> ألا واني مسئول وأنتم مسئولون</w:t>
      </w:r>
      <w:r>
        <w:rPr>
          <w:rtl/>
        </w:rPr>
        <w:t>،</w:t>
      </w:r>
      <w:r w:rsidRPr="00337BA2">
        <w:rPr>
          <w:rtl/>
        </w:rPr>
        <w:t xml:space="preserve"> فهل بلغتكم</w:t>
      </w:r>
      <w:r>
        <w:rPr>
          <w:rtl/>
        </w:rPr>
        <w:t>؟ فما</w:t>
      </w:r>
      <w:r w:rsidRPr="00337BA2">
        <w:rPr>
          <w:rtl/>
        </w:rPr>
        <w:t>ذا أنتم قائلون</w:t>
      </w:r>
      <w:r>
        <w:rPr>
          <w:rtl/>
        </w:rPr>
        <w:t>؟</w:t>
      </w:r>
      <w:r w:rsidRPr="00337BA2">
        <w:rPr>
          <w:rtl/>
        </w:rPr>
        <w:t xml:space="preserve"> فقام من كل ناحية من القوم مجيب يقولون</w:t>
      </w:r>
      <w:r>
        <w:rPr>
          <w:rtl/>
        </w:rPr>
        <w:t>:</w:t>
      </w:r>
      <w:r w:rsidRPr="00337BA2">
        <w:rPr>
          <w:rtl/>
        </w:rPr>
        <w:t xml:space="preserve"> نشهد أنك عبد الله ورسوله</w:t>
      </w:r>
      <w:r>
        <w:rPr>
          <w:rtl/>
        </w:rPr>
        <w:t>،</w:t>
      </w:r>
      <w:r w:rsidRPr="00337BA2">
        <w:rPr>
          <w:rtl/>
        </w:rPr>
        <w:t xml:space="preserve"> قد بلغت رسالته وجاهدت في سبيله وصدعت بأمره وعبدته حتى أتاك اليقين</w:t>
      </w:r>
      <w:r>
        <w:rPr>
          <w:rtl/>
        </w:rPr>
        <w:t>،</w:t>
      </w:r>
      <w:r w:rsidRPr="00337BA2">
        <w:rPr>
          <w:rtl/>
        </w:rPr>
        <w:t xml:space="preserve"> فجزاك الله عنا خير ما جازى نبيا</w:t>
      </w:r>
      <w:r w:rsidR="00411ECC">
        <w:rPr>
          <w:rFonts w:hint="cs"/>
          <w:rtl/>
        </w:rPr>
        <w:t>ً</w:t>
      </w:r>
      <w:r w:rsidRPr="00337BA2">
        <w:rPr>
          <w:rtl/>
        </w:rPr>
        <w:t xml:space="preserve"> عن أمته.</w:t>
      </w:r>
    </w:p>
    <w:p w:rsidR="00F064C7" w:rsidRPr="00A05F8D" w:rsidRDefault="00F064C7" w:rsidP="00F064C7">
      <w:pPr>
        <w:pStyle w:val="libNormal"/>
        <w:rPr>
          <w:rtl/>
        </w:rPr>
      </w:pPr>
      <w:r w:rsidRPr="00337BA2">
        <w:rPr>
          <w:rtl/>
        </w:rPr>
        <w:t>فقال</w:t>
      </w:r>
      <w:r>
        <w:rPr>
          <w:rtl/>
        </w:rPr>
        <w:t>:</w:t>
      </w:r>
      <w:r w:rsidRPr="00337BA2">
        <w:rPr>
          <w:rtl/>
        </w:rPr>
        <w:t xml:space="preserve"> ألستم تشهدون أن لا اله الا الله وحده لا شريك له</w:t>
      </w:r>
      <w:r>
        <w:rPr>
          <w:rtl/>
        </w:rPr>
        <w:t>،</w:t>
      </w:r>
      <w:r w:rsidRPr="00337BA2">
        <w:rPr>
          <w:rtl/>
        </w:rPr>
        <w:t xml:space="preserve"> وأن محمدا</w:t>
      </w:r>
      <w:r w:rsidR="00411ECC">
        <w:rPr>
          <w:rFonts w:hint="cs"/>
          <w:rtl/>
        </w:rPr>
        <w:t>ً</w:t>
      </w:r>
      <w:r w:rsidRPr="00337BA2">
        <w:rPr>
          <w:rtl/>
        </w:rPr>
        <w:t xml:space="preserve"> عبده ورسوله</w:t>
      </w:r>
      <w:r>
        <w:rPr>
          <w:rtl/>
        </w:rPr>
        <w:t>،</w:t>
      </w:r>
      <w:r w:rsidRPr="00337BA2">
        <w:rPr>
          <w:rtl/>
        </w:rPr>
        <w:t xml:space="preserve"> وأن الجنة حق والنار حق</w:t>
      </w:r>
      <w:r>
        <w:rPr>
          <w:rtl/>
        </w:rPr>
        <w:t>،</w:t>
      </w:r>
      <w:r w:rsidRPr="00337BA2">
        <w:rPr>
          <w:rtl/>
        </w:rPr>
        <w:t xml:space="preserve"> وتؤمنون بالكتاب كله</w:t>
      </w:r>
      <w:r>
        <w:rPr>
          <w:rtl/>
        </w:rPr>
        <w:t>؟</w:t>
      </w:r>
      <w:r w:rsidRPr="00337BA2">
        <w:rPr>
          <w:rtl/>
        </w:rPr>
        <w:t xml:space="preserve"> قالوا</w:t>
      </w:r>
      <w:r>
        <w:rPr>
          <w:rtl/>
        </w:rPr>
        <w:t xml:space="preserve">: </w:t>
      </w:r>
      <w:r w:rsidRPr="00337BA2">
        <w:rPr>
          <w:rtl/>
        </w:rPr>
        <w:t>بلي</w:t>
      </w:r>
      <w:r>
        <w:rPr>
          <w:rtl/>
        </w:rPr>
        <w:t>،</w:t>
      </w:r>
      <w:r w:rsidRPr="00337BA2">
        <w:rPr>
          <w:rtl/>
        </w:rPr>
        <w:t xml:space="preserve"> قال [ فانى ] أشهد أن قد صدقتكم وصدقتموني</w:t>
      </w:r>
      <w:r>
        <w:rPr>
          <w:rtl/>
        </w:rPr>
        <w:t>،</w:t>
      </w:r>
      <w:r w:rsidRPr="00337BA2">
        <w:rPr>
          <w:rtl/>
        </w:rPr>
        <w:t xml:space="preserve"> ألاواني فرطكم وانكم تبعي</w:t>
      </w:r>
      <w:r>
        <w:rPr>
          <w:rtl/>
        </w:rPr>
        <w:t>،</w:t>
      </w:r>
      <w:r w:rsidRPr="00337BA2">
        <w:rPr>
          <w:rtl/>
        </w:rPr>
        <w:t xml:space="preserve"> [ و ] توشكون أن تردوا علي الحوض</w:t>
      </w:r>
      <w:r>
        <w:rPr>
          <w:rtl/>
        </w:rPr>
        <w:t>،</w:t>
      </w:r>
      <w:r w:rsidRPr="00337BA2">
        <w:rPr>
          <w:rtl/>
        </w:rPr>
        <w:t xml:space="preserve"> فأسألكم حين تلقوني عن ثقلي كيف خلفتموني فيهما.</w:t>
      </w:r>
    </w:p>
    <w:p w:rsidR="00D148AD" w:rsidRDefault="00F064C7" w:rsidP="00F064C7">
      <w:pPr>
        <w:pStyle w:val="libNormal"/>
        <w:rPr>
          <w:rtl/>
        </w:rPr>
      </w:pPr>
      <w:r w:rsidRPr="00337BA2">
        <w:rPr>
          <w:rtl/>
        </w:rPr>
        <w:t>قال</w:t>
      </w:r>
      <w:r>
        <w:rPr>
          <w:rtl/>
        </w:rPr>
        <w:t>:</w:t>
      </w:r>
      <w:r w:rsidRPr="00337BA2">
        <w:rPr>
          <w:rtl/>
        </w:rPr>
        <w:t xml:space="preserve"> فأعضل [ فأعيل ] علينا ما ندري ما الثقلان</w:t>
      </w:r>
      <w:r>
        <w:rPr>
          <w:rtl/>
        </w:rPr>
        <w:t>،</w:t>
      </w:r>
      <w:r w:rsidRPr="00337BA2">
        <w:rPr>
          <w:rtl/>
        </w:rPr>
        <w:t xml:space="preserve"> حتى قام رجل من المهاجرين فقال</w:t>
      </w:r>
      <w:r>
        <w:rPr>
          <w:rtl/>
        </w:rPr>
        <w:t>:</w:t>
      </w:r>
      <w:r w:rsidRPr="00337BA2">
        <w:rPr>
          <w:rtl/>
        </w:rPr>
        <w:t xml:space="preserve"> بأبي أنت وأمى يا نبى الله</w:t>
      </w:r>
      <w:r>
        <w:rPr>
          <w:rtl/>
        </w:rPr>
        <w:t>،</w:t>
      </w:r>
      <w:r w:rsidRPr="00337BA2">
        <w:rPr>
          <w:rtl/>
        </w:rPr>
        <w:t xml:space="preserve"> ما الثقلان</w:t>
      </w:r>
      <w:r>
        <w:rPr>
          <w:rtl/>
        </w:rPr>
        <w:t>؟</w:t>
      </w:r>
      <w:r w:rsidRPr="00337BA2">
        <w:rPr>
          <w:rtl/>
        </w:rPr>
        <w:t xml:space="preserve"> قال</w:t>
      </w:r>
      <w:r>
        <w:rPr>
          <w:rtl/>
        </w:rPr>
        <w:t>:</w:t>
      </w:r>
      <w:r w:rsidRPr="00337BA2">
        <w:rPr>
          <w:rtl/>
        </w:rPr>
        <w:t xml:space="preserve"> ال</w:t>
      </w:r>
      <w:r w:rsidR="00640099">
        <w:rPr>
          <w:rFonts w:hint="cs"/>
          <w:rtl/>
        </w:rPr>
        <w:t>ا</w:t>
      </w:r>
      <w:r w:rsidRPr="00337BA2">
        <w:rPr>
          <w:rtl/>
        </w:rPr>
        <w:t>كبر منهما كتاب الله تعالى سبب طرف بيد الله وطرف بأيديكم</w:t>
      </w:r>
      <w:r>
        <w:rPr>
          <w:rtl/>
        </w:rPr>
        <w:t>،</w:t>
      </w:r>
      <w:r w:rsidRPr="00337BA2">
        <w:rPr>
          <w:rtl/>
        </w:rPr>
        <w:t xml:space="preserve"> فتمسكوا به ولا تزلوا [ ولا تضلوا ]</w:t>
      </w:r>
      <w:r>
        <w:rPr>
          <w:rtl/>
        </w:rPr>
        <w:t>،</w:t>
      </w:r>
      <w:r w:rsidRPr="00337BA2">
        <w:rPr>
          <w:rtl/>
        </w:rPr>
        <w:t xml:space="preserve"> وال</w:t>
      </w:r>
      <w:r w:rsidR="00640099">
        <w:rPr>
          <w:rFonts w:hint="cs"/>
          <w:rtl/>
        </w:rPr>
        <w:t>ا</w:t>
      </w:r>
      <w:r w:rsidRPr="00337BA2">
        <w:rPr>
          <w:rtl/>
        </w:rPr>
        <w:t>صغر منهما عترتي</w:t>
      </w:r>
      <w:r>
        <w:rPr>
          <w:rtl/>
        </w:rPr>
        <w:t>،</w:t>
      </w:r>
      <w:r w:rsidRPr="00337BA2">
        <w:rPr>
          <w:rtl/>
        </w:rPr>
        <w:t xml:space="preserve"> من استقبل قبلتي وأجاب دعوتي [ فليستوص بهم خيرا</w:t>
      </w:r>
      <w:r w:rsidR="00640099">
        <w:rPr>
          <w:rFonts w:hint="cs"/>
          <w:rtl/>
        </w:rPr>
        <w:t>ً</w:t>
      </w:r>
      <w:r w:rsidRPr="00337BA2">
        <w:rPr>
          <w:rtl/>
        </w:rPr>
        <w:t xml:space="preserve"> ]</w:t>
      </w:r>
      <w:r>
        <w:rPr>
          <w:rtl/>
        </w:rPr>
        <w:t>،</w:t>
      </w:r>
      <w:r w:rsidRPr="00337BA2">
        <w:rPr>
          <w:rtl/>
        </w:rPr>
        <w:t xml:space="preserve"> فلا تقتلوهم ولا تعدوهم [ تقهروهم ] ولا تقصروا عنهم</w:t>
      </w:r>
      <w:r>
        <w:rPr>
          <w:rtl/>
        </w:rPr>
        <w:t>،</w:t>
      </w:r>
      <w:r w:rsidRPr="00337BA2">
        <w:rPr>
          <w:rtl/>
        </w:rPr>
        <w:t xml:space="preserve"> فاني قد سألت لهما [ لهم ] اللطيف الخبير فأعطانى [ انهما يردا علي كهاتين</w:t>
      </w:r>
      <w:r>
        <w:rPr>
          <w:rtl/>
        </w:rPr>
        <w:t xml:space="preserve"> </w:t>
      </w:r>
      <w:r w:rsidR="002A02E1">
        <w:rPr>
          <w:rtl/>
        </w:rPr>
        <w:t>-</w:t>
      </w:r>
      <w:r>
        <w:rPr>
          <w:rtl/>
        </w:rPr>
        <w:t xml:space="preserve"> </w:t>
      </w:r>
      <w:r w:rsidRPr="00337BA2">
        <w:rPr>
          <w:rtl/>
        </w:rPr>
        <w:t>وأشار بالمسبحتين ] ثم قال</w:t>
      </w:r>
      <w:r>
        <w:rPr>
          <w:rtl/>
        </w:rPr>
        <w:t>:</w:t>
      </w:r>
      <w:r w:rsidRPr="00337BA2">
        <w:rPr>
          <w:rtl/>
        </w:rPr>
        <w:t xml:space="preserve"> ناصرهما لي ناصر</w:t>
      </w:r>
      <w:r>
        <w:rPr>
          <w:rtl/>
        </w:rPr>
        <w:t>،</w:t>
      </w:r>
      <w:r w:rsidRPr="00337BA2">
        <w:rPr>
          <w:rtl/>
        </w:rPr>
        <w:t xml:space="preserve"> وخاذلهما لي</w:t>
      </w:r>
    </w:p>
    <w:p w:rsidR="00F064C7" w:rsidRDefault="00F064C7" w:rsidP="00F064C7">
      <w:pPr>
        <w:pStyle w:val="libNormal"/>
        <w:rPr>
          <w:rtl/>
          <w:lang w:bidi="fa-IR"/>
        </w:rPr>
      </w:pPr>
      <w:r>
        <w:rPr>
          <w:rtl/>
          <w:lang w:bidi="fa-IR"/>
        </w:rPr>
        <w:br w:type="page"/>
      </w:r>
    </w:p>
    <w:p w:rsidR="00F064C7" w:rsidRPr="00337BA2" w:rsidRDefault="00F064C7" w:rsidP="00F064C7">
      <w:pPr>
        <w:pStyle w:val="libNormal0"/>
        <w:rPr>
          <w:rtl/>
        </w:rPr>
      </w:pPr>
      <w:r w:rsidRPr="00337BA2">
        <w:rPr>
          <w:rtl/>
        </w:rPr>
        <w:lastRenderedPageBreak/>
        <w:t>خاذل</w:t>
      </w:r>
      <w:r>
        <w:rPr>
          <w:rtl/>
        </w:rPr>
        <w:t>،</w:t>
      </w:r>
      <w:r w:rsidRPr="00337BA2">
        <w:rPr>
          <w:rtl/>
        </w:rPr>
        <w:t xml:space="preserve"> ووليهما لي ولي</w:t>
      </w:r>
      <w:r>
        <w:rPr>
          <w:rtl/>
        </w:rPr>
        <w:t>،</w:t>
      </w:r>
      <w:r w:rsidRPr="00337BA2">
        <w:rPr>
          <w:rtl/>
        </w:rPr>
        <w:t xml:space="preserve"> وعدوهما لي عدو</w:t>
      </w:r>
      <w:r>
        <w:rPr>
          <w:rtl/>
        </w:rPr>
        <w:t>،</w:t>
      </w:r>
      <w:r w:rsidRPr="00337BA2">
        <w:rPr>
          <w:rtl/>
        </w:rPr>
        <w:t xml:space="preserve"> ألا فانه لن تهلك أمة قبلكم حتى تدين بأهوائها وتظاهر على نبيها وتقتل من قام بالقسط.</w:t>
      </w:r>
    </w:p>
    <w:p w:rsidR="00F064C7" w:rsidRPr="00A05F8D" w:rsidRDefault="00F064C7" w:rsidP="00F064C7">
      <w:pPr>
        <w:pStyle w:val="libNormal"/>
        <w:rPr>
          <w:rtl/>
          <w:lang w:bidi="fa-IR"/>
        </w:rPr>
      </w:pPr>
      <w:r w:rsidRPr="00337BA2">
        <w:rPr>
          <w:rtl/>
        </w:rPr>
        <w:t xml:space="preserve">ثم أخذ بيد علي بن أبي طالب </w:t>
      </w:r>
      <w:r w:rsidRPr="008F3C0E">
        <w:rPr>
          <w:rStyle w:val="libAlaemChar"/>
          <w:rtl/>
        </w:rPr>
        <w:t>رضي‌الله‌عنه</w:t>
      </w:r>
      <w:r w:rsidRPr="00337BA2">
        <w:rPr>
          <w:rtl/>
        </w:rPr>
        <w:t xml:space="preserve"> فرفعها وقال</w:t>
      </w:r>
      <w:r>
        <w:rPr>
          <w:rtl/>
        </w:rPr>
        <w:t>:</w:t>
      </w:r>
      <w:r w:rsidRPr="00337BA2">
        <w:rPr>
          <w:rtl/>
        </w:rPr>
        <w:t xml:space="preserve"> من كنت مولاه فهذا مولاه</w:t>
      </w:r>
      <w:r>
        <w:rPr>
          <w:rtl/>
        </w:rPr>
        <w:t>،</w:t>
      </w:r>
      <w:r w:rsidRPr="00337BA2">
        <w:rPr>
          <w:rtl/>
        </w:rPr>
        <w:t xml:space="preserve"> ومن كنت وليه فهذا وليه</w:t>
      </w:r>
      <w:r>
        <w:rPr>
          <w:rtl/>
        </w:rPr>
        <w:t>،</w:t>
      </w:r>
      <w:r w:rsidRPr="00337BA2">
        <w:rPr>
          <w:rtl/>
        </w:rPr>
        <w:t xml:space="preserve"> اللهم وال من والاه وعاد من عاداه</w:t>
      </w:r>
      <w:r>
        <w:rPr>
          <w:rtl/>
        </w:rPr>
        <w:t>،</w:t>
      </w:r>
      <w:r w:rsidRPr="00337BA2">
        <w:rPr>
          <w:rtl/>
        </w:rPr>
        <w:t xml:space="preserve"> قالها ثلاثا</w:t>
      </w:r>
      <w:r w:rsidR="00640099">
        <w:rPr>
          <w:rFonts w:hint="cs"/>
          <w:rtl/>
        </w:rPr>
        <w:t>ً</w:t>
      </w:r>
      <w:r w:rsidRPr="00337BA2">
        <w:rPr>
          <w:rtl/>
        </w:rPr>
        <w:t xml:space="preserve">. هذا آخر الخطبة » </w:t>
      </w:r>
      <w:r w:rsidRPr="001F5A34">
        <w:rPr>
          <w:rStyle w:val="libFootnotenumChar"/>
          <w:rtl/>
        </w:rPr>
        <w:t>(1)</w:t>
      </w:r>
      <w:r>
        <w:rPr>
          <w:rtl/>
        </w:rPr>
        <w:t>.</w:t>
      </w:r>
    </w:p>
    <w:p w:rsidR="00F064C7" w:rsidRPr="00A05F8D" w:rsidRDefault="00F064C7" w:rsidP="00F064C7">
      <w:pPr>
        <w:pStyle w:val="libNormal"/>
        <w:rPr>
          <w:rtl/>
          <w:lang w:bidi="fa-IR"/>
        </w:rPr>
      </w:pPr>
      <w:r>
        <w:rPr>
          <w:rtl/>
        </w:rPr>
        <w:t>و</w:t>
      </w:r>
      <w:r w:rsidRPr="00A05F8D">
        <w:rPr>
          <w:rtl/>
        </w:rPr>
        <w:t>رواه محمد بن اسماعيل الصنعاني في ( الروضة الندية ) عن ( محاسن الازهار للمحلى ) والشيخاني القادري في ( الصراط السوي</w:t>
      </w:r>
      <w:r>
        <w:rPr>
          <w:rtl/>
        </w:rPr>
        <w:t xml:space="preserve"> </w:t>
      </w:r>
      <w:r w:rsidR="002A02E1">
        <w:rPr>
          <w:rtl/>
        </w:rPr>
        <w:t>-</w:t>
      </w:r>
      <w:r>
        <w:rPr>
          <w:rtl/>
        </w:rPr>
        <w:t xml:space="preserve"> </w:t>
      </w:r>
      <w:r w:rsidRPr="00A05F8D">
        <w:rPr>
          <w:rtl/>
        </w:rPr>
        <w:t>مخطوط )</w:t>
      </w:r>
      <w:r>
        <w:rPr>
          <w:rtl/>
        </w:rPr>
        <w:t>.</w:t>
      </w:r>
    </w:p>
    <w:p w:rsidR="00F064C7" w:rsidRPr="00A05F8D" w:rsidRDefault="00F064C7" w:rsidP="00F064C7">
      <w:pPr>
        <w:pStyle w:val="libNormal"/>
        <w:rPr>
          <w:rtl/>
          <w:lang w:bidi="fa-IR"/>
        </w:rPr>
      </w:pPr>
      <w:r>
        <w:rPr>
          <w:rtl/>
        </w:rPr>
        <w:t>و</w:t>
      </w:r>
      <w:r w:rsidRPr="00A05F8D">
        <w:rPr>
          <w:rtl/>
        </w:rPr>
        <w:t xml:space="preserve">رواه الحافظ الزرندي </w:t>
      </w:r>
      <w:r w:rsidR="002A02E1">
        <w:rPr>
          <w:rStyle w:val="libFootnotenumChar"/>
          <w:rtl/>
        </w:rPr>
        <w:t>(2)</w:t>
      </w:r>
      <w:r w:rsidR="002A02E1" w:rsidRPr="00640099">
        <w:rPr>
          <w:rtl/>
        </w:rPr>
        <w:t xml:space="preserve"> </w:t>
      </w:r>
      <w:r w:rsidRPr="00A05F8D">
        <w:rPr>
          <w:rtl/>
        </w:rPr>
        <w:t>وعنه السمهودي في ( جواهر العقدين</w:t>
      </w:r>
      <w:r>
        <w:rPr>
          <w:rtl/>
        </w:rPr>
        <w:t xml:space="preserve"> </w:t>
      </w:r>
      <w:r w:rsidR="002A02E1">
        <w:rPr>
          <w:rtl/>
        </w:rPr>
        <w:t>-</w:t>
      </w:r>
      <w:r>
        <w:rPr>
          <w:rtl/>
        </w:rPr>
        <w:t xml:space="preserve"> </w:t>
      </w:r>
      <w:r w:rsidRPr="00A05F8D">
        <w:rPr>
          <w:rtl/>
        </w:rPr>
        <w:t>مخطوط ) وأحمد بن باكثير في ( وسيلة المآل</w:t>
      </w:r>
      <w:r>
        <w:rPr>
          <w:rtl/>
        </w:rPr>
        <w:t xml:space="preserve"> </w:t>
      </w:r>
      <w:r w:rsidR="002A02E1">
        <w:rPr>
          <w:rtl/>
        </w:rPr>
        <w:t>-</w:t>
      </w:r>
      <w:r>
        <w:rPr>
          <w:rtl/>
        </w:rPr>
        <w:t xml:space="preserve"> </w:t>
      </w:r>
      <w:r w:rsidRPr="00A05F8D">
        <w:rPr>
          <w:rtl/>
        </w:rPr>
        <w:t>مخطوط )</w:t>
      </w:r>
      <w:r>
        <w:rPr>
          <w:rtl/>
        </w:rPr>
        <w:t>.</w:t>
      </w:r>
    </w:p>
    <w:p w:rsidR="00F064C7" w:rsidRPr="00A05F8D" w:rsidRDefault="00F064C7" w:rsidP="00F064C7">
      <w:pPr>
        <w:pStyle w:val="Heading3"/>
        <w:rPr>
          <w:rtl/>
          <w:lang w:bidi="fa-IR"/>
        </w:rPr>
      </w:pPr>
      <w:bookmarkStart w:id="723" w:name="_Toc347220183"/>
      <w:bookmarkStart w:id="724" w:name="_Toc406842978"/>
      <w:bookmarkStart w:id="725" w:name="_Toc91871547"/>
      <w:r w:rsidRPr="00A05F8D">
        <w:rPr>
          <w:rtl/>
          <w:lang w:bidi="fa-IR"/>
        </w:rPr>
        <w:t>ب</w:t>
      </w:r>
      <w:r>
        <w:rPr>
          <w:rtl/>
          <w:lang w:bidi="fa-IR"/>
        </w:rPr>
        <w:t xml:space="preserve"> </w:t>
      </w:r>
      <w:r w:rsidR="002A02E1">
        <w:rPr>
          <w:rtl/>
          <w:lang w:bidi="fa-IR"/>
        </w:rPr>
        <w:t>-</w:t>
      </w:r>
      <w:r>
        <w:rPr>
          <w:rtl/>
          <w:lang w:bidi="fa-IR"/>
        </w:rPr>
        <w:t xml:space="preserve"> </w:t>
      </w:r>
      <w:r w:rsidRPr="00A05F8D">
        <w:rPr>
          <w:rtl/>
          <w:lang w:bidi="fa-IR"/>
        </w:rPr>
        <w:t>ال</w:t>
      </w:r>
      <w:r w:rsidR="00640099">
        <w:rPr>
          <w:rFonts w:hint="cs"/>
          <w:rtl/>
          <w:lang w:bidi="fa-IR"/>
        </w:rPr>
        <w:t>ا</w:t>
      </w:r>
      <w:r w:rsidRPr="00A05F8D">
        <w:rPr>
          <w:rtl/>
          <w:lang w:bidi="fa-IR"/>
        </w:rPr>
        <w:t>لفاظ المتوسطة</w:t>
      </w:r>
      <w:bookmarkEnd w:id="723"/>
      <w:bookmarkEnd w:id="724"/>
      <w:bookmarkEnd w:id="725"/>
    </w:p>
    <w:p w:rsidR="00D148A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ولو لم يتيسر ( للدهلوي ) </w:t>
      </w:r>
      <w:r w:rsidR="00640099">
        <w:rPr>
          <w:rFonts w:hint="cs"/>
          <w:rtl/>
          <w:lang w:bidi="fa-IR"/>
        </w:rPr>
        <w:t>ا</w:t>
      </w:r>
      <w:r w:rsidRPr="00A05F8D">
        <w:rPr>
          <w:rtl/>
          <w:lang w:bidi="fa-IR"/>
        </w:rPr>
        <w:t>يراد أحد هذه ال</w:t>
      </w:r>
      <w:r w:rsidR="00640099">
        <w:rPr>
          <w:rFonts w:hint="cs"/>
          <w:rtl/>
          <w:lang w:bidi="fa-IR"/>
        </w:rPr>
        <w:t>ا</w:t>
      </w:r>
      <w:r w:rsidRPr="00A05F8D">
        <w:rPr>
          <w:rtl/>
          <w:lang w:bidi="fa-IR"/>
        </w:rPr>
        <w:t>لفاظ الطويلة عن زيد بن أرقم</w:t>
      </w:r>
      <w:r>
        <w:rPr>
          <w:rtl/>
          <w:lang w:bidi="fa-IR"/>
        </w:rPr>
        <w:t>،</w:t>
      </w:r>
      <w:r w:rsidRPr="00A05F8D">
        <w:rPr>
          <w:rtl/>
          <w:lang w:bidi="fa-IR"/>
        </w:rPr>
        <w:t xml:space="preserve"> فليته ذكر بعض ألفاظه المتوسطة وهذا بعضها</w:t>
      </w:r>
      <w:r>
        <w:rPr>
          <w:rtl/>
          <w:lang w:bidi="fa-IR"/>
        </w:rPr>
        <w:t xml:space="preserve">: </w:t>
      </w:r>
      <w:r w:rsidR="002A02E1">
        <w:rPr>
          <w:rtl/>
          <w:lang w:bidi="fa-IR"/>
        </w:rPr>
        <w:t>-</w:t>
      </w:r>
    </w:p>
    <w:p w:rsidR="00D148AD" w:rsidRDefault="00F064C7" w:rsidP="00F064C7">
      <w:pPr>
        <w:pStyle w:val="libNormal"/>
        <w:rPr>
          <w:rtl/>
        </w:rPr>
      </w:pPr>
      <w:r w:rsidRPr="00A05F8D">
        <w:rPr>
          <w:rtl/>
          <w:lang w:bidi="fa-IR"/>
        </w:rPr>
        <w:t>1</w:t>
      </w:r>
      <w:r>
        <w:rPr>
          <w:rtl/>
          <w:lang w:bidi="fa-IR"/>
        </w:rPr>
        <w:t xml:space="preserve"> </w:t>
      </w:r>
      <w:r w:rsidR="002A02E1">
        <w:rPr>
          <w:rtl/>
          <w:lang w:bidi="fa-IR"/>
        </w:rPr>
        <w:t>-</w:t>
      </w:r>
      <w:r>
        <w:rPr>
          <w:rtl/>
          <w:lang w:bidi="fa-IR"/>
        </w:rPr>
        <w:t xml:space="preserve"> </w:t>
      </w:r>
      <w:r w:rsidRPr="00A05F8D">
        <w:rPr>
          <w:rtl/>
        </w:rPr>
        <w:t>اللفظ الذي أخرجه الطبراني عن زيد بن أرقم كما ذكر السيوطي بتفسير قوله تعالى</w:t>
      </w:r>
      <w:r>
        <w:rPr>
          <w:rtl/>
        </w:rPr>
        <w:t>:</w:t>
      </w:r>
      <w:r w:rsidRPr="00A05F8D">
        <w:rPr>
          <w:rtl/>
        </w:rPr>
        <w:t xml:space="preserve"> </w:t>
      </w:r>
      <w:r w:rsidRPr="008F3C0E">
        <w:rPr>
          <w:rStyle w:val="libAlaemChar"/>
          <w:rtl/>
        </w:rPr>
        <w:t>(</w:t>
      </w:r>
      <w:r w:rsidRPr="001F5A34">
        <w:rPr>
          <w:rStyle w:val="libAieChar"/>
          <w:rtl/>
        </w:rPr>
        <w:t xml:space="preserve"> وَاعْتَصِمُوا بِحَبْلِ اللهِ جَمِيعاً </w:t>
      </w:r>
      <w:r w:rsidRPr="008F3C0E">
        <w:rPr>
          <w:rStyle w:val="libAlaemChar"/>
          <w:rtl/>
        </w:rPr>
        <w:t>)</w:t>
      </w:r>
      <w:r w:rsidRPr="00A05F8D">
        <w:rPr>
          <w:rtl/>
        </w:rPr>
        <w:t xml:space="preserve"> والمتقي </w:t>
      </w:r>
      <w:r w:rsidR="002A02E1">
        <w:rPr>
          <w:rStyle w:val="libFootnotenumChar"/>
          <w:rtl/>
        </w:rPr>
        <w:t>(3)</w:t>
      </w:r>
      <w:r w:rsidR="002A02E1" w:rsidRPr="00640099">
        <w:rPr>
          <w:rtl/>
        </w:rPr>
        <w:t xml:space="preserve"> </w:t>
      </w:r>
      <w:r w:rsidRPr="00A05F8D">
        <w:rPr>
          <w:rtl/>
        </w:rPr>
        <w:t xml:space="preserve">والبدخشاني </w:t>
      </w:r>
      <w:r w:rsidR="002A02E1">
        <w:rPr>
          <w:rStyle w:val="libFootnotenumChar"/>
          <w:rtl/>
        </w:rPr>
        <w:t>(4)</w:t>
      </w:r>
      <w:r w:rsidR="002A02E1" w:rsidRPr="00640099">
        <w:rPr>
          <w:rtl/>
        </w:rPr>
        <w:t xml:space="preserve"> </w:t>
      </w:r>
      <w:r w:rsidRPr="00A05F8D">
        <w:rPr>
          <w:rtl/>
        </w:rPr>
        <w:t>وهذا لفظه عن ( الدر المنثور ) للجلال السيوطي</w:t>
      </w:r>
      <w:r>
        <w:rPr>
          <w:rtl/>
        </w:rPr>
        <w:t>:</w:t>
      </w:r>
    </w:p>
    <w:p w:rsidR="00D148AD" w:rsidRDefault="00F064C7" w:rsidP="00F064C7">
      <w:pPr>
        <w:pStyle w:val="libNormal"/>
        <w:rPr>
          <w:rtl/>
        </w:rPr>
      </w:pPr>
      <w:r w:rsidRPr="00A05F8D">
        <w:rPr>
          <w:rtl/>
        </w:rPr>
        <w:t>« وأخرج الطبراني عن زيد بن أرقم قال</w:t>
      </w:r>
      <w:r>
        <w:rPr>
          <w:rtl/>
        </w:rPr>
        <w:t>:</w:t>
      </w:r>
      <w:r w:rsidRPr="00A05F8D">
        <w:rPr>
          <w:rtl/>
        </w:rPr>
        <w:t xml:space="preserve"> قال رسول الله </w:t>
      </w:r>
      <w:r w:rsidR="00164C7E">
        <w:rPr>
          <w:rStyle w:val="libAlaemChar"/>
          <w:rtl/>
        </w:rPr>
        <w:t>صلى‌الله‌عليه‌وآله‌وسلم</w:t>
      </w:r>
      <w:r>
        <w:rPr>
          <w:rtl/>
        </w:rPr>
        <w:t xml:space="preserve">: </w:t>
      </w:r>
      <w:r w:rsidRPr="00337BA2">
        <w:rPr>
          <w:rtl/>
        </w:rPr>
        <w:t>انى لكم فرط وانكم واردون علي الحوض</w:t>
      </w:r>
      <w:r>
        <w:rPr>
          <w:rtl/>
        </w:rPr>
        <w:t>،</w:t>
      </w:r>
      <w:r w:rsidRPr="00337BA2">
        <w:rPr>
          <w:rtl/>
        </w:rPr>
        <w:t xml:space="preserve"> فانظروا كيف تخلفوني في الثقلين. قيل</w:t>
      </w:r>
      <w:r>
        <w:rPr>
          <w:rtl/>
        </w:rPr>
        <w:t>:</w:t>
      </w:r>
      <w:r w:rsidRPr="00337BA2">
        <w:rPr>
          <w:rtl/>
        </w:rPr>
        <w:t xml:space="preserve"> وما الثقلان يا رسول الله</w:t>
      </w:r>
      <w:r>
        <w:rPr>
          <w:rtl/>
        </w:rPr>
        <w:t>؟</w:t>
      </w:r>
      <w:r w:rsidRPr="00337BA2">
        <w:rPr>
          <w:rtl/>
        </w:rPr>
        <w:t xml:space="preserve"> قال</w:t>
      </w:r>
      <w:r>
        <w:rPr>
          <w:rtl/>
        </w:rPr>
        <w:t>:</w:t>
      </w:r>
      <w:r w:rsidRPr="00337BA2">
        <w:rPr>
          <w:rtl/>
        </w:rPr>
        <w:t xml:space="preserve"> ال</w:t>
      </w:r>
      <w:r w:rsidR="00640099">
        <w:rPr>
          <w:rFonts w:hint="cs"/>
          <w:rtl/>
        </w:rPr>
        <w:t>ا</w:t>
      </w:r>
      <w:r w:rsidRPr="00337BA2">
        <w:rPr>
          <w:rtl/>
        </w:rPr>
        <w:t>كبر كتاب الله عز وجل</w:t>
      </w:r>
      <w:r>
        <w:rPr>
          <w:rtl/>
        </w:rPr>
        <w:t>،</w:t>
      </w:r>
      <w:r w:rsidRPr="00337BA2">
        <w:rPr>
          <w:rtl/>
        </w:rPr>
        <w:t xml:space="preserve"> سبب طرفه بيد الله وطرفه بأيديكم</w:t>
      </w:r>
      <w:r>
        <w:rPr>
          <w:rtl/>
        </w:rPr>
        <w:t>،</w:t>
      </w:r>
      <w:r w:rsidRPr="00337BA2">
        <w:rPr>
          <w:rtl/>
        </w:rPr>
        <w:t xml:space="preserve"> فتمسكوا به لن تزلوا ولا تضلوا</w:t>
      </w:r>
      <w:r>
        <w:rPr>
          <w:rtl/>
        </w:rPr>
        <w:t>،</w:t>
      </w:r>
      <w:r w:rsidRPr="00337BA2">
        <w:rPr>
          <w:rtl/>
        </w:rPr>
        <w:t xml:space="preserve"> وال</w:t>
      </w:r>
      <w:r w:rsidR="006542EB">
        <w:rPr>
          <w:rFonts w:hint="cs"/>
          <w:rtl/>
        </w:rPr>
        <w:t>ا</w:t>
      </w:r>
      <w:r w:rsidRPr="00337BA2">
        <w:rPr>
          <w:rtl/>
        </w:rPr>
        <w:t>صغر</w:t>
      </w:r>
      <w:r>
        <w:rPr>
          <w:rtl/>
        </w:rPr>
        <w:t>:</w:t>
      </w:r>
      <w:r w:rsidRPr="00337BA2">
        <w:rPr>
          <w:rtl/>
        </w:rPr>
        <w:t xml:space="preserve"> عترتي وانهما لن يفترقا حتى يردا علي الحوض</w:t>
      </w:r>
      <w:r>
        <w:rPr>
          <w:rtl/>
        </w:rPr>
        <w:t>،</w:t>
      </w:r>
      <w:r w:rsidRPr="00337BA2">
        <w:rPr>
          <w:rtl/>
        </w:rPr>
        <w:t xml:space="preserve"> وسألت لهما ذلك</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المناقب 16</w:t>
      </w:r>
      <w:r w:rsidR="00F064C7">
        <w:rPr>
          <w:rtl/>
        </w:rPr>
        <w:t xml:space="preserve"> </w:t>
      </w:r>
      <w:r>
        <w:rPr>
          <w:rtl/>
        </w:rPr>
        <w:t>-</w:t>
      </w:r>
      <w:r w:rsidR="00F064C7">
        <w:rPr>
          <w:rtl/>
        </w:rPr>
        <w:t xml:space="preserve"> </w:t>
      </w:r>
      <w:r w:rsidR="00F064C7" w:rsidRPr="00A05F8D">
        <w:rPr>
          <w:rtl/>
        </w:rPr>
        <w:t>18.</w:t>
      </w:r>
    </w:p>
    <w:p w:rsidR="00F064C7" w:rsidRPr="00A05F8D" w:rsidRDefault="002A02E1" w:rsidP="00F064C7">
      <w:pPr>
        <w:pStyle w:val="libFootnote0"/>
        <w:rPr>
          <w:rtl/>
          <w:lang w:bidi="fa-IR"/>
        </w:rPr>
      </w:pPr>
      <w:r>
        <w:rPr>
          <w:rtl/>
        </w:rPr>
        <w:t xml:space="preserve">(2). </w:t>
      </w:r>
      <w:r w:rsidR="00F064C7" w:rsidRPr="00A05F8D">
        <w:rPr>
          <w:rtl/>
        </w:rPr>
        <w:t>نظم درر السمطين 233.</w:t>
      </w:r>
    </w:p>
    <w:p w:rsidR="00F064C7" w:rsidRPr="00A05F8D" w:rsidRDefault="002A02E1" w:rsidP="00F064C7">
      <w:pPr>
        <w:pStyle w:val="libFootnote0"/>
        <w:rPr>
          <w:rtl/>
          <w:lang w:bidi="fa-IR"/>
        </w:rPr>
      </w:pPr>
      <w:r>
        <w:rPr>
          <w:rtl/>
        </w:rPr>
        <w:t xml:space="preserve">(3). </w:t>
      </w:r>
      <w:r w:rsidR="00F064C7" w:rsidRPr="00A05F8D">
        <w:rPr>
          <w:rtl/>
        </w:rPr>
        <w:t>كنز العمال 1 / 166.</w:t>
      </w:r>
    </w:p>
    <w:p w:rsidR="00F064C7" w:rsidRPr="00A05F8D" w:rsidRDefault="002A02E1" w:rsidP="00F064C7">
      <w:pPr>
        <w:pStyle w:val="libFootnote0"/>
        <w:rPr>
          <w:rtl/>
          <w:lang w:bidi="fa-IR"/>
        </w:rPr>
      </w:pPr>
      <w:r>
        <w:rPr>
          <w:rtl/>
        </w:rPr>
        <w:t xml:space="preserve">(4). </w:t>
      </w:r>
      <w:r w:rsidR="00F064C7" w:rsidRPr="00A05F8D">
        <w:rPr>
          <w:rtl/>
        </w:rPr>
        <w:t>مفتاح النجا</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ربي</w:t>
      </w:r>
      <w:r>
        <w:rPr>
          <w:rtl/>
        </w:rPr>
        <w:t>،</w:t>
      </w:r>
      <w:r w:rsidRPr="00337BA2">
        <w:rPr>
          <w:rtl/>
        </w:rPr>
        <w:t xml:space="preserve"> فلا تقدموهما فتهلكوا ولا تعلموهم ف</w:t>
      </w:r>
      <w:r w:rsidR="006542EB">
        <w:rPr>
          <w:rFonts w:hint="cs"/>
          <w:rtl/>
        </w:rPr>
        <w:t>ا</w:t>
      </w:r>
      <w:r w:rsidRPr="00337BA2">
        <w:rPr>
          <w:rtl/>
        </w:rPr>
        <w:t xml:space="preserve">نهم أعلم منكم » </w:t>
      </w:r>
      <w:r w:rsidRPr="001F5A34">
        <w:rPr>
          <w:rStyle w:val="libFootnotenumChar"/>
          <w:rtl/>
        </w:rPr>
        <w:t>(1)</w:t>
      </w:r>
      <w:r>
        <w:rPr>
          <w:rtl/>
        </w:rPr>
        <w:t>.</w:t>
      </w:r>
    </w:p>
    <w:p w:rsidR="00D148AD" w:rsidRDefault="00F064C7" w:rsidP="00F064C7">
      <w:pPr>
        <w:pStyle w:val="libNormal"/>
        <w:rPr>
          <w:rtl/>
        </w:rPr>
      </w:pPr>
      <w:r w:rsidRPr="00A05F8D">
        <w:rPr>
          <w:rtl/>
          <w:lang w:bidi="fa-IR"/>
        </w:rPr>
        <w:t>2</w:t>
      </w:r>
      <w:r>
        <w:rPr>
          <w:rtl/>
          <w:lang w:bidi="fa-IR"/>
        </w:rPr>
        <w:t xml:space="preserve"> </w:t>
      </w:r>
      <w:r w:rsidR="002A02E1">
        <w:rPr>
          <w:rtl/>
          <w:lang w:bidi="fa-IR"/>
        </w:rPr>
        <w:t>-</w:t>
      </w:r>
      <w:r>
        <w:rPr>
          <w:rtl/>
          <w:lang w:bidi="fa-IR"/>
        </w:rPr>
        <w:t xml:space="preserve"> </w:t>
      </w:r>
      <w:r w:rsidRPr="00A05F8D">
        <w:rPr>
          <w:rtl/>
        </w:rPr>
        <w:t>اللفظ الذي رواه الطبراني أيضا</w:t>
      </w:r>
      <w:r w:rsidR="006542EB">
        <w:rPr>
          <w:rFonts w:hint="cs"/>
          <w:rtl/>
        </w:rPr>
        <w:t>ً</w:t>
      </w:r>
      <w:r w:rsidRPr="00A05F8D">
        <w:rPr>
          <w:rtl/>
        </w:rPr>
        <w:t xml:space="preserve"> وهو قريب من الاول</w:t>
      </w:r>
      <w:r>
        <w:rPr>
          <w:rtl/>
        </w:rPr>
        <w:t>،</w:t>
      </w:r>
      <w:r w:rsidRPr="00A05F8D">
        <w:rPr>
          <w:rtl/>
        </w:rPr>
        <w:t xml:space="preserve"> قال المتقي</w:t>
      </w:r>
      <w:r>
        <w:rPr>
          <w:rtl/>
        </w:rPr>
        <w:t xml:space="preserve">: </w:t>
      </w:r>
      <w:r w:rsidRPr="00337BA2">
        <w:rPr>
          <w:rtl/>
        </w:rPr>
        <w:t>« اني لا أجد لنبي الا نصف عمر الذي كان قبله</w:t>
      </w:r>
      <w:r>
        <w:rPr>
          <w:rtl/>
        </w:rPr>
        <w:t>،</w:t>
      </w:r>
      <w:r w:rsidRPr="00337BA2">
        <w:rPr>
          <w:rtl/>
        </w:rPr>
        <w:t xml:space="preserve"> واني أوشك أن أدعى فأجيب فما أنتم قائلون</w:t>
      </w:r>
      <w:r>
        <w:rPr>
          <w:rtl/>
        </w:rPr>
        <w:t>؟</w:t>
      </w:r>
      <w:r w:rsidRPr="00337BA2">
        <w:rPr>
          <w:rtl/>
        </w:rPr>
        <w:t xml:space="preserve"> قالوا</w:t>
      </w:r>
      <w:r>
        <w:rPr>
          <w:rtl/>
        </w:rPr>
        <w:t>:</w:t>
      </w:r>
      <w:r w:rsidRPr="00337BA2">
        <w:rPr>
          <w:rtl/>
        </w:rPr>
        <w:t xml:space="preserve"> نصحت. قال</w:t>
      </w:r>
      <w:r>
        <w:rPr>
          <w:rtl/>
        </w:rPr>
        <w:t>:</w:t>
      </w:r>
      <w:r w:rsidRPr="00337BA2">
        <w:rPr>
          <w:rtl/>
        </w:rPr>
        <w:t xml:space="preserve"> أليس تشهدون أن لا اله الا الله وان محمدا</w:t>
      </w:r>
      <w:r w:rsidR="006542EB">
        <w:rPr>
          <w:rFonts w:hint="cs"/>
          <w:rtl/>
        </w:rPr>
        <w:t>ً</w:t>
      </w:r>
      <w:r w:rsidRPr="00337BA2">
        <w:rPr>
          <w:rtl/>
        </w:rPr>
        <w:t xml:space="preserve"> عبده ورسوله</w:t>
      </w:r>
      <w:r>
        <w:rPr>
          <w:rtl/>
        </w:rPr>
        <w:t>،</w:t>
      </w:r>
      <w:r w:rsidRPr="00337BA2">
        <w:rPr>
          <w:rtl/>
        </w:rPr>
        <w:t xml:space="preserve"> وأن الجنة حق وأن النار حق</w:t>
      </w:r>
      <w:r>
        <w:rPr>
          <w:rtl/>
        </w:rPr>
        <w:t>،</w:t>
      </w:r>
      <w:r w:rsidRPr="00337BA2">
        <w:rPr>
          <w:rtl/>
        </w:rPr>
        <w:t xml:space="preserve"> وأن البعث بعد الموت حق</w:t>
      </w:r>
      <w:r>
        <w:rPr>
          <w:rtl/>
        </w:rPr>
        <w:t>؟</w:t>
      </w:r>
      <w:r w:rsidRPr="00337BA2">
        <w:rPr>
          <w:rtl/>
        </w:rPr>
        <w:t xml:space="preserve"> قالوا</w:t>
      </w:r>
      <w:r>
        <w:rPr>
          <w:rtl/>
        </w:rPr>
        <w:t>:</w:t>
      </w:r>
      <w:r w:rsidRPr="00337BA2">
        <w:rPr>
          <w:rtl/>
        </w:rPr>
        <w:t xml:space="preserve"> نشهد</w:t>
      </w:r>
      <w:r>
        <w:rPr>
          <w:rtl/>
        </w:rPr>
        <w:t>،</w:t>
      </w:r>
      <w:r w:rsidRPr="00337BA2">
        <w:rPr>
          <w:rtl/>
        </w:rPr>
        <w:t xml:space="preserve"> قال</w:t>
      </w:r>
      <w:r>
        <w:rPr>
          <w:rtl/>
        </w:rPr>
        <w:t>:</w:t>
      </w:r>
      <w:r w:rsidRPr="00337BA2">
        <w:rPr>
          <w:rtl/>
        </w:rPr>
        <w:t xml:space="preserve"> وأنا أشهد معكم</w:t>
      </w:r>
      <w:r>
        <w:rPr>
          <w:rtl/>
        </w:rPr>
        <w:t>،</w:t>
      </w:r>
      <w:r w:rsidRPr="00337BA2">
        <w:rPr>
          <w:rtl/>
        </w:rPr>
        <w:t xml:space="preserve"> ألا هل تسمعون</w:t>
      </w:r>
      <w:r>
        <w:rPr>
          <w:rtl/>
        </w:rPr>
        <w:t>؟</w:t>
      </w:r>
      <w:r w:rsidRPr="00337BA2">
        <w:rPr>
          <w:rtl/>
        </w:rPr>
        <w:t xml:space="preserve"> فاني فرطكم على الحوض وأنتم واردون علي الحوض</w:t>
      </w:r>
      <w:r>
        <w:rPr>
          <w:rtl/>
        </w:rPr>
        <w:t>،</w:t>
      </w:r>
      <w:r w:rsidRPr="00337BA2">
        <w:rPr>
          <w:rtl/>
        </w:rPr>
        <w:t xml:space="preserve"> وان عرضه أبعد ما بين صنعاء وبصرى</w:t>
      </w:r>
      <w:r>
        <w:rPr>
          <w:rtl/>
        </w:rPr>
        <w:t>،</w:t>
      </w:r>
      <w:r w:rsidRPr="00337BA2">
        <w:rPr>
          <w:rtl/>
        </w:rPr>
        <w:t xml:space="preserve"> فيه أقداح عدد النجوم من فضة</w:t>
      </w:r>
      <w:r>
        <w:rPr>
          <w:rtl/>
        </w:rPr>
        <w:t>،</w:t>
      </w:r>
      <w:r w:rsidRPr="00337BA2">
        <w:rPr>
          <w:rtl/>
        </w:rPr>
        <w:t xml:space="preserve"> فانظروا كيف تخلفوني في الثقلين. قالوا</w:t>
      </w:r>
      <w:r>
        <w:rPr>
          <w:rtl/>
        </w:rPr>
        <w:t>:</w:t>
      </w:r>
      <w:r w:rsidRPr="00337BA2">
        <w:rPr>
          <w:rtl/>
        </w:rPr>
        <w:t xml:space="preserve"> وما الثقلان يا رسول الله</w:t>
      </w:r>
      <w:r>
        <w:rPr>
          <w:rtl/>
        </w:rPr>
        <w:t>؟</w:t>
      </w:r>
      <w:r w:rsidRPr="00337BA2">
        <w:rPr>
          <w:rtl/>
        </w:rPr>
        <w:t xml:space="preserve"> قال</w:t>
      </w:r>
      <w:r>
        <w:rPr>
          <w:rtl/>
        </w:rPr>
        <w:t>:</w:t>
      </w:r>
    </w:p>
    <w:p w:rsidR="00F064C7" w:rsidRPr="00337BA2" w:rsidRDefault="00F064C7" w:rsidP="00F064C7">
      <w:pPr>
        <w:pStyle w:val="libNormal"/>
        <w:rPr>
          <w:rtl/>
        </w:rPr>
      </w:pPr>
      <w:r w:rsidRPr="00337BA2">
        <w:rPr>
          <w:rtl/>
        </w:rPr>
        <w:t>كتاب الله</w:t>
      </w:r>
      <w:r>
        <w:rPr>
          <w:rtl/>
        </w:rPr>
        <w:t>،</w:t>
      </w:r>
      <w:r w:rsidRPr="00337BA2">
        <w:rPr>
          <w:rtl/>
        </w:rPr>
        <w:t xml:space="preserve"> طرفه بيد الله وطرفه بأيديكم</w:t>
      </w:r>
      <w:r>
        <w:rPr>
          <w:rtl/>
        </w:rPr>
        <w:t>،</w:t>
      </w:r>
      <w:r w:rsidRPr="00337BA2">
        <w:rPr>
          <w:rtl/>
        </w:rPr>
        <w:t xml:space="preserve"> فاستمسكوا به ولا تضلوا وال</w:t>
      </w:r>
      <w:r w:rsidR="006542EB">
        <w:rPr>
          <w:rFonts w:hint="cs"/>
          <w:rtl/>
        </w:rPr>
        <w:t>ا</w:t>
      </w:r>
      <w:r w:rsidRPr="00337BA2">
        <w:rPr>
          <w:rtl/>
        </w:rPr>
        <w:t>خر عترتي</w:t>
      </w:r>
      <w:r>
        <w:rPr>
          <w:rtl/>
        </w:rPr>
        <w:t>،</w:t>
      </w:r>
      <w:r w:rsidRPr="00337BA2">
        <w:rPr>
          <w:rtl/>
        </w:rPr>
        <w:t xml:space="preserve"> وان اللطيف الخبير نبأني أنهما لن يفترقا حتى يردا علي الحوض</w:t>
      </w:r>
      <w:r>
        <w:rPr>
          <w:rtl/>
        </w:rPr>
        <w:t>،</w:t>
      </w:r>
      <w:r w:rsidRPr="00337BA2">
        <w:rPr>
          <w:rtl/>
        </w:rPr>
        <w:t xml:space="preserve"> فسألت ذلك لهما ربي</w:t>
      </w:r>
      <w:r>
        <w:rPr>
          <w:rtl/>
        </w:rPr>
        <w:t>،</w:t>
      </w:r>
      <w:r w:rsidRPr="00337BA2">
        <w:rPr>
          <w:rtl/>
        </w:rPr>
        <w:t xml:space="preserve"> فلا تقدموهما فتهلكوا ولا تقصروا عنهما فتهلكوا ولا تعلموهم ف</w:t>
      </w:r>
      <w:r w:rsidR="006542EB">
        <w:rPr>
          <w:rFonts w:hint="cs"/>
          <w:rtl/>
        </w:rPr>
        <w:t>ا</w:t>
      </w:r>
      <w:r w:rsidRPr="00337BA2">
        <w:rPr>
          <w:rtl/>
        </w:rPr>
        <w:t>نهم أعلم منكم</w:t>
      </w:r>
      <w:r>
        <w:rPr>
          <w:rtl/>
        </w:rPr>
        <w:t>،</w:t>
      </w:r>
      <w:r w:rsidRPr="00337BA2">
        <w:rPr>
          <w:rtl/>
        </w:rPr>
        <w:t xml:space="preserve"> من كنت أولى به من نفسه فعلي وليه</w:t>
      </w:r>
      <w:r>
        <w:rPr>
          <w:rtl/>
        </w:rPr>
        <w:t>،</w:t>
      </w:r>
      <w:r w:rsidRPr="00337BA2">
        <w:rPr>
          <w:rtl/>
        </w:rPr>
        <w:t xml:space="preserve"> اللهم وال من والاه وعاد من عاداه.</w:t>
      </w:r>
    </w:p>
    <w:p w:rsidR="00F064C7" w:rsidRPr="00A05F8D" w:rsidRDefault="00F064C7" w:rsidP="00F064C7">
      <w:pPr>
        <w:pStyle w:val="libNormal"/>
        <w:rPr>
          <w:rtl/>
          <w:lang w:bidi="fa-IR"/>
        </w:rPr>
      </w:pPr>
      <w:r w:rsidRPr="00A05F8D">
        <w:rPr>
          <w:rtl/>
        </w:rPr>
        <w:t xml:space="preserve">طب. عن أبي الطفيل عن زيد بن أرقم » </w:t>
      </w:r>
      <w:r w:rsidRPr="001F5A34">
        <w:rPr>
          <w:rStyle w:val="libFootnotenumChar"/>
          <w:rtl/>
        </w:rPr>
        <w:t>(2)</w:t>
      </w:r>
      <w:r>
        <w:rPr>
          <w:rtl/>
        </w:rPr>
        <w:t>.</w:t>
      </w:r>
    </w:p>
    <w:p w:rsidR="00D148AD" w:rsidRDefault="00F064C7" w:rsidP="00F064C7">
      <w:pPr>
        <w:pStyle w:val="libNormal"/>
        <w:rPr>
          <w:rtl/>
        </w:rPr>
      </w:pPr>
      <w:r w:rsidRPr="00A05F8D">
        <w:rPr>
          <w:rtl/>
          <w:lang w:bidi="fa-IR"/>
        </w:rPr>
        <w:t>3</w:t>
      </w:r>
      <w:r>
        <w:rPr>
          <w:rtl/>
          <w:lang w:bidi="fa-IR"/>
        </w:rPr>
        <w:t xml:space="preserve"> </w:t>
      </w:r>
      <w:r w:rsidR="002A02E1">
        <w:rPr>
          <w:rtl/>
          <w:lang w:bidi="fa-IR"/>
        </w:rPr>
        <w:t>-</w:t>
      </w:r>
      <w:r>
        <w:rPr>
          <w:rtl/>
          <w:lang w:bidi="fa-IR"/>
        </w:rPr>
        <w:t xml:space="preserve"> </w:t>
      </w:r>
      <w:r w:rsidRPr="00A05F8D">
        <w:rPr>
          <w:rtl/>
        </w:rPr>
        <w:t>اللفظ الذي رواه أبو نعيم الاصبهاني عن زيد بن أرقم قال</w:t>
      </w:r>
      <w:r>
        <w:rPr>
          <w:rtl/>
        </w:rPr>
        <w:t xml:space="preserve">: </w:t>
      </w:r>
      <w:r w:rsidRPr="00337BA2">
        <w:rPr>
          <w:rtl/>
        </w:rPr>
        <w:t xml:space="preserve">« خرجنا مع رسول الله </w:t>
      </w:r>
      <w:r w:rsidR="00164C7E">
        <w:rPr>
          <w:rStyle w:val="libAlaemChar"/>
          <w:rtl/>
        </w:rPr>
        <w:t>صلى‌الله‌عليه‌وآله‌وسلم</w:t>
      </w:r>
      <w:r w:rsidRPr="00337BA2">
        <w:rPr>
          <w:rtl/>
        </w:rPr>
        <w:t xml:space="preserve"> حجاجا</w:t>
      </w:r>
      <w:r w:rsidR="006542EB">
        <w:rPr>
          <w:rFonts w:hint="cs"/>
          <w:rtl/>
        </w:rPr>
        <w:t>ً</w:t>
      </w:r>
      <w:r>
        <w:rPr>
          <w:rtl/>
        </w:rPr>
        <w:t>،</w:t>
      </w:r>
      <w:r w:rsidRPr="00337BA2">
        <w:rPr>
          <w:rtl/>
        </w:rPr>
        <w:t xml:space="preserve"> حتى إذا كنا بالجحفة بغدير خم</w:t>
      </w:r>
      <w:r>
        <w:rPr>
          <w:rtl/>
        </w:rPr>
        <w:t>،</w:t>
      </w:r>
      <w:r w:rsidRPr="00337BA2">
        <w:rPr>
          <w:rtl/>
        </w:rPr>
        <w:t xml:space="preserve"> صلى الظهر ثم قام خطيبا</w:t>
      </w:r>
      <w:r w:rsidR="006542EB">
        <w:rPr>
          <w:rFonts w:hint="cs"/>
          <w:rtl/>
        </w:rPr>
        <w:t>ً</w:t>
      </w:r>
      <w:r>
        <w:rPr>
          <w:rtl/>
        </w:rPr>
        <w:t>،</w:t>
      </w:r>
      <w:r w:rsidRPr="00337BA2">
        <w:rPr>
          <w:rtl/>
        </w:rPr>
        <w:t xml:space="preserve"> فقال</w:t>
      </w:r>
      <w:r>
        <w:rPr>
          <w:rtl/>
        </w:rPr>
        <w:t>:</w:t>
      </w:r>
      <w:r w:rsidRPr="00337BA2">
        <w:rPr>
          <w:rtl/>
        </w:rPr>
        <w:t xml:space="preserve"> يا أيها الناس هل تسمعون</w:t>
      </w:r>
      <w:r>
        <w:rPr>
          <w:rtl/>
        </w:rPr>
        <w:t>؟</w:t>
      </w:r>
      <w:r w:rsidRPr="00337BA2">
        <w:rPr>
          <w:rtl/>
        </w:rPr>
        <w:t xml:space="preserve"> اني رسول الله </w:t>
      </w:r>
      <w:r w:rsidR="006542EB">
        <w:rPr>
          <w:rFonts w:hint="cs"/>
          <w:rtl/>
        </w:rPr>
        <w:t>ا</w:t>
      </w:r>
      <w:r w:rsidRPr="00337BA2">
        <w:rPr>
          <w:rtl/>
        </w:rPr>
        <w:t>ليكم</w:t>
      </w:r>
      <w:r>
        <w:rPr>
          <w:rtl/>
        </w:rPr>
        <w:t>،</w:t>
      </w:r>
      <w:r w:rsidRPr="00337BA2">
        <w:rPr>
          <w:rtl/>
        </w:rPr>
        <w:t xml:space="preserve"> اني أوشك أن أدعى</w:t>
      </w:r>
      <w:r>
        <w:rPr>
          <w:rtl/>
        </w:rPr>
        <w:t>،</w:t>
      </w:r>
      <w:r w:rsidRPr="00337BA2">
        <w:rPr>
          <w:rtl/>
        </w:rPr>
        <w:t xml:space="preserve"> اني مسئول وأنتم مسؤلون</w:t>
      </w:r>
      <w:r>
        <w:rPr>
          <w:rtl/>
        </w:rPr>
        <w:t>،</w:t>
      </w:r>
      <w:r w:rsidRPr="00337BA2">
        <w:rPr>
          <w:rtl/>
        </w:rPr>
        <w:t xml:space="preserve"> اني مسئول هل بلغتك</w:t>
      </w:r>
      <w:r>
        <w:rPr>
          <w:rtl/>
        </w:rPr>
        <w:t>م، وأنتم مسؤلون هل بلغتم، فما</w:t>
      </w:r>
      <w:r w:rsidRPr="00337BA2">
        <w:rPr>
          <w:rtl/>
        </w:rPr>
        <w:t>ذا أنتم قائلون</w:t>
      </w:r>
      <w:r>
        <w:rPr>
          <w:rtl/>
        </w:rPr>
        <w:t>؟</w:t>
      </w:r>
      <w:r w:rsidRPr="00337BA2">
        <w:rPr>
          <w:rtl/>
        </w:rPr>
        <w:t xml:space="preserve"> قال</w:t>
      </w:r>
      <w:r>
        <w:rPr>
          <w:rtl/>
        </w:rPr>
        <w:t>:</w:t>
      </w:r>
      <w:r w:rsidRPr="00337BA2">
        <w:rPr>
          <w:rtl/>
        </w:rPr>
        <w:t xml:space="preserve"> قلنا يا رسول الله بلغت وجهدت. قال</w:t>
      </w:r>
      <w:r>
        <w:rPr>
          <w:rtl/>
        </w:rPr>
        <w:t>:</w:t>
      </w:r>
      <w:r w:rsidRPr="00337BA2">
        <w:rPr>
          <w:rtl/>
        </w:rPr>
        <w:t xml:space="preserve"> اللهم اشهد وأنا من الشاهدين</w:t>
      </w:r>
      <w:r>
        <w:rPr>
          <w:rtl/>
        </w:rPr>
        <w:t>،</w:t>
      </w:r>
      <w:r w:rsidRPr="00337BA2">
        <w:rPr>
          <w:rtl/>
        </w:rPr>
        <w:t xml:space="preserve"> ألا هل تسمعون</w:t>
      </w:r>
      <w:r>
        <w:rPr>
          <w:rtl/>
        </w:rPr>
        <w:t>؟</w:t>
      </w:r>
      <w:r w:rsidRPr="00337BA2">
        <w:rPr>
          <w:rtl/>
        </w:rPr>
        <w:t xml:space="preserve"> اني رسول الله </w:t>
      </w:r>
      <w:r w:rsidR="006542EB">
        <w:rPr>
          <w:rFonts w:hint="cs"/>
          <w:rtl/>
        </w:rPr>
        <w:t>ا</w:t>
      </w:r>
      <w:r w:rsidRPr="00337BA2">
        <w:rPr>
          <w:rtl/>
        </w:rPr>
        <w:t>ليكم</w:t>
      </w:r>
      <w:r>
        <w:rPr>
          <w:rtl/>
        </w:rPr>
        <w:t>،</w:t>
      </w:r>
      <w:r w:rsidRPr="00337BA2">
        <w:rPr>
          <w:rtl/>
        </w:rPr>
        <w:t xml:space="preserve"> واني مخلف فيكم الثقلين فانظروا كيف</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الدر المنثور 2 / 60.</w:t>
      </w:r>
    </w:p>
    <w:p w:rsidR="00F064C7" w:rsidRPr="00A05F8D" w:rsidRDefault="002A02E1" w:rsidP="00F064C7">
      <w:pPr>
        <w:pStyle w:val="libFootnote0"/>
        <w:rPr>
          <w:rtl/>
          <w:lang w:bidi="fa-IR"/>
        </w:rPr>
      </w:pPr>
      <w:r>
        <w:rPr>
          <w:rtl/>
        </w:rPr>
        <w:t xml:space="preserve">(2). </w:t>
      </w:r>
      <w:r w:rsidR="00F064C7" w:rsidRPr="00A05F8D">
        <w:rPr>
          <w:rtl/>
        </w:rPr>
        <w:t>كنز العمال 1 / 168.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تخلفوني فيهما. قال</w:t>
      </w:r>
      <w:r>
        <w:rPr>
          <w:rtl/>
        </w:rPr>
        <w:t>:</w:t>
      </w:r>
      <w:r w:rsidRPr="00337BA2">
        <w:rPr>
          <w:rtl/>
        </w:rPr>
        <w:t xml:space="preserve"> قلنا يا رسول الله وما الثقلان</w:t>
      </w:r>
      <w:r>
        <w:rPr>
          <w:rtl/>
        </w:rPr>
        <w:t>؟</w:t>
      </w:r>
      <w:r w:rsidRPr="00337BA2">
        <w:rPr>
          <w:rtl/>
        </w:rPr>
        <w:t xml:space="preserve"> قال</w:t>
      </w:r>
      <w:r>
        <w:rPr>
          <w:rtl/>
        </w:rPr>
        <w:t>:</w:t>
      </w:r>
      <w:r w:rsidRPr="00337BA2">
        <w:rPr>
          <w:rtl/>
        </w:rPr>
        <w:t xml:space="preserve"> الثقل ال</w:t>
      </w:r>
      <w:r w:rsidR="006542EB">
        <w:rPr>
          <w:rFonts w:hint="cs"/>
          <w:rtl/>
        </w:rPr>
        <w:t>ا</w:t>
      </w:r>
      <w:r w:rsidRPr="00337BA2">
        <w:rPr>
          <w:rtl/>
        </w:rPr>
        <w:t>كبر كتاب الله سبب طرفه بيد الله وطرفه بأيديكم</w:t>
      </w:r>
      <w:r>
        <w:rPr>
          <w:rtl/>
        </w:rPr>
        <w:t>،</w:t>
      </w:r>
      <w:r w:rsidRPr="00337BA2">
        <w:rPr>
          <w:rtl/>
        </w:rPr>
        <w:t xml:space="preserve"> فتمسكوا به لن تهلكوا وتضلوا وال</w:t>
      </w:r>
      <w:r w:rsidR="006542EB">
        <w:rPr>
          <w:rFonts w:hint="cs"/>
          <w:rtl/>
        </w:rPr>
        <w:t>ا</w:t>
      </w:r>
      <w:r w:rsidRPr="00337BA2">
        <w:rPr>
          <w:rtl/>
        </w:rPr>
        <w:t>خر عترتي</w:t>
      </w:r>
      <w:r>
        <w:rPr>
          <w:rtl/>
        </w:rPr>
        <w:t>،</w:t>
      </w:r>
      <w:r w:rsidRPr="00337BA2">
        <w:rPr>
          <w:rtl/>
        </w:rPr>
        <w:t xml:space="preserve"> ف</w:t>
      </w:r>
      <w:r w:rsidR="006542EB">
        <w:rPr>
          <w:rFonts w:hint="cs"/>
          <w:rtl/>
        </w:rPr>
        <w:t>ا</w:t>
      </w:r>
      <w:r w:rsidRPr="00337BA2">
        <w:rPr>
          <w:rtl/>
        </w:rPr>
        <w:t xml:space="preserve">نهما لن يتفرقا حتى يردا علي الحوض » </w:t>
      </w:r>
      <w:r w:rsidRPr="001F5A34">
        <w:rPr>
          <w:rStyle w:val="libFootnotenumChar"/>
          <w:rtl/>
        </w:rPr>
        <w:t>(1)</w:t>
      </w:r>
      <w:r>
        <w:rPr>
          <w:rtl/>
        </w:rPr>
        <w:t>.</w:t>
      </w:r>
    </w:p>
    <w:p w:rsidR="00F064C7" w:rsidRPr="00A05F8D" w:rsidRDefault="00F064C7" w:rsidP="00F064C7">
      <w:pPr>
        <w:pStyle w:val="Heading3"/>
        <w:rPr>
          <w:rtl/>
          <w:lang w:bidi="fa-IR"/>
        </w:rPr>
      </w:pPr>
      <w:bookmarkStart w:id="726" w:name="_Toc347220184"/>
      <w:bookmarkStart w:id="727" w:name="_Toc406842979"/>
      <w:bookmarkStart w:id="728" w:name="_Toc91871548"/>
      <w:r w:rsidRPr="00A05F8D">
        <w:rPr>
          <w:rtl/>
          <w:lang w:bidi="fa-IR"/>
        </w:rPr>
        <w:t>ج</w:t>
      </w:r>
      <w:r>
        <w:rPr>
          <w:rtl/>
          <w:lang w:bidi="fa-IR"/>
        </w:rPr>
        <w:t xml:space="preserve"> </w:t>
      </w:r>
      <w:r w:rsidR="002A02E1">
        <w:rPr>
          <w:rtl/>
          <w:lang w:bidi="fa-IR"/>
        </w:rPr>
        <w:t>-</w:t>
      </w:r>
      <w:r>
        <w:rPr>
          <w:rtl/>
          <w:lang w:bidi="fa-IR"/>
        </w:rPr>
        <w:t xml:space="preserve"> </w:t>
      </w:r>
      <w:r w:rsidRPr="00A05F8D">
        <w:rPr>
          <w:rtl/>
          <w:lang w:bidi="fa-IR"/>
        </w:rPr>
        <w:t>ال</w:t>
      </w:r>
      <w:r w:rsidR="006542EB">
        <w:rPr>
          <w:rFonts w:hint="cs"/>
          <w:rtl/>
          <w:lang w:bidi="fa-IR"/>
        </w:rPr>
        <w:t>ا</w:t>
      </w:r>
      <w:r w:rsidRPr="00A05F8D">
        <w:rPr>
          <w:rtl/>
          <w:lang w:bidi="fa-IR"/>
        </w:rPr>
        <w:t>لفاظ المختصرة</w:t>
      </w:r>
      <w:bookmarkEnd w:id="726"/>
      <w:bookmarkEnd w:id="727"/>
      <w:bookmarkEnd w:id="728"/>
    </w:p>
    <w:p w:rsidR="00F064C7" w:rsidRPr="00A05F8D" w:rsidRDefault="00F064C7" w:rsidP="00F064C7">
      <w:pPr>
        <w:pStyle w:val="libNormal"/>
        <w:rPr>
          <w:rtl/>
          <w:lang w:bidi="fa-IR"/>
        </w:rPr>
      </w:pPr>
      <w:r w:rsidRPr="00A05F8D">
        <w:rPr>
          <w:rtl/>
          <w:lang w:bidi="fa-IR"/>
        </w:rPr>
        <w:t>بل هناك ألفاظ مختصرة رواها كبار علماء طائفته عن زيد بن أرقم نفسه</w:t>
      </w:r>
      <w:r>
        <w:rPr>
          <w:rtl/>
          <w:lang w:bidi="fa-IR"/>
        </w:rPr>
        <w:t>،</w:t>
      </w:r>
      <w:r w:rsidRPr="00A05F8D">
        <w:rPr>
          <w:rtl/>
          <w:lang w:bidi="fa-IR"/>
        </w:rPr>
        <w:t xml:space="preserve"> فالعجب من ( الدهلوي ) لم لم يورد أحدها</w:t>
      </w:r>
      <w:r>
        <w:rPr>
          <w:rtl/>
          <w:lang w:bidi="fa-IR"/>
        </w:rPr>
        <w:t>،</w:t>
      </w:r>
      <w:r w:rsidRPr="00A05F8D">
        <w:rPr>
          <w:rtl/>
          <w:lang w:bidi="fa-IR"/>
        </w:rPr>
        <w:t xml:space="preserve"> وأورد هذا اللفظ الظاهر عليه آثار القطع والاسقاط</w:t>
      </w:r>
      <w:r>
        <w:rPr>
          <w:rtl/>
          <w:lang w:bidi="fa-IR"/>
        </w:rPr>
        <w:t>؟</w:t>
      </w:r>
      <w:r w:rsidRPr="00A05F8D">
        <w:rPr>
          <w:rtl/>
          <w:lang w:bidi="fa-IR"/>
        </w:rPr>
        <w:t xml:space="preserve"> و</w:t>
      </w:r>
      <w:r w:rsidR="006542EB">
        <w:rPr>
          <w:rFonts w:hint="cs"/>
          <w:rtl/>
          <w:lang w:bidi="fa-IR"/>
        </w:rPr>
        <w:t>ا</w:t>
      </w:r>
      <w:r w:rsidRPr="00A05F8D">
        <w:rPr>
          <w:rtl/>
          <w:lang w:bidi="fa-IR"/>
        </w:rPr>
        <w:t>ليك بعض تلك ال</w:t>
      </w:r>
      <w:r w:rsidR="006542EB">
        <w:rPr>
          <w:rFonts w:hint="cs"/>
          <w:rtl/>
          <w:lang w:bidi="fa-IR"/>
        </w:rPr>
        <w:t>ا</w:t>
      </w:r>
      <w:r w:rsidRPr="00A05F8D">
        <w:rPr>
          <w:rtl/>
          <w:lang w:bidi="fa-IR"/>
        </w:rPr>
        <w:t>لفاظ</w:t>
      </w:r>
      <w:r>
        <w:rPr>
          <w:rtl/>
          <w:lang w:bidi="fa-IR"/>
        </w:rPr>
        <w:t>:</w:t>
      </w:r>
    </w:p>
    <w:p w:rsidR="00F064C7" w:rsidRPr="00A05F8D" w:rsidRDefault="00F064C7" w:rsidP="00F064C7">
      <w:pPr>
        <w:pStyle w:val="libNormal"/>
        <w:rPr>
          <w:rtl/>
          <w:lang w:bidi="fa-IR"/>
        </w:rPr>
      </w:pPr>
      <w:r w:rsidRPr="00A05F8D">
        <w:rPr>
          <w:rtl/>
          <w:lang w:bidi="fa-IR"/>
        </w:rPr>
        <w:t>الاول</w:t>
      </w:r>
      <w:r>
        <w:rPr>
          <w:rtl/>
          <w:lang w:bidi="fa-IR"/>
        </w:rPr>
        <w:t xml:space="preserve">: </w:t>
      </w:r>
      <w:r w:rsidRPr="00A05F8D">
        <w:rPr>
          <w:rtl/>
        </w:rPr>
        <w:t>اللفظ الذي أخرجه الترمذي حيث قال</w:t>
      </w:r>
      <w:r>
        <w:rPr>
          <w:rtl/>
        </w:rPr>
        <w:t>:</w:t>
      </w:r>
      <w:r w:rsidRPr="00A05F8D">
        <w:rPr>
          <w:rtl/>
        </w:rPr>
        <w:t xml:space="preserve"> « حدثنا علي بن المنذر الكوفي</w:t>
      </w:r>
      <w:r>
        <w:rPr>
          <w:rtl/>
        </w:rPr>
        <w:t>،</w:t>
      </w:r>
      <w:r w:rsidRPr="00A05F8D">
        <w:rPr>
          <w:rtl/>
        </w:rPr>
        <w:t xml:space="preserve"> حدثنا محمد بن فضيل</w:t>
      </w:r>
      <w:r>
        <w:rPr>
          <w:rtl/>
        </w:rPr>
        <w:t>،</w:t>
      </w:r>
      <w:r w:rsidRPr="00A05F8D">
        <w:rPr>
          <w:rtl/>
        </w:rPr>
        <w:t xml:space="preserve"> قال حدثنا ال</w:t>
      </w:r>
      <w:r w:rsidR="006542EB">
        <w:rPr>
          <w:rFonts w:hint="cs"/>
          <w:rtl/>
        </w:rPr>
        <w:t>ا</w:t>
      </w:r>
      <w:r w:rsidRPr="00A05F8D">
        <w:rPr>
          <w:rtl/>
        </w:rPr>
        <w:t xml:space="preserve">عمش عن عطية عن </w:t>
      </w:r>
      <w:r w:rsidR="006542EB">
        <w:rPr>
          <w:rFonts w:hint="cs"/>
          <w:rtl/>
        </w:rPr>
        <w:t>ا</w:t>
      </w:r>
      <w:r w:rsidRPr="00A05F8D">
        <w:rPr>
          <w:rtl/>
        </w:rPr>
        <w:t>بي سعيد</w:t>
      </w:r>
      <w:r>
        <w:rPr>
          <w:rtl/>
        </w:rPr>
        <w:t>،</w:t>
      </w:r>
      <w:r w:rsidRPr="00A05F8D">
        <w:rPr>
          <w:rtl/>
        </w:rPr>
        <w:t xml:space="preserve"> وال</w:t>
      </w:r>
      <w:r w:rsidR="006542EB">
        <w:rPr>
          <w:rFonts w:hint="cs"/>
          <w:rtl/>
        </w:rPr>
        <w:t>ا</w:t>
      </w:r>
      <w:r w:rsidRPr="00A05F8D">
        <w:rPr>
          <w:rtl/>
        </w:rPr>
        <w:t xml:space="preserve">عمش عن حبيب بن ابى ثابت عن زيد بن أرقم </w:t>
      </w:r>
      <w:r w:rsidRPr="008F3C0E">
        <w:rPr>
          <w:rStyle w:val="libAlaemChar"/>
          <w:rtl/>
        </w:rPr>
        <w:t>رضي‌الله‌عنه</w:t>
      </w:r>
      <w:r w:rsidRPr="00A05F8D">
        <w:rPr>
          <w:rtl/>
        </w:rPr>
        <w:t xml:space="preserve"> قال</w:t>
      </w:r>
      <w:r>
        <w:rPr>
          <w:rtl/>
        </w:rPr>
        <w:t>:</w:t>
      </w:r>
      <w:r w:rsidRPr="00A05F8D">
        <w:rPr>
          <w:rtl/>
        </w:rPr>
        <w:t xml:space="preserve"> قال رسول الله </w:t>
      </w:r>
      <w:r w:rsidR="00164C7E">
        <w:rPr>
          <w:rStyle w:val="libAlaemChar"/>
          <w:rtl/>
        </w:rPr>
        <w:t>صلى‌الله‌عليه‌وآله‌وسلم</w:t>
      </w:r>
      <w:r>
        <w:rPr>
          <w:rtl/>
        </w:rPr>
        <w:t xml:space="preserve">: </w:t>
      </w:r>
      <w:r w:rsidRPr="00337BA2">
        <w:rPr>
          <w:rtl/>
        </w:rPr>
        <w:t>انّي تارك فيكم ما ان تمسكتم به لن تضلوا بعدي</w:t>
      </w:r>
      <w:r>
        <w:rPr>
          <w:rtl/>
        </w:rPr>
        <w:t>،</w:t>
      </w:r>
      <w:r w:rsidRPr="00337BA2">
        <w:rPr>
          <w:rtl/>
        </w:rPr>
        <w:t xml:space="preserve"> أحدهما أعظم من ال</w:t>
      </w:r>
      <w:r w:rsidR="006542EB">
        <w:rPr>
          <w:rFonts w:hint="cs"/>
          <w:rtl/>
        </w:rPr>
        <w:t>ا</w:t>
      </w:r>
      <w:r w:rsidRPr="00337BA2">
        <w:rPr>
          <w:rtl/>
        </w:rPr>
        <w:t>خر كتاب الله حبل ممدود من السماء الى ال</w:t>
      </w:r>
      <w:r w:rsidR="006542EB">
        <w:rPr>
          <w:rFonts w:hint="cs"/>
          <w:rtl/>
        </w:rPr>
        <w:t>ا</w:t>
      </w:r>
      <w:r w:rsidRPr="00337BA2">
        <w:rPr>
          <w:rtl/>
        </w:rPr>
        <w:t>رض وعترتي أهل بيتي</w:t>
      </w:r>
      <w:r>
        <w:rPr>
          <w:rtl/>
        </w:rPr>
        <w:t>،</w:t>
      </w:r>
      <w:r w:rsidRPr="00337BA2">
        <w:rPr>
          <w:rtl/>
        </w:rPr>
        <w:t xml:space="preserve"> ولن يتفرقا حتى يردا علي الحوض فانظروا كيف تخلفوني فيهما.</w:t>
      </w:r>
      <w:r>
        <w:rPr>
          <w:rFonts w:hint="cs"/>
          <w:rtl/>
          <w:lang w:bidi="fa-IR"/>
        </w:rPr>
        <w:t xml:space="preserve"> </w:t>
      </w:r>
      <w:r w:rsidRPr="00A05F8D">
        <w:rPr>
          <w:rtl/>
          <w:lang w:bidi="fa-IR"/>
        </w:rPr>
        <w:t xml:space="preserve">قال هذا حديث حسن غريب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rPr>
        <w:t>الثاني</w:t>
      </w:r>
      <w:r>
        <w:rPr>
          <w:rtl/>
        </w:rPr>
        <w:t>:</w:t>
      </w:r>
      <w:r w:rsidRPr="00A05F8D">
        <w:rPr>
          <w:rtl/>
        </w:rPr>
        <w:t xml:space="preserve"> اللفظ الذي رواه الطبراني عن زيد بن أرقم</w:t>
      </w:r>
      <w:r>
        <w:rPr>
          <w:rtl/>
        </w:rPr>
        <w:t>،</w:t>
      </w:r>
      <w:r w:rsidRPr="00A05F8D">
        <w:rPr>
          <w:rtl/>
        </w:rPr>
        <w:t xml:space="preserve"> فقد قال المتقى ما نصه</w:t>
      </w:r>
      <w:r>
        <w:rPr>
          <w:rtl/>
        </w:rPr>
        <w:t xml:space="preserve">: </w:t>
      </w:r>
      <w:r w:rsidRPr="00337BA2">
        <w:rPr>
          <w:rtl/>
        </w:rPr>
        <w:t>« انّي تارك فيكم خليفتين كتاب الله حبل ممدود ما بين السماء وال</w:t>
      </w:r>
      <w:r w:rsidR="006542EB">
        <w:rPr>
          <w:rFonts w:hint="cs"/>
          <w:rtl/>
        </w:rPr>
        <w:t>ا</w:t>
      </w:r>
      <w:r w:rsidRPr="00337BA2">
        <w:rPr>
          <w:rtl/>
        </w:rPr>
        <w:t>رض</w:t>
      </w:r>
      <w:r>
        <w:rPr>
          <w:rtl/>
        </w:rPr>
        <w:t>،</w:t>
      </w:r>
      <w:r w:rsidRPr="00337BA2">
        <w:rPr>
          <w:rtl/>
        </w:rPr>
        <w:t xml:space="preserve"> وعترتي أهل بيتي</w:t>
      </w:r>
      <w:r>
        <w:rPr>
          <w:rtl/>
        </w:rPr>
        <w:t>،</w:t>
      </w:r>
      <w:r w:rsidRPr="00337BA2">
        <w:rPr>
          <w:rtl/>
        </w:rPr>
        <w:t xml:space="preserve"> وانهما لن يتفرقا حتى يردا علي الحوض.</w:t>
      </w:r>
      <w:r w:rsidRPr="00A05F8D">
        <w:rPr>
          <w:rtl/>
        </w:rPr>
        <w:t xml:space="preserve"> حم طب. ص عن زيد بن ثابت.</w:t>
      </w:r>
    </w:p>
    <w:p w:rsidR="00F064C7" w:rsidRPr="00A05F8D" w:rsidRDefault="00F064C7" w:rsidP="00F064C7">
      <w:pPr>
        <w:pStyle w:val="libNormal"/>
        <w:rPr>
          <w:rtl/>
          <w:lang w:bidi="fa-IR"/>
        </w:rPr>
      </w:pPr>
      <w:r w:rsidRPr="00A05F8D">
        <w:rPr>
          <w:rtl/>
        </w:rPr>
        <w:t>طب</w:t>
      </w:r>
      <w:r>
        <w:rPr>
          <w:rtl/>
        </w:rPr>
        <w:t xml:space="preserve"> </w:t>
      </w:r>
      <w:r w:rsidR="002A02E1">
        <w:rPr>
          <w:rtl/>
        </w:rPr>
        <w:t>-</w:t>
      </w:r>
      <w:r>
        <w:rPr>
          <w:rtl/>
        </w:rPr>
        <w:t xml:space="preserve"> </w:t>
      </w:r>
      <w:r w:rsidRPr="00A05F8D">
        <w:rPr>
          <w:rtl/>
        </w:rPr>
        <w:t xml:space="preserve">عن زيد بن أرقم » </w:t>
      </w:r>
      <w:r w:rsidRPr="001F5A34">
        <w:rPr>
          <w:rStyle w:val="libFootnotenumChar"/>
          <w:rtl/>
        </w:rPr>
        <w:t>(3)</w:t>
      </w:r>
      <w:r>
        <w:rPr>
          <w:rtl/>
        </w:rPr>
        <w:t>.</w:t>
      </w:r>
    </w:p>
    <w:p w:rsidR="00D148AD" w:rsidRDefault="00F064C7" w:rsidP="00F064C7">
      <w:pPr>
        <w:pStyle w:val="libNormal"/>
        <w:rPr>
          <w:rtl/>
        </w:rPr>
      </w:pPr>
      <w:r w:rsidRPr="00A05F8D">
        <w:rPr>
          <w:rtl/>
        </w:rPr>
        <w:t>الثالث</w:t>
      </w:r>
      <w:r>
        <w:rPr>
          <w:rtl/>
        </w:rPr>
        <w:t>:</w:t>
      </w:r>
      <w:r w:rsidRPr="00A05F8D">
        <w:rPr>
          <w:rtl/>
        </w:rPr>
        <w:t xml:space="preserve"> اللفظ الذي رواه الديلمي قائلا</w:t>
      </w:r>
      <w:r>
        <w:rPr>
          <w:rtl/>
        </w:rPr>
        <w:t>:</w:t>
      </w:r>
      <w:r w:rsidRPr="00A05F8D">
        <w:rPr>
          <w:rtl/>
        </w:rPr>
        <w:t xml:space="preserve"> زيد بن أرقم</w:t>
      </w:r>
      <w:r>
        <w:rPr>
          <w:rtl/>
        </w:rPr>
        <w:t xml:space="preserve">: </w:t>
      </w:r>
      <w:r w:rsidRPr="00337BA2">
        <w:rPr>
          <w:rtl/>
        </w:rPr>
        <w:t>انّي تارك فيكم الثقلين كتاب الله فيكم منه حبل</w:t>
      </w:r>
      <w:r>
        <w:rPr>
          <w:rtl/>
        </w:rPr>
        <w:t>،</w:t>
      </w:r>
      <w:r w:rsidRPr="00337BA2">
        <w:rPr>
          <w:rtl/>
        </w:rPr>
        <w:t xml:space="preserve"> من أتبعه كان على الهدى ومن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منقبة المطهرين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الجامع الصحيح 2 / 219.</w:t>
      </w:r>
    </w:p>
    <w:p w:rsidR="00F064C7" w:rsidRPr="00A05F8D" w:rsidRDefault="002A02E1" w:rsidP="00F064C7">
      <w:pPr>
        <w:pStyle w:val="libFootnote0"/>
        <w:rPr>
          <w:rtl/>
          <w:lang w:bidi="fa-IR"/>
        </w:rPr>
      </w:pPr>
      <w:r>
        <w:rPr>
          <w:rtl/>
        </w:rPr>
        <w:t xml:space="preserve">(3). </w:t>
      </w:r>
      <w:r w:rsidR="00F064C7" w:rsidRPr="00A05F8D">
        <w:rPr>
          <w:rtl/>
        </w:rPr>
        <w:t>كنز العمال 1 / 166.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ترك كان على الضلالة</w:t>
      </w:r>
      <w:r>
        <w:rPr>
          <w:rtl/>
        </w:rPr>
        <w:t>،</w:t>
      </w:r>
      <w:r w:rsidRPr="00337BA2">
        <w:rPr>
          <w:rtl/>
        </w:rPr>
        <w:t xml:space="preserve"> وأهل بيتي</w:t>
      </w:r>
      <w:r>
        <w:rPr>
          <w:rtl/>
        </w:rPr>
        <w:t>،</w:t>
      </w:r>
      <w:r w:rsidRPr="00337BA2">
        <w:rPr>
          <w:rtl/>
        </w:rPr>
        <w:t xml:space="preserve"> أذكركم الله في أهل بيتي</w:t>
      </w:r>
      <w:r>
        <w:rPr>
          <w:rtl/>
        </w:rPr>
        <w:t>،</w:t>
      </w:r>
      <w:r w:rsidRPr="00337BA2">
        <w:rPr>
          <w:rtl/>
        </w:rPr>
        <w:t xml:space="preserve"> ولن يفترقا حتى يردا علي الحوض. يعني ال</w:t>
      </w:r>
      <w:r w:rsidR="00A466AD">
        <w:rPr>
          <w:rFonts w:hint="cs"/>
          <w:rtl/>
        </w:rPr>
        <w:t>ا</w:t>
      </w:r>
      <w:r w:rsidRPr="00337BA2">
        <w:rPr>
          <w:rtl/>
        </w:rPr>
        <w:t xml:space="preserve">خذ بهما ثقيل » </w:t>
      </w:r>
      <w:r w:rsidRPr="001F5A34">
        <w:rPr>
          <w:rStyle w:val="libFootnotenumChar"/>
          <w:rtl/>
        </w:rPr>
        <w:t>(1)</w:t>
      </w:r>
      <w:r>
        <w:rPr>
          <w:rtl/>
        </w:rPr>
        <w:t>.</w:t>
      </w:r>
    </w:p>
    <w:p w:rsidR="00D148AD" w:rsidRDefault="00F064C7" w:rsidP="00F064C7">
      <w:pPr>
        <w:pStyle w:val="Heading2"/>
        <w:rPr>
          <w:rtl/>
          <w:lang w:bidi="fa-IR"/>
        </w:rPr>
      </w:pPr>
      <w:bookmarkStart w:id="729" w:name="_Toc347220185"/>
      <w:bookmarkStart w:id="730" w:name="_Toc406842980"/>
      <w:bookmarkStart w:id="731" w:name="_Toc91871549"/>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تفرد الدهلوي بنقل لفظ الحديث كما نقله</w:t>
      </w:r>
      <w:bookmarkEnd w:id="729"/>
      <w:bookmarkEnd w:id="730"/>
      <w:bookmarkEnd w:id="731"/>
    </w:p>
    <w:p w:rsidR="00D148AD" w:rsidRDefault="00F064C7" w:rsidP="00F064C7">
      <w:pPr>
        <w:pStyle w:val="libNormal"/>
        <w:rPr>
          <w:rtl/>
          <w:lang w:bidi="fa-IR"/>
        </w:rPr>
      </w:pPr>
      <w:r w:rsidRPr="00A05F8D">
        <w:rPr>
          <w:rtl/>
          <w:lang w:bidi="fa-IR"/>
        </w:rPr>
        <w:t>ان اللفظ الذي حكاه ( الدهلوي ) لهذا الحديث لفظ قد تفرد به</w:t>
      </w:r>
      <w:r>
        <w:rPr>
          <w:rtl/>
          <w:lang w:bidi="fa-IR"/>
        </w:rPr>
        <w:t>،</w:t>
      </w:r>
      <w:r w:rsidRPr="00A05F8D">
        <w:rPr>
          <w:rtl/>
          <w:lang w:bidi="fa-IR"/>
        </w:rPr>
        <w:t xml:space="preserve"> ولم يأت عند أحد من أولئك الاعلام والحفاظ الكبار من رجالات طائفته</w:t>
      </w:r>
      <w:r>
        <w:rPr>
          <w:rtl/>
          <w:lang w:bidi="fa-IR"/>
        </w:rPr>
        <w:t xml:space="preserve"> ..</w:t>
      </w:r>
      <w:r w:rsidRPr="00A05F8D">
        <w:rPr>
          <w:rtl/>
          <w:lang w:bidi="fa-IR"/>
        </w:rPr>
        <w:t>.</w:t>
      </w:r>
      <w:r>
        <w:rPr>
          <w:rFonts w:hint="cs"/>
          <w:rtl/>
          <w:lang w:bidi="fa-IR"/>
        </w:rPr>
        <w:t xml:space="preserve"> </w:t>
      </w:r>
      <w:r>
        <w:rPr>
          <w:rtl/>
          <w:lang w:bidi="fa-IR"/>
        </w:rPr>
        <w:t>أ</w:t>
      </w:r>
      <w:r w:rsidRPr="00A05F8D">
        <w:rPr>
          <w:rtl/>
          <w:lang w:bidi="fa-IR"/>
        </w:rPr>
        <w:t>فلم يكن من المناسب أن يطبق ( الدهلوي ) اللفظ الذي نقله على بعض ال</w:t>
      </w:r>
      <w:r w:rsidR="00A466AD">
        <w:rPr>
          <w:rFonts w:hint="cs"/>
          <w:rtl/>
          <w:lang w:bidi="fa-IR"/>
        </w:rPr>
        <w:t>ا</w:t>
      </w:r>
      <w:r w:rsidRPr="00A05F8D">
        <w:rPr>
          <w:rtl/>
          <w:lang w:bidi="fa-IR"/>
        </w:rPr>
        <w:t>لفاظ التي نقلها الاعلام من السنة</w:t>
      </w:r>
      <w:r>
        <w:rPr>
          <w:rtl/>
          <w:lang w:bidi="fa-IR"/>
        </w:rPr>
        <w:t>؟!</w:t>
      </w:r>
    </w:p>
    <w:p w:rsidR="00F064C7" w:rsidRPr="00A05F8D" w:rsidRDefault="00F064C7" w:rsidP="00F064C7">
      <w:pPr>
        <w:pStyle w:val="libNormal"/>
        <w:rPr>
          <w:rtl/>
          <w:lang w:bidi="fa-IR"/>
        </w:rPr>
      </w:pPr>
      <w:r w:rsidRPr="00A05F8D">
        <w:rPr>
          <w:rtl/>
          <w:lang w:bidi="fa-IR"/>
        </w:rPr>
        <w:t>وللتأكد من ذلك فعليك بمراجعة روايات</w:t>
      </w:r>
      <w:r>
        <w:rPr>
          <w:rtl/>
          <w:lang w:bidi="fa-IR"/>
        </w:rPr>
        <w:t>:</w:t>
      </w:r>
      <w:r w:rsidRPr="00A05F8D">
        <w:rPr>
          <w:rtl/>
          <w:lang w:bidi="fa-IR"/>
        </w:rPr>
        <w:t xml:space="preserve"> سعيد بن مسروق ( سنة 126 ) وابن حيان ( سنة 145 ) وسليمان ال</w:t>
      </w:r>
      <w:r w:rsidR="00A466AD">
        <w:rPr>
          <w:rFonts w:hint="cs"/>
          <w:rtl/>
          <w:lang w:bidi="fa-IR"/>
        </w:rPr>
        <w:t>ا</w:t>
      </w:r>
      <w:r w:rsidRPr="00A05F8D">
        <w:rPr>
          <w:rtl/>
          <w:lang w:bidi="fa-IR"/>
        </w:rPr>
        <w:t xml:space="preserve">عمش ( سنة 148 ) وابن </w:t>
      </w:r>
      <w:r w:rsidR="00A466AD">
        <w:rPr>
          <w:rFonts w:hint="cs"/>
          <w:rtl/>
          <w:lang w:bidi="fa-IR"/>
        </w:rPr>
        <w:t>ا</w:t>
      </w:r>
      <w:r w:rsidRPr="00A05F8D">
        <w:rPr>
          <w:rtl/>
          <w:lang w:bidi="fa-IR"/>
        </w:rPr>
        <w:t>سحاق ( سنة 151 ) و</w:t>
      </w:r>
      <w:r w:rsidR="00A466AD">
        <w:rPr>
          <w:rFonts w:hint="cs"/>
          <w:rtl/>
          <w:lang w:bidi="fa-IR"/>
        </w:rPr>
        <w:t>ا</w:t>
      </w:r>
      <w:r w:rsidRPr="00A05F8D">
        <w:rPr>
          <w:rtl/>
          <w:lang w:bidi="fa-IR"/>
        </w:rPr>
        <w:t>سرائيل الكوفي ( سنة 160 ) وأبي عوانة ( سنة 176 ) وحسان الكرماني ( سنة 186 ) وجرير الضبي ( سنة 188 ) وابن علية ( سنة 193 ) ومحمد بن فضيل الضبي ( سنة 195 )</w:t>
      </w:r>
      <w:r>
        <w:rPr>
          <w:rtl/>
          <w:lang w:bidi="fa-IR"/>
        </w:rPr>
        <w:t>.</w:t>
      </w:r>
    </w:p>
    <w:p w:rsidR="00F064C7" w:rsidRPr="00A05F8D" w:rsidRDefault="00F064C7" w:rsidP="00F064C7">
      <w:pPr>
        <w:pStyle w:val="libNormal"/>
        <w:rPr>
          <w:rtl/>
          <w:lang w:bidi="fa-IR"/>
        </w:rPr>
      </w:pPr>
      <w:r w:rsidRPr="00A05F8D">
        <w:rPr>
          <w:rtl/>
          <w:lang w:bidi="fa-IR"/>
        </w:rPr>
        <w:t>وأسود بن عامر الشامي ( سنة 208 ) ويحيى بن حماد الشيباني ( سنة 215 ) وخلف بن سالم ( سنة 231 ) وزهير بن حرب النسائي ( سنة 234 ) وشجاع بن مخلد الفلاس ( سنة 235 ) ومحمد بن بكار وابن راهويه ( سنة 238 ) وابن بقية الواسطي ( سنة 239 ) وأحمد بن حنبل ( سنة 241 ) ومحمد بن المثنى ( سنة 252 ) والدارمي ( سنة 255 ) وعلي بن المنذر الكوفي ( سنة 256 ) ومسلم بن الحجاج ( سنة 261 ) وابن ماجة ( سنة 273 ) وسليمان السجستاني ( سنة 275 ) والرقاشي ( سنة 276 ) والترمذي ( سنة 279 ) وعبد الله بن أحمد ( سنة 290 ) وأبي نصر أحمد ابن سهل القباني ( سنة 292 )</w:t>
      </w:r>
      <w:r>
        <w:rPr>
          <w:rtl/>
          <w:lang w:bidi="fa-IR"/>
        </w:rPr>
        <w:t>.</w:t>
      </w:r>
    </w:p>
    <w:p w:rsidR="00F064C7" w:rsidRPr="00A05F8D" w:rsidRDefault="00F064C7" w:rsidP="00F064C7">
      <w:pPr>
        <w:pStyle w:val="libNormal"/>
        <w:rPr>
          <w:rtl/>
          <w:lang w:bidi="fa-IR"/>
        </w:rPr>
      </w:pPr>
      <w:r w:rsidRPr="00A05F8D">
        <w:rPr>
          <w:rtl/>
          <w:lang w:bidi="fa-IR"/>
        </w:rPr>
        <w:t>والنسائي ( سنة 303 ) والطبري ( سنة 310 ) وابن خزيمة ( سنة 311 ) وأبى بكر الباغندي ( سنة 312 ) وأبى عوانة ( سنة 316 ) وابن ال</w:t>
      </w:r>
      <w:r w:rsidR="00A466AD">
        <w:rPr>
          <w:rFonts w:hint="cs"/>
          <w:rtl/>
          <w:lang w:bidi="fa-IR"/>
        </w:rPr>
        <w:t>ا</w:t>
      </w:r>
      <w:r w:rsidRPr="00A05F8D">
        <w:rPr>
          <w:rtl/>
          <w:lang w:bidi="fa-IR"/>
        </w:rPr>
        <w:t>نباري ( سنة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فردوس الاخبار 1 / 98 عن أبي سعيد الخدري قريب منه.</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328 ) والطبراني ( سنة 360 ) والقطيعي ( سنة 368 ) ومحمد بن المظفر البغدادي ( سنة 379 )</w:t>
      </w:r>
      <w:r>
        <w:rPr>
          <w:rtl/>
          <w:lang w:bidi="fa-IR"/>
        </w:rPr>
        <w:t>.</w:t>
      </w:r>
    </w:p>
    <w:p w:rsidR="00F064C7" w:rsidRPr="00A05F8D" w:rsidRDefault="00F064C7" w:rsidP="00F064C7">
      <w:pPr>
        <w:pStyle w:val="libNormal"/>
        <w:rPr>
          <w:rtl/>
          <w:lang w:bidi="fa-IR"/>
        </w:rPr>
      </w:pPr>
      <w:r w:rsidRPr="00A05F8D">
        <w:rPr>
          <w:rtl/>
          <w:lang w:bidi="fa-IR"/>
        </w:rPr>
        <w:t>والحاكم ( سنة 405 ) وأبي نعيم ( سنة 430 ) والبيهقي ( سنة 458 ) وأبى الحسن الجلابي ( سنة 483 ) والحميدي ( سنة 488 )</w:t>
      </w:r>
      <w:r>
        <w:rPr>
          <w:rtl/>
          <w:lang w:bidi="fa-IR"/>
        </w:rPr>
        <w:t>.</w:t>
      </w:r>
    </w:p>
    <w:p w:rsidR="00F064C7" w:rsidRPr="00A05F8D" w:rsidRDefault="00F064C7" w:rsidP="00F064C7">
      <w:pPr>
        <w:pStyle w:val="libNormal"/>
        <w:rPr>
          <w:rtl/>
          <w:lang w:bidi="fa-IR"/>
        </w:rPr>
      </w:pPr>
      <w:r w:rsidRPr="00A05F8D">
        <w:rPr>
          <w:rtl/>
          <w:lang w:bidi="fa-IR"/>
        </w:rPr>
        <w:t>وأبى علي البيهقي ( سنة 507 ) وشيرويه الديلمي ( سنة 509 ) والبغوي ( سنة 516 ) ورزين ( سنة 535 ) والعاصمي والخوارزمي ( سنة 568 ) وابن عساكر ( سنة 571 )</w:t>
      </w:r>
      <w:r>
        <w:rPr>
          <w:rtl/>
          <w:lang w:bidi="fa-IR"/>
        </w:rPr>
        <w:t>.</w:t>
      </w:r>
    </w:p>
    <w:p w:rsidR="00F064C7" w:rsidRPr="00A05F8D" w:rsidRDefault="00F064C7" w:rsidP="00F064C7">
      <w:pPr>
        <w:pStyle w:val="libNormal"/>
        <w:rPr>
          <w:rtl/>
          <w:lang w:bidi="fa-IR"/>
        </w:rPr>
      </w:pPr>
      <w:r w:rsidRPr="00A05F8D">
        <w:rPr>
          <w:rtl/>
          <w:lang w:bidi="fa-IR"/>
        </w:rPr>
        <w:t>والفرغاني ومبارك بن ال</w:t>
      </w:r>
      <w:r w:rsidR="008E2693">
        <w:rPr>
          <w:rFonts w:hint="cs"/>
          <w:rtl/>
          <w:lang w:bidi="fa-IR"/>
        </w:rPr>
        <w:t>ا</w:t>
      </w:r>
      <w:r w:rsidRPr="00A05F8D">
        <w:rPr>
          <w:rtl/>
          <w:lang w:bidi="fa-IR"/>
        </w:rPr>
        <w:t>ثير (606) وعلي بن محمد ابن ال</w:t>
      </w:r>
      <w:r w:rsidR="008E2693">
        <w:rPr>
          <w:rFonts w:hint="cs"/>
          <w:rtl/>
          <w:lang w:bidi="fa-IR"/>
        </w:rPr>
        <w:t>ا</w:t>
      </w:r>
      <w:r w:rsidRPr="00A05F8D">
        <w:rPr>
          <w:rtl/>
          <w:lang w:bidi="fa-IR"/>
        </w:rPr>
        <w:t>ثير ( سنة 630 ) وابن النجار ( سنة 643 ) والصغاني ( سنة 650 ) وابن طلحة ( سنة 652 ) وسبط ابن الجوزي ( سنة 654 ) والكنجي ( سنة 658 ) والنووي ( سنة 676 ) وأحمد بن عبد الله الطبري ( سنة 694 )</w:t>
      </w:r>
      <w:r>
        <w:rPr>
          <w:rtl/>
          <w:lang w:bidi="fa-IR"/>
        </w:rPr>
        <w:t>.</w:t>
      </w:r>
    </w:p>
    <w:p w:rsidR="00F064C7" w:rsidRPr="00A05F8D" w:rsidRDefault="00F064C7" w:rsidP="00F064C7">
      <w:pPr>
        <w:pStyle w:val="libNormal"/>
        <w:rPr>
          <w:rtl/>
          <w:lang w:bidi="fa-IR"/>
        </w:rPr>
      </w:pPr>
      <w:r w:rsidRPr="00A05F8D">
        <w:rPr>
          <w:rtl/>
          <w:lang w:bidi="fa-IR"/>
        </w:rPr>
        <w:t>والحموئي ( سنة 722 ) والخازن ( سنة 741 ) وفخر الدين الهانسوي والخطيب التبريزي والمزي ( سنة 742 ) والطيبي ( سنة 743 ) والخلخالي ( سنة 745 ) والذهبي ( سنة 748 ) والزرندي ( سنة 750 ) والكازروني ( سنة 757 ) وابن كثير ( سنة 774 )</w:t>
      </w:r>
      <w:r>
        <w:rPr>
          <w:rtl/>
          <w:lang w:bidi="fa-IR"/>
        </w:rPr>
        <w:t>.</w:t>
      </w:r>
    </w:p>
    <w:p w:rsidR="00F064C7" w:rsidRPr="00A05F8D" w:rsidRDefault="00F064C7" w:rsidP="00F064C7">
      <w:pPr>
        <w:pStyle w:val="libNormal"/>
        <w:rPr>
          <w:rtl/>
          <w:lang w:bidi="fa-IR"/>
        </w:rPr>
      </w:pPr>
      <w:r w:rsidRPr="00A05F8D">
        <w:rPr>
          <w:rtl/>
          <w:lang w:bidi="fa-IR"/>
        </w:rPr>
        <w:t>وحميد المحلي ومحمد الحافظي ( سنة 822 ) والدولت آبادي ( سنة 849 ) ونور الدين علي المكي ( سنة 855 )</w:t>
      </w:r>
      <w:r>
        <w:rPr>
          <w:rtl/>
          <w:lang w:bidi="fa-IR"/>
        </w:rPr>
        <w:t>.</w:t>
      </w:r>
    </w:p>
    <w:p w:rsidR="00F064C7" w:rsidRPr="00A05F8D" w:rsidRDefault="00F064C7" w:rsidP="00F064C7">
      <w:pPr>
        <w:pStyle w:val="libNormal"/>
        <w:rPr>
          <w:rtl/>
          <w:lang w:bidi="fa-IR"/>
        </w:rPr>
      </w:pPr>
      <w:r w:rsidRPr="00A05F8D">
        <w:rPr>
          <w:rtl/>
          <w:lang w:bidi="fa-IR"/>
        </w:rPr>
        <w:t>والسخاوي ( سنة 902 ) والجلال السيوطي ( سنة 911 ) والسمهودي ( سنة 911 ) والقسطلاني ( سنة 923 ) والعلقمي ( سنة 949 ) وعبد الوهاب البخاري ( سنة 932 ) والشربينى الخطيب وابن حجر الهيثمي المكي ( سنة 973 ) وعلي المتقى ( سنة 975 ) وميرزا مخدوم الجرجاني ( سنة 988 )</w:t>
      </w:r>
      <w:r>
        <w:rPr>
          <w:rtl/>
          <w:lang w:bidi="fa-IR"/>
        </w:rPr>
        <w:t>.</w:t>
      </w:r>
    </w:p>
    <w:p w:rsidR="00F064C7" w:rsidRPr="00A05F8D" w:rsidRDefault="00F064C7" w:rsidP="00F064C7">
      <w:pPr>
        <w:pStyle w:val="libNormal"/>
        <w:rPr>
          <w:rtl/>
          <w:lang w:bidi="fa-IR"/>
        </w:rPr>
      </w:pPr>
      <w:r w:rsidRPr="00A05F8D">
        <w:rPr>
          <w:rtl/>
          <w:lang w:bidi="fa-IR"/>
        </w:rPr>
        <w:t>وكمال الدين الجهرمي وعلي القاري ( سنة 1014 ) وعبد الر</w:t>
      </w:r>
      <w:r w:rsidR="008E2FC7">
        <w:rPr>
          <w:rFonts w:hint="cs"/>
          <w:rtl/>
          <w:lang w:bidi="fa-IR"/>
        </w:rPr>
        <w:t>ؤ</w:t>
      </w:r>
      <w:r w:rsidRPr="00A05F8D">
        <w:rPr>
          <w:rtl/>
          <w:lang w:bidi="fa-IR"/>
        </w:rPr>
        <w:t>ف المناوي ( سنة 1031 ) وابن باكثير ( سنة 1047 ) والشيخاني وعبد الحق الدهلوي ( سنة 1052 ) والخفاجي ( سنة 1069 ) والعزيزي ( سنة 1070 ) والزرقاني ( سنة 1022 ) وحسام الدين الهارنپورى والبدخشاني ومحمد صدر</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عالم وولي الله الدهلوي ( سنة 1062 )</w:t>
      </w:r>
      <w:r>
        <w:rPr>
          <w:rtl/>
          <w:lang w:bidi="fa-IR"/>
        </w:rPr>
        <w:t>.</w:t>
      </w:r>
    </w:p>
    <w:p w:rsidR="00F064C7" w:rsidRPr="00A05F8D" w:rsidRDefault="00F064C7" w:rsidP="00F064C7">
      <w:pPr>
        <w:pStyle w:val="libNormal"/>
        <w:rPr>
          <w:rtl/>
          <w:lang w:bidi="fa-IR"/>
        </w:rPr>
      </w:pPr>
      <w:r w:rsidRPr="00A05F8D">
        <w:rPr>
          <w:rtl/>
          <w:lang w:bidi="fa-IR"/>
        </w:rPr>
        <w:t>والصغاني ( سنة 1182 )</w:t>
      </w:r>
      <w:r>
        <w:rPr>
          <w:rtl/>
          <w:lang w:bidi="fa-IR"/>
        </w:rPr>
        <w:t>.</w:t>
      </w:r>
    </w:p>
    <w:p w:rsidR="00F064C7" w:rsidRPr="00A05F8D" w:rsidRDefault="00F064C7" w:rsidP="00F064C7">
      <w:pPr>
        <w:pStyle w:val="libNormal"/>
        <w:rPr>
          <w:rtl/>
          <w:lang w:bidi="fa-IR"/>
        </w:rPr>
      </w:pPr>
      <w:r w:rsidRPr="00A05F8D">
        <w:rPr>
          <w:rtl/>
          <w:lang w:bidi="fa-IR"/>
        </w:rPr>
        <w:t>والصبان والعجيلي ومحمد مبين اللكهنوي ( سنة 1225 ) والمحدث اللكهنوي وولي الله اللكهنوي ( سنة 1270 )</w:t>
      </w:r>
      <w:r>
        <w:rPr>
          <w:rtl/>
          <w:lang w:bidi="fa-IR"/>
        </w:rPr>
        <w:t>.</w:t>
      </w:r>
    </w:p>
    <w:p w:rsidR="00F064C7" w:rsidRPr="00A05F8D" w:rsidRDefault="00F064C7" w:rsidP="00F064C7">
      <w:pPr>
        <w:pStyle w:val="libNormal"/>
        <w:rPr>
          <w:rtl/>
          <w:lang w:bidi="fa-IR"/>
        </w:rPr>
      </w:pPr>
      <w:r w:rsidRPr="00A05F8D">
        <w:rPr>
          <w:rtl/>
          <w:lang w:bidi="fa-IR"/>
        </w:rPr>
        <w:t>ومحمد رشيد الدهلوي والعدوي والقندوزي وصديق حسن.</w:t>
      </w:r>
    </w:p>
    <w:p w:rsidR="00F064C7" w:rsidRPr="00A05F8D" w:rsidRDefault="00F064C7" w:rsidP="00F064C7">
      <w:pPr>
        <w:pStyle w:val="libNormal"/>
        <w:rPr>
          <w:rtl/>
          <w:lang w:bidi="fa-IR"/>
        </w:rPr>
      </w:pPr>
      <w:r w:rsidRPr="00A05F8D">
        <w:rPr>
          <w:rtl/>
          <w:lang w:bidi="fa-IR"/>
        </w:rPr>
        <w:t>وبالتالي تجد عدم مطابقة هذا اللفظ المذكور لواحد من ألفاظ حديث الثقلين في روايات هؤلاء الحفاظ وال</w:t>
      </w:r>
      <w:r w:rsidR="008E2FC7">
        <w:rPr>
          <w:rFonts w:hint="cs"/>
          <w:rtl/>
          <w:lang w:bidi="fa-IR"/>
        </w:rPr>
        <w:t>ا</w:t>
      </w:r>
      <w:r w:rsidRPr="00A05F8D">
        <w:rPr>
          <w:rtl/>
          <w:lang w:bidi="fa-IR"/>
        </w:rPr>
        <w:t>ئمة</w:t>
      </w:r>
      <w:r>
        <w:rPr>
          <w:rtl/>
          <w:lang w:bidi="fa-IR"/>
        </w:rPr>
        <w:t>،</w:t>
      </w:r>
      <w:r w:rsidRPr="00A05F8D">
        <w:rPr>
          <w:rtl/>
          <w:lang w:bidi="fa-IR"/>
        </w:rPr>
        <w:t xml:space="preserve"> وهذا من عجائب ال</w:t>
      </w:r>
      <w:r w:rsidR="008E2FC7">
        <w:rPr>
          <w:rFonts w:hint="cs"/>
          <w:rtl/>
          <w:lang w:bidi="fa-IR"/>
        </w:rPr>
        <w:t>ا</w:t>
      </w:r>
      <w:r w:rsidRPr="00A05F8D">
        <w:rPr>
          <w:rtl/>
          <w:lang w:bidi="fa-IR"/>
        </w:rPr>
        <w:t>مور.</w:t>
      </w:r>
    </w:p>
    <w:p w:rsidR="00F064C7" w:rsidRDefault="00F064C7" w:rsidP="00F064C7">
      <w:pPr>
        <w:pStyle w:val="libNormal"/>
        <w:rPr>
          <w:rtl/>
          <w:lang w:bidi="fa-IR"/>
        </w:rPr>
      </w:pPr>
      <w:r>
        <w:rPr>
          <w:rtl/>
          <w:lang w:bidi="fa-IR"/>
        </w:rPr>
        <w:br w:type="page"/>
      </w:r>
    </w:p>
    <w:p w:rsidR="00D148AD" w:rsidRDefault="00F064C7" w:rsidP="00F064C7">
      <w:pPr>
        <w:pStyle w:val="Heading2Center"/>
        <w:rPr>
          <w:rtl/>
          <w:lang w:bidi="fa-IR"/>
        </w:rPr>
      </w:pPr>
      <w:bookmarkStart w:id="732" w:name="_Toc406842981"/>
      <w:bookmarkStart w:id="733" w:name="_Toc91871550"/>
      <w:bookmarkStart w:id="734" w:name="_Toc347220186"/>
      <w:r w:rsidRPr="00A05F8D">
        <w:rPr>
          <w:rtl/>
          <w:lang w:bidi="fa-IR"/>
        </w:rPr>
        <w:lastRenderedPageBreak/>
        <w:t>دلالة حديث الثقلين</w:t>
      </w:r>
      <w:bookmarkEnd w:id="732"/>
      <w:bookmarkEnd w:id="733"/>
    </w:p>
    <w:p w:rsidR="00D148AD" w:rsidRDefault="00F064C7" w:rsidP="00F064C7">
      <w:pPr>
        <w:pStyle w:val="Heading2Center"/>
        <w:rPr>
          <w:rtl/>
          <w:lang w:bidi="fa-IR"/>
        </w:rPr>
      </w:pPr>
      <w:bookmarkStart w:id="735" w:name="_Toc406842982"/>
      <w:bookmarkStart w:id="736" w:name="_Toc91871551"/>
      <w:r w:rsidRPr="00A05F8D">
        <w:rPr>
          <w:rtl/>
          <w:lang w:bidi="fa-IR"/>
        </w:rPr>
        <w:t>( على امامة أهل البيت</w:t>
      </w:r>
      <w:r w:rsidR="008E2FC7">
        <w:rPr>
          <w:rFonts w:hint="cs"/>
          <w:rtl/>
          <w:lang w:bidi="fa-IR"/>
        </w:rPr>
        <w:t xml:space="preserve"> </w:t>
      </w:r>
      <w:r w:rsidR="008E2FC7" w:rsidRPr="008F3C0E">
        <w:rPr>
          <w:rStyle w:val="libAlaemChar"/>
          <w:rtl/>
        </w:rPr>
        <w:t>عليهم‌السلام</w:t>
      </w:r>
      <w:r w:rsidRPr="00A05F8D">
        <w:rPr>
          <w:rtl/>
          <w:lang w:bidi="fa-IR"/>
        </w:rPr>
        <w:t>)</w:t>
      </w:r>
      <w:bookmarkEnd w:id="734"/>
      <w:bookmarkEnd w:id="735"/>
      <w:bookmarkEnd w:id="736"/>
    </w:p>
    <w:p w:rsidR="00F064C7" w:rsidRPr="00A05F8D" w:rsidRDefault="00F064C7" w:rsidP="00F064C7">
      <w:pPr>
        <w:pStyle w:val="libNormal"/>
        <w:rPr>
          <w:rtl/>
          <w:lang w:bidi="fa-IR"/>
        </w:rPr>
      </w:pPr>
      <w:r w:rsidRPr="00A05F8D">
        <w:rPr>
          <w:rtl/>
          <w:lang w:bidi="fa-IR"/>
        </w:rPr>
        <w:t>قوله</w:t>
      </w:r>
      <w:r>
        <w:rPr>
          <w:rtl/>
          <w:lang w:bidi="fa-IR"/>
        </w:rPr>
        <w:t>:</w:t>
      </w:r>
      <w:r w:rsidRPr="00A05F8D">
        <w:rPr>
          <w:rtl/>
          <w:lang w:bidi="fa-IR"/>
        </w:rPr>
        <w:t xml:space="preserve"> « وهذا الحديث لا علاقة له بالمدعى أصلا</w:t>
      </w:r>
      <w:r>
        <w:rPr>
          <w:rtl/>
          <w:lang w:bidi="fa-IR"/>
        </w:rPr>
        <w:t>،</w:t>
      </w:r>
      <w:r w:rsidRPr="00A05F8D">
        <w:rPr>
          <w:rtl/>
          <w:lang w:bidi="fa-IR"/>
        </w:rPr>
        <w:t xml:space="preserve"> ل</w:t>
      </w:r>
      <w:r w:rsidR="008E2FC7">
        <w:rPr>
          <w:rFonts w:hint="cs"/>
          <w:rtl/>
          <w:lang w:bidi="fa-IR"/>
        </w:rPr>
        <w:t>ا</w:t>
      </w:r>
      <w:r w:rsidRPr="00A05F8D">
        <w:rPr>
          <w:rtl/>
          <w:lang w:bidi="fa-IR"/>
        </w:rPr>
        <w:t>نه لا يلزم ان يكون المتمسك به صاحب الزعامة الكبرى »</w:t>
      </w:r>
      <w:r>
        <w:rPr>
          <w:rtl/>
          <w:lang w:bidi="fa-IR"/>
        </w:rPr>
        <w:t>.</w:t>
      </w:r>
    </w:p>
    <w:p w:rsidR="00F064C7" w:rsidRPr="00A05F8D" w:rsidRDefault="00F064C7" w:rsidP="00F064C7">
      <w:pPr>
        <w:pStyle w:val="libNormal"/>
        <w:rPr>
          <w:rtl/>
          <w:lang w:bidi="fa-IR"/>
        </w:rPr>
      </w:pPr>
      <w:r w:rsidRPr="00A05F8D">
        <w:rPr>
          <w:rtl/>
          <w:lang w:bidi="fa-IR"/>
        </w:rPr>
        <w:t>أقول</w:t>
      </w:r>
      <w:r>
        <w:rPr>
          <w:rtl/>
          <w:lang w:bidi="fa-IR"/>
        </w:rPr>
        <w:t>:</w:t>
      </w:r>
      <w:r w:rsidRPr="00A05F8D">
        <w:rPr>
          <w:rtl/>
          <w:lang w:bidi="fa-IR"/>
        </w:rPr>
        <w:t xml:space="preserve"> ان هذا الحديث يدل على ما يدعيه أهل الحق</w:t>
      </w:r>
      <w:r>
        <w:rPr>
          <w:rtl/>
          <w:lang w:bidi="fa-IR"/>
        </w:rPr>
        <w:t>،</w:t>
      </w:r>
      <w:r w:rsidRPr="00A05F8D">
        <w:rPr>
          <w:rtl/>
          <w:lang w:bidi="fa-IR"/>
        </w:rPr>
        <w:t xml:space="preserve"> و</w:t>
      </w:r>
      <w:r w:rsidR="008E2FC7">
        <w:rPr>
          <w:rFonts w:hint="cs"/>
          <w:rtl/>
          <w:lang w:bidi="fa-IR"/>
        </w:rPr>
        <w:t>ا</w:t>
      </w:r>
      <w:r w:rsidRPr="00A05F8D">
        <w:rPr>
          <w:rtl/>
          <w:lang w:bidi="fa-IR"/>
        </w:rPr>
        <w:t>ليك بيان ذلك في وجوه</w:t>
      </w:r>
      <w:r>
        <w:rPr>
          <w:rtl/>
          <w:lang w:bidi="fa-IR"/>
        </w:rPr>
        <w:t>:</w:t>
      </w:r>
    </w:p>
    <w:p w:rsidR="00D148AD" w:rsidRDefault="00F064C7" w:rsidP="00F064C7">
      <w:pPr>
        <w:pStyle w:val="Heading3"/>
        <w:rPr>
          <w:rtl/>
          <w:lang w:bidi="fa-IR"/>
        </w:rPr>
      </w:pPr>
      <w:bookmarkStart w:id="737" w:name="_Toc347220187"/>
      <w:bookmarkStart w:id="738" w:name="_Toc406842983"/>
      <w:bookmarkStart w:id="739" w:name="_Toc91871552"/>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مفاد الحديث وجوب الاتباع</w:t>
      </w:r>
      <w:bookmarkEnd w:id="737"/>
      <w:bookmarkEnd w:id="738"/>
      <w:bookmarkEnd w:id="739"/>
    </w:p>
    <w:p w:rsidR="00F064C7" w:rsidRPr="00A05F8D" w:rsidRDefault="00F064C7" w:rsidP="00F064C7">
      <w:pPr>
        <w:pStyle w:val="libNormal"/>
        <w:rPr>
          <w:rtl/>
          <w:lang w:bidi="fa-IR"/>
        </w:rPr>
      </w:pPr>
      <w:r w:rsidRPr="00A05F8D">
        <w:rPr>
          <w:rtl/>
          <w:lang w:bidi="fa-IR"/>
        </w:rPr>
        <w:t xml:space="preserve">ان هذا الحديث مفاده وجوب اتباع أهل البيت </w:t>
      </w:r>
      <w:r w:rsidRPr="008F3C0E">
        <w:rPr>
          <w:rStyle w:val="libAlaemChar"/>
          <w:rtl/>
        </w:rPr>
        <w:t>عليهم‌السلام</w:t>
      </w:r>
      <w:r w:rsidRPr="00A05F8D">
        <w:rPr>
          <w:rtl/>
          <w:lang w:bidi="fa-IR"/>
        </w:rPr>
        <w:t xml:space="preserve"> في جميع ال</w:t>
      </w:r>
      <w:r w:rsidR="008E2FC7">
        <w:rPr>
          <w:rFonts w:hint="cs"/>
          <w:rtl/>
          <w:lang w:bidi="fa-IR"/>
        </w:rPr>
        <w:t>ا</w:t>
      </w:r>
      <w:r w:rsidRPr="00A05F8D">
        <w:rPr>
          <w:rtl/>
          <w:lang w:bidi="fa-IR"/>
        </w:rPr>
        <w:t>قوال وال</w:t>
      </w:r>
      <w:r w:rsidR="008E2FC7">
        <w:rPr>
          <w:rFonts w:hint="cs"/>
          <w:rtl/>
          <w:lang w:bidi="fa-IR"/>
        </w:rPr>
        <w:t>ا</w:t>
      </w:r>
      <w:r w:rsidRPr="00A05F8D">
        <w:rPr>
          <w:rtl/>
          <w:lang w:bidi="fa-IR"/>
        </w:rPr>
        <w:t>فعال والاحكام والاعتقادات</w:t>
      </w:r>
      <w:r>
        <w:rPr>
          <w:rtl/>
          <w:lang w:bidi="fa-IR"/>
        </w:rPr>
        <w:t>،</w:t>
      </w:r>
      <w:r w:rsidRPr="00A05F8D">
        <w:rPr>
          <w:rtl/>
          <w:lang w:bidi="fa-IR"/>
        </w:rPr>
        <w:t xml:space="preserve"> وظاهر ان هذا الشأن بهذه الحيثية لا يتصور الا لمن حاز الزعامة الكبرى ونال الامامة العظمى بعد رسول الله </w:t>
      </w:r>
      <w:r w:rsidR="00164C7E" w:rsidRPr="00164C7E">
        <w:rPr>
          <w:rStyle w:val="libAlaemChar"/>
          <w:rtl/>
        </w:rPr>
        <w:t>صلى‌الله‌عليه‌وآله‌وسلم</w:t>
      </w:r>
      <w:r>
        <w:rPr>
          <w:rtl/>
          <w:lang w:bidi="fa-IR"/>
        </w:rPr>
        <w:t>،</w:t>
      </w:r>
      <w:r w:rsidRPr="00A05F8D">
        <w:rPr>
          <w:rtl/>
          <w:lang w:bidi="fa-IR"/>
        </w:rPr>
        <w:t xml:space="preserve"> فأمير المؤمنين عليه الصلاة والسلام</w:t>
      </w:r>
      <w:r>
        <w:rPr>
          <w:rtl/>
          <w:lang w:bidi="fa-IR"/>
        </w:rPr>
        <w:t xml:space="preserve"> </w:t>
      </w:r>
      <w:r w:rsidR="002A02E1">
        <w:rPr>
          <w:rtl/>
          <w:lang w:bidi="fa-IR"/>
        </w:rPr>
        <w:t>-</w:t>
      </w:r>
      <w:r>
        <w:rPr>
          <w:rtl/>
          <w:lang w:bidi="fa-IR"/>
        </w:rPr>
        <w:t xml:space="preserve"> </w:t>
      </w:r>
      <w:r w:rsidRPr="00A05F8D">
        <w:rPr>
          <w:rtl/>
          <w:lang w:bidi="fa-IR"/>
        </w:rPr>
        <w:t>وهو سيد أهل البيت</w:t>
      </w:r>
      <w:r>
        <w:rPr>
          <w:rtl/>
          <w:lang w:bidi="fa-IR"/>
        </w:rPr>
        <w:t xml:space="preserve"> </w:t>
      </w:r>
      <w:r w:rsidR="002A02E1">
        <w:rPr>
          <w:rtl/>
          <w:lang w:bidi="fa-IR"/>
        </w:rPr>
        <w:t>-</w:t>
      </w:r>
      <w:r>
        <w:rPr>
          <w:rtl/>
          <w:lang w:bidi="fa-IR"/>
        </w:rPr>
        <w:t xml:space="preserve"> </w:t>
      </w:r>
      <w:r w:rsidRPr="00A05F8D">
        <w:rPr>
          <w:rtl/>
          <w:lang w:bidi="fa-IR"/>
        </w:rPr>
        <w:t>هو الامام والخليفة</w:t>
      </w:r>
      <w:r>
        <w:rPr>
          <w:rtl/>
          <w:lang w:bidi="fa-IR"/>
        </w:rPr>
        <w:t>،</w:t>
      </w:r>
      <w:r w:rsidRPr="00A05F8D">
        <w:rPr>
          <w:rtl/>
          <w:lang w:bidi="fa-IR"/>
        </w:rPr>
        <w:t xml:space="preserve"> وهو الذي يجب اقتداء الامة به بعد النبي </w:t>
      </w:r>
      <w:r w:rsidR="00164C7E" w:rsidRPr="00164C7E">
        <w:rPr>
          <w:rStyle w:val="libAlaemChar"/>
          <w:rtl/>
        </w:rPr>
        <w:t>صلى‌الله‌عليه‌وآله‌وسلم</w:t>
      </w:r>
      <w:r w:rsidRPr="00A05F8D">
        <w:rPr>
          <w:rtl/>
          <w:lang w:bidi="fa-IR"/>
        </w:rPr>
        <w:t xml:space="preserve"> واتباعها </w:t>
      </w:r>
      <w:r w:rsidR="008E2FC7">
        <w:rPr>
          <w:rFonts w:hint="cs"/>
          <w:rtl/>
          <w:lang w:bidi="fa-IR"/>
        </w:rPr>
        <w:t>ا</w:t>
      </w:r>
      <w:r w:rsidRPr="00A05F8D">
        <w:rPr>
          <w:rtl/>
          <w:lang w:bidi="fa-IR"/>
        </w:rPr>
        <w:t>ياه واهتداؤها بهداه وأخذ الاحكام منه و</w:t>
      </w:r>
      <w:r w:rsidR="008E2FC7">
        <w:rPr>
          <w:rFonts w:hint="cs"/>
          <w:rtl/>
          <w:lang w:bidi="fa-IR"/>
        </w:rPr>
        <w:t>ا</w:t>
      </w:r>
      <w:r w:rsidRPr="00A05F8D">
        <w:rPr>
          <w:rtl/>
          <w:lang w:bidi="fa-IR"/>
        </w:rPr>
        <w:t>طاعة</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A05F8D">
        <w:rPr>
          <w:rtl/>
          <w:lang w:bidi="fa-IR"/>
        </w:rPr>
        <w:lastRenderedPageBreak/>
        <w:t>أوامره</w:t>
      </w:r>
      <w:r>
        <w:rPr>
          <w:rtl/>
          <w:lang w:bidi="fa-IR"/>
        </w:rPr>
        <w:t xml:space="preserve"> ..</w:t>
      </w:r>
      <w:r w:rsidRPr="00A05F8D">
        <w:rPr>
          <w:rtl/>
          <w:lang w:bidi="fa-IR"/>
        </w:rPr>
        <w:t>. وهذا ما صرح به كبار العلماء</w:t>
      </w:r>
      <w:r>
        <w:rPr>
          <w:rtl/>
          <w:lang w:bidi="fa-IR"/>
        </w:rPr>
        <w:t>:</w:t>
      </w:r>
    </w:p>
    <w:p w:rsidR="00F064C7" w:rsidRPr="00A05F8D" w:rsidRDefault="00F064C7" w:rsidP="00F064C7">
      <w:pPr>
        <w:pStyle w:val="libNormal"/>
        <w:rPr>
          <w:rtl/>
          <w:lang w:bidi="fa-IR"/>
        </w:rPr>
      </w:pPr>
      <w:r w:rsidRPr="00A05F8D">
        <w:rPr>
          <w:rtl/>
          <w:lang w:bidi="fa-IR"/>
        </w:rPr>
        <w:t>فقد قال الطيبي في شرح الحديث</w:t>
      </w:r>
      <w:r>
        <w:rPr>
          <w:rtl/>
          <w:lang w:bidi="fa-IR"/>
        </w:rPr>
        <w:t>:</w:t>
      </w:r>
      <w:r w:rsidRPr="00A05F8D">
        <w:rPr>
          <w:rtl/>
          <w:lang w:bidi="fa-IR"/>
        </w:rPr>
        <w:t xml:space="preserve"> « ومعنى التمسك بالقرآن العمل بما فيه</w:t>
      </w:r>
      <w:r>
        <w:rPr>
          <w:rtl/>
          <w:lang w:bidi="fa-IR"/>
        </w:rPr>
        <w:t>،</w:t>
      </w:r>
      <w:r w:rsidRPr="00A05F8D">
        <w:rPr>
          <w:rtl/>
          <w:lang w:bidi="fa-IR"/>
        </w:rPr>
        <w:t xml:space="preserve"> وهو الائتمار بأوامره والانتهاء عن نواهيه. والتمسك بالعترة محبتهم والاهتداء بهديهم وسيرتهم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التفتازاني بعد أن ذكر الحديث</w:t>
      </w:r>
      <w:r>
        <w:rPr>
          <w:rtl/>
          <w:lang w:bidi="fa-IR"/>
        </w:rPr>
        <w:t>:</w:t>
      </w:r>
      <w:r w:rsidRPr="00A05F8D">
        <w:rPr>
          <w:rtl/>
          <w:lang w:bidi="fa-IR"/>
        </w:rPr>
        <w:t xml:space="preserve"> « ألا ترى أنه </w:t>
      </w:r>
      <w:r w:rsidRPr="008F3C0E">
        <w:rPr>
          <w:rStyle w:val="libAlaemChar"/>
          <w:rtl/>
        </w:rPr>
        <w:t>عليه‌السلام</w:t>
      </w:r>
      <w:r w:rsidRPr="00A05F8D">
        <w:rPr>
          <w:rtl/>
          <w:lang w:bidi="fa-IR"/>
        </w:rPr>
        <w:t xml:space="preserve"> قرنهم بكتاب الله تعالى في كون التمسك بهما منقذا</w:t>
      </w:r>
      <w:r w:rsidR="008E2FC7">
        <w:rPr>
          <w:rFonts w:hint="cs"/>
          <w:rtl/>
          <w:lang w:bidi="fa-IR"/>
        </w:rPr>
        <w:t>ً</w:t>
      </w:r>
      <w:r w:rsidRPr="00A05F8D">
        <w:rPr>
          <w:rtl/>
          <w:lang w:bidi="fa-IR"/>
        </w:rPr>
        <w:t xml:space="preserve"> عن الضلالة</w:t>
      </w:r>
      <w:r>
        <w:rPr>
          <w:rtl/>
          <w:lang w:bidi="fa-IR"/>
        </w:rPr>
        <w:t>،</w:t>
      </w:r>
      <w:r w:rsidRPr="00A05F8D">
        <w:rPr>
          <w:rtl/>
          <w:lang w:bidi="fa-IR"/>
        </w:rPr>
        <w:t xml:space="preserve"> ولا معنى للتمسك بالكتاب الا ال</w:t>
      </w:r>
      <w:r w:rsidR="008E2FC7">
        <w:rPr>
          <w:rFonts w:hint="cs"/>
          <w:rtl/>
          <w:lang w:bidi="fa-IR"/>
        </w:rPr>
        <w:t>ا</w:t>
      </w:r>
      <w:r w:rsidRPr="00A05F8D">
        <w:rPr>
          <w:rtl/>
          <w:lang w:bidi="fa-IR"/>
        </w:rPr>
        <w:t>خذ بما فيه من العلم والهداية</w:t>
      </w:r>
      <w:r>
        <w:rPr>
          <w:rtl/>
          <w:lang w:bidi="fa-IR"/>
        </w:rPr>
        <w:t>،</w:t>
      </w:r>
      <w:r w:rsidRPr="00A05F8D">
        <w:rPr>
          <w:rtl/>
          <w:lang w:bidi="fa-IR"/>
        </w:rPr>
        <w:t xml:space="preserve"> فكذا في العترة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ابن حجر بعد الحديث</w:t>
      </w:r>
      <w:r>
        <w:rPr>
          <w:rtl/>
          <w:lang w:bidi="fa-IR"/>
        </w:rPr>
        <w:t>:</w:t>
      </w:r>
      <w:r w:rsidRPr="00A05F8D">
        <w:rPr>
          <w:rtl/>
          <w:lang w:bidi="fa-IR"/>
        </w:rPr>
        <w:t xml:space="preserve"> « تنبيه</w:t>
      </w:r>
      <w:r>
        <w:rPr>
          <w:rtl/>
          <w:lang w:bidi="fa-IR"/>
        </w:rPr>
        <w:t>:</w:t>
      </w:r>
      <w:r w:rsidRPr="00A05F8D">
        <w:rPr>
          <w:rtl/>
          <w:lang w:bidi="fa-IR"/>
        </w:rPr>
        <w:t xml:space="preserve"> سمى رسول الله </w:t>
      </w:r>
      <w:r w:rsidR="00164C7E">
        <w:rPr>
          <w:rStyle w:val="libAlaemChar"/>
          <w:rtl/>
        </w:rPr>
        <w:t>صلى‌الله‌عليه‌وآله‌وسلم</w:t>
      </w:r>
      <w:r w:rsidRPr="00A05F8D">
        <w:rPr>
          <w:rtl/>
          <w:lang w:bidi="fa-IR"/>
        </w:rPr>
        <w:t xml:space="preserve"> القرآن وعترته</w:t>
      </w:r>
      <w:r>
        <w:rPr>
          <w:rtl/>
          <w:lang w:bidi="fa-IR"/>
        </w:rPr>
        <w:t xml:space="preserve"> </w:t>
      </w:r>
      <w:r w:rsidR="002A02E1">
        <w:rPr>
          <w:rtl/>
          <w:lang w:bidi="fa-IR"/>
        </w:rPr>
        <w:t>-</w:t>
      </w:r>
      <w:r>
        <w:rPr>
          <w:rtl/>
          <w:lang w:bidi="fa-IR"/>
        </w:rPr>
        <w:t xml:space="preserve"> </w:t>
      </w:r>
      <w:r w:rsidRPr="00A05F8D">
        <w:rPr>
          <w:rtl/>
          <w:lang w:bidi="fa-IR"/>
        </w:rPr>
        <w:t>وهي بالمثناة الفوقية</w:t>
      </w:r>
      <w:r>
        <w:rPr>
          <w:rtl/>
          <w:lang w:bidi="fa-IR"/>
        </w:rPr>
        <w:t>:</w:t>
      </w:r>
      <w:r w:rsidRPr="00A05F8D">
        <w:rPr>
          <w:rtl/>
          <w:lang w:bidi="fa-IR"/>
        </w:rPr>
        <w:t xml:space="preserve"> ال</w:t>
      </w:r>
      <w:r w:rsidR="008E2FC7">
        <w:rPr>
          <w:rFonts w:hint="cs"/>
          <w:rtl/>
          <w:lang w:bidi="fa-IR"/>
        </w:rPr>
        <w:t>ا</w:t>
      </w:r>
      <w:r w:rsidRPr="00A05F8D">
        <w:rPr>
          <w:rtl/>
          <w:lang w:bidi="fa-IR"/>
        </w:rPr>
        <w:t>هل والنسل والرهط ال</w:t>
      </w:r>
      <w:r w:rsidR="008E2FC7">
        <w:rPr>
          <w:rFonts w:hint="cs"/>
          <w:rtl/>
          <w:lang w:bidi="fa-IR"/>
        </w:rPr>
        <w:t>ا</w:t>
      </w:r>
      <w:r w:rsidRPr="00A05F8D">
        <w:rPr>
          <w:rtl/>
          <w:lang w:bidi="fa-IR"/>
        </w:rPr>
        <w:t>دنون</w:t>
      </w:r>
      <w:r>
        <w:rPr>
          <w:rtl/>
          <w:lang w:bidi="fa-IR"/>
        </w:rPr>
        <w:t xml:space="preserve"> </w:t>
      </w:r>
      <w:r w:rsidR="002A02E1">
        <w:rPr>
          <w:rtl/>
          <w:lang w:bidi="fa-IR"/>
        </w:rPr>
        <w:t>-</w:t>
      </w:r>
      <w:r>
        <w:rPr>
          <w:rtl/>
          <w:lang w:bidi="fa-IR"/>
        </w:rPr>
        <w:t xml:space="preserve"> </w:t>
      </w:r>
      <w:r w:rsidRPr="00A05F8D">
        <w:rPr>
          <w:rtl/>
          <w:lang w:bidi="fa-IR"/>
        </w:rPr>
        <w:t>ثقلين</w:t>
      </w:r>
      <w:r>
        <w:rPr>
          <w:rtl/>
          <w:lang w:bidi="fa-IR"/>
        </w:rPr>
        <w:t>:</w:t>
      </w:r>
      <w:r w:rsidRPr="00A05F8D">
        <w:rPr>
          <w:rtl/>
          <w:lang w:bidi="fa-IR"/>
        </w:rPr>
        <w:t xml:space="preserve"> لان الثقل كل نفيس خطير مصون</w:t>
      </w:r>
      <w:r>
        <w:rPr>
          <w:rtl/>
          <w:lang w:bidi="fa-IR"/>
        </w:rPr>
        <w:t>،</w:t>
      </w:r>
      <w:r w:rsidRPr="00A05F8D">
        <w:rPr>
          <w:rtl/>
          <w:lang w:bidi="fa-IR"/>
        </w:rPr>
        <w:t xml:space="preserve"> وهذان كذلك</w:t>
      </w:r>
      <w:r>
        <w:rPr>
          <w:rtl/>
          <w:lang w:bidi="fa-IR"/>
        </w:rPr>
        <w:t>،</w:t>
      </w:r>
      <w:r w:rsidRPr="00A05F8D">
        <w:rPr>
          <w:rtl/>
          <w:lang w:bidi="fa-IR"/>
        </w:rPr>
        <w:t xml:space="preserve"> </w:t>
      </w:r>
      <w:r w:rsidR="008E2FC7">
        <w:rPr>
          <w:rFonts w:hint="cs"/>
          <w:rtl/>
          <w:lang w:bidi="fa-IR"/>
        </w:rPr>
        <w:t>ا</w:t>
      </w:r>
      <w:r w:rsidRPr="00A05F8D">
        <w:rPr>
          <w:rtl/>
          <w:lang w:bidi="fa-IR"/>
        </w:rPr>
        <w:t>ذ كل منهما معدن للعلوم اللدنية وال</w:t>
      </w:r>
      <w:r w:rsidR="008E2FC7">
        <w:rPr>
          <w:rFonts w:hint="cs"/>
          <w:rtl/>
          <w:lang w:bidi="fa-IR"/>
        </w:rPr>
        <w:t>ا</w:t>
      </w:r>
      <w:r w:rsidRPr="00A05F8D">
        <w:rPr>
          <w:rtl/>
          <w:lang w:bidi="fa-IR"/>
        </w:rPr>
        <w:t>سرار والحكم العلية والاحكام الشرعية</w:t>
      </w:r>
      <w:r>
        <w:rPr>
          <w:rtl/>
          <w:lang w:bidi="fa-IR"/>
        </w:rPr>
        <w:t>،</w:t>
      </w:r>
      <w:r w:rsidRPr="00A05F8D">
        <w:rPr>
          <w:rtl/>
          <w:lang w:bidi="fa-IR"/>
        </w:rPr>
        <w:t xml:space="preserve"> ولذا حث </w:t>
      </w:r>
      <w:r w:rsidR="00164C7E">
        <w:rPr>
          <w:rStyle w:val="libAlaemChar"/>
          <w:rtl/>
        </w:rPr>
        <w:t>صلى‌الله‌عليه‌وآله‌وسلم</w:t>
      </w:r>
      <w:r w:rsidRPr="00A05F8D">
        <w:rPr>
          <w:rtl/>
          <w:lang w:bidi="fa-IR"/>
        </w:rPr>
        <w:t xml:space="preserve"> على الاقتداء والتمسك بهم والتعلم منهم</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وبمثل ذلك صرح كل من</w:t>
      </w:r>
      <w:r>
        <w:rPr>
          <w:rtl/>
          <w:lang w:bidi="fa-IR"/>
        </w:rPr>
        <w:t>:</w:t>
      </w:r>
      <w:r w:rsidRPr="00A05F8D">
        <w:rPr>
          <w:rtl/>
          <w:lang w:bidi="fa-IR"/>
        </w:rPr>
        <w:t xml:space="preserve"> القاري في ( شرح الشفاء 3 / 410 هامش نسيم الرياض ) والمناوي في ( فيض القدير 3 / 14 ) والعزيزي في ( السراج المنير 2 / 51 ) والشهاب الخفاجي في ( نسيم الرياض 3 / 410 ) والزرقاني في ( شرح المواهب اللدنية 7 / 7 ) وغيرهم</w:t>
      </w:r>
      <w:r>
        <w:rPr>
          <w:rtl/>
          <w:lang w:bidi="fa-IR"/>
        </w:rPr>
        <w:t>،</w:t>
      </w:r>
      <w:r w:rsidRPr="00A05F8D">
        <w:rPr>
          <w:rtl/>
          <w:lang w:bidi="fa-IR"/>
        </w:rPr>
        <w:t xml:space="preserve"> وقد تقدمت كلماتهم في ( قسم السند )</w:t>
      </w:r>
      <w:r>
        <w:rPr>
          <w:rtl/>
          <w:lang w:bidi="fa-IR"/>
        </w:rPr>
        <w:t>.</w:t>
      </w:r>
    </w:p>
    <w:p w:rsidR="00F064C7" w:rsidRPr="00A05F8D" w:rsidRDefault="00F064C7" w:rsidP="00F064C7">
      <w:pPr>
        <w:pStyle w:val="libNormal"/>
        <w:rPr>
          <w:rtl/>
          <w:lang w:bidi="fa-IR"/>
        </w:rPr>
      </w:pPr>
      <w:r w:rsidRPr="00A05F8D">
        <w:rPr>
          <w:rtl/>
          <w:lang w:bidi="fa-IR"/>
        </w:rPr>
        <w:t>وقال علي بن سليمان الشاذلي في شرح الحديث</w:t>
      </w:r>
      <w:r>
        <w:rPr>
          <w:rtl/>
          <w:lang w:bidi="fa-IR"/>
        </w:rPr>
        <w:t>:</w:t>
      </w:r>
      <w:r w:rsidRPr="00A05F8D">
        <w:rPr>
          <w:rtl/>
          <w:lang w:bidi="fa-IR"/>
        </w:rPr>
        <w:t xml:space="preserve"> « أي ان عملتم بما فيه ائتمارا</w:t>
      </w:r>
      <w:r w:rsidR="008E2FC7">
        <w:rPr>
          <w:rFonts w:hint="cs"/>
          <w:rtl/>
          <w:lang w:bidi="fa-IR"/>
        </w:rPr>
        <w:t>ً</w:t>
      </w:r>
      <w:r w:rsidRPr="00A05F8D">
        <w:rPr>
          <w:rtl/>
          <w:lang w:bidi="fa-IR"/>
        </w:rPr>
        <w:t xml:space="preserve"> بأوامره وانتهاء عن نواهيه</w:t>
      </w:r>
      <w:r>
        <w:rPr>
          <w:rtl/>
          <w:lang w:bidi="fa-IR"/>
        </w:rPr>
        <w:t>،</w:t>
      </w:r>
      <w:r w:rsidRPr="00A05F8D">
        <w:rPr>
          <w:rtl/>
          <w:lang w:bidi="fa-IR"/>
        </w:rPr>
        <w:t xml:space="preserve"> وأحببتم عترتي واهتديتم بهداهم وسيرتهم</w:t>
      </w:r>
      <w:r>
        <w:rPr>
          <w:rtl/>
          <w:lang w:bidi="fa-IR"/>
        </w:rPr>
        <w:t>،</w:t>
      </w:r>
      <w:r w:rsidRPr="00A05F8D">
        <w:rPr>
          <w:rtl/>
          <w:lang w:bidi="fa-IR"/>
        </w:rPr>
        <w:t xml:space="preserve"> فيه </w:t>
      </w:r>
      <w:r w:rsidR="008E2FC7">
        <w:rPr>
          <w:rFonts w:hint="cs"/>
          <w:rtl/>
          <w:lang w:bidi="fa-IR"/>
        </w:rPr>
        <w:t>ا</w:t>
      </w:r>
      <w:r w:rsidRPr="00A05F8D">
        <w:rPr>
          <w:rtl/>
          <w:lang w:bidi="fa-IR"/>
        </w:rPr>
        <w:t xml:space="preserve">شارة الى انهما كتوأمين خليفتين عن رسول الله </w:t>
      </w:r>
      <w:r w:rsidR="00164C7E">
        <w:rPr>
          <w:rStyle w:val="libAlaemChar"/>
          <w:rtl/>
        </w:rPr>
        <w:t>صلى‌الله‌عليه‌وآله‌وسلم</w:t>
      </w:r>
      <w:r w:rsidRPr="00A05F8D">
        <w:rPr>
          <w:rtl/>
          <w:lang w:bidi="fa-IR"/>
        </w:rPr>
        <w:t xml:space="preserve"> » </w:t>
      </w:r>
      <w:r w:rsidRPr="001F5A34">
        <w:rPr>
          <w:rStyle w:val="libFootnotenumChar"/>
          <w:rtl/>
        </w:rPr>
        <w:t>(4)</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الكاشف</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شرح المقاصد 2 / 222.</w:t>
      </w:r>
    </w:p>
    <w:p w:rsidR="00F064C7" w:rsidRPr="00A05F8D" w:rsidRDefault="002A02E1" w:rsidP="00F064C7">
      <w:pPr>
        <w:pStyle w:val="libFootnote0"/>
        <w:rPr>
          <w:rtl/>
          <w:lang w:bidi="fa-IR"/>
        </w:rPr>
      </w:pPr>
      <w:r>
        <w:rPr>
          <w:rtl/>
        </w:rPr>
        <w:t xml:space="preserve">(3). </w:t>
      </w:r>
      <w:r w:rsidR="00F064C7" w:rsidRPr="00A05F8D">
        <w:rPr>
          <w:rtl/>
        </w:rPr>
        <w:t>الصواعق المحرقة</w:t>
      </w:r>
      <w:r w:rsidR="00F064C7">
        <w:rPr>
          <w:rtl/>
        </w:rPr>
        <w:t>:</w:t>
      </w:r>
      <w:r w:rsidR="00F064C7" w:rsidRPr="00A05F8D">
        <w:rPr>
          <w:rtl/>
        </w:rPr>
        <w:t xml:space="preserve"> 90.</w:t>
      </w:r>
    </w:p>
    <w:p w:rsidR="00F064C7" w:rsidRPr="00A05F8D" w:rsidRDefault="002A02E1" w:rsidP="00F064C7">
      <w:pPr>
        <w:pStyle w:val="libFootnote0"/>
        <w:rPr>
          <w:rtl/>
          <w:lang w:bidi="fa-IR"/>
        </w:rPr>
      </w:pPr>
      <w:r>
        <w:rPr>
          <w:rtl/>
        </w:rPr>
        <w:t xml:space="preserve">(4). </w:t>
      </w:r>
      <w:r w:rsidR="00F064C7" w:rsidRPr="00A05F8D">
        <w:rPr>
          <w:rtl/>
        </w:rPr>
        <w:t>نفع قوت المغتذى 2 / 220.</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740" w:name="_Toc347220188"/>
      <w:bookmarkStart w:id="741" w:name="_Toc406842984"/>
      <w:bookmarkStart w:id="742" w:name="_Toc91871553"/>
      <w:r w:rsidRPr="00A05F8D">
        <w:rPr>
          <w:rtl/>
          <w:lang w:bidi="fa-IR"/>
        </w:rPr>
        <w:lastRenderedPageBreak/>
        <w:t>2</w:t>
      </w:r>
      <w:r>
        <w:rPr>
          <w:rtl/>
          <w:lang w:bidi="fa-IR"/>
        </w:rPr>
        <w:t xml:space="preserve"> </w:t>
      </w:r>
      <w:r w:rsidR="002A02E1">
        <w:rPr>
          <w:rtl/>
          <w:lang w:bidi="fa-IR"/>
        </w:rPr>
        <w:t>-</w:t>
      </w:r>
      <w:r>
        <w:rPr>
          <w:rtl/>
          <w:lang w:bidi="fa-IR"/>
        </w:rPr>
        <w:t xml:space="preserve"> </w:t>
      </w:r>
      <w:r w:rsidRPr="00A05F8D">
        <w:rPr>
          <w:rtl/>
          <w:lang w:bidi="fa-IR"/>
        </w:rPr>
        <w:t>اتباع اهل البيت كاتباع النبي</w:t>
      </w:r>
      <w:bookmarkEnd w:id="740"/>
      <w:bookmarkEnd w:id="741"/>
      <w:bookmarkEnd w:id="742"/>
    </w:p>
    <w:p w:rsidR="00F064C7" w:rsidRPr="00A05F8D" w:rsidRDefault="00F064C7" w:rsidP="00F064C7">
      <w:pPr>
        <w:pStyle w:val="libNormal"/>
        <w:rPr>
          <w:rtl/>
          <w:lang w:bidi="fa-IR"/>
        </w:rPr>
      </w:pPr>
      <w:r w:rsidRPr="00A05F8D">
        <w:rPr>
          <w:rtl/>
          <w:lang w:bidi="fa-IR"/>
        </w:rPr>
        <w:t xml:space="preserve">ان النبي </w:t>
      </w:r>
      <w:r w:rsidR="00164C7E" w:rsidRPr="00164C7E">
        <w:rPr>
          <w:rStyle w:val="libAlaemChar"/>
          <w:rtl/>
        </w:rPr>
        <w:t>صلى‌الله‌عليه‌وآله‌وسلم</w:t>
      </w:r>
      <w:r w:rsidRPr="00A05F8D">
        <w:rPr>
          <w:rtl/>
          <w:lang w:bidi="fa-IR"/>
        </w:rPr>
        <w:t xml:space="preserve"> جعل اتباع أهل بيته والاقتداء بهم كاتباع القرآن والائتمار بأوامره والانتهاء عن نواهيه في الوجوب واللزوم.</w:t>
      </w:r>
    </w:p>
    <w:p w:rsidR="00F064C7" w:rsidRPr="00A05F8D" w:rsidRDefault="00F064C7" w:rsidP="00F064C7">
      <w:pPr>
        <w:pStyle w:val="libNormal"/>
        <w:rPr>
          <w:rtl/>
          <w:lang w:bidi="fa-IR"/>
        </w:rPr>
      </w:pPr>
      <w:r w:rsidRPr="00A05F8D">
        <w:rPr>
          <w:rtl/>
          <w:lang w:bidi="fa-IR"/>
        </w:rPr>
        <w:t xml:space="preserve">ولقد أتم </w:t>
      </w:r>
      <w:r w:rsidR="00164C7E" w:rsidRPr="00164C7E">
        <w:rPr>
          <w:rStyle w:val="libAlaemChar"/>
          <w:rtl/>
        </w:rPr>
        <w:t>صلى‌الله‌عليه‌وآله‌وسلم</w:t>
      </w:r>
      <w:r w:rsidRPr="00A05F8D">
        <w:rPr>
          <w:rtl/>
          <w:lang w:bidi="fa-IR"/>
        </w:rPr>
        <w:t xml:space="preserve"> الحجة في ذلك بأكمل وجه</w:t>
      </w:r>
      <w:r>
        <w:rPr>
          <w:rtl/>
          <w:lang w:bidi="fa-IR"/>
        </w:rPr>
        <w:t>،</w:t>
      </w:r>
      <w:r w:rsidRPr="00A05F8D">
        <w:rPr>
          <w:rtl/>
          <w:lang w:bidi="fa-IR"/>
        </w:rPr>
        <w:t xml:space="preserve"> ومن الواضح ان من كان الاقتداء به بعد رسول الله </w:t>
      </w:r>
      <w:r w:rsidR="00164C7E" w:rsidRPr="00164C7E">
        <w:rPr>
          <w:rStyle w:val="libAlaemChar"/>
          <w:rtl/>
        </w:rPr>
        <w:t>صلى‌الله‌عليه‌وآله‌وسلم</w:t>
      </w:r>
      <w:r w:rsidRPr="00A05F8D">
        <w:rPr>
          <w:rtl/>
          <w:lang w:bidi="fa-IR"/>
        </w:rPr>
        <w:t xml:space="preserve"> كالاقتداء بالقرآن لا يكون الا خليفة واماما</w:t>
      </w:r>
      <w:r w:rsidR="00BF3FA1">
        <w:rPr>
          <w:rFonts w:hint="cs"/>
          <w:rtl/>
          <w:lang w:bidi="fa-IR"/>
        </w:rPr>
        <w:t>ً</w:t>
      </w:r>
      <w:r>
        <w:rPr>
          <w:rtl/>
          <w:lang w:bidi="fa-IR"/>
        </w:rPr>
        <w:t>،</w:t>
      </w:r>
      <w:r w:rsidRPr="00A05F8D">
        <w:rPr>
          <w:rtl/>
          <w:lang w:bidi="fa-IR"/>
        </w:rPr>
        <w:t xml:space="preserve"> فظهر بذلك</w:t>
      </w:r>
      <w:r>
        <w:rPr>
          <w:rtl/>
          <w:lang w:bidi="fa-IR"/>
        </w:rPr>
        <w:t>:</w:t>
      </w:r>
      <w:r w:rsidRPr="00A05F8D">
        <w:rPr>
          <w:rtl/>
          <w:lang w:bidi="fa-IR"/>
        </w:rPr>
        <w:t xml:space="preserve"> ان أهل البيت هم خلفاؤه وليس غيرهم</w:t>
      </w:r>
      <w:r>
        <w:rPr>
          <w:rtl/>
          <w:lang w:bidi="fa-IR"/>
        </w:rPr>
        <w:t>،</w:t>
      </w:r>
      <w:r w:rsidRPr="00A05F8D">
        <w:rPr>
          <w:rtl/>
          <w:lang w:bidi="fa-IR"/>
        </w:rPr>
        <w:t xml:space="preserve"> </w:t>
      </w:r>
      <w:r w:rsidR="00BF3FA1">
        <w:rPr>
          <w:rFonts w:hint="cs"/>
          <w:rtl/>
          <w:lang w:bidi="fa-IR"/>
        </w:rPr>
        <w:t>ا</w:t>
      </w:r>
      <w:r w:rsidRPr="00A05F8D">
        <w:rPr>
          <w:rtl/>
          <w:lang w:bidi="fa-IR"/>
        </w:rPr>
        <w:t>ذ لا يمكن جعل احكام وأفعال غيرهم كأحكام القرآن في وجوب الاطاعة والامتثال</w:t>
      </w:r>
      <w:r>
        <w:rPr>
          <w:rtl/>
          <w:lang w:bidi="fa-IR"/>
        </w:rPr>
        <w:t>،</w:t>
      </w:r>
      <w:r w:rsidRPr="00A05F8D">
        <w:rPr>
          <w:rtl/>
          <w:lang w:bidi="fa-IR"/>
        </w:rPr>
        <w:t xml:space="preserve"> هذا بالاضافة الى أنه لم يقل به أحد من المسلمين مطلقا</w:t>
      </w:r>
      <w:r w:rsidR="00BF3FA1">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 xml:space="preserve">فتعين بهذا البيان ان خلفاء النبي </w:t>
      </w:r>
      <w:r w:rsidR="00164C7E" w:rsidRPr="00164C7E">
        <w:rPr>
          <w:rStyle w:val="libAlaemChar"/>
          <w:rtl/>
        </w:rPr>
        <w:t>صلى‌الله‌عليه‌وآله‌وسلم</w:t>
      </w:r>
      <w:r w:rsidRPr="00A05F8D">
        <w:rPr>
          <w:rtl/>
          <w:lang w:bidi="fa-IR"/>
        </w:rPr>
        <w:t xml:space="preserve"> هم أهل بيته وليس سواهم من سائر الناس</w:t>
      </w:r>
      <w:r>
        <w:rPr>
          <w:rtl/>
          <w:lang w:bidi="fa-IR"/>
        </w:rPr>
        <w:t>،</w:t>
      </w:r>
      <w:r w:rsidRPr="00A05F8D">
        <w:rPr>
          <w:rtl/>
          <w:lang w:bidi="fa-IR"/>
        </w:rPr>
        <w:t xml:space="preserve"> ف</w:t>
      </w:r>
      <w:r w:rsidR="00BF3FA1">
        <w:rPr>
          <w:rFonts w:hint="cs"/>
          <w:rtl/>
          <w:lang w:bidi="fa-IR"/>
        </w:rPr>
        <w:t>ا</w:t>
      </w:r>
      <w:r w:rsidRPr="00A05F8D">
        <w:rPr>
          <w:rtl/>
          <w:lang w:bidi="fa-IR"/>
        </w:rPr>
        <w:t xml:space="preserve">نهم أمروا باتباع أهل البيت </w:t>
      </w:r>
      <w:r w:rsidRPr="008F3C0E">
        <w:rPr>
          <w:rStyle w:val="libAlaemChar"/>
          <w:rtl/>
        </w:rPr>
        <w:t>عليهم‌السلام</w:t>
      </w:r>
      <w:r w:rsidRPr="00A05F8D">
        <w:rPr>
          <w:rtl/>
          <w:lang w:bidi="fa-IR"/>
        </w:rPr>
        <w:t>.</w:t>
      </w:r>
    </w:p>
    <w:p w:rsidR="00F064C7" w:rsidRPr="00A05F8D" w:rsidRDefault="00F064C7" w:rsidP="00F064C7">
      <w:pPr>
        <w:pStyle w:val="libNormal"/>
        <w:rPr>
          <w:rtl/>
          <w:lang w:bidi="fa-IR"/>
        </w:rPr>
      </w:pPr>
      <w:r w:rsidRPr="00A05F8D">
        <w:rPr>
          <w:rtl/>
          <w:lang w:bidi="fa-IR"/>
        </w:rPr>
        <w:t>قال محمد مبين اللكهنوي في ( وسيلة النجاة )</w:t>
      </w:r>
      <w:r>
        <w:rPr>
          <w:rtl/>
          <w:lang w:bidi="fa-IR"/>
        </w:rPr>
        <w:t>:</w:t>
      </w:r>
      <w:r w:rsidRPr="00A05F8D">
        <w:rPr>
          <w:rtl/>
          <w:lang w:bidi="fa-IR"/>
        </w:rPr>
        <w:t xml:space="preserve"> « أي</w:t>
      </w:r>
      <w:r>
        <w:rPr>
          <w:rtl/>
          <w:lang w:bidi="fa-IR"/>
        </w:rPr>
        <w:t>:</w:t>
      </w:r>
      <w:r w:rsidRPr="00A05F8D">
        <w:rPr>
          <w:rtl/>
          <w:lang w:bidi="fa-IR"/>
        </w:rPr>
        <w:t xml:space="preserve"> اخشوا الله واحفظوا حقوقهم واتخذوا طاعتهم ومحبتهم شعارا</w:t>
      </w:r>
      <w:r w:rsidR="00BF3FA1">
        <w:rPr>
          <w:rFonts w:hint="cs"/>
          <w:rtl/>
          <w:lang w:bidi="fa-IR"/>
        </w:rPr>
        <w:t>ً</w:t>
      </w:r>
      <w:r w:rsidRPr="00A05F8D">
        <w:rPr>
          <w:rtl/>
          <w:lang w:bidi="fa-IR"/>
        </w:rPr>
        <w:t xml:space="preserve"> لكم</w:t>
      </w:r>
      <w:r>
        <w:rPr>
          <w:rtl/>
          <w:lang w:bidi="fa-IR"/>
        </w:rPr>
        <w:t>،</w:t>
      </w:r>
      <w:r w:rsidRPr="00A05F8D">
        <w:rPr>
          <w:rtl/>
          <w:lang w:bidi="fa-IR"/>
        </w:rPr>
        <w:t xml:space="preserve"> فكما أن امتثال احكام كتاب الله فرض فكذلك </w:t>
      </w:r>
      <w:r w:rsidR="00BF3FA1">
        <w:rPr>
          <w:rFonts w:hint="cs"/>
          <w:rtl/>
          <w:lang w:bidi="fa-IR"/>
        </w:rPr>
        <w:t>ا</w:t>
      </w:r>
      <w:r w:rsidRPr="00A05F8D">
        <w:rPr>
          <w:rtl/>
          <w:lang w:bidi="fa-IR"/>
        </w:rPr>
        <w:t>طاعة أهل البيت والانقياد ل</w:t>
      </w:r>
      <w:r w:rsidR="00BF3FA1">
        <w:rPr>
          <w:rFonts w:hint="cs"/>
          <w:rtl/>
          <w:lang w:bidi="fa-IR"/>
        </w:rPr>
        <w:t>ا</w:t>
      </w:r>
      <w:r w:rsidRPr="00A05F8D">
        <w:rPr>
          <w:rtl/>
          <w:lang w:bidi="fa-IR"/>
        </w:rPr>
        <w:t>وامرهم بالجوارح وال</w:t>
      </w:r>
      <w:r w:rsidR="00BF3FA1">
        <w:rPr>
          <w:rFonts w:hint="cs"/>
          <w:rtl/>
          <w:lang w:bidi="fa-IR"/>
        </w:rPr>
        <w:t>ا</w:t>
      </w:r>
      <w:r w:rsidRPr="00A05F8D">
        <w:rPr>
          <w:rtl/>
          <w:lang w:bidi="fa-IR"/>
        </w:rPr>
        <w:t>ركان ومحبتهم ورسوخ العقيدة بهم في القلب واجب وفرض »</w:t>
      </w:r>
      <w:r>
        <w:rPr>
          <w:rtl/>
          <w:lang w:bidi="fa-IR"/>
        </w:rPr>
        <w:t>.</w:t>
      </w:r>
    </w:p>
    <w:p w:rsidR="00F064C7" w:rsidRPr="00A05F8D" w:rsidRDefault="00F064C7" w:rsidP="00F064C7">
      <w:pPr>
        <w:pStyle w:val="libNormal"/>
        <w:rPr>
          <w:rtl/>
          <w:lang w:bidi="fa-IR"/>
        </w:rPr>
      </w:pPr>
      <w:r w:rsidRPr="00A05F8D">
        <w:rPr>
          <w:rtl/>
          <w:lang w:bidi="fa-IR"/>
        </w:rPr>
        <w:t>وقال السندي بعد كلام له</w:t>
      </w:r>
      <w:r>
        <w:rPr>
          <w:rtl/>
          <w:lang w:bidi="fa-IR"/>
        </w:rPr>
        <w:t>:</w:t>
      </w:r>
      <w:r w:rsidRPr="00A05F8D">
        <w:rPr>
          <w:rtl/>
          <w:lang w:bidi="fa-IR"/>
        </w:rPr>
        <w:t xml:space="preserve"> « فنظرنا ف</w:t>
      </w:r>
      <w:r w:rsidR="00BF3FA1">
        <w:rPr>
          <w:rFonts w:hint="cs"/>
          <w:rtl/>
          <w:lang w:bidi="fa-IR"/>
        </w:rPr>
        <w:t>ا</w:t>
      </w:r>
      <w:r w:rsidRPr="00A05F8D">
        <w:rPr>
          <w:rtl/>
          <w:lang w:bidi="fa-IR"/>
        </w:rPr>
        <w:t>ذا هو مصرح بالتمسك بهم</w:t>
      </w:r>
      <w:r>
        <w:rPr>
          <w:rtl/>
          <w:lang w:bidi="fa-IR"/>
        </w:rPr>
        <w:t>،</w:t>
      </w:r>
      <w:r w:rsidRPr="00A05F8D">
        <w:rPr>
          <w:rtl/>
          <w:lang w:bidi="fa-IR"/>
        </w:rPr>
        <w:t xml:space="preserve"> وبأن تباعهم كتباع القرآن على الحق الواضح</w:t>
      </w:r>
      <w:r>
        <w:rPr>
          <w:rtl/>
          <w:lang w:bidi="fa-IR"/>
        </w:rPr>
        <w:t>،</w:t>
      </w:r>
      <w:r w:rsidRPr="00A05F8D">
        <w:rPr>
          <w:rtl/>
          <w:lang w:bidi="fa-IR"/>
        </w:rPr>
        <w:t xml:space="preserve"> وبأن ذلك أمر متحتم من الله تعالى لهم</w:t>
      </w:r>
      <w:r>
        <w:rPr>
          <w:rtl/>
          <w:lang w:bidi="fa-IR"/>
        </w:rPr>
        <w:t>،</w:t>
      </w:r>
      <w:r w:rsidRPr="00A05F8D">
        <w:rPr>
          <w:rtl/>
          <w:lang w:bidi="fa-IR"/>
        </w:rPr>
        <w:t xml:space="preserve"> ولا يطرأ عليهم في ذلك ما يخالفه حتى الورود على الحوض و</w:t>
      </w:r>
      <w:r w:rsidR="00BF3FA1">
        <w:rPr>
          <w:rFonts w:hint="cs"/>
          <w:rtl/>
          <w:lang w:bidi="fa-IR"/>
        </w:rPr>
        <w:t>ا</w:t>
      </w:r>
      <w:r w:rsidRPr="00A05F8D">
        <w:rPr>
          <w:rtl/>
          <w:lang w:bidi="fa-IR"/>
        </w:rPr>
        <w:t>ذا فيه حث بالتمسك فيهما بعد الحث على وجه أبلغ</w:t>
      </w:r>
      <w:r>
        <w:rPr>
          <w:rtl/>
          <w:lang w:bidi="fa-IR"/>
        </w:rPr>
        <w:t xml:space="preserve"> ..</w:t>
      </w:r>
      <w:r w:rsidRPr="00A05F8D">
        <w:rPr>
          <w:rtl/>
          <w:lang w:bidi="fa-IR"/>
        </w:rPr>
        <w:t xml:space="preserve">. » </w:t>
      </w:r>
      <w:r w:rsidRPr="001F5A34">
        <w:rPr>
          <w:rStyle w:val="libFootnotenumChar"/>
          <w:rtl/>
        </w:rPr>
        <w:t>(1)</w:t>
      </w:r>
    </w:p>
    <w:p w:rsidR="00F064C7" w:rsidRPr="00A05F8D" w:rsidRDefault="00F064C7" w:rsidP="00F064C7">
      <w:pPr>
        <w:pStyle w:val="libNormal"/>
        <w:rPr>
          <w:rtl/>
          <w:lang w:bidi="fa-IR"/>
        </w:rPr>
      </w:pPr>
      <w:r w:rsidRPr="00A05F8D">
        <w:rPr>
          <w:rtl/>
          <w:lang w:bidi="fa-IR"/>
        </w:rPr>
        <w:t xml:space="preserve">وقال رشيد الدين الدهلوي في ( </w:t>
      </w:r>
      <w:r w:rsidR="00BF3FA1">
        <w:rPr>
          <w:rFonts w:hint="cs"/>
          <w:rtl/>
          <w:lang w:bidi="fa-IR"/>
        </w:rPr>
        <w:t>ا</w:t>
      </w:r>
      <w:r w:rsidRPr="00A05F8D">
        <w:rPr>
          <w:rtl/>
          <w:lang w:bidi="fa-IR"/>
        </w:rPr>
        <w:t>يضاح لطافة المقال ) في كلام له</w:t>
      </w:r>
      <w:r>
        <w:rPr>
          <w:rtl/>
          <w:lang w:bidi="fa-IR"/>
        </w:rPr>
        <w:t xml:space="preserve">: </w:t>
      </w:r>
      <w:r w:rsidRPr="00A05F8D">
        <w:rPr>
          <w:rtl/>
          <w:lang w:bidi="fa-IR"/>
        </w:rPr>
        <w:t>« هل يجوز عاقل ان أهل السنة مع تشبثهم بالثقلين وايجابهم</w:t>
      </w:r>
      <w:r>
        <w:rPr>
          <w:rtl/>
          <w:lang w:bidi="fa-IR"/>
        </w:rPr>
        <w:t xml:space="preserve"> </w:t>
      </w:r>
      <w:r w:rsidR="002A02E1">
        <w:rPr>
          <w:rtl/>
          <w:lang w:bidi="fa-IR"/>
        </w:rPr>
        <w:t>-</w:t>
      </w:r>
      <w:r>
        <w:rPr>
          <w:rtl/>
          <w:lang w:bidi="fa-IR"/>
        </w:rPr>
        <w:t xml:space="preserve"> </w:t>
      </w:r>
      <w:r w:rsidRPr="00A05F8D">
        <w:rPr>
          <w:rtl/>
          <w:lang w:bidi="fa-IR"/>
        </w:rPr>
        <w:t>بحكم حديث انى تارك فيكم الثقلين</w:t>
      </w:r>
      <w:r>
        <w:rPr>
          <w:rtl/>
          <w:lang w:bidi="fa-IR"/>
        </w:rPr>
        <w:t xml:space="preserve"> </w:t>
      </w:r>
      <w:r w:rsidR="002A02E1">
        <w:rPr>
          <w:rtl/>
          <w:lang w:bidi="fa-IR"/>
        </w:rPr>
        <w:t>-</w:t>
      </w:r>
      <w:r>
        <w:rPr>
          <w:rtl/>
          <w:lang w:bidi="fa-IR"/>
        </w:rPr>
        <w:t xml:space="preserve"> </w:t>
      </w:r>
      <w:r w:rsidRPr="00A05F8D">
        <w:rPr>
          <w:rtl/>
          <w:lang w:bidi="fa-IR"/>
        </w:rPr>
        <w:t>التمسك بالعترة الطاهرة كوجوب التمسك بالقرآن</w:t>
      </w:r>
      <w:r>
        <w:rPr>
          <w:rtl/>
          <w:lang w:bidi="fa-IR"/>
        </w:rPr>
        <w:t xml:space="preserve"> ..</w:t>
      </w:r>
      <w:r w:rsidRPr="00A05F8D">
        <w:rPr>
          <w:rtl/>
          <w:lang w:bidi="fa-IR"/>
        </w:rPr>
        <w:t>.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دراسات اللبيب 232.</w:t>
      </w:r>
    </w:p>
    <w:p w:rsidR="00F064C7" w:rsidRDefault="00F064C7" w:rsidP="00F064C7">
      <w:pPr>
        <w:pStyle w:val="libNormal"/>
        <w:rPr>
          <w:rtl/>
          <w:lang w:bidi="fa-IR"/>
        </w:rPr>
      </w:pPr>
      <w:r>
        <w:rPr>
          <w:rtl/>
          <w:lang w:bidi="fa-IR"/>
        </w:rPr>
        <w:br w:type="page"/>
      </w:r>
    </w:p>
    <w:p w:rsidR="00F064C7" w:rsidRPr="00A05F8D" w:rsidRDefault="00F064C7" w:rsidP="00F064C7">
      <w:pPr>
        <w:pStyle w:val="Heading3"/>
        <w:rPr>
          <w:rtl/>
          <w:lang w:bidi="fa-IR"/>
        </w:rPr>
      </w:pPr>
      <w:bookmarkStart w:id="743" w:name="_Toc347220189"/>
      <w:bookmarkStart w:id="744" w:name="_Toc406842985"/>
      <w:bookmarkStart w:id="745" w:name="_Toc91871554"/>
      <w:r w:rsidRPr="00A05F8D">
        <w:rPr>
          <w:rtl/>
          <w:lang w:bidi="fa-IR"/>
        </w:rPr>
        <w:lastRenderedPageBreak/>
        <w:t>3</w:t>
      </w:r>
      <w:r>
        <w:rPr>
          <w:rtl/>
          <w:lang w:bidi="fa-IR"/>
        </w:rPr>
        <w:t xml:space="preserve"> </w:t>
      </w:r>
      <w:r w:rsidR="002A02E1">
        <w:rPr>
          <w:rtl/>
          <w:lang w:bidi="fa-IR"/>
        </w:rPr>
        <w:t>-</w:t>
      </w:r>
      <w:r>
        <w:rPr>
          <w:rtl/>
          <w:lang w:bidi="fa-IR"/>
        </w:rPr>
        <w:t xml:space="preserve"> </w:t>
      </w:r>
      <w:r w:rsidRPr="00A05F8D">
        <w:rPr>
          <w:rtl/>
          <w:lang w:bidi="fa-IR"/>
        </w:rPr>
        <w:t>اتباع اهل البيت فرض على الامة</w:t>
      </w:r>
      <w:bookmarkEnd w:id="743"/>
      <w:bookmarkEnd w:id="744"/>
      <w:bookmarkEnd w:id="745"/>
    </w:p>
    <w:p w:rsidR="00F064C7" w:rsidRPr="00A05F8D" w:rsidRDefault="00F064C7" w:rsidP="00F064C7">
      <w:pPr>
        <w:pStyle w:val="libNormal"/>
        <w:rPr>
          <w:rtl/>
          <w:lang w:bidi="fa-IR"/>
        </w:rPr>
      </w:pPr>
      <w:r w:rsidRPr="00A05F8D">
        <w:rPr>
          <w:rtl/>
          <w:lang w:bidi="fa-IR"/>
        </w:rPr>
        <w:t>ان مفا</w:t>
      </w:r>
      <w:r>
        <w:rPr>
          <w:rtl/>
          <w:lang w:bidi="fa-IR"/>
        </w:rPr>
        <w:t xml:space="preserve">د </w:t>
      </w:r>
      <w:r w:rsidRPr="00A05F8D">
        <w:rPr>
          <w:rtl/>
        </w:rPr>
        <w:t xml:space="preserve">قوله </w:t>
      </w:r>
      <w:r w:rsidR="00164C7E" w:rsidRPr="00164C7E">
        <w:rPr>
          <w:rStyle w:val="libAlaemChar"/>
          <w:rtl/>
        </w:rPr>
        <w:t>صلى‌الله‌عليه‌وآله‌وسلم</w:t>
      </w:r>
      <w:r>
        <w:rPr>
          <w:rtl/>
        </w:rPr>
        <w:t xml:space="preserve">: </w:t>
      </w:r>
      <w:r w:rsidRPr="00337BA2">
        <w:rPr>
          <w:rtl/>
        </w:rPr>
        <w:t xml:space="preserve">« ما ان تمسكتم بهما لن تضلوا بعدي </w:t>
      </w:r>
      <w:r>
        <w:rPr>
          <w:rtl/>
        </w:rPr>
        <w:t xml:space="preserve">» </w:t>
      </w:r>
      <w:r w:rsidRPr="00A05F8D">
        <w:rPr>
          <w:rtl/>
          <w:lang w:bidi="fa-IR"/>
        </w:rPr>
        <w:t xml:space="preserve">هو وجوب اتباع أهل البيت </w:t>
      </w:r>
      <w:r w:rsidRPr="008F3C0E">
        <w:rPr>
          <w:rStyle w:val="libAlaemChar"/>
          <w:rtl/>
        </w:rPr>
        <w:t>عليهم‌السلام</w:t>
      </w:r>
      <w:r>
        <w:rPr>
          <w:rtl/>
          <w:lang w:bidi="fa-IR"/>
        </w:rPr>
        <w:t>،</w:t>
      </w:r>
      <w:r w:rsidRPr="00A05F8D">
        <w:rPr>
          <w:rtl/>
          <w:lang w:bidi="fa-IR"/>
        </w:rPr>
        <w:t xml:space="preserve"> فانه </w:t>
      </w:r>
      <w:r w:rsidR="00164C7E" w:rsidRPr="00164C7E">
        <w:rPr>
          <w:rStyle w:val="libAlaemChar"/>
          <w:rtl/>
        </w:rPr>
        <w:t>صلى‌الله‌عليه‌وآله‌وسلم</w:t>
      </w:r>
      <w:r w:rsidRPr="00A05F8D">
        <w:rPr>
          <w:rtl/>
          <w:lang w:bidi="fa-IR"/>
        </w:rPr>
        <w:t xml:space="preserve"> فرض على الامة ذلك لئلا يضلوا بعده وينقلبوا على أعقابهم خاسرين</w:t>
      </w:r>
      <w:r>
        <w:rPr>
          <w:rtl/>
          <w:lang w:bidi="fa-IR"/>
        </w:rPr>
        <w:t>،</w:t>
      </w:r>
      <w:r w:rsidRPr="00A05F8D">
        <w:rPr>
          <w:rtl/>
          <w:lang w:bidi="fa-IR"/>
        </w:rPr>
        <w:t xml:space="preserve"> ولا ريب ان فرض الاتباع بهم دليل متين وبرهان رضين على </w:t>
      </w:r>
      <w:r w:rsidR="00BF3FA1">
        <w:rPr>
          <w:rFonts w:hint="cs"/>
          <w:rtl/>
          <w:lang w:bidi="fa-IR"/>
        </w:rPr>
        <w:t>ا</w:t>
      </w:r>
      <w:r w:rsidRPr="00A05F8D">
        <w:rPr>
          <w:rtl/>
          <w:lang w:bidi="fa-IR"/>
        </w:rPr>
        <w:t>مامتهم وخلافتهم</w:t>
      </w:r>
      <w:r>
        <w:rPr>
          <w:rtl/>
          <w:lang w:bidi="fa-IR"/>
        </w:rPr>
        <w:t>،</w:t>
      </w:r>
      <w:r w:rsidRPr="00A05F8D">
        <w:rPr>
          <w:rtl/>
          <w:lang w:bidi="fa-IR"/>
        </w:rPr>
        <w:t xml:space="preserve"> ولذلك ف</w:t>
      </w:r>
      <w:r w:rsidR="00BF3FA1">
        <w:rPr>
          <w:rFonts w:hint="cs"/>
          <w:rtl/>
          <w:lang w:bidi="fa-IR"/>
        </w:rPr>
        <w:t>ا</w:t>
      </w:r>
      <w:r w:rsidRPr="00A05F8D">
        <w:rPr>
          <w:rtl/>
          <w:lang w:bidi="fa-IR"/>
        </w:rPr>
        <w:t xml:space="preserve">نهم ضلوا وتاهوا عند ما لم يسلموا اهل البيت </w:t>
      </w:r>
      <w:r w:rsidRPr="008F3C0E">
        <w:rPr>
          <w:rStyle w:val="libAlaemChar"/>
          <w:rtl/>
        </w:rPr>
        <w:t>عليهم‌السلام</w:t>
      </w:r>
      <w:r w:rsidRPr="00A05F8D">
        <w:rPr>
          <w:rtl/>
          <w:lang w:bidi="fa-IR"/>
        </w:rPr>
        <w:t xml:space="preserve"> الخلافة والامامة</w:t>
      </w:r>
      <w:r>
        <w:rPr>
          <w:rtl/>
          <w:lang w:bidi="fa-IR"/>
        </w:rPr>
        <w:t>،</w:t>
      </w:r>
      <w:r w:rsidRPr="00A05F8D">
        <w:rPr>
          <w:rtl/>
          <w:lang w:bidi="fa-IR"/>
        </w:rPr>
        <w:t xml:space="preserve"> مخالفين للرسول </w:t>
      </w:r>
      <w:r w:rsidR="00164C7E" w:rsidRPr="00164C7E">
        <w:rPr>
          <w:rStyle w:val="libAlaemChar"/>
          <w:rtl/>
        </w:rPr>
        <w:t>صلى‌الله‌عليه‌وآله‌وسلم</w:t>
      </w:r>
      <w:r>
        <w:rPr>
          <w:rtl/>
          <w:lang w:bidi="fa-IR"/>
        </w:rPr>
        <w:t>،</w:t>
      </w:r>
      <w:r w:rsidRPr="00A05F8D">
        <w:rPr>
          <w:rtl/>
          <w:lang w:bidi="fa-IR"/>
        </w:rPr>
        <w:t xml:space="preserve"> منقلبين على أعقابهم كما يقول الله عز وجل.</w:t>
      </w:r>
    </w:p>
    <w:p w:rsidR="00F064C7" w:rsidRPr="00A05F8D" w:rsidRDefault="00F064C7" w:rsidP="00F064C7">
      <w:pPr>
        <w:pStyle w:val="libNormal"/>
        <w:rPr>
          <w:rtl/>
          <w:lang w:bidi="fa-IR"/>
        </w:rPr>
      </w:pPr>
      <w:r w:rsidRPr="00A05F8D">
        <w:rPr>
          <w:rtl/>
          <w:lang w:bidi="fa-IR"/>
        </w:rPr>
        <w:t>قال المناوى في شرحه</w:t>
      </w:r>
      <w:r>
        <w:rPr>
          <w:rtl/>
          <w:lang w:bidi="fa-IR"/>
        </w:rPr>
        <w:t>:</w:t>
      </w:r>
      <w:r w:rsidRPr="00A05F8D">
        <w:rPr>
          <w:rtl/>
          <w:lang w:bidi="fa-IR"/>
        </w:rPr>
        <w:t xml:space="preserve"> « وفي هذا مع قوله أول</w:t>
      </w:r>
      <w:r>
        <w:rPr>
          <w:rtl/>
          <w:lang w:bidi="fa-IR"/>
        </w:rPr>
        <w:t xml:space="preserve">ا </w:t>
      </w:r>
      <w:r w:rsidRPr="00337BA2">
        <w:rPr>
          <w:rtl/>
        </w:rPr>
        <w:t xml:space="preserve">« انّى تارك فيكم </w:t>
      </w:r>
      <w:r>
        <w:rPr>
          <w:rtl/>
        </w:rPr>
        <w:t xml:space="preserve">» </w:t>
      </w:r>
      <w:r w:rsidRPr="00A05F8D">
        <w:rPr>
          <w:rtl/>
          <w:lang w:bidi="fa-IR"/>
        </w:rPr>
        <w:t xml:space="preserve">تلويح بل تصريح بأنهما كتوأمين خلفهما ووصى </w:t>
      </w:r>
      <w:r w:rsidR="00BF3FA1">
        <w:rPr>
          <w:rFonts w:hint="cs"/>
          <w:rtl/>
          <w:lang w:bidi="fa-IR"/>
        </w:rPr>
        <w:t>ا</w:t>
      </w:r>
      <w:r w:rsidRPr="00A05F8D">
        <w:rPr>
          <w:rtl/>
          <w:lang w:bidi="fa-IR"/>
        </w:rPr>
        <w:t xml:space="preserve">مته بحسن معاملتهما وايثار حقهما على </w:t>
      </w:r>
      <w:r w:rsidR="00BF3FA1">
        <w:rPr>
          <w:rFonts w:hint="cs"/>
          <w:rtl/>
          <w:lang w:bidi="fa-IR"/>
        </w:rPr>
        <w:t>ا</w:t>
      </w:r>
      <w:r w:rsidRPr="00A05F8D">
        <w:rPr>
          <w:rtl/>
          <w:lang w:bidi="fa-IR"/>
        </w:rPr>
        <w:t>نفسهم والاستمساك بهما في الدين</w:t>
      </w:r>
      <w:r>
        <w:rPr>
          <w:rtl/>
          <w:lang w:bidi="fa-IR"/>
        </w:rPr>
        <w:t xml:space="preserve"> ..</w:t>
      </w:r>
      <w:r w:rsidRPr="00A05F8D">
        <w:rPr>
          <w:rtl/>
          <w:lang w:bidi="fa-IR"/>
        </w:rPr>
        <w:t xml:space="preserve">. » </w:t>
      </w:r>
      <w:r w:rsidRPr="001F5A34">
        <w:rPr>
          <w:rStyle w:val="libFootnotenumChar"/>
          <w:rtl/>
        </w:rPr>
        <w:t>(1)</w:t>
      </w:r>
    </w:p>
    <w:p w:rsidR="00F064C7" w:rsidRPr="00A05F8D" w:rsidRDefault="00F064C7" w:rsidP="00F064C7">
      <w:pPr>
        <w:pStyle w:val="libNormal"/>
        <w:rPr>
          <w:rtl/>
          <w:lang w:bidi="fa-IR"/>
        </w:rPr>
      </w:pPr>
      <w:r w:rsidRPr="00A05F8D">
        <w:rPr>
          <w:rtl/>
          <w:lang w:bidi="fa-IR"/>
        </w:rPr>
        <w:t>وبمثله قال الزرقانى ثم قال</w:t>
      </w:r>
      <w:r>
        <w:rPr>
          <w:rtl/>
          <w:lang w:bidi="fa-IR"/>
        </w:rPr>
        <w:t>:</w:t>
      </w:r>
      <w:r w:rsidRPr="00A05F8D">
        <w:rPr>
          <w:rtl/>
          <w:lang w:bidi="fa-IR"/>
        </w:rPr>
        <w:t xml:space="preserve"> « و</w:t>
      </w:r>
      <w:r w:rsidR="00BF3FA1">
        <w:rPr>
          <w:rFonts w:hint="cs"/>
          <w:rtl/>
          <w:lang w:bidi="fa-IR"/>
        </w:rPr>
        <w:t>ا</w:t>
      </w:r>
      <w:r w:rsidRPr="00A05F8D">
        <w:rPr>
          <w:rtl/>
          <w:lang w:bidi="fa-IR"/>
        </w:rPr>
        <w:t>كد تلك الوصية وقواها بقوله</w:t>
      </w:r>
      <w:r>
        <w:rPr>
          <w:rtl/>
          <w:lang w:bidi="fa-IR"/>
        </w:rPr>
        <w:t>:</w:t>
      </w:r>
      <w:r w:rsidRPr="00A05F8D">
        <w:rPr>
          <w:rtl/>
          <w:lang w:bidi="fa-IR"/>
        </w:rPr>
        <w:t xml:space="preserve"> فانظروا بما تخلفوني فيهما بعد وفاتي</w:t>
      </w:r>
      <w:r>
        <w:rPr>
          <w:rtl/>
          <w:lang w:bidi="fa-IR"/>
        </w:rPr>
        <w:t>،</w:t>
      </w:r>
      <w:r w:rsidRPr="00A05F8D">
        <w:rPr>
          <w:rtl/>
          <w:lang w:bidi="fa-IR"/>
        </w:rPr>
        <w:t xml:space="preserve"> هل تتبعونهما فتسرونى أولا فتسيئوني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القاري في شرحه</w:t>
      </w:r>
      <w:r>
        <w:rPr>
          <w:rtl/>
          <w:lang w:bidi="fa-IR"/>
        </w:rPr>
        <w:t>:</w:t>
      </w:r>
      <w:r w:rsidRPr="00A05F8D">
        <w:rPr>
          <w:rtl/>
          <w:lang w:bidi="fa-IR"/>
        </w:rPr>
        <w:t xml:space="preserve"> « قال ابن الملك</w:t>
      </w:r>
      <w:r>
        <w:rPr>
          <w:rtl/>
          <w:lang w:bidi="fa-IR"/>
        </w:rPr>
        <w:t>:</w:t>
      </w:r>
      <w:r w:rsidRPr="00A05F8D">
        <w:rPr>
          <w:rtl/>
          <w:lang w:bidi="fa-IR"/>
        </w:rPr>
        <w:t xml:space="preserve"> التمسك بالكتاب العمل بما فيه وهو الائتمار بأوامر الله والانتهاء بنواهيه</w:t>
      </w:r>
      <w:r>
        <w:rPr>
          <w:rtl/>
          <w:lang w:bidi="fa-IR"/>
        </w:rPr>
        <w:t>،</w:t>
      </w:r>
      <w:r w:rsidRPr="00A05F8D">
        <w:rPr>
          <w:rtl/>
          <w:lang w:bidi="fa-IR"/>
        </w:rPr>
        <w:t xml:space="preserve"> ومعنى التمسك بالعترة محبتهم والاهتداء بهداهم وسيرتهم</w:t>
      </w:r>
      <w:r>
        <w:rPr>
          <w:rtl/>
          <w:lang w:bidi="fa-IR"/>
        </w:rPr>
        <w:t xml:space="preserve"> ..</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وبمثله قال السهارنپوري في ( المرافض )</w:t>
      </w:r>
      <w:r>
        <w:rPr>
          <w:rtl/>
          <w:lang w:bidi="fa-IR"/>
        </w:rPr>
        <w:t>.</w:t>
      </w:r>
    </w:p>
    <w:p w:rsidR="00F064C7" w:rsidRPr="00A05F8D" w:rsidRDefault="00F064C7" w:rsidP="00F064C7">
      <w:pPr>
        <w:pStyle w:val="libNormal"/>
        <w:rPr>
          <w:rtl/>
          <w:lang w:bidi="fa-IR"/>
        </w:rPr>
      </w:pPr>
      <w:r w:rsidRPr="00A05F8D">
        <w:rPr>
          <w:rtl/>
          <w:lang w:bidi="fa-IR"/>
        </w:rPr>
        <w:t>وقد صرح بما ذكر من دلالة حديث الثقلين الشيخ ثناء الله پانى پتى في خاتمة كتابه ( سيف مسلول ) بعد اثبات امامة ال</w:t>
      </w:r>
      <w:r w:rsidR="00BF3FA1">
        <w:rPr>
          <w:rFonts w:hint="cs"/>
          <w:rtl/>
          <w:lang w:bidi="fa-IR"/>
        </w:rPr>
        <w:t>ا</w:t>
      </w:r>
      <w:r w:rsidRPr="00A05F8D">
        <w:rPr>
          <w:rtl/>
          <w:lang w:bidi="fa-IR"/>
        </w:rPr>
        <w:t>ئمة الاثني عشرية بالكشف وال</w:t>
      </w:r>
      <w:r w:rsidR="00BF3FA1">
        <w:rPr>
          <w:rFonts w:hint="cs"/>
          <w:rtl/>
          <w:lang w:bidi="fa-IR"/>
        </w:rPr>
        <w:t>ا</w:t>
      </w:r>
      <w:r w:rsidRPr="00A05F8D">
        <w:rPr>
          <w:rtl/>
          <w:lang w:bidi="fa-IR"/>
        </w:rPr>
        <w:t>لهام فقال</w:t>
      </w:r>
      <w:r>
        <w:rPr>
          <w:rtl/>
          <w:lang w:bidi="fa-IR"/>
        </w:rPr>
        <w:t>:</w:t>
      </w:r>
      <w:r w:rsidRPr="00A05F8D">
        <w:rPr>
          <w:rtl/>
          <w:lang w:bidi="fa-IR"/>
        </w:rPr>
        <w:t xml:space="preserve"> « ويمكننا استنباط هذا المدعى من كتاب الله وسنة النبي </w:t>
      </w:r>
      <w:r w:rsidR="00164C7E" w:rsidRPr="00164C7E">
        <w:rPr>
          <w:rStyle w:val="libAlaemChar"/>
          <w:rtl/>
        </w:rPr>
        <w:t>صلى‌الله‌عليه‌وآله‌وسلم</w:t>
      </w:r>
      <w:r w:rsidRPr="00A05F8D">
        <w:rPr>
          <w:rtl/>
          <w:lang w:bidi="fa-IR"/>
        </w:rPr>
        <w:t xml:space="preserve"> ايضا</w:t>
      </w:r>
      <w:r w:rsidR="00BF3FA1">
        <w:rPr>
          <w:rFonts w:hint="cs"/>
          <w:rtl/>
          <w:lang w:bidi="fa-IR"/>
        </w:rPr>
        <w:t>ً</w:t>
      </w:r>
      <w:r>
        <w:rPr>
          <w:rtl/>
          <w:lang w:bidi="fa-IR"/>
        </w:rPr>
        <w:t>،</w:t>
      </w:r>
      <w:r w:rsidRPr="00A05F8D">
        <w:rPr>
          <w:rtl/>
          <w:lang w:bidi="fa-IR"/>
        </w:rPr>
        <w:t xml:space="preserve"> قال الله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قُلْ لا أَسْئَلُكُمْ عَلَيْهِ أَجْراً إِل</w:t>
      </w:r>
      <w:r w:rsidR="00CF2E37">
        <w:rPr>
          <w:rStyle w:val="libAieChar"/>
          <w:rFonts w:hint="cs"/>
          <w:rtl/>
        </w:rPr>
        <w:t>َّ</w:t>
      </w:r>
      <w:r w:rsidRPr="001F5A34">
        <w:rPr>
          <w:rStyle w:val="libAieChar"/>
          <w:rtl/>
        </w:rPr>
        <w:t xml:space="preserve">ا الْمَوَدَّةَ فِي الْقُرْبى </w:t>
      </w:r>
      <w:r w:rsidRPr="008F3C0E">
        <w:rPr>
          <w:rStyle w:val="libAlaemChar"/>
          <w:rtl/>
        </w:rPr>
        <w:t>)</w:t>
      </w:r>
      <w:r w:rsidRPr="00A05F8D">
        <w:rPr>
          <w:rtl/>
          <w:lang w:bidi="fa-IR"/>
        </w:rPr>
        <w:t>. وجه الاستنباط هو</w:t>
      </w:r>
      <w:r>
        <w:rPr>
          <w:rtl/>
          <w:lang w:bidi="fa-IR"/>
        </w:rPr>
        <w:t>:</w:t>
      </w:r>
      <w:r w:rsidRPr="00A05F8D">
        <w:rPr>
          <w:rtl/>
          <w:lang w:bidi="fa-IR"/>
        </w:rPr>
        <w:t xml:space="preserve"> ان ال</w:t>
      </w:r>
      <w:r w:rsidR="00CF2E37">
        <w:rPr>
          <w:rFonts w:hint="cs"/>
          <w:rtl/>
          <w:lang w:bidi="fa-IR"/>
        </w:rPr>
        <w:t>ا</w:t>
      </w:r>
      <w:r w:rsidRPr="00A05F8D">
        <w:rPr>
          <w:rtl/>
          <w:lang w:bidi="fa-IR"/>
        </w:rPr>
        <w:t>نبياء السابقين كانوا يقولون</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فيض القدير</w:t>
      </w:r>
      <w:r w:rsidR="00F064C7">
        <w:rPr>
          <w:rtl/>
        </w:rPr>
        <w:t xml:space="preserve"> </w:t>
      </w:r>
      <w:r>
        <w:rPr>
          <w:rtl/>
        </w:rPr>
        <w:t>-</w:t>
      </w:r>
      <w:r w:rsidR="00F064C7">
        <w:rPr>
          <w:rtl/>
        </w:rPr>
        <w:t xml:space="preserve"> </w:t>
      </w:r>
      <w:r w:rsidR="00F064C7" w:rsidRPr="00A05F8D">
        <w:rPr>
          <w:rtl/>
        </w:rPr>
        <w:t>شرح الجامع الصغير 2 / 174.</w:t>
      </w:r>
    </w:p>
    <w:p w:rsidR="00F064C7" w:rsidRPr="00A05F8D" w:rsidRDefault="002A02E1" w:rsidP="00F064C7">
      <w:pPr>
        <w:pStyle w:val="libFootnote0"/>
        <w:rPr>
          <w:rtl/>
          <w:lang w:bidi="fa-IR"/>
        </w:rPr>
      </w:pPr>
      <w:r>
        <w:rPr>
          <w:rtl/>
        </w:rPr>
        <w:t xml:space="preserve">(2). </w:t>
      </w:r>
      <w:r w:rsidR="00F064C7" w:rsidRPr="00A05F8D">
        <w:rPr>
          <w:rtl/>
        </w:rPr>
        <w:t>شرح المواهب اللدنية 7 / 5.</w:t>
      </w:r>
    </w:p>
    <w:p w:rsidR="00F064C7" w:rsidRPr="00A05F8D" w:rsidRDefault="002A02E1" w:rsidP="00F064C7">
      <w:pPr>
        <w:pStyle w:val="libFootnote0"/>
        <w:rPr>
          <w:rtl/>
          <w:lang w:bidi="fa-IR"/>
        </w:rPr>
      </w:pPr>
      <w:r>
        <w:rPr>
          <w:rtl/>
        </w:rPr>
        <w:t xml:space="preserve">(3). </w:t>
      </w:r>
      <w:r w:rsidR="00F064C7" w:rsidRPr="00A05F8D">
        <w:rPr>
          <w:rtl/>
        </w:rPr>
        <w:t>المرقاة في شرح المشكاة 5 / 600.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لا أسألكم عليه أجرا</w:t>
      </w:r>
      <w:r w:rsidR="00CF2E37">
        <w:rPr>
          <w:rFonts w:hint="cs"/>
          <w:rtl/>
          <w:lang w:bidi="fa-IR"/>
        </w:rPr>
        <w:t>ً</w:t>
      </w:r>
      <w:r w:rsidRPr="00A05F8D">
        <w:rPr>
          <w:rtl/>
          <w:lang w:bidi="fa-IR"/>
        </w:rPr>
        <w:t xml:space="preserve"> ان اجري الا على الله</w:t>
      </w:r>
      <w:r>
        <w:rPr>
          <w:rtl/>
          <w:lang w:bidi="fa-IR"/>
        </w:rPr>
        <w:t>،</w:t>
      </w:r>
      <w:r w:rsidRPr="00A05F8D">
        <w:rPr>
          <w:rtl/>
          <w:lang w:bidi="fa-IR"/>
        </w:rPr>
        <w:t xml:space="preserve"> فلم يسألوهم أجرا</w:t>
      </w:r>
      <w:r w:rsidR="00CF2E37">
        <w:rPr>
          <w:rFonts w:hint="cs"/>
          <w:rtl/>
          <w:lang w:bidi="fa-IR"/>
        </w:rPr>
        <w:t>ً</w:t>
      </w:r>
      <w:r w:rsidRPr="00A05F8D">
        <w:rPr>
          <w:rtl/>
          <w:lang w:bidi="fa-IR"/>
        </w:rPr>
        <w:t xml:space="preserve"> أبدا</w:t>
      </w:r>
      <w:r w:rsidR="00CF2E37">
        <w:rPr>
          <w:rFonts w:hint="cs"/>
          <w:rtl/>
          <w:lang w:bidi="fa-IR"/>
        </w:rPr>
        <w:t>ً</w:t>
      </w:r>
      <w:r>
        <w:rPr>
          <w:rtl/>
          <w:lang w:bidi="fa-IR"/>
        </w:rPr>
        <w:t>،</w:t>
      </w:r>
      <w:r w:rsidRPr="00A05F8D">
        <w:rPr>
          <w:rtl/>
          <w:lang w:bidi="fa-IR"/>
        </w:rPr>
        <w:t xml:space="preserve"> وما الحكمة في سؤال نبينا </w:t>
      </w:r>
      <w:r w:rsidR="00164C7E" w:rsidRPr="00164C7E">
        <w:rPr>
          <w:rStyle w:val="libAlaemChar"/>
          <w:rtl/>
        </w:rPr>
        <w:t>صلى‌الله‌عليه‌وآله‌وسلم</w:t>
      </w:r>
      <w:r w:rsidRPr="00A05F8D">
        <w:rPr>
          <w:rtl/>
          <w:lang w:bidi="fa-IR"/>
        </w:rPr>
        <w:t xml:space="preserve"> ذلك بخلاف أولئك ال</w:t>
      </w:r>
      <w:r w:rsidR="00CF2E37">
        <w:rPr>
          <w:rFonts w:hint="cs"/>
          <w:rtl/>
          <w:lang w:bidi="fa-IR"/>
        </w:rPr>
        <w:t>ا</w:t>
      </w:r>
      <w:r w:rsidRPr="00A05F8D">
        <w:rPr>
          <w:rtl/>
          <w:lang w:bidi="fa-IR"/>
        </w:rPr>
        <w:t>نبياء</w:t>
      </w:r>
      <w:r>
        <w:rPr>
          <w:rtl/>
          <w:lang w:bidi="fa-IR"/>
        </w:rPr>
        <w:t>؟</w:t>
      </w:r>
      <w:r>
        <w:rPr>
          <w:rFonts w:hint="cs"/>
          <w:rtl/>
          <w:lang w:bidi="fa-IR"/>
        </w:rPr>
        <w:t xml:space="preserve"> </w:t>
      </w:r>
      <w:r w:rsidRPr="00A05F8D">
        <w:rPr>
          <w:rtl/>
          <w:lang w:bidi="fa-IR"/>
        </w:rPr>
        <w:t>الحكمة هي ان شرائع أولئك ال</w:t>
      </w:r>
      <w:r w:rsidR="00CF2E37">
        <w:rPr>
          <w:rFonts w:hint="cs"/>
          <w:rtl/>
          <w:lang w:bidi="fa-IR"/>
        </w:rPr>
        <w:t>ا</w:t>
      </w:r>
      <w:r w:rsidRPr="00A05F8D">
        <w:rPr>
          <w:rtl/>
          <w:lang w:bidi="fa-IR"/>
        </w:rPr>
        <w:t>نبياء منسوخة بعد وفاتهم</w:t>
      </w:r>
      <w:r>
        <w:rPr>
          <w:rtl/>
          <w:lang w:bidi="fa-IR"/>
        </w:rPr>
        <w:t>،</w:t>
      </w:r>
      <w:r w:rsidRPr="00A05F8D">
        <w:rPr>
          <w:rtl/>
          <w:lang w:bidi="fa-IR"/>
        </w:rPr>
        <w:t xml:space="preserve"> ولكن هذه الشريعة مؤبدة</w:t>
      </w:r>
      <w:r>
        <w:rPr>
          <w:rtl/>
          <w:lang w:bidi="fa-IR"/>
        </w:rPr>
        <w:t>،</w:t>
      </w:r>
      <w:r w:rsidRPr="00A05F8D">
        <w:rPr>
          <w:rtl/>
          <w:lang w:bidi="fa-IR"/>
        </w:rPr>
        <w:t xml:space="preserve"> فيلزم على الامة الرجوع</w:t>
      </w:r>
      <w:r>
        <w:rPr>
          <w:rtl/>
          <w:lang w:bidi="fa-IR"/>
        </w:rPr>
        <w:t xml:space="preserve"> </w:t>
      </w:r>
      <w:r w:rsidR="002A02E1">
        <w:rPr>
          <w:rtl/>
          <w:lang w:bidi="fa-IR"/>
        </w:rPr>
        <w:t>-</w:t>
      </w:r>
      <w:r>
        <w:rPr>
          <w:rtl/>
          <w:lang w:bidi="fa-IR"/>
        </w:rPr>
        <w:t xml:space="preserve"> </w:t>
      </w:r>
      <w:r w:rsidRPr="00A05F8D">
        <w:rPr>
          <w:rtl/>
          <w:lang w:bidi="fa-IR"/>
        </w:rPr>
        <w:t xml:space="preserve">بعد وفاة النبي </w:t>
      </w:r>
      <w:r w:rsidR="00164C7E" w:rsidRPr="00164C7E">
        <w:rPr>
          <w:rStyle w:val="libAlaemChar"/>
          <w:rtl/>
        </w:rPr>
        <w:t>صلى‌الله‌عليه‌وآله‌وسلم</w:t>
      </w:r>
      <w:r>
        <w:rPr>
          <w:rtl/>
          <w:lang w:bidi="fa-IR"/>
        </w:rPr>
        <w:t xml:space="preserve"> </w:t>
      </w:r>
      <w:r w:rsidR="002A02E1">
        <w:rPr>
          <w:rtl/>
          <w:lang w:bidi="fa-IR"/>
        </w:rPr>
        <w:t>-</w:t>
      </w:r>
      <w:r>
        <w:rPr>
          <w:rtl/>
          <w:lang w:bidi="fa-IR"/>
        </w:rPr>
        <w:t xml:space="preserve"> </w:t>
      </w:r>
      <w:r w:rsidRPr="00A05F8D">
        <w:rPr>
          <w:rtl/>
          <w:lang w:bidi="fa-IR"/>
        </w:rPr>
        <w:t>الى نائبه</w:t>
      </w:r>
      <w:r>
        <w:rPr>
          <w:rtl/>
          <w:lang w:bidi="fa-IR"/>
        </w:rPr>
        <w:t>،</w:t>
      </w:r>
      <w:r w:rsidRPr="00A05F8D">
        <w:rPr>
          <w:rtl/>
          <w:lang w:bidi="fa-IR"/>
        </w:rPr>
        <w:t xml:space="preserve"> فلهذا دلهم النبي شفقة منه عليهم الى محبة آله</w:t>
      </w:r>
      <w:r>
        <w:rPr>
          <w:rtl/>
          <w:lang w:bidi="fa-IR"/>
        </w:rPr>
        <w:t>،</w:t>
      </w:r>
      <w:r w:rsidRPr="00A05F8D">
        <w:rPr>
          <w:rtl/>
          <w:lang w:bidi="fa-IR"/>
        </w:rPr>
        <w:t xml:space="preserve"> وأشار الى التمسك بأذيالهم لان الوارثون النبي </w:t>
      </w:r>
      <w:r w:rsidR="00164C7E">
        <w:rPr>
          <w:rStyle w:val="libAlaemChar"/>
          <w:rtl/>
        </w:rPr>
        <w:t>صلى‌الله‌عليه‌وآله‌وسلم</w:t>
      </w:r>
      <w:r w:rsidRPr="00A05F8D">
        <w:rPr>
          <w:rtl/>
          <w:lang w:bidi="fa-IR"/>
        </w:rPr>
        <w:t xml:space="preserve"> وأبواب العلوم</w:t>
      </w:r>
      <w:r>
        <w:rPr>
          <w:rtl/>
          <w:lang w:bidi="fa-IR"/>
        </w:rPr>
        <w:t>،</w:t>
      </w:r>
      <w:r w:rsidRPr="00A05F8D">
        <w:rPr>
          <w:rtl/>
          <w:lang w:bidi="fa-IR"/>
        </w:rPr>
        <w:t xml:space="preserve"> ولهذ</w:t>
      </w:r>
      <w:r>
        <w:rPr>
          <w:rtl/>
          <w:lang w:bidi="fa-IR"/>
        </w:rPr>
        <w:t xml:space="preserve">ا </w:t>
      </w:r>
      <w:r w:rsidRPr="00A05F8D">
        <w:rPr>
          <w:rtl/>
        </w:rPr>
        <w:t xml:space="preserve">قال </w:t>
      </w:r>
      <w:r w:rsidRPr="008F3C0E">
        <w:rPr>
          <w:rStyle w:val="libAlaemChar"/>
          <w:rtl/>
        </w:rPr>
        <w:t>عليه‌السلام</w:t>
      </w:r>
      <w:r>
        <w:rPr>
          <w:rtl/>
        </w:rPr>
        <w:t xml:space="preserve">: </w:t>
      </w:r>
      <w:r w:rsidRPr="00337BA2">
        <w:rPr>
          <w:rtl/>
        </w:rPr>
        <w:t>تركت فيكم الثقلين</w:t>
      </w:r>
      <w:r>
        <w:rPr>
          <w:rtl/>
        </w:rPr>
        <w:t>:</w:t>
      </w:r>
      <w:r w:rsidRPr="00337BA2">
        <w:rPr>
          <w:rtl/>
        </w:rPr>
        <w:t xml:space="preserve"> كتاب الله وعترتي الحدي</w:t>
      </w:r>
      <w:r>
        <w:rPr>
          <w:rtl/>
        </w:rPr>
        <w:t>ث،</w:t>
      </w:r>
      <w:r>
        <w:rPr>
          <w:rtl/>
          <w:lang w:bidi="fa-IR"/>
        </w:rPr>
        <w:t xml:space="preserve"> و</w:t>
      </w:r>
      <w:r w:rsidRPr="00A05F8D">
        <w:rPr>
          <w:rtl/>
        </w:rPr>
        <w:t xml:space="preserve">قال </w:t>
      </w:r>
      <w:r w:rsidRPr="008F3C0E">
        <w:rPr>
          <w:rStyle w:val="libAlaemChar"/>
          <w:rtl/>
        </w:rPr>
        <w:t>عليه‌السلام</w:t>
      </w:r>
      <w:r>
        <w:rPr>
          <w:rtl/>
        </w:rPr>
        <w:t xml:space="preserve">: </w:t>
      </w:r>
      <w:r w:rsidRPr="00337BA2">
        <w:rPr>
          <w:rtl/>
        </w:rPr>
        <w:t>انا مدينة العلم وعلي بابها</w:t>
      </w:r>
      <w:r>
        <w:rPr>
          <w:rtl/>
        </w:rPr>
        <w:t xml:space="preserve"> ..</w:t>
      </w:r>
      <w:r w:rsidRPr="00337BA2">
        <w:rPr>
          <w:rtl/>
        </w:rPr>
        <w:t>. »</w:t>
      </w:r>
      <w:r>
        <w:rPr>
          <w:rtl/>
        </w:rPr>
        <w:t>.</w:t>
      </w:r>
    </w:p>
    <w:p w:rsidR="00D148AD" w:rsidRDefault="00F064C7" w:rsidP="00F064C7">
      <w:pPr>
        <w:pStyle w:val="Heading3"/>
        <w:rPr>
          <w:rtl/>
          <w:lang w:bidi="fa-IR"/>
        </w:rPr>
      </w:pPr>
      <w:bookmarkStart w:id="746" w:name="_Toc347220190"/>
      <w:bookmarkStart w:id="747" w:name="_Toc406842986"/>
      <w:bookmarkStart w:id="748" w:name="_Toc91871555"/>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لفظ « الثقلين » دليل على وجوب الاتباع</w:t>
      </w:r>
      <w:bookmarkEnd w:id="746"/>
      <w:bookmarkEnd w:id="747"/>
      <w:bookmarkEnd w:id="748"/>
    </w:p>
    <w:p w:rsidR="00F064C7" w:rsidRPr="00A05F8D" w:rsidRDefault="00F064C7" w:rsidP="00F064C7">
      <w:pPr>
        <w:pStyle w:val="libNormal"/>
        <w:rPr>
          <w:rtl/>
          <w:lang w:bidi="fa-IR"/>
        </w:rPr>
      </w:pPr>
      <w:r w:rsidRPr="00A05F8D">
        <w:rPr>
          <w:rtl/>
          <w:lang w:bidi="fa-IR"/>
        </w:rPr>
        <w:t xml:space="preserve">لقد عبر رسول الله </w:t>
      </w:r>
      <w:r w:rsidR="00164C7E" w:rsidRPr="00164C7E">
        <w:rPr>
          <w:rStyle w:val="libAlaemChar"/>
          <w:rtl/>
        </w:rPr>
        <w:t>صلى‌الله‌عليه‌وآله‌وسلم</w:t>
      </w:r>
      <w:r w:rsidRPr="00A05F8D">
        <w:rPr>
          <w:rtl/>
          <w:lang w:bidi="fa-IR"/>
        </w:rPr>
        <w:t xml:space="preserve"> في هذا الحديث عن كتاب الله وعترته </w:t>
      </w:r>
      <w:r w:rsidRPr="008F3C0E">
        <w:rPr>
          <w:rStyle w:val="libAlaemChar"/>
          <w:rtl/>
        </w:rPr>
        <w:t>عليه‌السلام</w:t>
      </w:r>
      <w:r>
        <w:rPr>
          <w:rtl/>
          <w:lang w:bidi="fa-IR"/>
        </w:rPr>
        <w:t xml:space="preserve"> بـ </w:t>
      </w:r>
      <w:r w:rsidRPr="00A05F8D">
        <w:rPr>
          <w:rtl/>
          <w:lang w:bidi="fa-IR"/>
        </w:rPr>
        <w:t>« الثقلين » وهذا</w:t>
      </w:r>
      <w:r>
        <w:rPr>
          <w:rtl/>
          <w:lang w:bidi="fa-IR"/>
        </w:rPr>
        <w:t xml:space="preserve"> </w:t>
      </w:r>
      <w:r w:rsidR="002A02E1">
        <w:rPr>
          <w:rtl/>
          <w:lang w:bidi="fa-IR"/>
        </w:rPr>
        <w:t>-</w:t>
      </w:r>
      <w:r>
        <w:rPr>
          <w:rtl/>
          <w:lang w:bidi="fa-IR"/>
        </w:rPr>
        <w:t xml:space="preserve"> </w:t>
      </w:r>
      <w:r w:rsidRPr="00A05F8D">
        <w:rPr>
          <w:rtl/>
          <w:lang w:bidi="fa-IR"/>
        </w:rPr>
        <w:t>بمجرده</w:t>
      </w:r>
      <w:r>
        <w:rPr>
          <w:rtl/>
          <w:lang w:bidi="fa-IR"/>
        </w:rPr>
        <w:t xml:space="preserve"> </w:t>
      </w:r>
      <w:r w:rsidR="002A02E1">
        <w:rPr>
          <w:rtl/>
          <w:lang w:bidi="fa-IR"/>
        </w:rPr>
        <w:t>-</w:t>
      </w:r>
      <w:r>
        <w:rPr>
          <w:rtl/>
          <w:lang w:bidi="fa-IR"/>
        </w:rPr>
        <w:t xml:space="preserve"> </w:t>
      </w:r>
      <w:r w:rsidRPr="00A05F8D">
        <w:rPr>
          <w:rtl/>
          <w:lang w:bidi="fa-IR"/>
        </w:rPr>
        <w:t>دليل واضح وبرهان لائح على وجوب اتباع أهل البيت والعترة الطاهرة</w:t>
      </w:r>
      <w:r>
        <w:rPr>
          <w:rtl/>
          <w:lang w:bidi="fa-IR"/>
        </w:rPr>
        <w:t>،</w:t>
      </w:r>
      <w:r w:rsidRPr="00A05F8D">
        <w:rPr>
          <w:rtl/>
          <w:lang w:bidi="fa-IR"/>
        </w:rPr>
        <w:t xml:space="preserve"> وذلك لقول الكثيرين من أئمة أبناء السنة الحفاظ في وجه هذه التسمية وهذا التعبير</w:t>
      </w:r>
      <w:r>
        <w:rPr>
          <w:rtl/>
          <w:lang w:bidi="fa-IR"/>
        </w:rPr>
        <w:t>:</w:t>
      </w:r>
      <w:r w:rsidRPr="00A05F8D">
        <w:rPr>
          <w:rtl/>
          <w:lang w:bidi="fa-IR"/>
        </w:rPr>
        <w:t xml:space="preserve"> ان العمل وال</w:t>
      </w:r>
      <w:r w:rsidR="00141512">
        <w:rPr>
          <w:rFonts w:hint="cs"/>
          <w:rtl/>
          <w:lang w:bidi="fa-IR"/>
        </w:rPr>
        <w:t>ا</w:t>
      </w:r>
      <w:r w:rsidRPr="00A05F8D">
        <w:rPr>
          <w:rtl/>
          <w:lang w:bidi="fa-IR"/>
        </w:rPr>
        <w:t>خذ بهما والانقياد لهما والمحافظة على حقوقهما ورعايتها وما يجب لهما ثقيل.</w:t>
      </w:r>
    </w:p>
    <w:p w:rsidR="00F064C7" w:rsidRPr="00A05F8D" w:rsidRDefault="00F064C7" w:rsidP="00F064C7">
      <w:pPr>
        <w:pStyle w:val="libNormal"/>
        <w:rPr>
          <w:rtl/>
          <w:lang w:bidi="fa-IR"/>
        </w:rPr>
      </w:pPr>
      <w:r w:rsidRPr="00A05F8D">
        <w:rPr>
          <w:rtl/>
          <w:lang w:bidi="fa-IR"/>
        </w:rPr>
        <w:t>وممن نص على ذلك</w:t>
      </w:r>
      <w:r>
        <w:rPr>
          <w:rtl/>
          <w:lang w:bidi="fa-IR"/>
        </w:rPr>
        <w:t>:</w:t>
      </w:r>
      <w:r w:rsidRPr="00A05F8D">
        <w:rPr>
          <w:rtl/>
          <w:lang w:bidi="fa-IR"/>
        </w:rPr>
        <w:t xml:space="preserve"> ال</w:t>
      </w:r>
      <w:r w:rsidR="00141512">
        <w:rPr>
          <w:rFonts w:hint="cs"/>
          <w:rtl/>
          <w:lang w:bidi="fa-IR"/>
        </w:rPr>
        <w:t>ا</w:t>
      </w:r>
      <w:r w:rsidRPr="00A05F8D">
        <w:rPr>
          <w:rtl/>
          <w:lang w:bidi="fa-IR"/>
        </w:rPr>
        <w:t>زهري في ( تهذيب اللغة ) والنووي في ( المنهاج ) والمجد ابن ال</w:t>
      </w:r>
      <w:r w:rsidR="00141512">
        <w:rPr>
          <w:rFonts w:hint="cs"/>
          <w:rtl/>
          <w:lang w:bidi="fa-IR"/>
        </w:rPr>
        <w:t>ا</w:t>
      </w:r>
      <w:r w:rsidRPr="00A05F8D">
        <w:rPr>
          <w:rtl/>
          <w:lang w:bidi="fa-IR"/>
        </w:rPr>
        <w:t>ثير في ( جامع ال</w:t>
      </w:r>
      <w:r w:rsidR="00141512">
        <w:rPr>
          <w:rFonts w:hint="cs"/>
          <w:rtl/>
          <w:lang w:bidi="fa-IR"/>
        </w:rPr>
        <w:t>ا</w:t>
      </w:r>
      <w:r w:rsidRPr="00A05F8D">
        <w:rPr>
          <w:rtl/>
          <w:lang w:bidi="fa-IR"/>
        </w:rPr>
        <w:t xml:space="preserve">صول ) </w:t>
      </w:r>
      <w:r>
        <w:rPr>
          <w:rtl/>
          <w:lang w:bidi="fa-IR"/>
        </w:rPr>
        <w:t>و (</w:t>
      </w:r>
      <w:r w:rsidRPr="00A05F8D">
        <w:rPr>
          <w:rtl/>
          <w:lang w:bidi="fa-IR"/>
        </w:rPr>
        <w:t xml:space="preserve"> النهاية ) والديلمي في ( فردوس الاخبار ) والطيبي في ( الكاشف ) والشريف الجرجاني في ( الحاشية على المشكاة ) وابن خلفة في ( ال</w:t>
      </w:r>
      <w:r w:rsidR="00141512">
        <w:rPr>
          <w:rFonts w:hint="cs"/>
          <w:rtl/>
          <w:lang w:bidi="fa-IR"/>
        </w:rPr>
        <w:t>ا</w:t>
      </w:r>
      <w:r w:rsidRPr="00A05F8D">
        <w:rPr>
          <w:rtl/>
          <w:lang w:bidi="fa-IR"/>
        </w:rPr>
        <w:t>كمال ) والسنوسى في ( مكمل ال</w:t>
      </w:r>
      <w:r w:rsidR="00141512">
        <w:rPr>
          <w:rFonts w:hint="cs"/>
          <w:rtl/>
          <w:lang w:bidi="fa-IR"/>
        </w:rPr>
        <w:t>ا</w:t>
      </w:r>
      <w:r w:rsidRPr="00A05F8D">
        <w:rPr>
          <w:rtl/>
          <w:lang w:bidi="fa-IR"/>
        </w:rPr>
        <w:t xml:space="preserve">كمال ) والسيوطي في ( النثير ) والشهاب الدولت آبادي في ( هداية السعداء ) ومحمد طاهر الفتنى في ( مجمع البحار ) وابن حجر في ( الصواعق ) والميرزا مخدوم في ( النواقض ) والشيخ عبد الحق الدهلوي في ( اللمعات ) </w:t>
      </w:r>
      <w:r>
        <w:rPr>
          <w:rtl/>
          <w:lang w:bidi="fa-IR"/>
        </w:rPr>
        <w:t>و (</w:t>
      </w:r>
      <w:r w:rsidRPr="00A05F8D">
        <w:rPr>
          <w:rtl/>
          <w:lang w:bidi="fa-IR"/>
        </w:rPr>
        <w:t xml:space="preserve"> أشعة اللمعات ) والزرقاني في ( شرح المواهب اللدنية ) والزبيدي في ( تاج العروس ) وابن منظور في ( لسان العرب ) وآخرون</w:t>
      </w:r>
      <w:r>
        <w:rPr>
          <w:rtl/>
          <w:lang w:bidi="fa-IR"/>
        </w:rPr>
        <w:t xml:space="preserve"> ..</w:t>
      </w:r>
      <w:r w:rsidRPr="00A05F8D">
        <w:rPr>
          <w:rtl/>
          <w:lang w:bidi="fa-IR"/>
        </w:rPr>
        <w:t>. وقد تقدمت نصوص عباراتهم في ( قسم السند )</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وظاهر</w:t>
      </w:r>
      <w:r>
        <w:rPr>
          <w:rtl/>
          <w:lang w:bidi="fa-IR"/>
        </w:rPr>
        <w:t>:</w:t>
      </w:r>
      <w:r w:rsidRPr="00A05F8D">
        <w:rPr>
          <w:rtl/>
          <w:lang w:bidi="fa-IR"/>
        </w:rPr>
        <w:t xml:space="preserve"> ان ال</w:t>
      </w:r>
      <w:r w:rsidR="00141512">
        <w:rPr>
          <w:rFonts w:hint="cs"/>
          <w:rtl/>
          <w:lang w:bidi="fa-IR"/>
        </w:rPr>
        <w:t>ا</w:t>
      </w:r>
      <w:r w:rsidRPr="00A05F8D">
        <w:rPr>
          <w:rtl/>
          <w:lang w:bidi="fa-IR"/>
        </w:rPr>
        <w:t>خذ والعمل بأحكام القرآن فرض</w:t>
      </w:r>
      <w:r>
        <w:rPr>
          <w:rtl/>
          <w:lang w:bidi="fa-IR"/>
        </w:rPr>
        <w:t>،</w:t>
      </w:r>
      <w:r w:rsidRPr="00A05F8D">
        <w:rPr>
          <w:rtl/>
          <w:lang w:bidi="fa-IR"/>
        </w:rPr>
        <w:t xml:space="preserve"> فكذلك العترة</w:t>
      </w:r>
      <w:r>
        <w:rPr>
          <w:rtl/>
          <w:lang w:bidi="fa-IR"/>
        </w:rPr>
        <w:t>،</w:t>
      </w:r>
      <w:r w:rsidRPr="00A05F8D">
        <w:rPr>
          <w:rtl/>
          <w:lang w:bidi="fa-IR"/>
        </w:rPr>
        <w:t xml:space="preserve"> وهذا هو المطلوب.</w:t>
      </w:r>
    </w:p>
    <w:p w:rsidR="00D148AD" w:rsidRDefault="00F064C7" w:rsidP="00F064C7">
      <w:pPr>
        <w:pStyle w:val="Heading3"/>
        <w:rPr>
          <w:rtl/>
          <w:lang w:bidi="fa-IR"/>
        </w:rPr>
      </w:pPr>
      <w:bookmarkStart w:id="749" w:name="_Toc347220191"/>
      <w:bookmarkStart w:id="750" w:name="_Toc406842987"/>
      <w:bookmarkStart w:id="751" w:name="_Toc91871556"/>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ال</w:t>
      </w:r>
      <w:r w:rsidR="00141512">
        <w:rPr>
          <w:rFonts w:hint="cs"/>
          <w:rtl/>
          <w:lang w:bidi="fa-IR"/>
        </w:rPr>
        <w:t>ا</w:t>
      </w:r>
      <w:r w:rsidRPr="00A05F8D">
        <w:rPr>
          <w:rtl/>
          <w:lang w:bidi="fa-IR"/>
        </w:rPr>
        <w:t>مر بالاعتصام دليل على وجوب الاتباع</w:t>
      </w:r>
      <w:bookmarkEnd w:id="749"/>
      <w:bookmarkEnd w:id="750"/>
      <w:bookmarkEnd w:id="751"/>
    </w:p>
    <w:p w:rsidR="00F064C7" w:rsidRPr="00A05F8D" w:rsidRDefault="00F064C7" w:rsidP="00F064C7">
      <w:pPr>
        <w:pStyle w:val="libNormal"/>
        <w:rPr>
          <w:rtl/>
          <w:lang w:bidi="fa-IR"/>
        </w:rPr>
      </w:pPr>
      <w:r w:rsidRPr="00A05F8D">
        <w:rPr>
          <w:rtl/>
          <w:lang w:bidi="fa-IR"/>
        </w:rPr>
        <w:t>لقد جاء هذ</w:t>
      </w:r>
      <w:r>
        <w:rPr>
          <w:rtl/>
          <w:lang w:bidi="fa-IR"/>
        </w:rPr>
        <w:t xml:space="preserve">ا </w:t>
      </w:r>
      <w:r w:rsidRPr="00A05F8D">
        <w:rPr>
          <w:rtl/>
        </w:rPr>
        <w:t>الحديث بلفظ</w:t>
      </w:r>
      <w:r w:rsidRPr="00337BA2">
        <w:rPr>
          <w:rtl/>
        </w:rPr>
        <w:t xml:space="preserve"> « اني تركت فيكم ما لن تضلوا بعدي ان اعتصمتم به كتاب الله وعترتي »</w:t>
      </w:r>
      <w:r>
        <w:rPr>
          <w:rtl/>
        </w:rPr>
        <w:t>.</w:t>
      </w:r>
      <w:r w:rsidRPr="00A05F8D">
        <w:rPr>
          <w:rtl/>
        </w:rPr>
        <w:t xml:space="preserve"> أخرجه ابن أبي شيبة في ( المصنف ) والخطيب في ( المفترق والمتفق ) كما قال الميرزا محمد البدخشانى</w:t>
      </w:r>
      <w:r>
        <w:rPr>
          <w:rtl/>
        </w:rPr>
        <w:t>:</w:t>
      </w:r>
      <w:r w:rsidRPr="00A05F8D">
        <w:rPr>
          <w:rtl/>
        </w:rPr>
        <w:t xml:space="preserve"> « و</w:t>
      </w:r>
      <w:r w:rsidR="00141512">
        <w:rPr>
          <w:rFonts w:hint="cs"/>
          <w:rtl/>
        </w:rPr>
        <w:t>أ</w:t>
      </w:r>
      <w:r w:rsidRPr="00A05F8D">
        <w:rPr>
          <w:rtl/>
        </w:rPr>
        <w:t>خرجه ابن أبى شيبة والخطيب في المتفق والمفترق عنه</w:t>
      </w:r>
      <w:r>
        <w:rPr>
          <w:rtl/>
        </w:rPr>
        <w:t xml:space="preserve"> </w:t>
      </w:r>
      <w:r w:rsidR="002A02E1">
        <w:rPr>
          <w:rtl/>
        </w:rPr>
        <w:t>-</w:t>
      </w:r>
      <w:r>
        <w:rPr>
          <w:rtl/>
        </w:rPr>
        <w:t xml:space="preserve"> </w:t>
      </w:r>
      <w:r w:rsidRPr="00A05F8D">
        <w:rPr>
          <w:rtl/>
        </w:rPr>
        <w:t>اي عن جابر</w:t>
      </w:r>
      <w:r>
        <w:rPr>
          <w:rtl/>
        </w:rPr>
        <w:t xml:space="preserve"> </w:t>
      </w:r>
      <w:r w:rsidR="002A02E1">
        <w:rPr>
          <w:rtl/>
        </w:rPr>
        <w:t>-</w:t>
      </w:r>
      <w:r>
        <w:rPr>
          <w:rtl/>
        </w:rPr>
        <w:t xml:space="preserve"> </w:t>
      </w:r>
      <w:r w:rsidRPr="00337BA2">
        <w:rPr>
          <w:rtl/>
        </w:rPr>
        <w:t>بلفظ</w:t>
      </w:r>
      <w:r>
        <w:rPr>
          <w:rtl/>
        </w:rPr>
        <w:t>:</w:t>
      </w:r>
      <w:r w:rsidRPr="00337BA2">
        <w:rPr>
          <w:rtl/>
        </w:rPr>
        <w:t xml:space="preserve"> انّى تركت فيكم ما لن تضلوا بعدي ان اعتصمتم به</w:t>
      </w:r>
      <w:r>
        <w:rPr>
          <w:rtl/>
        </w:rPr>
        <w:t>:</w:t>
      </w:r>
      <w:r w:rsidRPr="00337BA2">
        <w:rPr>
          <w:rtl/>
        </w:rPr>
        <w:t xml:space="preserve"> كتاب الله وعترتي أهل بيتي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وهذا أيضا</w:t>
      </w:r>
      <w:r w:rsidR="00141512">
        <w:rPr>
          <w:rFonts w:hint="cs"/>
          <w:rtl/>
          <w:lang w:bidi="fa-IR"/>
        </w:rPr>
        <w:t>ً</w:t>
      </w:r>
      <w:r w:rsidRPr="00A05F8D">
        <w:rPr>
          <w:rtl/>
          <w:lang w:bidi="fa-IR"/>
        </w:rPr>
        <w:t xml:space="preserve"> يدل على وجوب اتباع أهل البيت </w:t>
      </w:r>
      <w:r w:rsidRPr="008F3C0E">
        <w:rPr>
          <w:rStyle w:val="libAlaemChar"/>
          <w:rtl/>
        </w:rPr>
        <w:t>عليهم‌السلام</w:t>
      </w:r>
      <w:r>
        <w:rPr>
          <w:rtl/>
          <w:lang w:bidi="fa-IR"/>
        </w:rPr>
        <w:t>،</w:t>
      </w:r>
      <w:r w:rsidRPr="00A05F8D">
        <w:rPr>
          <w:rtl/>
          <w:lang w:bidi="fa-IR"/>
        </w:rPr>
        <w:t xml:space="preserve"> لان الاعتصام مرادف للتمسك</w:t>
      </w:r>
      <w:r>
        <w:rPr>
          <w:rtl/>
          <w:lang w:bidi="fa-IR"/>
        </w:rPr>
        <w:t>،</w:t>
      </w:r>
      <w:r w:rsidRPr="00A05F8D">
        <w:rPr>
          <w:rtl/>
          <w:lang w:bidi="fa-IR"/>
        </w:rPr>
        <w:t xml:space="preserve"> فقد قال المفسرون</w:t>
      </w:r>
      <w:r>
        <w:rPr>
          <w:rtl/>
          <w:lang w:bidi="fa-IR"/>
        </w:rPr>
        <w:t xml:space="preserve"> </w:t>
      </w:r>
      <w:r w:rsidR="002A02E1">
        <w:rPr>
          <w:rtl/>
          <w:lang w:bidi="fa-IR"/>
        </w:rPr>
        <w:t>-</w:t>
      </w:r>
      <w:r>
        <w:rPr>
          <w:rtl/>
          <w:lang w:bidi="fa-IR"/>
        </w:rPr>
        <w:t xml:space="preserve"> </w:t>
      </w:r>
      <w:r w:rsidRPr="00A05F8D">
        <w:rPr>
          <w:rtl/>
          <w:lang w:bidi="fa-IR"/>
        </w:rPr>
        <w:t>كالطبرى والثعلبي والواحدي والبغوي والرازي والبيضاوي والخازن والنيسابوري والسيوطي</w:t>
      </w:r>
      <w:r>
        <w:rPr>
          <w:rtl/>
          <w:lang w:bidi="fa-IR"/>
        </w:rPr>
        <w:t xml:space="preserve"> </w:t>
      </w:r>
      <w:r w:rsidR="002A02E1">
        <w:rPr>
          <w:rtl/>
          <w:lang w:bidi="fa-IR"/>
        </w:rPr>
        <w:t>-</w:t>
      </w:r>
      <w:r>
        <w:rPr>
          <w:rtl/>
          <w:lang w:bidi="fa-IR"/>
        </w:rPr>
        <w:t xml:space="preserve"> </w:t>
      </w:r>
      <w:r w:rsidRPr="00A05F8D">
        <w:rPr>
          <w:rtl/>
          <w:lang w:bidi="fa-IR"/>
        </w:rPr>
        <w:t>في تفسير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sidRPr="00A05F8D">
        <w:rPr>
          <w:rtl/>
          <w:lang w:bidi="fa-IR"/>
        </w:rPr>
        <w:t xml:space="preserve"> « اي تمسكوا » وبتفسير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وَمَنْ يَعْتَصِمْ بِاللهِ فَقَدْ هُدِيَ إِلى صِراطٍ مُسْتَقِيمٍ </w:t>
      </w:r>
      <w:r w:rsidRPr="008F3C0E">
        <w:rPr>
          <w:rStyle w:val="libAlaemChar"/>
          <w:rtl/>
        </w:rPr>
        <w:t>)</w:t>
      </w:r>
      <w:r w:rsidRPr="00A05F8D">
        <w:rPr>
          <w:rtl/>
          <w:lang w:bidi="fa-IR"/>
        </w:rPr>
        <w:t xml:space="preserve"> أي « ومن يستمسك »</w:t>
      </w:r>
      <w:r>
        <w:rPr>
          <w:rtl/>
          <w:lang w:bidi="fa-IR"/>
        </w:rPr>
        <w:t>.</w:t>
      </w:r>
    </w:p>
    <w:p w:rsidR="00F064C7" w:rsidRPr="00A05F8D" w:rsidRDefault="00F064C7" w:rsidP="00F064C7">
      <w:pPr>
        <w:pStyle w:val="libNormal"/>
        <w:rPr>
          <w:rtl/>
          <w:lang w:bidi="fa-IR"/>
        </w:rPr>
      </w:pPr>
      <w:r w:rsidRPr="00A05F8D">
        <w:rPr>
          <w:rtl/>
          <w:lang w:bidi="fa-IR"/>
        </w:rPr>
        <w:t>وهكذا قال اللغويون أيضا</w:t>
      </w:r>
      <w:r w:rsidR="00E17482">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كالراغب في ( المفردات ) وابن ال</w:t>
      </w:r>
      <w:r w:rsidR="00E17482">
        <w:rPr>
          <w:rFonts w:hint="cs"/>
          <w:rtl/>
          <w:lang w:bidi="fa-IR"/>
        </w:rPr>
        <w:t>ا</w:t>
      </w:r>
      <w:r w:rsidRPr="00A05F8D">
        <w:rPr>
          <w:rtl/>
          <w:lang w:bidi="fa-IR"/>
        </w:rPr>
        <w:t>ثير في ( النهاية ) وابن منظور في ( لسان العرب ) والسيوطي في ( النثير ) والزبيدي في ( تاج العروس ) في معنى ( الاعتصام ) فقالوا</w:t>
      </w:r>
      <w:r>
        <w:rPr>
          <w:rtl/>
          <w:lang w:bidi="fa-IR"/>
        </w:rPr>
        <w:t>:</w:t>
      </w:r>
      <w:r w:rsidRPr="00A05F8D">
        <w:rPr>
          <w:rtl/>
          <w:lang w:bidi="fa-IR"/>
        </w:rPr>
        <w:t xml:space="preserve"> « أي الاستمساك » أو « الامتساك بالشيء »</w:t>
      </w:r>
      <w:r>
        <w:rPr>
          <w:rtl/>
          <w:lang w:bidi="fa-IR"/>
        </w:rPr>
        <w:t>.</w:t>
      </w:r>
    </w:p>
    <w:p w:rsidR="00F064C7" w:rsidRPr="00A05F8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وكما ثبت وجوب الاعتصام بأهل البيت </w:t>
      </w:r>
      <w:r w:rsidRPr="008F3C0E">
        <w:rPr>
          <w:rStyle w:val="libAlaemChar"/>
          <w:rtl/>
        </w:rPr>
        <w:t>عليهم‌السلام</w:t>
      </w:r>
      <w:r w:rsidRPr="00A05F8D">
        <w:rPr>
          <w:rtl/>
          <w:lang w:bidi="fa-IR"/>
        </w:rPr>
        <w:t xml:space="preserve"> بالحديث الشريف كذلك ثبت بالقرآن الكريم حيث قال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وَاعْتَصِمُوا بِحَبْلِ اللهِ جَمِيعاً </w:t>
      </w:r>
      <w:r w:rsidRPr="008F3C0E">
        <w:rPr>
          <w:rStyle w:val="libAlaemChar"/>
          <w:rtl/>
        </w:rPr>
        <w:t>)</w:t>
      </w:r>
      <w:r w:rsidRPr="00A05F8D">
        <w:rPr>
          <w:rtl/>
          <w:lang w:bidi="fa-IR"/>
        </w:rPr>
        <w:t xml:space="preserve"> </w:t>
      </w:r>
      <w:r w:rsidR="00E17482">
        <w:rPr>
          <w:rFonts w:hint="cs"/>
          <w:rtl/>
          <w:lang w:bidi="fa-IR"/>
        </w:rPr>
        <w:t>ا</w:t>
      </w:r>
      <w:r w:rsidRPr="00A05F8D">
        <w:rPr>
          <w:rtl/>
          <w:lang w:bidi="fa-IR"/>
        </w:rPr>
        <w:t>ذ جاء في التفسير عن النبي وأهل بيته الطاهرين عليهم الصلاة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مفتاح النجا</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والسّلام</w:t>
      </w:r>
      <w:r>
        <w:rPr>
          <w:rtl/>
          <w:lang w:bidi="fa-IR"/>
        </w:rPr>
        <w:t>:</w:t>
      </w:r>
      <w:r w:rsidRPr="00A05F8D">
        <w:rPr>
          <w:rtl/>
          <w:lang w:bidi="fa-IR"/>
        </w:rPr>
        <w:t xml:space="preserve"> ان المراد بالحبل « أهل البيت »</w:t>
      </w:r>
      <w:r>
        <w:rPr>
          <w:rtl/>
          <w:lang w:bidi="fa-IR"/>
        </w:rPr>
        <w:t>.</w:t>
      </w:r>
      <w:r w:rsidRPr="00A05F8D">
        <w:rPr>
          <w:rtl/>
          <w:lang w:bidi="fa-IR"/>
        </w:rPr>
        <w:t xml:space="preserve"> فقد قال الثعلبي في تفسير الآية ما نصه</w:t>
      </w:r>
      <w:r>
        <w:rPr>
          <w:rtl/>
          <w:lang w:bidi="fa-IR"/>
        </w:rPr>
        <w:t>:</w:t>
      </w:r>
      <w:r>
        <w:rPr>
          <w:rFonts w:hint="cs"/>
          <w:rtl/>
          <w:lang w:bidi="fa-IR"/>
        </w:rPr>
        <w:t xml:space="preserve"> </w:t>
      </w:r>
      <w:r w:rsidR="002A02E1">
        <w:rPr>
          <w:rFonts w:hint="cs"/>
          <w:rtl/>
          <w:lang w:bidi="fa-IR"/>
        </w:rPr>
        <w:t>-</w:t>
      </w:r>
    </w:p>
    <w:p w:rsidR="00F064C7" w:rsidRPr="00A05F8D" w:rsidRDefault="00F064C7" w:rsidP="00F064C7">
      <w:pPr>
        <w:pStyle w:val="libNormal"/>
        <w:rPr>
          <w:rtl/>
          <w:lang w:bidi="fa-IR"/>
        </w:rPr>
      </w:pPr>
      <w:r w:rsidRPr="00A05F8D">
        <w:rPr>
          <w:rtl/>
        </w:rPr>
        <w:t>« أخبرنى عبد الله بن محمد بن عبد الله</w:t>
      </w:r>
      <w:r>
        <w:rPr>
          <w:rtl/>
        </w:rPr>
        <w:t>،</w:t>
      </w:r>
      <w:r w:rsidRPr="00A05F8D">
        <w:rPr>
          <w:rtl/>
        </w:rPr>
        <w:t xml:space="preserve"> نا محمد بن عثمان</w:t>
      </w:r>
      <w:r>
        <w:rPr>
          <w:rtl/>
        </w:rPr>
        <w:t>،</w:t>
      </w:r>
      <w:r w:rsidRPr="00A05F8D">
        <w:rPr>
          <w:rtl/>
        </w:rPr>
        <w:t xml:space="preserve"> نا محمد ابن الحسين بن صالح</w:t>
      </w:r>
      <w:r>
        <w:rPr>
          <w:rtl/>
        </w:rPr>
        <w:t>،</w:t>
      </w:r>
      <w:r w:rsidRPr="00A05F8D">
        <w:rPr>
          <w:rtl/>
        </w:rPr>
        <w:t xml:space="preserve"> أنا علي بن العباس المقانعي</w:t>
      </w:r>
      <w:r>
        <w:rPr>
          <w:rtl/>
        </w:rPr>
        <w:t>،</w:t>
      </w:r>
      <w:r w:rsidRPr="00A05F8D">
        <w:rPr>
          <w:rtl/>
        </w:rPr>
        <w:t xml:space="preserve"> نا جعفر بن محمد قال</w:t>
      </w:r>
      <w:r>
        <w:rPr>
          <w:rtl/>
        </w:rPr>
        <w:t xml:space="preserve">: </w:t>
      </w:r>
      <w:r w:rsidRPr="00337BA2">
        <w:rPr>
          <w:rtl/>
        </w:rPr>
        <w:t>نحن حبل الله الذي قال</w:t>
      </w:r>
      <w:r>
        <w:rPr>
          <w:rtl/>
        </w:rPr>
        <w:t>:</w:t>
      </w:r>
      <w:r w:rsidRPr="00337BA2">
        <w:rPr>
          <w:rtl/>
        </w:rPr>
        <w:t xml:space="preserve"> </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sidRPr="00337BA2">
        <w:rPr>
          <w:rtl/>
        </w:rPr>
        <w:t xml:space="preserve"> </w:t>
      </w:r>
      <w:r w:rsidRPr="001F5A34">
        <w:rPr>
          <w:rStyle w:val="libFootnotenumChar"/>
          <w:rtl/>
        </w:rPr>
        <w:t>(1)</w:t>
      </w:r>
      <w:r>
        <w:rPr>
          <w:rtl/>
        </w:rPr>
        <w:t>.</w:t>
      </w:r>
    </w:p>
    <w:p w:rsidR="00F064C7" w:rsidRPr="00A05F8D" w:rsidRDefault="00F064C7" w:rsidP="00F064C7">
      <w:pPr>
        <w:pStyle w:val="libNormal"/>
        <w:rPr>
          <w:rtl/>
          <w:lang w:bidi="fa-IR"/>
        </w:rPr>
      </w:pPr>
      <w:r>
        <w:rPr>
          <w:rtl/>
        </w:rPr>
        <w:t>و</w:t>
      </w:r>
      <w:r w:rsidRPr="00A05F8D">
        <w:rPr>
          <w:rtl/>
        </w:rPr>
        <w:t>قال ابو نعيم الاصبهانى</w:t>
      </w:r>
      <w:r>
        <w:rPr>
          <w:rtl/>
        </w:rPr>
        <w:t>:</w:t>
      </w:r>
      <w:r w:rsidRPr="00A05F8D">
        <w:rPr>
          <w:rtl/>
        </w:rPr>
        <w:t xml:space="preserve"> « حدثنا محمد بن عمر بن سالم</w:t>
      </w:r>
      <w:r>
        <w:rPr>
          <w:rtl/>
        </w:rPr>
        <w:t>،</w:t>
      </w:r>
      <w:r w:rsidRPr="00A05F8D">
        <w:rPr>
          <w:rtl/>
        </w:rPr>
        <w:t xml:space="preserve"> قال حدثنا أحمد بن زياد بن عجلان قال حدثنا جعفر ابن علي بن نجيح قال حدثنا حسن ابن حسين العرني قال حدثنا أبو حفص الصائغ قال</w:t>
      </w:r>
      <w:r>
        <w:rPr>
          <w:rtl/>
        </w:rPr>
        <w:t>:</w:t>
      </w:r>
      <w:r w:rsidRPr="00A05F8D">
        <w:rPr>
          <w:rtl/>
        </w:rPr>
        <w:t xml:space="preserve"> سمعت جعفر بن محمد يقول</w:t>
      </w:r>
      <w:r>
        <w:rPr>
          <w:rtl/>
        </w:rPr>
        <w:t xml:space="preserve"> </w:t>
      </w:r>
      <w:r w:rsidRPr="00337BA2">
        <w:rPr>
          <w:rtl/>
        </w:rPr>
        <w:t>في قوله عز وجل</w:t>
      </w:r>
      <w:r>
        <w:rPr>
          <w:rtl/>
        </w:rPr>
        <w:t>:</w:t>
      </w:r>
      <w:r w:rsidRPr="00337BA2">
        <w:rPr>
          <w:rtl/>
        </w:rPr>
        <w:t xml:space="preserve"> </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sidRPr="00337BA2">
        <w:rPr>
          <w:rtl/>
        </w:rPr>
        <w:t xml:space="preserve"> قال</w:t>
      </w:r>
      <w:r>
        <w:rPr>
          <w:rtl/>
        </w:rPr>
        <w:t xml:space="preserve">: </w:t>
      </w:r>
      <w:r w:rsidRPr="00337BA2">
        <w:rPr>
          <w:rtl/>
        </w:rPr>
        <w:t xml:space="preserve">نحن حبل الله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ولقد فسر العز عبد الرزاق بن رزق الله المحدث هذه ال</w:t>
      </w:r>
      <w:r w:rsidR="00E17482">
        <w:rPr>
          <w:rFonts w:hint="cs"/>
          <w:rtl/>
          <w:lang w:bidi="fa-IR"/>
        </w:rPr>
        <w:t>ا</w:t>
      </w:r>
      <w:r w:rsidRPr="00A05F8D">
        <w:rPr>
          <w:rtl/>
          <w:lang w:bidi="fa-IR"/>
        </w:rPr>
        <w:t>ية على هذا النهج</w:t>
      </w:r>
      <w:r>
        <w:rPr>
          <w:rtl/>
          <w:lang w:bidi="fa-IR"/>
        </w:rPr>
        <w:t>،</w:t>
      </w:r>
      <w:r w:rsidRPr="00A05F8D">
        <w:rPr>
          <w:rtl/>
          <w:lang w:bidi="fa-IR"/>
        </w:rPr>
        <w:t xml:space="preserve"> فقد جاء في كتاب ( كشف الغمة )</w:t>
      </w:r>
      <w:r>
        <w:rPr>
          <w:rtl/>
          <w:lang w:bidi="fa-IR"/>
        </w:rPr>
        <w:t>:</w:t>
      </w:r>
      <w:r w:rsidRPr="00A05F8D">
        <w:rPr>
          <w:rtl/>
          <w:lang w:bidi="fa-IR"/>
        </w:rPr>
        <w:t xml:space="preserve"> «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وَاعْتَصِمُوا بِحَبْلِ اللهِ جَمِيعاً </w:t>
      </w:r>
      <w:r w:rsidRPr="008F3C0E">
        <w:rPr>
          <w:rStyle w:val="libAlaemChar"/>
          <w:rtl/>
        </w:rPr>
        <w:t>)</w:t>
      </w:r>
      <w:r w:rsidRPr="00A05F8D">
        <w:rPr>
          <w:rtl/>
          <w:lang w:bidi="fa-IR"/>
        </w:rPr>
        <w:t xml:space="preserve"> قال العجز المحدث</w:t>
      </w:r>
      <w:r>
        <w:rPr>
          <w:rtl/>
          <w:lang w:bidi="fa-IR"/>
        </w:rPr>
        <w:t>:</w:t>
      </w:r>
      <w:r w:rsidRPr="00A05F8D">
        <w:rPr>
          <w:rtl/>
          <w:lang w:bidi="fa-IR"/>
        </w:rPr>
        <w:t xml:space="preserve"> حبل الله علي واهل بيته </w:t>
      </w:r>
      <w:r w:rsidRPr="008F3C0E">
        <w:rPr>
          <w:rStyle w:val="libAlaemChar"/>
          <w:rtl/>
        </w:rPr>
        <w:t>عليهم‌السلام</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وأما رواية الثعلبي المتقدمة فقد أوردها عنه جماعة</w:t>
      </w:r>
      <w:r>
        <w:rPr>
          <w:rtl/>
          <w:lang w:bidi="fa-IR"/>
        </w:rPr>
        <w:t xml:space="preserve"> </w:t>
      </w:r>
      <w:r w:rsidR="002A02E1">
        <w:rPr>
          <w:rtl/>
          <w:lang w:bidi="fa-IR"/>
        </w:rPr>
        <w:t>-</w:t>
      </w:r>
      <w:r>
        <w:rPr>
          <w:rtl/>
          <w:lang w:bidi="fa-IR"/>
        </w:rPr>
        <w:t xml:space="preserve"> </w:t>
      </w:r>
      <w:r w:rsidRPr="00A05F8D">
        <w:rPr>
          <w:rtl/>
          <w:lang w:bidi="fa-IR"/>
        </w:rPr>
        <w:t>منهم</w:t>
      </w:r>
      <w:r>
        <w:rPr>
          <w:rtl/>
          <w:lang w:bidi="fa-IR"/>
        </w:rPr>
        <w:t>:</w:t>
      </w:r>
      <w:r w:rsidRPr="00A05F8D">
        <w:rPr>
          <w:rtl/>
          <w:lang w:bidi="fa-IR"/>
        </w:rPr>
        <w:t xml:space="preserve"> ابن حجر في ( الصواعق ) والسمهودي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 والميرزا محمد البدخشانى في ( مفتاح النجا</w:t>
      </w:r>
      <w:r>
        <w:rPr>
          <w:rtl/>
          <w:lang w:bidi="fa-IR"/>
        </w:rPr>
        <w:t xml:space="preserve"> </w:t>
      </w:r>
      <w:r w:rsidR="002A02E1">
        <w:rPr>
          <w:rtl/>
          <w:lang w:bidi="fa-IR"/>
        </w:rPr>
        <w:t>-</w:t>
      </w:r>
      <w:r>
        <w:rPr>
          <w:rtl/>
          <w:lang w:bidi="fa-IR"/>
        </w:rPr>
        <w:t xml:space="preserve"> </w:t>
      </w:r>
      <w:r w:rsidRPr="00A05F8D">
        <w:rPr>
          <w:rtl/>
          <w:lang w:bidi="fa-IR"/>
        </w:rPr>
        <w:t>مخطوط ) والصبان في ( اسعاف الراغبين 109 ) ومحمد مبين اللكهنوي في ( مرآة المؤمنين</w:t>
      </w:r>
      <w:r>
        <w:rPr>
          <w:rtl/>
          <w:lang w:bidi="fa-IR"/>
        </w:rPr>
        <w:t xml:space="preserve"> </w:t>
      </w:r>
      <w:r w:rsidR="002A02E1">
        <w:rPr>
          <w:rtl/>
          <w:lang w:bidi="fa-IR"/>
        </w:rPr>
        <w:t>-</w:t>
      </w:r>
      <w:r>
        <w:rPr>
          <w:rtl/>
          <w:lang w:bidi="fa-IR"/>
        </w:rPr>
        <w:t xml:space="preserve"> </w:t>
      </w:r>
      <w:r w:rsidRPr="00A05F8D">
        <w:rPr>
          <w:rtl/>
          <w:lang w:bidi="fa-IR"/>
        </w:rPr>
        <w:t>مخطوط ) عن ( الصواعق )</w:t>
      </w:r>
      <w:r>
        <w:rPr>
          <w:rtl/>
          <w:lang w:bidi="fa-IR"/>
        </w:rPr>
        <w:t>.</w:t>
      </w:r>
    </w:p>
    <w:p w:rsidR="00F064C7" w:rsidRPr="00A05F8D" w:rsidRDefault="00F064C7" w:rsidP="00F064C7">
      <w:pPr>
        <w:pStyle w:val="libNormal"/>
        <w:rPr>
          <w:rtl/>
          <w:lang w:bidi="fa-IR"/>
        </w:rPr>
      </w:pPr>
      <w:r w:rsidRPr="00A05F8D">
        <w:rPr>
          <w:rtl/>
          <w:lang w:bidi="fa-IR"/>
        </w:rPr>
        <w:t>وقال الشيخاني القادري بعد أن ذكر طرق حديث الثقلين</w:t>
      </w:r>
      <w:r>
        <w:rPr>
          <w:rtl/>
          <w:lang w:bidi="fa-IR"/>
        </w:rPr>
        <w:t>:</w:t>
      </w:r>
      <w:r w:rsidRPr="00A05F8D">
        <w:rPr>
          <w:rtl/>
          <w:lang w:bidi="fa-IR"/>
        </w:rPr>
        <w:t xml:space="preserve"> « وكان جعفر بن محمد يقول في تفسير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وَاعْتَصِمُوا بِحَبْلِ اللهِ جَمِيعاً </w:t>
      </w:r>
      <w:r w:rsidRPr="008F3C0E">
        <w:rPr>
          <w:rStyle w:val="libAlaemChar"/>
          <w:rtl/>
        </w:rPr>
        <w:t>)</w:t>
      </w:r>
      <w:r w:rsidRPr="00A05F8D">
        <w:rPr>
          <w:rtl/>
          <w:lang w:bidi="fa-IR"/>
        </w:rPr>
        <w:t xml:space="preserve"> نحن حبل الله</w:t>
      </w:r>
      <w:r>
        <w:rPr>
          <w:rtl/>
          <w:lang w:bidi="fa-IR"/>
        </w:rPr>
        <w:t>،</w:t>
      </w:r>
      <w:r w:rsidRPr="00A05F8D">
        <w:rPr>
          <w:rtl/>
          <w:lang w:bidi="fa-IR"/>
        </w:rPr>
        <w:t xml:space="preserve"> فاعتصموا بحبل الله جميعا</w:t>
      </w:r>
      <w:r w:rsidR="00E17482">
        <w:rPr>
          <w:rFonts w:hint="cs"/>
          <w:rtl/>
          <w:lang w:bidi="fa-IR"/>
        </w:rPr>
        <w:t>ً</w:t>
      </w:r>
      <w:r w:rsidRPr="00A05F8D">
        <w:rPr>
          <w:rtl/>
          <w:lang w:bidi="fa-IR"/>
        </w:rPr>
        <w:t xml:space="preserve"> ولا تفرقوا » </w:t>
      </w:r>
      <w:r w:rsidRPr="001F5A34">
        <w:rPr>
          <w:rStyle w:val="libFootnotenumChar"/>
          <w:rtl/>
        </w:rPr>
        <w:t>(4)</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تفسير الثعلبي</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ما نزل من القرآن في على</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(3). </w:t>
      </w:r>
      <w:r w:rsidR="00F064C7" w:rsidRPr="00A05F8D">
        <w:rPr>
          <w:rtl/>
        </w:rPr>
        <w:t>كشف الغمة في معرفة ال</w:t>
      </w:r>
      <w:r w:rsidR="00E17482">
        <w:rPr>
          <w:rFonts w:hint="cs"/>
          <w:rtl/>
        </w:rPr>
        <w:t>ا</w:t>
      </w:r>
      <w:r w:rsidR="00F064C7" w:rsidRPr="00A05F8D">
        <w:rPr>
          <w:rtl/>
        </w:rPr>
        <w:t>ئمة 1 / 311.</w:t>
      </w:r>
    </w:p>
    <w:p w:rsidR="00F064C7" w:rsidRPr="00A05F8D" w:rsidRDefault="002A02E1" w:rsidP="00F064C7">
      <w:pPr>
        <w:pStyle w:val="libFootnote0"/>
        <w:rPr>
          <w:rtl/>
          <w:lang w:bidi="fa-IR"/>
        </w:rPr>
      </w:pPr>
      <w:r>
        <w:rPr>
          <w:rtl/>
        </w:rPr>
        <w:t xml:space="preserve">(4). </w:t>
      </w:r>
      <w:r w:rsidR="00F064C7" w:rsidRPr="00A05F8D">
        <w:rPr>
          <w:rtl/>
        </w:rPr>
        <w:t>الصراط السوى</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Pr>
          <w:rtl/>
          <w:lang w:bidi="fa-IR"/>
        </w:rPr>
        <w:lastRenderedPageBreak/>
        <w:t>و</w:t>
      </w:r>
      <w:r w:rsidRPr="00A05F8D">
        <w:rPr>
          <w:rtl/>
        </w:rPr>
        <w:t>قال الشيخ سليمان القندوزي</w:t>
      </w:r>
      <w:r>
        <w:rPr>
          <w:rtl/>
        </w:rPr>
        <w:t>:</w:t>
      </w:r>
      <w:r w:rsidRPr="00A05F8D">
        <w:rPr>
          <w:rtl/>
        </w:rPr>
        <w:t xml:space="preserve"> « تفسير</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Pr>
          <w:rtl/>
        </w:rPr>
        <w:t>:</w:t>
      </w:r>
      <w:r w:rsidRPr="00A05F8D">
        <w:rPr>
          <w:rtl/>
        </w:rPr>
        <w:t xml:space="preserve"> أخرج الثعلبي بسنده عن أبان بن تغلب عن جعفر الصادق </w:t>
      </w:r>
      <w:r w:rsidRPr="008F3C0E">
        <w:rPr>
          <w:rStyle w:val="libAlaemChar"/>
          <w:rtl/>
        </w:rPr>
        <w:t>رضي‌الله‌عنه</w:t>
      </w:r>
      <w:r w:rsidRPr="00A05F8D">
        <w:rPr>
          <w:rtl/>
        </w:rPr>
        <w:t xml:space="preserve"> قال</w:t>
      </w:r>
      <w:r>
        <w:rPr>
          <w:rtl/>
        </w:rPr>
        <w:t xml:space="preserve">: </w:t>
      </w:r>
      <w:r w:rsidRPr="00337BA2">
        <w:rPr>
          <w:rtl/>
        </w:rPr>
        <w:t>نحن حبل الله الذي قال الله عز وجل</w:t>
      </w:r>
      <w:r>
        <w:rPr>
          <w:rtl/>
        </w:rPr>
        <w:t>:</w:t>
      </w:r>
      <w:r w:rsidRPr="00337BA2">
        <w:rPr>
          <w:rtl/>
        </w:rPr>
        <w:t xml:space="preserve"> </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sidRPr="00337BA2">
        <w:rPr>
          <w:rtl/>
        </w:rPr>
        <w:t>.</w:t>
      </w:r>
    </w:p>
    <w:p w:rsidR="00F064C7" w:rsidRPr="00A05F8D" w:rsidRDefault="00F064C7" w:rsidP="00F064C7">
      <w:pPr>
        <w:pStyle w:val="libNormal"/>
        <w:rPr>
          <w:rtl/>
          <w:lang w:bidi="fa-IR"/>
        </w:rPr>
      </w:pPr>
      <w:r w:rsidRPr="00A05F8D">
        <w:rPr>
          <w:rtl/>
          <w:lang w:bidi="fa-IR"/>
        </w:rPr>
        <w:t>وأيضا</w:t>
      </w:r>
      <w:r w:rsidR="00E17482">
        <w:rPr>
          <w:rFonts w:hint="cs"/>
          <w:rtl/>
          <w:lang w:bidi="fa-IR"/>
        </w:rPr>
        <w:t>ً</w:t>
      </w:r>
      <w:r>
        <w:rPr>
          <w:rtl/>
          <w:lang w:bidi="fa-IR"/>
        </w:rPr>
        <w:t xml:space="preserve">: </w:t>
      </w:r>
      <w:r w:rsidRPr="00A05F8D">
        <w:rPr>
          <w:rtl/>
        </w:rPr>
        <w:t>أخرج صاحب كتاب المناقب عن سعيد بن جبير عن ابن عباس رضي الله عنهما قال</w:t>
      </w:r>
      <w:r>
        <w:rPr>
          <w:rtl/>
        </w:rPr>
        <w:t xml:space="preserve">: </w:t>
      </w:r>
      <w:r w:rsidRPr="00337BA2">
        <w:rPr>
          <w:rtl/>
        </w:rPr>
        <w:t xml:space="preserve">كنا عند النبي </w:t>
      </w:r>
      <w:r w:rsidR="00164C7E">
        <w:rPr>
          <w:rStyle w:val="libAlaemChar"/>
          <w:rtl/>
        </w:rPr>
        <w:t>صلى‌الله‌عليه‌وآله‌وسلم</w:t>
      </w:r>
      <w:r w:rsidRPr="00337BA2">
        <w:rPr>
          <w:rtl/>
        </w:rPr>
        <w:t xml:space="preserve"> </w:t>
      </w:r>
      <w:r w:rsidR="00E17482">
        <w:rPr>
          <w:rFonts w:hint="cs"/>
          <w:rtl/>
        </w:rPr>
        <w:t>ا</w:t>
      </w:r>
      <w:r w:rsidRPr="00337BA2">
        <w:rPr>
          <w:rtl/>
        </w:rPr>
        <w:t>ذ جاء أعرابي فقال</w:t>
      </w:r>
      <w:r>
        <w:rPr>
          <w:rtl/>
        </w:rPr>
        <w:t>:</w:t>
      </w:r>
      <w:r w:rsidRPr="00337BA2">
        <w:rPr>
          <w:rtl/>
        </w:rPr>
        <w:t xml:space="preserve"> يا رسول الله سمعتك تقول واعتصموا بحبل الله</w:t>
      </w:r>
      <w:r>
        <w:rPr>
          <w:rtl/>
        </w:rPr>
        <w:t>،</w:t>
      </w:r>
      <w:r w:rsidRPr="00337BA2">
        <w:rPr>
          <w:rtl/>
        </w:rPr>
        <w:t xml:space="preserve"> فما حبل الله الذي نعتصم به</w:t>
      </w:r>
      <w:r>
        <w:rPr>
          <w:rtl/>
        </w:rPr>
        <w:t>؟</w:t>
      </w:r>
      <w:r w:rsidRPr="00337BA2">
        <w:rPr>
          <w:rtl/>
        </w:rPr>
        <w:t xml:space="preserve"> فضرب النبي </w:t>
      </w:r>
      <w:r w:rsidR="00164C7E">
        <w:rPr>
          <w:rStyle w:val="libAlaemChar"/>
          <w:rtl/>
        </w:rPr>
        <w:t>صلى‌الله‌عليه‌وآله‌وسلم</w:t>
      </w:r>
      <w:r w:rsidRPr="00337BA2">
        <w:rPr>
          <w:rtl/>
        </w:rPr>
        <w:t xml:space="preserve"> يده في يد علي وقال تمسكوا بهذا هو حبل الله المتين » </w:t>
      </w:r>
      <w:r w:rsidRPr="001F5A34">
        <w:rPr>
          <w:rStyle w:val="libFootnotenumChar"/>
          <w:rtl/>
        </w:rPr>
        <w:t>(1)</w:t>
      </w:r>
      <w:r>
        <w:rPr>
          <w:rtl/>
        </w:rPr>
        <w:t>.</w:t>
      </w:r>
    </w:p>
    <w:p w:rsidR="00F064C7" w:rsidRDefault="00F064C7" w:rsidP="00F064C7">
      <w:pPr>
        <w:pStyle w:val="libNormal"/>
        <w:rPr>
          <w:rtl/>
          <w:lang w:bidi="fa-IR"/>
        </w:rPr>
      </w:pPr>
      <w:r w:rsidRPr="00A05F8D">
        <w:rPr>
          <w:rtl/>
          <w:lang w:bidi="fa-IR"/>
        </w:rPr>
        <w:t>والجدير بالذكر هنا</w:t>
      </w:r>
      <w:r>
        <w:rPr>
          <w:rtl/>
          <w:lang w:bidi="fa-IR"/>
        </w:rPr>
        <w:t>:</w:t>
      </w:r>
      <w:r w:rsidRPr="00A05F8D">
        <w:rPr>
          <w:rtl/>
          <w:lang w:bidi="fa-IR"/>
        </w:rPr>
        <w:t xml:space="preserve"> انه قد فسر الشافعي « حبل الله » بولاء أهل البيت </w:t>
      </w:r>
      <w:r w:rsidRPr="008F3C0E">
        <w:rPr>
          <w:rStyle w:val="libAlaemChar"/>
          <w:rtl/>
        </w:rPr>
        <w:t>عليه‌السلام</w:t>
      </w:r>
      <w:r w:rsidRPr="00A05F8D">
        <w:rPr>
          <w:rtl/>
          <w:lang w:bidi="fa-IR"/>
        </w:rPr>
        <w:t xml:space="preserve"> معلنا</w:t>
      </w:r>
      <w:r w:rsidR="00E17482">
        <w:rPr>
          <w:rFonts w:hint="cs"/>
          <w:rtl/>
          <w:lang w:bidi="fa-IR"/>
        </w:rPr>
        <w:t>ً</w:t>
      </w:r>
      <w:r w:rsidRPr="00A05F8D">
        <w:rPr>
          <w:rtl/>
          <w:lang w:bidi="fa-IR"/>
        </w:rPr>
        <w:t xml:space="preserve"> ذلك في أبيات نظمها</w:t>
      </w:r>
      <w:r>
        <w:rPr>
          <w:rtl/>
          <w:lang w:bidi="fa-IR"/>
        </w:rPr>
        <w:t>،</w:t>
      </w:r>
      <w:r w:rsidRPr="00A05F8D">
        <w:rPr>
          <w:rtl/>
          <w:lang w:bidi="fa-IR"/>
        </w:rPr>
        <w:t xml:space="preserve"> فقد قال العجيلى عند الكلام على شهادة ال</w:t>
      </w:r>
      <w:r w:rsidR="00E17482">
        <w:rPr>
          <w:rFonts w:hint="cs"/>
          <w:rtl/>
          <w:lang w:bidi="fa-IR"/>
        </w:rPr>
        <w:t>ا</w:t>
      </w:r>
      <w:r w:rsidRPr="00A05F8D">
        <w:rPr>
          <w:rtl/>
          <w:lang w:bidi="fa-IR"/>
        </w:rPr>
        <w:t>ئمة ال</w:t>
      </w:r>
      <w:r w:rsidR="00E17482">
        <w:rPr>
          <w:rFonts w:hint="cs"/>
          <w:rtl/>
          <w:lang w:bidi="fa-IR"/>
        </w:rPr>
        <w:t>ا</w:t>
      </w:r>
      <w:r w:rsidRPr="00A05F8D">
        <w:rPr>
          <w:rtl/>
          <w:lang w:bidi="fa-IR"/>
        </w:rPr>
        <w:t xml:space="preserve">ربعة بفضل أهل البيت </w:t>
      </w:r>
      <w:r w:rsidRPr="008F3C0E">
        <w:rPr>
          <w:rStyle w:val="libAlaemChar"/>
          <w:rtl/>
        </w:rPr>
        <w:t>عليهم‌السلام</w:t>
      </w:r>
      <w:r>
        <w:rPr>
          <w:rtl/>
          <w:lang w:bidi="fa-IR"/>
        </w:rPr>
        <w:t xml:space="preserve">: </w:t>
      </w:r>
      <w:r w:rsidRPr="00A05F8D">
        <w:rPr>
          <w:rtl/>
          <w:lang w:bidi="fa-IR"/>
        </w:rPr>
        <w:t>« وأما شهادة ال</w:t>
      </w:r>
      <w:r w:rsidR="00E17482">
        <w:rPr>
          <w:rFonts w:hint="cs"/>
          <w:rtl/>
          <w:lang w:bidi="fa-IR"/>
        </w:rPr>
        <w:t>ا</w:t>
      </w:r>
      <w:r w:rsidRPr="00A05F8D">
        <w:rPr>
          <w:rtl/>
          <w:lang w:bidi="fa-IR"/>
        </w:rPr>
        <w:t>ئمة ال</w:t>
      </w:r>
      <w:r w:rsidR="00E17482">
        <w:rPr>
          <w:rFonts w:hint="cs"/>
          <w:rtl/>
          <w:lang w:bidi="fa-IR"/>
        </w:rPr>
        <w:t>ا</w:t>
      </w:r>
      <w:r w:rsidRPr="00A05F8D">
        <w:rPr>
          <w:rtl/>
          <w:lang w:bidi="fa-IR"/>
        </w:rPr>
        <w:t>ربعة</w:t>
      </w:r>
      <w:r>
        <w:rPr>
          <w:rtl/>
          <w:lang w:bidi="fa-IR"/>
        </w:rPr>
        <w:t>،</w:t>
      </w:r>
      <w:r w:rsidRPr="00A05F8D">
        <w:rPr>
          <w:rtl/>
          <w:lang w:bidi="fa-IR"/>
        </w:rPr>
        <w:t xml:space="preserve"> فمن كلام الامام الشافعي</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E17482" w:rsidTr="00DE3140">
        <w:trPr>
          <w:trHeight w:val="350"/>
        </w:trPr>
        <w:tc>
          <w:tcPr>
            <w:tcW w:w="3920" w:type="dxa"/>
            <w:shd w:val="clear" w:color="auto" w:fill="auto"/>
          </w:tcPr>
          <w:p w:rsidR="00E17482" w:rsidRDefault="00443F75" w:rsidP="00DE3140">
            <w:pPr>
              <w:pStyle w:val="libPoem"/>
            </w:pPr>
            <w:r>
              <w:rPr>
                <w:rtl/>
                <w:lang w:bidi="fa-IR"/>
              </w:rPr>
              <w:t>و</w:t>
            </w:r>
            <w:r w:rsidRPr="00A05F8D">
              <w:rPr>
                <w:rtl/>
                <w:lang w:bidi="fa-IR"/>
              </w:rPr>
              <w:t>لما رأيت الناس قد ذهبت بهم</w:t>
            </w:r>
            <w:r w:rsidR="00E17482" w:rsidRPr="00725071">
              <w:rPr>
                <w:rStyle w:val="libPoemTiniChar0"/>
                <w:rtl/>
              </w:rPr>
              <w:br/>
              <w:t> </w:t>
            </w:r>
          </w:p>
        </w:tc>
        <w:tc>
          <w:tcPr>
            <w:tcW w:w="279" w:type="dxa"/>
            <w:shd w:val="clear" w:color="auto" w:fill="auto"/>
          </w:tcPr>
          <w:p w:rsidR="00E17482" w:rsidRDefault="00E17482" w:rsidP="00DE3140">
            <w:pPr>
              <w:pStyle w:val="libPoem"/>
              <w:rPr>
                <w:rtl/>
              </w:rPr>
            </w:pPr>
          </w:p>
        </w:tc>
        <w:tc>
          <w:tcPr>
            <w:tcW w:w="3881" w:type="dxa"/>
            <w:shd w:val="clear" w:color="auto" w:fill="auto"/>
          </w:tcPr>
          <w:p w:rsidR="00E17482" w:rsidRDefault="00443F75" w:rsidP="00DE3140">
            <w:pPr>
              <w:pStyle w:val="libPoem"/>
            </w:pPr>
            <w:r w:rsidRPr="00A05F8D">
              <w:rPr>
                <w:rtl/>
                <w:lang w:bidi="fa-IR"/>
              </w:rPr>
              <w:t>مذاهبهم في أبحر الغي والجهل</w:t>
            </w:r>
            <w:r w:rsidR="00E17482" w:rsidRPr="00725071">
              <w:rPr>
                <w:rStyle w:val="libPoemTiniChar0"/>
                <w:rtl/>
              </w:rPr>
              <w:br/>
              <w:t> </w:t>
            </w:r>
          </w:p>
        </w:tc>
      </w:tr>
      <w:tr w:rsidR="00E17482" w:rsidTr="00DE3140">
        <w:trPr>
          <w:trHeight w:val="350"/>
        </w:trPr>
        <w:tc>
          <w:tcPr>
            <w:tcW w:w="3920" w:type="dxa"/>
          </w:tcPr>
          <w:p w:rsidR="00E17482" w:rsidRDefault="00443F75" w:rsidP="00DE3140">
            <w:pPr>
              <w:pStyle w:val="libPoem"/>
            </w:pPr>
            <w:r w:rsidRPr="00A05F8D">
              <w:rPr>
                <w:rtl/>
                <w:lang w:bidi="fa-IR"/>
              </w:rPr>
              <w:t>ركبت على اسم الله في سفن النجا</w:t>
            </w:r>
            <w:r w:rsidR="00E17482" w:rsidRPr="00725071">
              <w:rPr>
                <w:rStyle w:val="libPoemTiniChar0"/>
                <w:rtl/>
              </w:rPr>
              <w:br/>
              <w:t> </w:t>
            </w:r>
          </w:p>
        </w:tc>
        <w:tc>
          <w:tcPr>
            <w:tcW w:w="279" w:type="dxa"/>
          </w:tcPr>
          <w:p w:rsidR="00E17482" w:rsidRDefault="00E17482" w:rsidP="00DE3140">
            <w:pPr>
              <w:pStyle w:val="libPoem"/>
              <w:rPr>
                <w:rtl/>
              </w:rPr>
            </w:pPr>
          </w:p>
        </w:tc>
        <w:tc>
          <w:tcPr>
            <w:tcW w:w="3881" w:type="dxa"/>
          </w:tcPr>
          <w:p w:rsidR="00E17482" w:rsidRDefault="00443F75" w:rsidP="00DE3140">
            <w:pPr>
              <w:pStyle w:val="libPoem"/>
            </w:pPr>
            <w:r>
              <w:rPr>
                <w:rtl/>
                <w:lang w:bidi="fa-IR"/>
              </w:rPr>
              <w:t>و</w:t>
            </w:r>
            <w:r w:rsidRPr="00A05F8D">
              <w:rPr>
                <w:rtl/>
                <w:lang w:bidi="fa-IR"/>
              </w:rPr>
              <w:t>هم آل بيت المصطفى خاتم الرسل</w:t>
            </w:r>
            <w:r w:rsidR="00E17482" w:rsidRPr="00725071">
              <w:rPr>
                <w:rStyle w:val="libPoemTiniChar0"/>
                <w:rtl/>
              </w:rPr>
              <w:br/>
              <w:t> </w:t>
            </w:r>
          </w:p>
        </w:tc>
      </w:tr>
      <w:tr w:rsidR="00E17482" w:rsidTr="00DE3140">
        <w:trPr>
          <w:trHeight w:val="350"/>
        </w:trPr>
        <w:tc>
          <w:tcPr>
            <w:tcW w:w="3920" w:type="dxa"/>
          </w:tcPr>
          <w:p w:rsidR="00E17482" w:rsidRDefault="00443F75" w:rsidP="00DE3140">
            <w:pPr>
              <w:pStyle w:val="libPoem"/>
            </w:pPr>
            <w:r>
              <w:rPr>
                <w:rtl/>
                <w:lang w:bidi="fa-IR"/>
              </w:rPr>
              <w:t>و</w:t>
            </w:r>
            <w:r w:rsidRPr="00A05F8D">
              <w:rPr>
                <w:rtl/>
                <w:lang w:bidi="fa-IR"/>
              </w:rPr>
              <w:t>أمسكت حبل الله وهو ولاؤهم</w:t>
            </w:r>
            <w:r w:rsidR="00E17482" w:rsidRPr="00725071">
              <w:rPr>
                <w:rStyle w:val="libPoemTiniChar0"/>
                <w:rtl/>
              </w:rPr>
              <w:br/>
              <w:t> </w:t>
            </w:r>
          </w:p>
        </w:tc>
        <w:tc>
          <w:tcPr>
            <w:tcW w:w="279" w:type="dxa"/>
          </w:tcPr>
          <w:p w:rsidR="00E17482" w:rsidRDefault="00E17482" w:rsidP="00DE3140">
            <w:pPr>
              <w:pStyle w:val="libPoem"/>
              <w:rPr>
                <w:rtl/>
              </w:rPr>
            </w:pPr>
          </w:p>
        </w:tc>
        <w:tc>
          <w:tcPr>
            <w:tcW w:w="3881" w:type="dxa"/>
          </w:tcPr>
          <w:p w:rsidR="00E17482" w:rsidRDefault="00443F75" w:rsidP="00DE3140">
            <w:pPr>
              <w:pStyle w:val="libPoem"/>
            </w:pPr>
            <w:r w:rsidRPr="00A05F8D">
              <w:rPr>
                <w:rtl/>
                <w:lang w:bidi="fa-IR"/>
              </w:rPr>
              <w:t>كما قد أمرنا بالتمسك بالحبل »</w:t>
            </w:r>
            <w:r w:rsidR="00E17482" w:rsidRPr="00725071">
              <w:rPr>
                <w:rStyle w:val="libPoemTiniChar0"/>
                <w:rtl/>
              </w:rPr>
              <w:br/>
              <w:t> </w:t>
            </w:r>
          </w:p>
        </w:tc>
      </w:tr>
    </w:tbl>
    <w:p w:rsidR="00F064C7" w:rsidRPr="00A05F8D" w:rsidRDefault="00F064C7" w:rsidP="00F064C7">
      <w:pPr>
        <w:pStyle w:val="libNormal"/>
        <w:rPr>
          <w:rtl/>
          <w:lang w:bidi="fa-IR"/>
        </w:rPr>
      </w:pPr>
      <w:r w:rsidRPr="00A05F8D">
        <w:rPr>
          <w:rtl/>
          <w:lang w:bidi="fa-IR"/>
        </w:rPr>
        <w:t>الى آخر ال</w:t>
      </w:r>
      <w:r w:rsidR="00443F75">
        <w:rPr>
          <w:rFonts w:hint="cs"/>
          <w:rtl/>
          <w:lang w:bidi="fa-IR"/>
        </w:rPr>
        <w:t>ا</w:t>
      </w:r>
      <w:r w:rsidRPr="00A05F8D">
        <w:rPr>
          <w:rtl/>
          <w:lang w:bidi="fa-IR"/>
        </w:rPr>
        <w:t xml:space="preserve">بيات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والجدير بالذكر أيضا</w:t>
      </w:r>
      <w:r w:rsidR="00443F75">
        <w:rPr>
          <w:rFonts w:hint="cs"/>
          <w:rtl/>
          <w:lang w:bidi="fa-IR"/>
        </w:rPr>
        <w:t>ً</w:t>
      </w:r>
      <w:r>
        <w:rPr>
          <w:rtl/>
          <w:lang w:bidi="fa-IR"/>
        </w:rPr>
        <w:t>:</w:t>
      </w:r>
      <w:r w:rsidRPr="00A05F8D">
        <w:rPr>
          <w:rtl/>
          <w:lang w:bidi="fa-IR"/>
        </w:rPr>
        <w:t xml:space="preserve"> ان بعضهم فسرّ ( الحبل ) في قوله عز وجل</w:t>
      </w:r>
      <w:r>
        <w:rPr>
          <w:rtl/>
          <w:lang w:bidi="fa-IR"/>
        </w:rPr>
        <w:t xml:space="preserve">: </w:t>
      </w:r>
      <w:r w:rsidRPr="008F3C0E">
        <w:rPr>
          <w:rStyle w:val="libAlaemChar"/>
          <w:rtl/>
        </w:rPr>
        <w:t>(</w:t>
      </w:r>
      <w:r w:rsidRPr="001F5A34">
        <w:rPr>
          <w:rStyle w:val="libAieChar"/>
          <w:rtl/>
        </w:rPr>
        <w:t xml:space="preserve"> وَاعْتَصِمُوا بِحَبْلِ اللهِ جَمِيعاً </w:t>
      </w:r>
      <w:r w:rsidRPr="008F3C0E">
        <w:rPr>
          <w:rStyle w:val="libAlaemChar"/>
          <w:rtl/>
        </w:rPr>
        <w:t>)</w:t>
      </w:r>
      <w:r w:rsidRPr="00A05F8D">
        <w:rPr>
          <w:rtl/>
          <w:lang w:bidi="fa-IR"/>
        </w:rPr>
        <w:t xml:space="preserve"> بالعترة الطاهرة</w:t>
      </w:r>
      <w:r>
        <w:rPr>
          <w:rtl/>
          <w:lang w:bidi="fa-IR"/>
        </w:rPr>
        <w:t>،</w:t>
      </w:r>
      <w:r w:rsidRPr="00A05F8D">
        <w:rPr>
          <w:rtl/>
          <w:lang w:bidi="fa-IR"/>
        </w:rPr>
        <w:t xml:space="preserve"> استنادا</w:t>
      </w:r>
      <w:r w:rsidR="00443F75">
        <w:rPr>
          <w:rFonts w:hint="cs"/>
          <w:rtl/>
          <w:lang w:bidi="fa-IR"/>
        </w:rPr>
        <w:t>ً</w:t>
      </w:r>
      <w:r w:rsidRPr="00A05F8D">
        <w:rPr>
          <w:rtl/>
          <w:lang w:bidi="fa-IR"/>
        </w:rPr>
        <w:t xml:space="preserve"> الى حديث الثقلين</w:t>
      </w:r>
      <w:r>
        <w:rPr>
          <w:rtl/>
          <w:lang w:bidi="fa-IR"/>
        </w:rPr>
        <w:t>،</w:t>
      </w:r>
      <w:r w:rsidRPr="00A05F8D">
        <w:rPr>
          <w:rtl/>
          <w:lang w:bidi="fa-IR"/>
        </w:rPr>
        <w:t xml:space="preserve"> وأورد الحديث بلفظ يدل بصراحة على كونهم الحبل الذي أمر الله تعالى بالاعتصام به.</w:t>
      </w:r>
    </w:p>
    <w:p w:rsidR="00F064C7" w:rsidRPr="00A05F8D" w:rsidRDefault="00F064C7" w:rsidP="00F064C7">
      <w:pPr>
        <w:pStyle w:val="libNormal"/>
        <w:rPr>
          <w:rtl/>
          <w:lang w:bidi="fa-IR"/>
        </w:rPr>
      </w:pPr>
      <w:r w:rsidRPr="00A05F8D">
        <w:rPr>
          <w:rtl/>
          <w:lang w:bidi="fa-IR"/>
        </w:rPr>
        <w:t>فقد قال السيد محمد الطالقاني</w:t>
      </w:r>
      <w:r>
        <w:rPr>
          <w:rtl/>
          <w:lang w:bidi="fa-IR"/>
        </w:rPr>
        <w:t xml:space="preserve"> </w:t>
      </w:r>
      <w:r w:rsidR="002A02E1">
        <w:rPr>
          <w:rtl/>
          <w:lang w:bidi="fa-IR"/>
        </w:rPr>
        <w:t>-</w:t>
      </w:r>
      <w:r>
        <w:rPr>
          <w:rtl/>
          <w:lang w:bidi="fa-IR"/>
        </w:rPr>
        <w:t xml:space="preserve"> </w:t>
      </w:r>
      <w:r w:rsidRPr="00A05F8D">
        <w:rPr>
          <w:rtl/>
          <w:lang w:bidi="fa-IR"/>
        </w:rPr>
        <w:t>خليفة السيد علي الهمداني</w:t>
      </w:r>
      <w:r>
        <w:rPr>
          <w:rtl/>
          <w:lang w:bidi="fa-IR"/>
        </w:rPr>
        <w:t xml:space="preserve"> </w:t>
      </w:r>
      <w:r w:rsidR="002A02E1">
        <w:rPr>
          <w:rtl/>
          <w:lang w:bidi="fa-IR"/>
        </w:rPr>
        <w:t>-</w:t>
      </w:r>
      <w:r>
        <w:rPr>
          <w:rtl/>
          <w:lang w:bidi="fa-IR"/>
        </w:rPr>
        <w:t xml:space="preserve"> </w:t>
      </w:r>
      <w:r w:rsidRPr="00A05F8D">
        <w:rPr>
          <w:rtl/>
          <w:lang w:bidi="fa-IR"/>
        </w:rPr>
        <w:t>في رسالة ( قيافه نامه ) على ما نقل عنه مجد الدين البدخشاني في كتابه ( جامع</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119.</w:t>
      </w:r>
    </w:p>
    <w:p w:rsidR="00F064C7" w:rsidRPr="00A05F8D" w:rsidRDefault="002A02E1" w:rsidP="00F064C7">
      <w:pPr>
        <w:pStyle w:val="libFootnote0"/>
        <w:rPr>
          <w:rtl/>
          <w:lang w:bidi="fa-IR"/>
        </w:rPr>
      </w:pPr>
      <w:r>
        <w:rPr>
          <w:rtl/>
        </w:rPr>
        <w:t xml:space="preserve">(2). </w:t>
      </w:r>
      <w:r w:rsidR="00F064C7" w:rsidRPr="00A05F8D">
        <w:rPr>
          <w:rtl/>
        </w:rPr>
        <w:t>ذخيرة المآل</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443F75">
      <w:pPr>
        <w:pStyle w:val="libNormal0"/>
        <w:rPr>
          <w:rtl/>
          <w:lang w:bidi="fa-IR"/>
        </w:rPr>
      </w:pPr>
      <w:r w:rsidRPr="00A05F8D">
        <w:rPr>
          <w:rtl/>
          <w:lang w:bidi="fa-IR"/>
        </w:rPr>
        <w:lastRenderedPageBreak/>
        <w:t>السلاسل ) بترجمة السيد علي الهمداني</w:t>
      </w:r>
      <w:r>
        <w:rPr>
          <w:rtl/>
          <w:lang w:bidi="fa-IR"/>
        </w:rPr>
        <w:t>،</w:t>
      </w:r>
      <w:r w:rsidRPr="00A05F8D">
        <w:rPr>
          <w:rtl/>
          <w:lang w:bidi="fa-IR"/>
        </w:rPr>
        <w:t xml:space="preserve"> في مقام تفسير ال</w:t>
      </w:r>
      <w:r w:rsidR="00443F75">
        <w:rPr>
          <w:rFonts w:hint="cs"/>
          <w:rtl/>
          <w:lang w:bidi="fa-IR"/>
        </w:rPr>
        <w:t>ا</w:t>
      </w:r>
      <w:r w:rsidRPr="00A05F8D">
        <w:rPr>
          <w:rtl/>
          <w:lang w:bidi="fa-IR"/>
        </w:rPr>
        <w:t>ية المذكورة</w:t>
      </w:r>
      <w:r>
        <w:rPr>
          <w:rtl/>
          <w:lang w:bidi="fa-IR"/>
        </w:rPr>
        <w:t>:</w:t>
      </w:r>
      <w:r w:rsidRPr="00A05F8D">
        <w:rPr>
          <w:rtl/>
          <w:lang w:bidi="fa-IR"/>
        </w:rPr>
        <w:t xml:space="preserve"> « وقال البعض</w:t>
      </w:r>
      <w:r>
        <w:rPr>
          <w:rtl/>
          <w:lang w:bidi="fa-IR"/>
        </w:rPr>
        <w:t>:</w:t>
      </w:r>
      <w:r w:rsidRPr="00A05F8D">
        <w:rPr>
          <w:rtl/>
          <w:lang w:bidi="fa-IR"/>
        </w:rPr>
        <w:t xml:space="preserve"> ان حبل الله عترة رسول الله</w:t>
      </w:r>
      <w:r>
        <w:rPr>
          <w:rtl/>
          <w:lang w:bidi="fa-IR"/>
        </w:rPr>
        <w:t>،</w:t>
      </w:r>
      <w:r w:rsidRPr="00A05F8D">
        <w:rPr>
          <w:rtl/>
          <w:lang w:bidi="fa-IR"/>
        </w:rPr>
        <w:t xml:space="preserve"> كم</w:t>
      </w:r>
      <w:r>
        <w:rPr>
          <w:rtl/>
          <w:lang w:bidi="fa-IR"/>
        </w:rPr>
        <w:t xml:space="preserve">ا </w:t>
      </w:r>
      <w:r w:rsidRPr="00A05F8D">
        <w:rPr>
          <w:rtl/>
        </w:rPr>
        <w:t xml:space="preserve">قال </w:t>
      </w:r>
      <w:r w:rsidRPr="008F3C0E">
        <w:rPr>
          <w:rStyle w:val="libAlaemChar"/>
          <w:rtl/>
        </w:rPr>
        <w:t>عليه‌السلام</w:t>
      </w:r>
      <w:r>
        <w:rPr>
          <w:rtl/>
        </w:rPr>
        <w:t xml:space="preserve">: </w:t>
      </w:r>
      <w:r w:rsidRPr="00337BA2">
        <w:rPr>
          <w:rtl/>
        </w:rPr>
        <w:t>انّي تارك فيكم الثقلين كتاب الله وعترتي</w:t>
      </w:r>
      <w:r>
        <w:rPr>
          <w:rtl/>
        </w:rPr>
        <w:t>،</w:t>
      </w:r>
      <w:r w:rsidRPr="00337BA2">
        <w:rPr>
          <w:rtl/>
        </w:rPr>
        <w:t xml:space="preserve"> ألا فتمسكوا بهما ف</w:t>
      </w:r>
      <w:r w:rsidR="00443F75">
        <w:rPr>
          <w:rFonts w:hint="cs"/>
          <w:rtl/>
        </w:rPr>
        <w:t>ا</w:t>
      </w:r>
      <w:r w:rsidRPr="00337BA2">
        <w:rPr>
          <w:rtl/>
        </w:rPr>
        <w:t>نهما حبلان لا ينقطعان الى يوم القيامة »</w:t>
      </w:r>
      <w:r>
        <w:rPr>
          <w:rtl/>
        </w:rPr>
        <w:t>.</w:t>
      </w:r>
    </w:p>
    <w:p w:rsidR="00F064C7" w:rsidRDefault="00F064C7" w:rsidP="00F064C7">
      <w:pPr>
        <w:pStyle w:val="libNormal"/>
        <w:rPr>
          <w:rtl/>
          <w:lang w:bidi="fa-IR"/>
        </w:rPr>
      </w:pPr>
      <w:r w:rsidRPr="00A05F8D">
        <w:rPr>
          <w:rtl/>
          <w:lang w:bidi="fa-IR"/>
        </w:rPr>
        <w:t>وسيأتي أن بدر الدين محمود الرومي جعل في شرح قول البوصيرى</w:t>
      </w:r>
      <w:r>
        <w:rPr>
          <w:rtl/>
          <w:lang w:bidi="fa-IR"/>
        </w:rPr>
        <w:t>:</w:t>
      </w:r>
    </w:p>
    <w:tbl>
      <w:tblPr>
        <w:tblStyle w:val="TableGrid"/>
        <w:bidiVisual/>
        <w:tblW w:w="4562" w:type="pct"/>
        <w:tblInd w:w="384" w:type="dxa"/>
        <w:tblLook w:val="01E0" w:firstRow="1" w:lastRow="1" w:firstColumn="1" w:lastColumn="1" w:noHBand="0" w:noVBand="0"/>
      </w:tblPr>
      <w:tblGrid>
        <w:gridCol w:w="3449"/>
        <w:gridCol w:w="269"/>
        <w:gridCol w:w="3395"/>
      </w:tblGrid>
      <w:tr w:rsidR="00443F75" w:rsidTr="00DE3140">
        <w:trPr>
          <w:trHeight w:val="350"/>
        </w:trPr>
        <w:tc>
          <w:tcPr>
            <w:tcW w:w="3920" w:type="dxa"/>
            <w:shd w:val="clear" w:color="auto" w:fill="auto"/>
          </w:tcPr>
          <w:p w:rsidR="00443F75" w:rsidRDefault="00443F75" w:rsidP="00DE3140">
            <w:pPr>
              <w:pStyle w:val="libPoem"/>
            </w:pPr>
            <w:r w:rsidRPr="00A05F8D">
              <w:rPr>
                <w:rtl/>
              </w:rPr>
              <w:t>« دعا الى الله فالمستمسكون به</w:t>
            </w:r>
            <w:r w:rsidRPr="00725071">
              <w:rPr>
                <w:rStyle w:val="libPoemTiniChar0"/>
                <w:rtl/>
              </w:rPr>
              <w:br/>
              <w:t> </w:t>
            </w:r>
          </w:p>
        </w:tc>
        <w:tc>
          <w:tcPr>
            <w:tcW w:w="279" w:type="dxa"/>
            <w:shd w:val="clear" w:color="auto" w:fill="auto"/>
          </w:tcPr>
          <w:p w:rsidR="00443F75" w:rsidRDefault="00443F75" w:rsidP="00DE3140">
            <w:pPr>
              <w:pStyle w:val="libPoem"/>
              <w:rPr>
                <w:rtl/>
              </w:rPr>
            </w:pPr>
          </w:p>
        </w:tc>
        <w:tc>
          <w:tcPr>
            <w:tcW w:w="3881" w:type="dxa"/>
            <w:shd w:val="clear" w:color="auto" w:fill="auto"/>
          </w:tcPr>
          <w:p w:rsidR="00443F75" w:rsidRDefault="00443F75" w:rsidP="00DE3140">
            <w:pPr>
              <w:pStyle w:val="libPoem"/>
            </w:pPr>
            <w:r w:rsidRPr="00A05F8D">
              <w:rPr>
                <w:rtl/>
                <w:lang w:bidi="fa-IR"/>
              </w:rPr>
              <w:t>مستمسكون بحبل غير منفصم »</w:t>
            </w:r>
            <w:r w:rsidRPr="00725071">
              <w:rPr>
                <w:rStyle w:val="libPoemTiniChar0"/>
                <w:rtl/>
              </w:rPr>
              <w:br/>
              <w:t> </w:t>
            </w:r>
          </w:p>
        </w:tc>
      </w:tr>
    </w:tbl>
    <w:p w:rsidR="00F064C7" w:rsidRPr="00A05F8D" w:rsidRDefault="00F064C7" w:rsidP="00F064C7">
      <w:pPr>
        <w:pStyle w:val="libNormal"/>
        <w:rPr>
          <w:rtl/>
          <w:lang w:bidi="fa-IR"/>
        </w:rPr>
      </w:pPr>
      <w:r w:rsidRPr="00A05F8D">
        <w:rPr>
          <w:rtl/>
          <w:lang w:bidi="fa-IR"/>
        </w:rPr>
        <w:t xml:space="preserve">كتاب الله وعترة رسول الله </w:t>
      </w:r>
      <w:r w:rsidR="00164C7E">
        <w:rPr>
          <w:rStyle w:val="libAlaemChar"/>
          <w:rtl/>
        </w:rPr>
        <w:t>صلى‌الله‌عليه‌وآله‌وسلم</w:t>
      </w:r>
      <w:r w:rsidRPr="00A05F8D">
        <w:rPr>
          <w:rtl/>
          <w:lang w:bidi="fa-IR"/>
        </w:rPr>
        <w:t xml:space="preserve"> السبب الموصل الى رضوان الله</w:t>
      </w:r>
      <w:r>
        <w:rPr>
          <w:rtl/>
          <w:lang w:bidi="fa-IR"/>
        </w:rPr>
        <w:t>،</w:t>
      </w:r>
      <w:r w:rsidRPr="00A05F8D">
        <w:rPr>
          <w:rtl/>
          <w:lang w:bidi="fa-IR"/>
        </w:rPr>
        <w:t xml:space="preserve"> ثم ذكر حديث الثقلين.</w:t>
      </w:r>
    </w:p>
    <w:p w:rsidR="00F064C7" w:rsidRPr="00A05F8D" w:rsidRDefault="00F064C7" w:rsidP="00F064C7">
      <w:pPr>
        <w:pStyle w:val="libNormal"/>
        <w:rPr>
          <w:rtl/>
          <w:lang w:bidi="fa-IR"/>
        </w:rPr>
      </w:pPr>
      <w:r w:rsidRPr="00A05F8D">
        <w:rPr>
          <w:rtl/>
          <w:lang w:bidi="fa-IR"/>
        </w:rPr>
        <w:t>أضف الى ذلك</w:t>
      </w:r>
      <w:r>
        <w:rPr>
          <w:rtl/>
          <w:lang w:bidi="fa-IR"/>
        </w:rPr>
        <w:t>:</w:t>
      </w:r>
      <w:r w:rsidRPr="00A05F8D">
        <w:rPr>
          <w:rtl/>
          <w:lang w:bidi="fa-IR"/>
        </w:rPr>
        <w:t xml:space="preserve"> أن بعض علماء أبناء السنة قد أوردوا حديث الثقلين مع ال</w:t>
      </w:r>
      <w:r w:rsidR="00443F75">
        <w:rPr>
          <w:rFonts w:hint="cs"/>
          <w:rtl/>
          <w:lang w:bidi="fa-IR"/>
        </w:rPr>
        <w:t>ا</w:t>
      </w:r>
      <w:r w:rsidRPr="00A05F8D">
        <w:rPr>
          <w:rtl/>
          <w:lang w:bidi="fa-IR"/>
        </w:rPr>
        <w:t>ية</w:t>
      </w:r>
      <w:r>
        <w:rPr>
          <w:rtl/>
          <w:lang w:bidi="fa-IR"/>
        </w:rPr>
        <w:t>:</w:t>
      </w:r>
      <w:r w:rsidRPr="00A05F8D">
        <w:rPr>
          <w:rtl/>
          <w:lang w:bidi="fa-IR"/>
        </w:rPr>
        <w:t xml:space="preserve"> </w:t>
      </w:r>
      <w:r w:rsidRPr="008F3C0E">
        <w:rPr>
          <w:rStyle w:val="libAlaemChar"/>
          <w:rtl/>
        </w:rPr>
        <w:t>(</w:t>
      </w:r>
      <w:r w:rsidRPr="001F5A34">
        <w:rPr>
          <w:rStyle w:val="libAieChar"/>
          <w:rtl/>
        </w:rPr>
        <w:t xml:space="preserve"> وَاعْتَصِمُوا بِحَبْلِ اللهِ ... </w:t>
      </w:r>
      <w:r w:rsidRPr="008F3C0E">
        <w:rPr>
          <w:rStyle w:val="libAlaemChar"/>
          <w:rtl/>
        </w:rPr>
        <w:t>)</w:t>
      </w:r>
      <w:r w:rsidRPr="00A05F8D">
        <w:rPr>
          <w:rtl/>
          <w:lang w:bidi="fa-IR"/>
        </w:rPr>
        <w:t xml:space="preserve"> وذلك في صدد اثبات وجوب التمسك بأهل البيت </w:t>
      </w:r>
      <w:r w:rsidRPr="008F3C0E">
        <w:rPr>
          <w:rStyle w:val="libAlaemChar"/>
          <w:rtl/>
        </w:rPr>
        <w:t>عليهم‌السلام</w:t>
      </w:r>
      <w:r>
        <w:rPr>
          <w:rtl/>
          <w:lang w:bidi="fa-IR"/>
        </w:rPr>
        <w:t>،</w:t>
      </w:r>
      <w:r w:rsidRPr="00A05F8D">
        <w:rPr>
          <w:rtl/>
          <w:lang w:bidi="fa-IR"/>
        </w:rPr>
        <w:t xml:space="preserve"> كنور الدين السمهودي وقد مرّ</w:t>
      </w:r>
      <w:r>
        <w:rPr>
          <w:rtl/>
          <w:lang w:bidi="fa-IR"/>
        </w:rPr>
        <w:t>،</w:t>
      </w:r>
      <w:r w:rsidRPr="00A05F8D">
        <w:rPr>
          <w:rtl/>
          <w:lang w:bidi="fa-IR"/>
        </w:rPr>
        <w:t xml:space="preserve"> وأحمد العجيلي حيث قال</w:t>
      </w:r>
      <w:r>
        <w:rPr>
          <w:rtl/>
          <w:lang w:bidi="fa-IR"/>
        </w:rPr>
        <w:t>:</w:t>
      </w:r>
      <w:r w:rsidRPr="00A05F8D">
        <w:rPr>
          <w:rtl/>
          <w:lang w:bidi="fa-IR"/>
        </w:rPr>
        <w:t xml:space="preserve"> « والزم بحبل الله ثم اعتصم</w:t>
      </w:r>
      <w:r>
        <w:rPr>
          <w:rtl/>
          <w:lang w:bidi="fa-IR"/>
        </w:rPr>
        <w:t>،</w:t>
      </w:r>
      <w:r w:rsidRPr="00A05F8D">
        <w:rPr>
          <w:rtl/>
          <w:lang w:bidi="fa-IR"/>
        </w:rPr>
        <w:t xml:space="preserve"> قال الله تعالى</w:t>
      </w:r>
      <w:r>
        <w:rPr>
          <w:rtl/>
          <w:lang w:bidi="fa-IR"/>
        </w:rPr>
        <w:t xml:space="preserve">: </w:t>
      </w:r>
      <w:r w:rsidRPr="008F3C0E">
        <w:rPr>
          <w:rStyle w:val="libAlaemChar"/>
          <w:rtl/>
        </w:rPr>
        <w:t>(</w:t>
      </w:r>
      <w:r w:rsidRPr="001F5A34">
        <w:rPr>
          <w:rStyle w:val="libAieChar"/>
          <w:rtl/>
        </w:rPr>
        <w:t xml:space="preserve"> وَاعْتَصِمُوا بِحَبْلِ اللهِ جَمِيعاً وَلا تَفَرَّقُوا </w:t>
      </w:r>
      <w:r w:rsidRPr="008F3C0E">
        <w:rPr>
          <w:rStyle w:val="libAlaemChar"/>
          <w:rtl/>
        </w:rPr>
        <w:t>)</w:t>
      </w:r>
      <w:r>
        <w:rPr>
          <w:rtl/>
          <w:lang w:bidi="fa-IR"/>
        </w:rPr>
        <w:t>، و</w:t>
      </w:r>
      <w:r w:rsidRPr="00A05F8D">
        <w:rPr>
          <w:rtl/>
        </w:rPr>
        <w:t xml:space="preserve">قال </w:t>
      </w:r>
      <w:r w:rsidR="00164C7E">
        <w:rPr>
          <w:rStyle w:val="libAlaemChar"/>
          <w:rtl/>
        </w:rPr>
        <w:t>صلى‌الله‌عليه‌وآله‌وسلم</w:t>
      </w:r>
      <w:r>
        <w:rPr>
          <w:rtl/>
        </w:rPr>
        <w:t xml:space="preserve">: </w:t>
      </w:r>
      <w:r w:rsidRPr="00337BA2">
        <w:rPr>
          <w:rtl/>
        </w:rPr>
        <w:t>انّي تارك فيكم الثقلين ما ان تمسكتم بهما لن تضلوا بعدي</w:t>
      </w:r>
      <w:r>
        <w:rPr>
          <w:rtl/>
        </w:rPr>
        <w:t>،</w:t>
      </w:r>
      <w:r w:rsidRPr="00337BA2">
        <w:rPr>
          <w:rtl/>
        </w:rPr>
        <w:t xml:space="preserve"> أحدهما أعظم من الآخر كتاب الله حبل ممدود من السماء الى ال</w:t>
      </w:r>
      <w:r w:rsidR="00443F75">
        <w:rPr>
          <w:rFonts w:hint="cs"/>
          <w:rtl/>
        </w:rPr>
        <w:t>ا</w:t>
      </w:r>
      <w:r w:rsidRPr="00337BA2">
        <w:rPr>
          <w:rtl/>
        </w:rPr>
        <w:t>رض</w:t>
      </w:r>
      <w:r>
        <w:rPr>
          <w:rtl/>
        </w:rPr>
        <w:t>،</w:t>
      </w:r>
      <w:r w:rsidRPr="00337BA2">
        <w:rPr>
          <w:rtl/>
        </w:rPr>
        <w:t xml:space="preserve"> وعترتي أهل بيتي</w:t>
      </w:r>
      <w:r>
        <w:rPr>
          <w:rtl/>
        </w:rPr>
        <w:t xml:space="preserve"> ..</w:t>
      </w:r>
      <w:r w:rsidRPr="00337BA2">
        <w:rPr>
          <w:rtl/>
        </w:rPr>
        <w:t xml:space="preserve">. » </w:t>
      </w:r>
      <w:r w:rsidRPr="001F5A34">
        <w:rPr>
          <w:rStyle w:val="libFootnotenumChar"/>
          <w:rtl/>
        </w:rPr>
        <w:t>(1)</w:t>
      </w:r>
      <w:r>
        <w:rPr>
          <w:rtl/>
        </w:rPr>
        <w:t>.</w:t>
      </w:r>
    </w:p>
    <w:p w:rsidR="00D148AD" w:rsidRDefault="00F064C7" w:rsidP="00F064C7">
      <w:pPr>
        <w:pStyle w:val="Heading3"/>
        <w:rPr>
          <w:rtl/>
          <w:lang w:bidi="fa-IR"/>
        </w:rPr>
      </w:pPr>
      <w:bookmarkStart w:id="752" w:name="_Toc347220192"/>
      <w:bookmarkStart w:id="753" w:name="_Toc406842988"/>
      <w:bookmarkStart w:id="754" w:name="_Toc91871557"/>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لفظ « ال</w:t>
      </w:r>
      <w:r w:rsidR="00443F75">
        <w:rPr>
          <w:rFonts w:hint="cs"/>
          <w:rtl/>
          <w:lang w:bidi="fa-IR"/>
        </w:rPr>
        <w:t>ا</w:t>
      </w:r>
      <w:r w:rsidRPr="00A05F8D">
        <w:rPr>
          <w:rtl/>
          <w:lang w:bidi="fa-IR"/>
        </w:rPr>
        <w:t>خذ » في الحديث دليل على وجوب الاتباع</w:t>
      </w:r>
      <w:bookmarkEnd w:id="752"/>
      <w:bookmarkEnd w:id="753"/>
      <w:bookmarkEnd w:id="754"/>
    </w:p>
    <w:p w:rsidR="00F064C7" w:rsidRPr="00A05F8D" w:rsidRDefault="00F064C7" w:rsidP="00F064C7">
      <w:pPr>
        <w:pStyle w:val="libNormal"/>
        <w:rPr>
          <w:rtl/>
          <w:lang w:bidi="fa-IR"/>
        </w:rPr>
      </w:pPr>
      <w:r w:rsidRPr="00A05F8D">
        <w:rPr>
          <w:rtl/>
        </w:rPr>
        <w:t xml:space="preserve">ان من ألفاظ حديث الثقلين قوله </w:t>
      </w:r>
      <w:r w:rsidR="00164C7E" w:rsidRPr="00164C7E">
        <w:rPr>
          <w:rStyle w:val="libAlaemChar"/>
          <w:rtl/>
        </w:rPr>
        <w:t>صلى‌الله‌عليه‌وآله‌وسلم</w:t>
      </w:r>
      <w:r>
        <w:rPr>
          <w:rtl/>
        </w:rPr>
        <w:t xml:space="preserve">: </w:t>
      </w:r>
      <w:r w:rsidRPr="00337BA2">
        <w:rPr>
          <w:rtl/>
        </w:rPr>
        <w:t>« انّي تركت فيكم ما ان أخذتم به لن تضلوا</w:t>
      </w:r>
      <w:r>
        <w:rPr>
          <w:rtl/>
        </w:rPr>
        <w:t>،</w:t>
      </w:r>
      <w:r w:rsidRPr="00337BA2">
        <w:rPr>
          <w:rtl/>
        </w:rPr>
        <w:t xml:space="preserve"> كتاب الله وعترتي أهل بيتي </w:t>
      </w:r>
      <w:r>
        <w:rPr>
          <w:rtl/>
        </w:rPr>
        <w:t xml:space="preserve">» </w:t>
      </w:r>
      <w:r w:rsidRPr="00A05F8D">
        <w:rPr>
          <w:rtl/>
          <w:lang w:bidi="fa-IR"/>
        </w:rPr>
        <w:t>وهو أيضا</w:t>
      </w:r>
      <w:r w:rsidR="00443F75">
        <w:rPr>
          <w:rFonts w:hint="cs"/>
          <w:rtl/>
          <w:lang w:bidi="fa-IR"/>
        </w:rPr>
        <w:t>ً</w:t>
      </w:r>
      <w:r w:rsidRPr="00A05F8D">
        <w:rPr>
          <w:rtl/>
          <w:lang w:bidi="fa-IR"/>
        </w:rPr>
        <w:t xml:space="preserve"> يفيد وجوب اتباع أهل البيت </w:t>
      </w:r>
      <w:r w:rsidRPr="008F3C0E">
        <w:rPr>
          <w:rStyle w:val="libAlaemChar"/>
          <w:rtl/>
        </w:rPr>
        <w:t>عليهم‌السلام</w:t>
      </w:r>
      <w:r w:rsidRPr="00A05F8D">
        <w:rPr>
          <w:rtl/>
          <w:lang w:bidi="fa-IR"/>
        </w:rPr>
        <w:t>.</w:t>
      </w:r>
    </w:p>
    <w:p w:rsidR="00F064C7" w:rsidRPr="00A05F8D" w:rsidRDefault="00F064C7" w:rsidP="00F064C7">
      <w:pPr>
        <w:pStyle w:val="libNormal"/>
        <w:rPr>
          <w:rtl/>
          <w:lang w:bidi="fa-IR"/>
        </w:rPr>
      </w:pPr>
      <w:r w:rsidRPr="00A05F8D">
        <w:rPr>
          <w:rtl/>
          <w:lang w:bidi="fa-IR"/>
        </w:rPr>
        <w:t>وقد روى هذا اللفظ جماعة من كبار أئمة أبناء السنة منهم</w:t>
      </w:r>
      <w:r>
        <w:rPr>
          <w:rtl/>
          <w:lang w:bidi="fa-IR"/>
        </w:rPr>
        <w:t>:</w:t>
      </w:r>
      <w:r w:rsidRPr="00A05F8D">
        <w:rPr>
          <w:rtl/>
          <w:lang w:bidi="fa-IR"/>
        </w:rPr>
        <w:t xml:space="preserve"> الترمذي في ( الصحيح ) وأحمد في ( المسند ) وابن راهويه في ( المسند ) وابن سعد في ( الطبقات ) والنسائي في ( الصحيح ) وابو يعلى في ( المسند ) والطبراني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ذخيرة المآل</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B3749E">
      <w:pPr>
        <w:pStyle w:val="libNormal0"/>
        <w:rPr>
          <w:rtl/>
          <w:lang w:bidi="fa-IR"/>
        </w:rPr>
      </w:pPr>
      <w:r w:rsidRPr="00A05F8D">
        <w:rPr>
          <w:rtl/>
          <w:lang w:bidi="fa-IR"/>
        </w:rPr>
        <w:lastRenderedPageBreak/>
        <w:t>( المعجم الكبير ) والبغوي في ( المصابيح ) وابن ال</w:t>
      </w:r>
      <w:r w:rsidR="00443F75">
        <w:rPr>
          <w:rFonts w:hint="cs"/>
          <w:rtl/>
          <w:lang w:bidi="fa-IR"/>
        </w:rPr>
        <w:t>ا</w:t>
      </w:r>
      <w:r w:rsidRPr="00A05F8D">
        <w:rPr>
          <w:rtl/>
          <w:lang w:bidi="fa-IR"/>
        </w:rPr>
        <w:t>ثير في ( جامع ال</w:t>
      </w:r>
      <w:r w:rsidR="00B3749E">
        <w:rPr>
          <w:rFonts w:hint="cs"/>
          <w:rtl/>
          <w:lang w:bidi="fa-IR"/>
        </w:rPr>
        <w:t>ا</w:t>
      </w:r>
      <w:r w:rsidRPr="00A05F8D">
        <w:rPr>
          <w:rtl/>
          <w:lang w:bidi="fa-IR"/>
        </w:rPr>
        <w:t>صول ) والقاضي عياض في ( الشفاء )</w:t>
      </w:r>
      <w:r>
        <w:rPr>
          <w:rtl/>
          <w:lang w:bidi="fa-IR"/>
        </w:rPr>
        <w:t xml:space="preserve"> ..</w:t>
      </w:r>
      <w:r w:rsidRPr="00A05F8D">
        <w:rPr>
          <w:rtl/>
          <w:lang w:bidi="fa-IR"/>
        </w:rPr>
        <w:t>. كما لا يخفى على من راجع ( قسم السند )</w:t>
      </w:r>
      <w:r>
        <w:rPr>
          <w:rtl/>
          <w:lang w:bidi="fa-IR"/>
        </w:rPr>
        <w:t>.</w:t>
      </w:r>
    </w:p>
    <w:p w:rsidR="00F064C7" w:rsidRPr="00A05F8D" w:rsidRDefault="00F064C7" w:rsidP="00F064C7">
      <w:pPr>
        <w:pStyle w:val="libNormal"/>
        <w:rPr>
          <w:rtl/>
          <w:lang w:bidi="fa-IR"/>
        </w:rPr>
      </w:pPr>
      <w:r w:rsidRPr="00A05F8D">
        <w:rPr>
          <w:rtl/>
          <w:lang w:bidi="fa-IR"/>
        </w:rPr>
        <w:t>ومن المعلوم ان ال</w:t>
      </w:r>
      <w:r w:rsidR="00B3749E">
        <w:rPr>
          <w:rFonts w:hint="cs"/>
          <w:rtl/>
          <w:lang w:bidi="fa-IR"/>
        </w:rPr>
        <w:t>ا</w:t>
      </w:r>
      <w:r w:rsidRPr="00A05F8D">
        <w:rPr>
          <w:rtl/>
          <w:lang w:bidi="fa-IR"/>
        </w:rPr>
        <w:t>خذ معناه الاقتداء والعمل</w:t>
      </w:r>
      <w:r>
        <w:rPr>
          <w:rtl/>
          <w:lang w:bidi="fa-IR"/>
        </w:rPr>
        <w:t>،</w:t>
      </w:r>
      <w:r w:rsidRPr="00A05F8D">
        <w:rPr>
          <w:rtl/>
          <w:lang w:bidi="fa-IR"/>
        </w:rPr>
        <w:t xml:space="preserve"> كالتمسك والاعتصام</w:t>
      </w:r>
      <w:r>
        <w:rPr>
          <w:rtl/>
          <w:lang w:bidi="fa-IR"/>
        </w:rPr>
        <w:t xml:space="preserve">: </w:t>
      </w:r>
      <w:r w:rsidR="002A02E1">
        <w:rPr>
          <w:rtl/>
          <w:lang w:bidi="fa-IR"/>
        </w:rPr>
        <w:t>-</w:t>
      </w:r>
      <w:r>
        <w:rPr>
          <w:rtl/>
          <w:lang w:bidi="fa-IR"/>
        </w:rPr>
        <w:t xml:space="preserve"> </w:t>
      </w:r>
      <w:r w:rsidRPr="00A05F8D">
        <w:rPr>
          <w:rtl/>
          <w:lang w:bidi="fa-IR"/>
        </w:rPr>
        <w:t>قال القاري</w:t>
      </w:r>
      <w:r>
        <w:rPr>
          <w:rtl/>
          <w:lang w:bidi="fa-IR"/>
        </w:rPr>
        <w:t>:</w:t>
      </w:r>
      <w:r w:rsidRPr="00A05F8D">
        <w:rPr>
          <w:rtl/>
          <w:lang w:bidi="fa-IR"/>
        </w:rPr>
        <w:t xml:space="preserve"> « والمراد بالأخذ بهم التمسك بمحبتهم ومحافظة حرمتهم والعمل بروايتهم والاعتماد على مقالتهم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الشهاب الخفاجي</w:t>
      </w:r>
      <w:r>
        <w:rPr>
          <w:rtl/>
          <w:lang w:bidi="fa-IR"/>
        </w:rPr>
        <w:t>:</w:t>
      </w:r>
      <w:r w:rsidRPr="00A05F8D">
        <w:rPr>
          <w:rtl/>
          <w:lang w:bidi="fa-IR"/>
        </w:rPr>
        <w:t xml:space="preserve"> «</w:t>
      </w:r>
      <w:r>
        <w:rPr>
          <w:rtl/>
          <w:lang w:bidi="fa-IR"/>
        </w:rPr>
        <w:t xml:space="preserve"> و</w:t>
      </w:r>
      <w:r w:rsidRPr="00A05F8D">
        <w:rPr>
          <w:rtl/>
        </w:rPr>
        <w:t xml:space="preserve">قال </w:t>
      </w:r>
      <w:r w:rsidR="00164C7E">
        <w:rPr>
          <w:rStyle w:val="libAlaemChar"/>
          <w:rtl/>
        </w:rPr>
        <w:t>صلى‌الله‌عليه‌وآله‌وسلم</w:t>
      </w:r>
      <w:r>
        <w:rPr>
          <w:rtl/>
        </w:rPr>
        <w:t xml:space="preserve">: </w:t>
      </w:r>
      <w:r w:rsidRPr="00337BA2">
        <w:rPr>
          <w:rtl/>
        </w:rPr>
        <w:t xml:space="preserve">« ما ان أخذتم به </w:t>
      </w:r>
      <w:r>
        <w:rPr>
          <w:rtl/>
        </w:rPr>
        <w:t xml:space="preserve">» </w:t>
      </w:r>
      <w:r w:rsidRPr="00A05F8D">
        <w:rPr>
          <w:rtl/>
          <w:lang w:bidi="fa-IR"/>
        </w:rPr>
        <w:t>أي تمسكتم وعملتم واتبعتموه</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هذا وبمثل ما ذكرنا من معنى لفظ « ال</w:t>
      </w:r>
      <w:r w:rsidR="00B3749E">
        <w:rPr>
          <w:rFonts w:hint="cs"/>
          <w:rtl/>
          <w:lang w:bidi="fa-IR"/>
        </w:rPr>
        <w:t>ا</w:t>
      </w:r>
      <w:r w:rsidRPr="00A05F8D">
        <w:rPr>
          <w:rtl/>
          <w:lang w:bidi="fa-IR"/>
        </w:rPr>
        <w:t>خذ » ودلالته صرح الصديق حسن في ( السراج الوهاج في شرح صحيح مسلم بن الحجاج ) بشرح حديث زيد بن أرقم</w:t>
      </w:r>
      <w:r>
        <w:rPr>
          <w:rtl/>
          <w:lang w:bidi="fa-IR"/>
        </w:rPr>
        <w:t>،</w:t>
      </w:r>
      <w:r w:rsidRPr="00A05F8D">
        <w:rPr>
          <w:rtl/>
          <w:lang w:bidi="fa-IR"/>
        </w:rPr>
        <w:t xml:space="preserve"> قال</w:t>
      </w:r>
      <w:r>
        <w:rPr>
          <w:rtl/>
          <w:lang w:bidi="fa-IR"/>
        </w:rPr>
        <w:t>:</w:t>
      </w:r>
      <w:r w:rsidRPr="00A05F8D">
        <w:rPr>
          <w:rtl/>
          <w:lang w:bidi="fa-IR"/>
        </w:rPr>
        <w:t xml:space="preserve"> « ومسألة تحريم الزكاة على أهل البيت لها موضع غير هذا الموضع</w:t>
      </w:r>
      <w:r>
        <w:rPr>
          <w:rtl/>
          <w:lang w:bidi="fa-IR"/>
        </w:rPr>
        <w:t>،</w:t>
      </w:r>
      <w:r w:rsidRPr="00A05F8D">
        <w:rPr>
          <w:rtl/>
          <w:lang w:bidi="fa-IR"/>
        </w:rPr>
        <w:t xml:space="preserve"> والمقصود هنا بيان فضيلتهم وأنهم قسيم كتاب الله في التعظيم وال</w:t>
      </w:r>
      <w:r w:rsidR="00B3749E">
        <w:rPr>
          <w:rFonts w:hint="cs"/>
          <w:rtl/>
          <w:lang w:bidi="fa-IR"/>
        </w:rPr>
        <w:t>ا</w:t>
      </w:r>
      <w:r w:rsidRPr="00A05F8D">
        <w:rPr>
          <w:rtl/>
          <w:lang w:bidi="fa-IR"/>
        </w:rPr>
        <w:t>كرام وفي التسمية بالثقل</w:t>
      </w:r>
      <w:r>
        <w:rPr>
          <w:rtl/>
          <w:lang w:bidi="fa-IR"/>
        </w:rPr>
        <w:t>،</w:t>
      </w:r>
      <w:r w:rsidRPr="00A05F8D">
        <w:rPr>
          <w:rtl/>
          <w:lang w:bidi="fa-IR"/>
        </w:rPr>
        <w:t xml:space="preserve"> وأنه لا بد من ال</w:t>
      </w:r>
      <w:r w:rsidR="00B3749E">
        <w:rPr>
          <w:rFonts w:hint="cs"/>
          <w:rtl/>
          <w:lang w:bidi="fa-IR"/>
        </w:rPr>
        <w:t>ا</w:t>
      </w:r>
      <w:r w:rsidRPr="00A05F8D">
        <w:rPr>
          <w:rtl/>
          <w:lang w:bidi="fa-IR"/>
        </w:rPr>
        <w:t>خذ بهما ف</w:t>
      </w:r>
      <w:r w:rsidR="00B3749E">
        <w:rPr>
          <w:rFonts w:hint="cs"/>
          <w:rtl/>
          <w:lang w:bidi="fa-IR"/>
        </w:rPr>
        <w:t>ا</w:t>
      </w:r>
      <w:r w:rsidRPr="00A05F8D">
        <w:rPr>
          <w:rtl/>
          <w:lang w:bidi="fa-IR"/>
        </w:rPr>
        <w:t xml:space="preserve">نهما لا يفترقان حتى يردا على رسول الله </w:t>
      </w:r>
      <w:r w:rsidR="00164C7E">
        <w:rPr>
          <w:rStyle w:val="libAlaemChar"/>
          <w:rtl/>
        </w:rPr>
        <w:t>صلى‌الله‌عليه‌وآله‌وسلم</w:t>
      </w:r>
      <w:r w:rsidRPr="00A05F8D">
        <w:rPr>
          <w:rtl/>
          <w:lang w:bidi="fa-IR"/>
        </w:rPr>
        <w:t xml:space="preserve"> الحوض »</w:t>
      </w:r>
      <w:r>
        <w:rPr>
          <w:rtl/>
          <w:lang w:bidi="fa-IR"/>
        </w:rPr>
        <w:t>.</w:t>
      </w:r>
    </w:p>
    <w:p w:rsidR="00F064C7" w:rsidRPr="00A05F8D" w:rsidRDefault="00F064C7" w:rsidP="00F064C7">
      <w:pPr>
        <w:pStyle w:val="libNormal"/>
        <w:rPr>
          <w:rtl/>
          <w:lang w:bidi="fa-IR"/>
        </w:rPr>
      </w:pPr>
      <w:r w:rsidRPr="00A05F8D">
        <w:rPr>
          <w:rtl/>
          <w:lang w:bidi="fa-IR"/>
        </w:rPr>
        <w:t>وهكذا صرح السندي بشرح حديث زيد أيضا</w:t>
      </w:r>
      <w:r w:rsidR="00B3749E">
        <w:rPr>
          <w:rFonts w:hint="cs"/>
          <w:rtl/>
          <w:lang w:bidi="fa-IR"/>
        </w:rPr>
        <w:t>ً</w:t>
      </w:r>
      <w:r>
        <w:rPr>
          <w:rtl/>
          <w:lang w:bidi="fa-IR"/>
        </w:rPr>
        <w:t>،</w:t>
      </w:r>
      <w:r w:rsidRPr="00A05F8D">
        <w:rPr>
          <w:rtl/>
          <w:lang w:bidi="fa-IR"/>
        </w:rPr>
        <w:t xml:space="preserve"> قال</w:t>
      </w:r>
      <w:r>
        <w:rPr>
          <w:rtl/>
          <w:lang w:bidi="fa-IR"/>
        </w:rPr>
        <w:t>:</w:t>
      </w:r>
      <w:r w:rsidRPr="00A05F8D">
        <w:rPr>
          <w:rtl/>
          <w:lang w:bidi="fa-IR"/>
        </w:rPr>
        <w:t xml:space="preserve"> « فحملن</w:t>
      </w:r>
      <w:r>
        <w:rPr>
          <w:rtl/>
          <w:lang w:bidi="fa-IR"/>
        </w:rPr>
        <w:t xml:space="preserve">ا </w:t>
      </w:r>
      <w:r w:rsidRPr="00A05F8D">
        <w:rPr>
          <w:rtl/>
        </w:rPr>
        <w:t>قوله</w:t>
      </w:r>
      <w:r>
        <w:rPr>
          <w:rtl/>
        </w:rPr>
        <w:t xml:space="preserve"> </w:t>
      </w:r>
      <w:r w:rsidRPr="00337BA2">
        <w:rPr>
          <w:rtl/>
        </w:rPr>
        <w:t xml:space="preserve">« أذكركم الله </w:t>
      </w:r>
      <w:r>
        <w:rPr>
          <w:rtl/>
        </w:rPr>
        <w:t xml:space="preserve">» </w:t>
      </w:r>
      <w:r w:rsidRPr="00A05F8D">
        <w:rPr>
          <w:rtl/>
          <w:lang w:bidi="fa-IR"/>
        </w:rPr>
        <w:t>على مبالغة التثليث فيه على التذكير بالتمسك بهم والردع عن عدم الاعتداد بأقوالهم وأعمالهم وأحوالهم وفتياهم وعدم ال</w:t>
      </w:r>
      <w:r w:rsidR="00B3749E">
        <w:rPr>
          <w:rFonts w:hint="cs"/>
          <w:rtl/>
          <w:lang w:bidi="fa-IR"/>
        </w:rPr>
        <w:t>ا</w:t>
      </w:r>
      <w:r w:rsidRPr="00A05F8D">
        <w:rPr>
          <w:rtl/>
          <w:lang w:bidi="fa-IR"/>
        </w:rPr>
        <w:t xml:space="preserve">خذ بمذهبهم » </w:t>
      </w:r>
      <w:r w:rsidRPr="001F5A34">
        <w:rPr>
          <w:rStyle w:val="libFootnotenumChar"/>
          <w:rtl/>
        </w:rPr>
        <w:t>(3)</w:t>
      </w:r>
      <w:r>
        <w:rPr>
          <w:rtl/>
          <w:lang w:bidi="fa-IR"/>
        </w:rPr>
        <w:t>.</w:t>
      </w:r>
    </w:p>
    <w:p w:rsidR="00D148AD" w:rsidRDefault="00F064C7" w:rsidP="00F064C7">
      <w:pPr>
        <w:pStyle w:val="Heading3"/>
        <w:rPr>
          <w:rtl/>
          <w:lang w:bidi="fa-IR"/>
        </w:rPr>
      </w:pPr>
      <w:bookmarkStart w:id="755" w:name="_Toc347220193"/>
      <w:bookmarkStart w:id="756" w:name="_Toc406842989"/>
      <w:bookmarkStart w:id="757" w:name="_Toc91871558"/>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لفظ « الاتباع » في بعض نصوص الحديث</w:t>
      </w:r>
      <w:bookmarkEnd w:id="755"/>
      <w:bookmarkEnd w:id="756"/>
      <w:bookmarkEnd w:id="757"/>
    </w:p>
    <w:p w:rsidR="00F064C7" w:rsidRPr="00A05F8D" w:rsidRDefault="00F064C7" w:rsidP="00F064C7">
      <w:pPr>
        <w:pStyle w:val="libNormal"/>
        <w:rPr>
          <w:rtl/>
          <w:lang w:bidi="fa-IR"/>
        </w:rPr>
      </w:pPr>
      <w:r w:rsidRPr="00A05F8D">
        <w:rPr>
          <w:rtl/>
          <w:lang w:bidi="fa-IR"/>
        </w:rPr>
        <w:t xml:space="preserve">لقد بين النبي </w:t>
      </w:r>
      <w:r w:rsidR="00164C7E" w:rsidRPr="00164C7E">
        <w:rPr>
          <w:rStyle w:val="libAlaemChar"/>
          <w:rtl/>
        </w:rPr>
        <w:t>صلى‌الله‌عليه‌وآله‌وسلم</w:t>
      </w:r>
      <w:r>
        <w:rPr>
          <w:rFonts w:hint="cs"/>
          <w:rtl/>
        </w:rPr>
        <w:t xml:space="preserve"> </w:t>
      </w:r>
      <w:r w:rsidRPr="00A05F8D">
        <w:rPr>
          <w:rtl/>
        </w:rPr>
        <w:t>بقوله</w:t>
      </w:r>
      <w:r>
        <w:rPr>
          <w:rtl/>
        </w:rPr>
        <w:t xml:space="preserve"> </w:t>
      </w:r>
      <w:r w:rsidRPr="00337BA2">
        <w:rPr>
          <w:rtl/>
        </w:rPr>
        <w:t xml:space="preserve">« لن تضلوا ان اتبعتموهما </w:t>
      </w:r>
      <w:r>
        <w:rPr>
          <w:rtl/>
        </w:rPr>
        <w:t xml:space="preserve">» </w:t>
      </w:r>
      <w:r w:rsidRPr="00A05F8D">
        <w:rPr>
          <w:rtl/>
          <w:lang w:bidi="fa-IR"/>
        </w:rPr>
        <w:t xml:space="preserve">وجوب اتباع أهل البيت </w:t>
      </w:r>
      <w:r w:rsidRPr="008F3C0E">
        <w:rPr>
          <w:rStyle w:val="libAlaemChar"/>
          <w:rtl/>
        </w:rPr>
        <w:t>عليهم‌السلام</w:t>
      </w:r>
      <w:r>
        <w:rPr>
          <w:rtl/>
          <w:lang w:bidi="fa-IR"/>
        </w:rPr>
        <w:t>،</w:t>
      </w:r>
      <w:r w:rsidRPr="00A05F8D">
        <w:rPr>
          <w:rtl/>
          <w:lang w:bidi="fa-IR"/>
        </w:rPr>
        <w:t xml:space="preserve"> وأنه مانع عن الضلال الى يوم القيامة وهذا المعنى يلازم الامامة الحقة والخلافة الشرعية.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المرقاة 5 / 600.</w:t>
      </w:r>
    </w:p>
    <w:p w:rsidR="00F064C7" w:rsidRPr="00A05F8D" w:rsidRDefault="002A02E1" w:rsidP="00F064C7">
      <w:pPr>
        <w:pStyle w:val="libFootnote0"/>
        <w:rPr>
          <w:rtl/>
          <w:lang w:bidi="fa-IR"/>
        </w:rPr>
      </w:pPr>
      <w:r>
        <w:rPr>
          <w:rtl/>
        </w:rPr>
        <w:t xml:space="preserve">(2). </w:t>
      </w:r>
      <w:r w:rsidR="00F064C7" w:rsidRPr="00A05F8D">
        <w:rPr>
          <w:rtl/>
        </w:rPr>
        <w:t>نسيم الرياض 3 / 410.</w:t>
      </w:r>
    </w:p>
    <w:p w:rsidR="00F064C7" w:rsidRPr="00A05F8D" w:rsidRDefault="002A02E1" w:rsidP="00F064C7">
      <w:pPr>
        <w:pStyle w:val="libFootnote0"/>
        <w:rPr>
          <w:rtl/>
          <w:lang w:bidi="fa-IR"/>
        </w:rPr>
      </w:pPr>
      <w:r>
        <w:rPr>
          <w:rtl/>
        </w:rPr>
        <w:t xml:space="preserve">(3). </w:t>
      </w:r>
      <w:r w:rsidR="00F064C7" w:rsidRPr="00A05F8D">
        <w:rPr>
          <w:rtl/>
        </w:rPr>
        <w:t>دراسات اللبيب 232.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ولقد جاء حديث الثقلين بهذا اللفظ لدى جماعة من كبار محدثي أبناء السنة منهم</w:t>
      </w:r>
      <w:r>
        <w:rPr>
          <w:rtl/>
          <w:lang w:bidi="fa-IR"/>
        </w:rPr>
        <w:t>:</w:t>
      </w:r>
      <w:r w:rsidRPr="00A05F8D">
        <w:rPr>
          <w:rtl/>
          <w:lang w:bidi="fa-IR"/>
        </w:rPr>
        <w:t xml:space="preserve"> الحاكم في ( المستدرك 3 / 109 ) وابن حجر في ( الصواعق المحرقة ) بتفسير قوله تعالى</w:t>
      </w:r>
      <w:r>
        <w:rPr>
          <w:rtl/>
          <w:lang w:bidi="fa-IR"/>
        </w:rPr>
        <w:t>:</w:t>
      </w:r>
      <w:r w:rsidRPr="00A05F8D">
        <w:rPr>
          <w:rtl/>
          <w:lang w:bidi="fa-IR"/>
        </w:rPr>
        <w:t xml:space="preserve"> « وقفوهم انهم مسئولون » ووالد الدهلوي في ( </w:t>
      </w:r>
      <w:r w:rsidR="00B3749E">
        <w:rPr>
          <w:rFonts w:hint="cs"/>
          <w:rtl/>
          <w:lang w:bidi="fa-IR"/>
        </w:rPr>
        <w:t>ا</w:t>
      </w:r>
      <w:r w:rsidRPr="00A05F8D">
        <w:rPr>
          <w:rtl/>
          <w:lang w:bidi="fa-IR"/>
        </w:rPr>
        <w:t>زالة الخفا ) والشيخ سليمان القندوز</w:t>
      </w:r>
      <w:r>
        <w:rPr>
          <w:rtl/>
          <w:lang w:bidi="fa-IR"/>
        </w:rPr>
        <w:t xml:space="preserve">ي </w:t>
      </w:r>
      <w:r w:rsidRPr="00A05F8D">
        <w:rPr>
          <w:rtl/>
          <w:lang w:bidi="fa-IR"/>
        </w:rPr>
        <w:t>في ( ينابيع المودة 35</w:t>
      </w:r>
      <w:r>
        <w:rPr>
          <w:rtl/>
          <w:lang w:bidi="fa-IR"/>
        </w:rPr>
        <w:t>،</w:t>
      </w:r>
      <w:r w:rsidRPr="00A05F8D">
        <w:rPr>
          <w:rtl/>
          <w:lang w:bidi="fa-IR"/>
        </w:rPr>
        <w:t xml:space="preserve"> 37</w:t>
      </w:r>
      <w:r>
        <w:rPr>
          <w:rtl/>
          <w:lang w:bidi="fa-IR"/>
        </w:rPr>
        <w:t>،</w:t>
      </w:r>
      <w:r w:rsidRPr="00A05F8D">
        <w:rPr>
          <w:rtl/>
          <w:lang w:bidi="fa-IR"/>
        </w:rPr>
        <w:t xml:space="preserve"> 296 )</w:t>
      </w:r>
      <w:r>
        <w:rPr>
          <w:rtl/>
          <w:lang w:bidi="fa-IR"/>
        </w:rPr>
        <w:t>.</w:t>
      </w:r>
    </w:p>
    <w:p w:rsidR="00D148AD" w:rsidRDefault="00F064C7" w:rsidP="00F064C7">
      <w:pPr>
        <w:pStyle w:val="Heading3"/>
        <w:rPr>
          <w:rtl/>
          <w:lang w:bidi="fa-IR"/>
        </w:rPr>
      </w:pPr>
      <w:bookmarkStart w:id="758" w:name="_Toc347220194"/>
      <w:bookmarkStart w:id="759" w:name="_Toc406842990"/>
      <w:bookmarkStart w:id="760" w:name="_Toc91871559"/>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التكرار في الحديث دليل على وجوب اتباع أهل البيت</w:t>
      </w:r>
      <w:bookmarkEnd w:id="758"/>
      <w:bookmarkEnd w:id="759"/>
      <w:bookmarkEnd w:id="760"/>
    </w:p>
    <w:p w:rsidR="00F064C7" w:rsidRPr="00A05F8D" w:rsidRDefault="00F064C7" w:rsidP="00F064C7">
      <w:pPr>
        <w:pStyle w:val="libNormal"/>
        <w:rPr>
          <w:rtl/>
          <w:lang w:bidi="fa-IR"/>
        </w:rPr>
      </w:pPr>
      <w:r w:rsidRPr="00A05F8D">
        <w:rPr>
          <w:rtl/>
        </w:rPr>
        <w:t xml:space="preserve">ان قوله </w:t>
      </w:r>
      <w:r w:rsidR="00164C7E" w:rsidRPr="00164C7E">
        <w:rPr>
          <w:rStyle w:val="libAlaemChar"/>
          <w:rtl/>
        </w:rPr>
        <w:t>صلى‌الله‌عليه‌وآله‌وسلم</w:t>
      </w:r>
      <w:r>
        <w:rPr>
          <w:rtl/>
        </w:rPr>
        <w:t xml:space="preserve">: </w:t>
      </w:r>
      <w:r w:rsidRPr="00337BA2">
        <w:rPr>
          <w:rtl/>
        </w:rPr>
        <w:t xml:space="preserve">« أذكركم الله في أهل بيتي </w:t>
      </w:r>
      <w:r>
        <w:rPr>
          <w:rtl/>
        </w:rPr>
        <w:t xml:space="preserve">» </w:t>
      </w:r>
      <w:r w:rsidRPr="00A05F8D">
        <w:rPr>
          <w:rtl/>
          <w:lang w:bidi="fa-IR"/>
        </w:rPr>
        <w:t xml:space="preserve">أمر للامة باطاعة أهل بيته عليه </w:t>
      </w:r>
      <w:r w:rsidRPr="00B3749E">
        <w:rPr>
          <w:rtl/>
        </w:rPr>
        <w:t>وعليهم‌</w:t>
      </w:r>
      <w:r w:rsidR="00B3749E">
        <w:rPr>
          <w:rFonts w:hint="cs"/>
          <w:rtl/>
        </w:rPr>
        <w:t xml:space="preserve"> </w:t>
      </w:r>
      <w:r w:rsidRPr="00B3749E">
        <w:rPr>
          <w:rtl/>
        </w:rPr>
        <w:t>السلام</w:t>
      </w:r>
      <w:r w:rsidRPr="00A05F8D">
        <w:rPr>
          <w:rtl/>
          <w:lang w:bidi="fa-IR"/>
        </w:rPr>
        <w:t xml:space="preserve"> ومتابعتهم والتمسك بهم</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ولقد اعترف</w:t>
      </w:r>
      <w:r>
        <w:rPr>
          <w:rtl/>
          <w:lang w:bidi="fa-IR"/>
        </w:rPr>
        <w:t xml:space="preserve"> </w:t>
      </w:r>
      <w:r w:rsidR="002A02E1">
        <w:rPr>
          <w:rtl/>
          <w:lang w:bidi="fa-IR"/>
        </w:rPr>
        <w:t>-</w:t>
      </w:r>
      <w:r>
        <w:rPr>
          <w:rtl/>
          <w:lang w:bidi="fa-IR"/>
        </w:rPr>
        <w:t xml:space="preserve"> </w:t>
      </w:r>
      <w:r w:rsidRPr="00A05F8D">
        <w:rPr>
          <w:rtl/>
          <w:lang w:bidi="fa-IR"/>
        </w:rPr>
        <w:t>والحمد لله تعالى</w:t>
      </w:r>
      <w:r>
        <w:rPr>
          <w:rtl/>
          <w:lang w:bidi="fa-IR"/>
        </w:rPr>
        <w:t xml:space="preserve"> </w:t>
      </w:r>
      <w:r w:rsidR="002A02E1">
        <w:rPr>
          <w:rtl/>
          <w:lang w:bidi="fa-IR"/>
        </w:rPr>
        <w:t>-</w:t>
      </w:r>
      <w:r>
        <w:rPr>
          <w:rtl/>
          <w:lang w:bidi="fa-IR"/>
        </w:rPr>
        <w:t xml:space="preserve"> </w:t>
      </w:r>
      <w:r w:rsidRPr="00A05F8D">
        <w:rPr>
          <w:rtl/>
          <w:lang w:bidi="fa-IR"/>
        </w:rPr>
        <w:t>بهذا علماء أهل السنة</w:t>
      </w:r>
      <w:r>
        <w:rPr>
          <w:rtl/>
          <w:lang w:bidi="fa-IR"/>
        </w:rPr>
        <w:t>،</w:t>
      </w:r>
      <w:r w:rsidRPr="00A05F8D">
        <w:rPr>
          <w:rtl/>
          <w:lang w:bidi="fa-IR"/>
        </w:rPr>
        <w:t xml:space="preserve"> فقد قال الشيخ حسين الكاشفي</w:t>
      </w:r>
      <w:r>
        <w:rPr>
          <w:rtl/>
          <w:lang w:bidi="fa-IR"/>
        </w:rPr>
        <w:t>:</w:t>
      </w:r>
      <w:r w:rsidRPr="00A05F8D">
        <w:rPr>
          <w:rtl/>
          <w:lang w:bidi="fa-IR"/>
        </w:rPr>
        <w:t xml:space="preserve"> « وفي تكرار هذا الكلام ثلاثا</w:t>
      </w:r>
      <w:r w:rsidR="00B3749E">
        <w:rPr>
          <w:rFonts w:hint="cs"/>
          <w:rtl/>
          <w:lang w:bidi="fa-IR"/>
        </w:rPr>
        <w:t>ً</w:t>
      </w:r>
      <w:r w:rsidRPr="00A05F8D">
        <w:rPr>
          <w:rtl/>
          <w:lang w:bidi="fa-IR"/>
        </w:rPr>
        <w:t xml:space="preserve"> دليل واضح على وجوب تعظيم أهل البيت ومحبتهم ومتابعتهم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الشيخ عبد الحق الدهلوي في بيان معنى هذا الكلام</w:t>
      </w:r>
      <w:r>
        <w:rPr>
          <w:rtl/>
          <w:lang w:bidi="fa-IR"/>
        </w:rPr>
        <w:t>:</w:t>
      </w:r>
      <w:r w:rsidRPr="00A05F8D">
        <w:rPr>
          <w:rtl/>
          <w:lang w:bidi="fa-IR"/>
        </w:rPr>
        <w:t xml:space="preserve"> « ولقد كرر هذه الكلمة للمبالغة والتوكيد</w:t>
      </w:r>
      <w:r>
        <w:rPr>
          <w:rtl/>
          <w:lang w:bidi="fa-IR"/>
        </w:rPr>
        <w:t>،</w:t>
      </w:r>
      <w:r w:rsidRPr="00A05F8D">
        <w:rPr>
          <w:rtl/>
          <w:lang w:bidi="fa-IR"/>
        </w:rPr>
        <w:t xml:space="preserve"> وقد تقدم معنى « أهل البيت »</w:t>
      </w:r>
      <w:r>
        <w:rPr>
          <w:rtl/>
          <w:lang w:bidi="fa-IR"/>
        </w:rPr>
        <w:t>،</w:t>
      </w:r>
      <w:r w:rsidRPr="00A05F8D">
        <w:rPr>
          <w:rtl/>
          <w:lang w:bidi="fa-IR"/>
        </w:rPr>
        <w:t xml:space="preserve"> وحمل هذا على جميع معانيه صحيح</w:t>
      </w:r>
      <w:r>
        <w:rPr>
          <w:rtl/>
          <w:lang w:bidi="fa-IR"/>
        </w:rPr>
        <w:t>،</w:t>
      </w:r>
      <w:r w:rsidRPr="00A05F8D">
        <w:rPr>
          <w:rtl/>
          <w:lang w:bidi="fa-IR"/>
        </w:rPr>
        <w:t xml:space="preserve"> ولا سيما المعنى ال</w:t>
      </w:r>
      <w:r w:rsidR="00B3749E">
        <w:rPr>
          <w:rFonts w:hint="cs"/>
          <w:rtl/>
          <w:lang w:bidi="fa-IR"/>
        </w:rPr>
        <w:t>ا</w:t>
      </w:r>
      <w:r w:rsidRPr="00A05F8D">
        <w:rPr>
          <w:rtl/>
          <w:lang w:bidi="fa-IR"/>
        </w:rPr>
        <w:t>خير فان محبتهم وتعظيمهم ورعاية حقوقهم وآدابهم أقدم وأهم وأتم</w:t>
      </w:r>
      <w:r>
        <w:rPr>
          <w:rtl/>
          <w:lang w:bidi="fa-IR"/>
        </w:rPr>
        <w:t>،</w:t>
      </w:r>
      <w:r w:rsidRPr="00A05F8D">
        <w:rPr>
          <w:rtl/>
          <w:lang w:bidi="fa-IR"/>
        </w:rPr>
        <w:t xml:space="preserve"> وهو الظاهر</w:t>
      </w:r>
      <w:r>
        <w:rPr>
          <w:rtl/>
          <w:lang w:bidi="fa-IR"/>
        </w:rPr>
        <w:t>،</w:t>
      </w:r>
      <w:r w:rsidRPr="00A05F8D">
        <w:rPr>
          <w:rtl/>
          <w:lang w:bidi="fa-IR"/>
        </w:rPr>
        <w:t xml:space="preserve"> وهذه </w:t>
      </w:r>
      <w:r w:rsidR="00B3749E">
        <w:rPr>
          <w:rFonts w:hint="cs"/>
          <w:rtl/>
          <w:lang w:bidi="fa-IR"/>
        </w:rPr>
        <w:t>ا</w:t>
      </w:r>
      <w:r w:rsidRPr="00A05F8D">
        <w:rPr>
          <w:rtl/>
          <w:lang w:bidi="fa-IR"/>
        </w:rPr>
        <w:t>شارة الى أخذ السنة</w:t>
      </w:r>
      <w:r>
        <w:rPr>
          <w:rtl/>
          <w:lang w:bidi="fa-IR"/>
        </w:rPr>
        <w:t>،</w:t>
      </w:r>
      <w:r w:rsidRPr="00A05F8D">
        <w:rPr>
          <w:rtl/>
          <w:lang w:bidi="fa-IR"/>
        </w:rPr>
        <w:t xml:space="preserve"> كما أن الاول </w:t>
      </w:r>
      <w:r w:rsidR="00B3749E">
        <w:rPr>
          <w:rFonts w:hint="cs"/>
          <w:rtl/>
          <w:lang w:bidi="fa-IR"/>
        </w:rPr>
        <w:t>ا</w:t>
      </w:r>
      <w:r w:rsidRPr="00A05F8D">
        <w:rPr>
          <w:rtl/>
          <w:lang w:bidi="fa-IR"/>
        </w:rPr>
        <w:t>شارة الى العمل بالكتاب</w:t>
      </w:r>
      <w:r>
        <w:rPr>
          <w:rtl/>
          <w:lang w:bidi="fa-IR"/>
        </w:rPr>
        <w:t>،</w:t>
      </w:r>
      <w:r w:rsidRPr="00A05F8D">
        <w:rPr>
          <w:rtl/>
          <w:lang w:bidi="fa-IR"/>
        </w:rPr>
        <w:t xml:space="preserve"> وعلى هذا المعنى فان جميع المؤمنين مطيعون ل</w:t>
      </w:r>
      <w:r w:rsidR="00B3749E">
        <w:rPr>
          <w:rFonts w:hint="cs"/>
          <w:rtl/>
          <w:lang w:bidi="fa-IR"/>
        </w:rPr>
        <w:t>ا</w:t>
      </w:r>
      <w:r w:rsidRPr="00A05F8D">
        <w:rPr>
          <w:rtl/>
          <w:lang w:bidi="fa-IR"/>
        </w:rPr>
        <w:t xml:space="preserve">هل بيت النبي وآله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الزرقاني في شرحها</w:t>
      </w:r>
      <w:r>
        <w:rPr>
          <w:rtl/>
          <w:lang w:bidi="fa-IR"/>
        </w:rPr>
        <w:t>:</w:t>
      </w:r>
      <w:r w:rsidRPr="00A05F8D">
        <w:rPr>
          <w:rtl/>
          <w:lang w:bidi="fa-IR"/>
        </w:rPr>
        <w:t xml:space="preserve"> « قال الحكيم الترمذي</w:t>
      </w:r>
      <w:r>
        <w:rPr>
          <w:rtl/>
          <w:lang w:bidi="fa-IR"/>
        </w:rPr>
        <w:t>:</w:t>
      </w:r>
      <w:r w:rsidRPr="00A05F8D">
        <w:rPr>
          <w:rtl/>
          <w:lang w:bidi="fa-IR"/>
        </w:rPr>
        <w:t xml:space="preserve"> حض على التمسك بهم لان ال</w:t>
      </w:r>
      <w:r w:rsidR="00B3749E">
        <w:rPr>
          <w:rFonts w:hint="cs"/>
          <w:rtl/>
          <w:lang w:bidi="fa-IR"/>
        </w:rPr>
        <w:t>ا</w:t>
      </w:r>
      <w:r w:rsidRPr="00A05F8D">
        <w:rPr>
          <w:rtl/>
          <w:lang w:bidi="fa-IR"/>
        </w:rPr>
        <w:t>مر لهم معاينة</w:t>
      </w:r>
      <w:r>
        <w:rPr>
          <w:rtl/>
          <w:lang w:bidi="fa-IR"/>
        </w:rPr>
        <w:t>،</w:t>
      </w:r>
      <w:r w:rsidRPr="00A05F8D">
        <w:rPr>
          <w:rtl/>
          <w:lang w:bidi="fa-IR"/>
        </w:rPr>
        <w:t xml:space="preserve"> فهم أبعد عن المحنة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وبمثله صرح آخرون منهم</w:t>
      </w:r>
      <w:r>
        <w:rPr>
          <w:rtl/>
          <w:lang w:bidi="fa-IR"/>
        </w:rPr>
        <w:t>:</w:t>
      </w:r>
      <w:r w:rsidRPr="00A05F8D">
        <w:rPr>
          <w:rtl/>
          <w:lang w:bidi="fa-IR"/>
        </w:rPr>
        <w:t xml:space="preserve"> السندي في ( دراسات اللبيب ) ومحمد مبين اللكهنوي في ( وسيلة النجاة )</w:t>
      </w:r>
      <w:r>
        <w:rPr>
          <w:rtl/>
          <w:lang w:bidi="fa-IR"/>
        </w:rPr>
        <w:t xml:space="preserve"> ....</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الرسالة العلية</w:t>
      </w:r>
      <w:r w:rsidR="00F064C7">
        <w:rPr>
          <w:rtl/>
        </w:rPr>
        <w:t>:</w:t>
      </w:r>
      <w:r w:rsidR="00F064C7" w:rsidRPr="00A05F8D">
        <w:rPr>
          <w:rtl/>
        </w:rPr>
        <w:t xml:space="preserve"> 30.</w:t>
      </w:r>
    </w:p>
    <w:p w:rsidR="00F064C7" w:rsidRPr="00A05F8D" w:rsidRDefault="002A02E1" w:rsidP="00F064C7">
      <w:pPr>
        <w:pStyle w:val="libFootnote0"/>
        <w:rPr>
          <w:rtl/>
          <w:lang w:bidi="fa-IR"/>
        </w:rPr>
      </w:pPr>
      <w:r>
        <w:rPr>
          <w:rtl/>
        </w:rPr>
        <w:t xml:space="preserve">(2). </w:t>
      </w:r>
      <w:r w:rsidR="00F064C7" w:rsidRPr="00A05F8D">
        <w:rPr>
          <w:rtl/>
        </w:rPr>
        <w:t>أشعة اللمعات في شرح المشكاة 4 / 677.</w:t>
      </w:r>
    </w:p>
    <w:p w:rsidR="00F064C7" w:rsidRPr="00A05F8D" w:rsidRDefault="002A02E1" w:rsidP="00F064C7">
      <w:pPr>
        <w:pStyle w:val="libFootnote0"/>
        <w:rPr>
          <w:rtl/>
          <w:lang w:bidi="fa-IR"/>
        </w:rPr>
      </w:pPr>
      <w:r>
        <w:rPr>
          <w:rtl/>
        </w:rPr>
        <w:t xml:space="preserve">(3). </w:t>
      </w:r>
      <w:r w:rsidR="00F064C7" w:rsidRPr="00A05F8D">
        <w:rPr>
          <w:rtl/>
        </w:rPr>
        <w:t>شرح المواهب اللدنية 7 / 5.</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761" w:name="_Toc347220195"/>
      <w:bookmarkStart w:id="762" w:name="_Toc406842991"/>
      <w:bookmarkStart w:id="763" w:name="_Toc91871560"/>
      <w:r w:rsidRPr="00A05F8D">
        <w:rPr>
          <w:rtl/>
          <w:lang w:bidi="fa-IR"/>
        </w:rPr>
        <w:lastRenderedPageBreak/>
        <w:t>9</w:t>
      </w:r>
      <w:r>
        <w:rPr>
          <w:rtl/>
          <w:lang w:bidi="fa-IR"/>
        </w:rPr>
        <w:t xml:space="preserve"> </w:t>
      </w:r>
      <w:r w:rsidR="002A02E1">
        <w:rPr>
          <w:rtl/>
          <w:lang w:bidi="fa-IR"/>
        </w:rPr>
        <w:t>-</w:t>
      </w:r>
      <w:r>
        <w:rPr>
          <w:rtl/>
          <w:lang w:bidi="fa-IR"/>
        </w:rPr>
        <w:t xml:space="preserve"> </w:t>
      </w:r>
      <w:r w:rsidRPr="00A05F8D">
        <w:rPr>
          <w:rtl/>
          <w:lang w:bidi="fa-IR"/>
        </w:rPr>
        <w:t>عدم افتراق القرآن والعترة دليل على وجوب الاتباع</w:t>
      </w:r>
      <w:bookmarkEnd w:id="761"/>
      <w:bookmarkEnd w:id="762"/>
      <w:bookmarkEnd w:id="763"/>
    </w:p>
    <w:p w:rsidR="00F064C7" w:rsidRPr="00A05F8D" w:rsidRDefault="00F064C7" w:rsidP="00F064C7">
      <w:pPr>
        <w:pStyle w:val="libNormal"/>
        <w:rPr>
          <w:rtl/>
          <w:lang w:bidi="fa-IR"/>
        </w:rPr>
      </w:pPr>
      <w:r w:rsidRPr="00A05F8D">
        <w:rPr>
          <w:rtl/>
          <w:lang w:bidi="fa-IR"/>
        </w:rPr>
        <w:t xml:space="preserve">لقد أمر رسول الله </w:t>
      </w:r>
      <w:r w:rsidR="00164C7E" w:rsidRPr="00164C7E">
        <w:rPr>
          <w:rStyle w:val="libAlaemChar"/>
          <w:rtl/>
        </w:rPr>
        <w:t>صلى‌الله‌عليه‌وآله‌وسلم</w:t>
      </w:r>
      <w:r>
        <w:rPr>
          <w:rFonts w:hint="cs"/>
          <w:rtl/>
        </w:rPr>
        <w:t xml:space="preserve"> </w:t>
      </w:r>
      <w:r w:rsidRPr="00A05F8D">
        <w:rPr>
          <w:rtl/>
        </w:rPr>
        <w:t>بقوله</w:t>
      </w:r>
      <w:r>
        <w:rPr>
          <w:rtl/>
        </w:rPr>
        <w:t xml:space="preserve">: </w:t>
      </w:r>
      <w:r w:rsidRPr="00337BA2">
        <w:rPr>
          <w:rtl/>
        </w:rPr>
        <w:t xml:space="preserve">« وانهما لن يفترقا حتى يردا عليّ الحوض </w:t>
      </w:r>
      <w:r>
        <w:rPr>
          <w:rtl/>
        </w:rPr>
        <w:t xml:space="preserve">» </w:t>
      </w:r>
      <w:r w:rsidRPr="00A05F8D">
        <w:rPr>
          <w:rtl/>
          <w:lang w:bidi="fa-IR"/>
        </w:rPr>
        <w:t>الامة بالتمسك بأهل البيت عليهم الصلاة والسّلام.</w:t>
      </w:r>
    </w:p>
    <w:p w:rsidR="00F064C7" w:rsidRPr="00A05F8D" w:rsidRDefault="00F064C7" w:rsidP="00F064C7">
      <w:pPr>
        <w:pStyle w:val="libNormal"/>
        <w:rPr>
          <w:rtl/>
          <w:lang w:bidi="fa-IR"/>
        </w:rPr>
      </w:pPr>
      <w:r w:rsidRPr="00A05F8D">
        <w:rPr>
          <w:rtl/>
          <w:lang w:bidi="fa-IR"/>
        </w:rPr>
        <w:t>وبهذا صرح جماعة من علمائهم</w:t>
      </w:r>
      <w:r>
        <w:rPr>
          <w:rtl/>
          <w:lang w:bidi="fa-IR"/>
        </w:rPr>
        <w:t>،</w:t>
      </w:r>
      <w:r w:rsidRPr="00A05F8D">
        <w:rPr>
          <w:rtl/>
          <w:lang w:bidi="fa-IR"/>
        </w:rPr>
        <w:t xml:space="preserve"> فقد قال المناوي في ( فيض القدير ) بشرح العبارة</w:t>
      </w:r>
      <w:r>
        <w:rPr>
          <w:rtl/>
          <w:lang w:bidi="fa-IR"/>
        </w:rPr>
        <w:t>:</w:t>
      </w:r>
      <w:r w:rsidRPr="00A05F8D">
        <w:rPr>
          <w:rtl/>
          <w:lang w:bidi="fa-IR"/>
        </w:rPr>
        <w:t xml:space="preserve"> « وفي هذا مع قوله أولا</w:t>
      </w:r>
      <w:r>
        <w:rPr>
          <w:rtl/>
          <w:lang w:bidi="fa-IR"/>
        </w:rPr>
        <w:t xml:space="preserve">: </w:t>
      </w:r>
      <w:r w:rsidRPr="00337BA2">
        <w:rPr>
          <w:rtl/>
        </w:rPr>
        <w:t xml:space="preserve">« انّي تارك فيكم </w:t>
      </w:r>
      <w:r>
        <w:rPr>
          <w:rtl/>
        </w:rPr>
        <w:t xml:space="preserve">» </w:t>
      </w:r>
      <w:r w:rsidRPr="00A05F8D">
        <w:rPr>
          <w:rtl/>
          <w:lang w:bidi="fa-IR"/>
        </w:rPr>
        <w:t>تلويح بل تصريح بأنهما كتوأمين خلفهما ووصى أمته بحسن معاملتهما وايثار حقهما على أنفسهم والاستمساك بهما في الدين</w:t>
      </w:r>
      <w:r>
        <w:rPr>
          <w:rtl/>
          <w:lang w:bidi="fa-IR"/>
        </w:rPr>
        <w:t>،</w:t>
      </w:r>
      <w:r w:rsidRPr="00A05F8D">
        <w:rPr>
          <w:rtl/>
          <w:lang w:bidi="fa-IR"/>
        </w:rPr>
        <w:t xml:space="preserve"> أما الكتاب فلانه معدن للعلوم الدينية والحكم الشرعية وكنوز الحقائق وخفايا الدقائق</w:t>
      </w:r>
      <w:r>
        <w:rPr>
          <w:rtl/>
          <w:lang w:bidi="fa-IR"/>
        </w:rPr>
        <w:t>،</w:t>
      </w:r>
      <w:r w:rsidRPr="00A05F8D">
        <w:rPr>
          <w:rtl/>
          <w:lang w:bidi="fa-IR"/>
        </w:rPr>
        <w:t xml:space="preserve"> وأما العترة فلان العنصر </w:t>
      </w:r>
      <w:r w:rsidR="00B3749E">
        <w:rPr>
          <w:rFonts w:hint="cs"/>
          <w:rtl/>
          <w:lang w:bidi="fa-IR"/>
        </w:rPr>
        <w:t>ا</w:t>
      </w:r>
      <w:r w:rsidRPr="00A05F8D">
        <w:rPr>
          <w:rtl/>
          <w:lang w:bidi="fa-IR"/>
        </w:rPr>
        <w:t>ذا طاب أعان على فهم الدين فطيب العنصر يؤدي الى حسن ال</w:t>
      </w:r>
      <w:r w:rsidR="00B3749E">
        <w:rPr>
          <w:rFonts w:hint="cs"/>
          <w:rtl/>
          <w:lang w:bidi="fa-IR"/>
        </w:rPr>
        <w:t>ا</w:t>
      </w:r>
      <w:r w:rsidRPr="00A05F8D">
        <w:rPr>
          <w:rtl/>
          <w:lang w:bidi="fa-IR"/>
        </w:rPr>
        <w:t>خلاق</w:t>
      </w:r>
      <w:r>
        <w:rPr>
          <w:rtl/>
          <w:lang w:bidi="fa-IR"/>
        </w:rPr>
        <w:t>،</w:t>
      </w:r>
      <w:r w:rsidRPr="00A05F8D">
        <w:rPr>
          <w:rtl/>
          <w:lang w:bidi="fa-IR"/>
        </w:rPr>
        <w:t xml:space="preserve"> ومحاسنها تؤدي الى صفاء القلب ونزاهته وطهارته »</w:t>
      </w:r>
      <w:r>
        <w:rPr>
          <w:rtl/>
          <w:lang w:bidi="fa-IR"/>
        </w:rPr>
        <w:t>.</w:t>
      </w:r>
    </w:p>
    <w:p w:rsidR="00F064C7" w:rsidRPr="00A05F8D" w:rsidRDefault="00F064C7" w:rsidP="00F064C7">
      <w:pPr>
        <w:pStyle w:val="libNormal"/>
        <w:rPr>
          <w:rtl/>
          <w:lang w:bidi="fa-IR"/>
        </w:rPr>
      </w:pPr>
      <w:r w:rsidRPr="00A05F8D">
        <w:rPr>
          <w:rtl/>
          <w:lang w:bidi="fa-IR"/>
        </w:rPr>
        <w:t>وبمثله قال الزرقاني.</w:t>
      </w:r>
    </w:p>
    <w:p w:rsidR="00F064C7" w:rsidRPr="00A05F8D" w:rsidRDefault="00F064C7" w:rsidP="00F064C7">
      <w:pPr>
        <w:pStyle w:val="libNormal"/>
        <w:rPr>
          <w:rtl/>
          <w:lang w:bidi="fa-IR"/>
        </w:rPr>
      </w:pPr>
      <w:r w:rsidRPr="00A05F8D">
        <w:rPr>
          <w:rtl/>
          <w:lang w:bidi="fa-IR"/>
        </w:rPr>
        <w:t>وقال الشهاب الدولت آبادي</w:t>
      </w:r>
      <w:r>
        <w:rPr>
          <w:rtl/>
          <w:lang w:bidi="fa-IR"/>
        </w:rPr>
        <w:t>:</w:t>
      </w:r>
      <w:r w:rsidRPr="00A05F8D">
        <w:rPr>
          <w:rtl/>
          <w:lang w:bidi="fa-IR"/>
        </w:rPr>
        <w:t xml:space="preserve"> « أي فيشهدان لمن كان محبا</w:t>
      </w:r>
      <w:r w:rsidR="00B3749E">
        <w:rPr>
          <w:rFonts w:hint="cs"/>
          <w:rtl/>
          <w:lang w:bidi="fa-IR"/>
        </w:rPr>
        <w:t>ً</w:t>
      </w:r>
      <w:r w:rsidRPr="00A05F8D">
        <w:rPr>
          <w:rtl/>
          <w:lang w:bidi="fa-IR"/>
        </w:rPr>
        <w:t xml:space="preserve"> لهما وعلى من كان معاديا</w:t>
      </w:r>
      <w:r w:rsidR="00B3749E">
        <w:rPr>
          <w:rFonts w:hint="cs"/>
          <w:rtl/>
          <w:lang w:bidi="fa-IR"/>
        </w:rPr>
        <w:t>ً</w:t>
      </w:r>
      <w:r>
        <w:rPr>
          <w:rtl/>
          <w:lang w:bidi="fa-IR"/>
        </w:rPr>
        <w:t>،</w:t>
      </w:r>
      <w:r w:rsidRPr="00A05F8D">
        <w:rPr>
          <w:rtl/>
          <w:lang w:bidi="fa-IR"/>
        </w:rPr>
        <w:t xml:space="preserve"> ومن أطاع أمري فيهما وتمسك بهما ومن ترك وخالف »</w:t>
      </w:r>
      <w:r>
        <w:rPr>
          <w:rtl/>
          <w:lang w:bidi="fa-IR"/>
        </w:rPr>
        <w:t>.</w:t>
      </w:r>
    </w:p>
    <w:p w:rsidR="00F064C7" w:rsidRPr="00A05F8D" w:rsidRDefault="00F064C7" w:rsidP="00F064C7">
      <w:pPr>
        <w:pStyle w:val="libNormal"/>
        <w:rPr>
          <w:rtl/>
          <w:lang w:bidi="fa-IR"/>
        </w:rPr>
      </w:pPr>
      <w:r w:rsidRPr="00A05F8D">
        <w:rPr>
          <w:rtl/>
          <w:lang w:bidi="fa-IR"/>
        </w:rPr>
        <w:t>وهكذا قال محمد مبين في ( وسيلة النجاة )</w:t>
      </w:r>
      <w:r>
        <w:rPr>
          <w:rtl/>
          <w:lang w:bidi="fa-IR"/>
        </w:rPr>
        <w:t xml:space="preserve"> ..</w:t>
      </w:r>
      <w:r w:rsidRPr="00A05F8D">
        <w:rPr>
          <w:rtl/>
          <w:lang w:bidi="fa-IR"/>
        </w:rPr>
        <w:t>.</w:t>
      </w:r>
    </w:p>
    <w:p w:rsidR="00D148AD" w:rsidRDefault="00F064C7" w:rsidP="00F064C7">
      <w:pPr>
        <w:pStyle w:val="Heading3"/>
        <w:rPr>
          <w:rtl/>
          <w:lang w:bidi="fa-IR"/>
        </w:rPr>
      </w:pPr>
      <w:bookmarkStart w:id="764" w:name="_Toc347220196"/>
      <w:bookmarkStart w:id="765" w:name="_Toc406842992"/>
      <w:bookmarkStart w:id="766" w:name="_Toc91871561"/>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أمر النبي برعاية أهل البيت</w:t>
      </w:r>
      <w:bookmarkEnd w:id="764"/>
      <w:bookmarkEnd w:id="765"/>
      <w:bookmarkEnd w:id="766"/>
    </w:p>
    <w:p w:rsidR="00D148AD" w:rsidRDefault="00F064C7" w:rsidP="00F064C7">
      <w:pPr>
        <w:pStyle w:val="libNormal"/>
        <w:rPr>
          <w:rtl/>
          <w:lang w:bidi="fa-IR"/>
        </w:rPr>
      </w:pPr>
      <w:r w:rsidRPr="00A05F8D">
        <w:rPr>
          <w:rtl/>
        </w:rPr>
        <w:t xml:space="preserve">قول النبي </w:t>
      </w:r>
      <w:r w:rsidR="00164C7E" w:rsidRPr="00164C7E">
        <w:rPr>
          <w:rStyle w:val="libAlaemChar"/>
          <w:rtl/>
        </w:rPr>
        <w:t>صلى‌الله‌عليه‌وآله‌وسلم</w:t>
      </w:r>
      <w:r>
        <w:rPr>
          <w:rtl/>
        </w:rPr>
        <w:t xml:space="preserve">: </w:t>
      </w:r>
      <w:r w:rsidRPr="00337BA2">
        <w:rPr>
          <w:rtl/>
        </w:rPr>
        <w:t xml:space="preserve">« فانظروا كيف تخلفوني فيهما </w:t>
      </w:r>
      <w:r>
        <w:rPr>
          <w:rtl/>
        </w:rPr>
        <w:t xml:space="preserve">» </w:t>
      </w:r>
      <w:r w:rsidRPr="00A05F8D">
        <w:rPr>
          <w:rtl/>
          <w:lang w:bidi="fa-IR"/>
        </w:rPr>
        <w:t xml:space="preserve">دليل آخر على وجوب أتباع أهل البيت </w:t>
      </w:r>
      <w:r w:rsidRPr="008F3C0E">
        <w:rPr>
          <w:rStyle w:val="libAlaemChar"/>
          <w:rtl/>
        </w:rPr>
        <w:t>عليهم‌السلام</w:t>
      </w:r>
      <w:r>
        <w:rPr>
          <w:rtl/>
          <w:lang w:bidi="fa-IR"/>
        </w:rPr>
        <w:t>،</w:t>
      </w:r>
      <w:r w:rsidRPr="00A05F8D">
        <w:rPr>
          <w:rtl/>
          <w:lang w:bidi="fa-IR"/>
        </w:rPr>
        <w:t xml:space="preserve"> وقد صرح بذلك جماعة من علماء أبناء السنة</w:t>
      </w:r>
      <w:r>
        <w:rPr>
          <w:rtl/>
          <w:lang w:bidi="fa-IR"/>
        </w:rPr>
        <w:t>:</w:t>
      </w:r>
    </w:p>
    <w:p w:rsidR="00F064C7" w:rsidRPr="00A05F8D" w:rsidRDefault="00F064C7" w:rsidP="00F064C7">
      <w:pPr>
        <w:pStyle w:val="libNormal"/>
        <w:rPr>
          <w:rtl/>
          <w:lang w:bidi="fa-IR"/>
        </w:rPr>
      </w:pPr>
      <w:r w:rsidRPr="00A05F8D">
        <w:rPr>
          <w:rtl/>
          <w:lang w:bidi="fa-IR"/>
        </w:rPr>
        <w:t>فقد قال الشهاب الخفاجي في شرحه</w:t>
      </w:r>
      <w:r>
        <w:rPr>
          <w:rtl/>
          <w:lang w:bidi="fa-IR"/>
        </w:rPr>
        <w:t xml:space="preserve">: </w:t>
      </w:r>
      <w:r w:rsidRPr="00337BA2">
        <w:rPr>
          <w:rtl/>
        </w:rPr>
        <w:t xml:space="preserve">« فانظروا كيف تخلفوني فيهما </w:t>
      </w:r>
      <w:r>
        <w:rPr>
          <w:rtl/>
        </w:rPr>
        <w:t xml:space="preserve">» </w:t>
      </w:r>
      <w:r w:rsidRPr="00A05F8D">
        <w:rPr>
          <w:rtl/>
          <w:lang w:bidi="fa-IR"/>
        </w:rPr>
        <w:t>أي بعد وفاتي انظروا عملكم بكتاب الله واتباعكم ل</w:t>
      </w:r>
      <w:r w:rsidR="00B3749E">
        <w:rPr>
          <w:rFonts w:hint="cs"/>
          <w:rtl/>
          <w:lang w:bidi="fa-IR"/>
        </w:rPr>
        <w:t>ا</w:t>
      </w:r>
      <w:r w:rsidRPr="00A05F8D">
        <w:rPr>
          <w:rtl/>
          <w:lang w:bidi="fa-IR"/>
        </w:rPr>
        <w:t>هل بيتي ورعايتهم وبرهم بعدي</w:t>
      </w:r>
      <w:r>
        <w:rPr>
          <w:rtl/>
          <w:lang w:bidi="fa-IR"/>
        </w:rPr>
        <w:t>،</w:t>
      </w:r>
      <w:r w:rsidRPr="00A05F8D">
        <w:rPr>
          <w:rtl/>
          <w:lang w:bidi="fa-IR"/>
        </w:rPr>
        <w:t xml:space="preserve"> فان ما يسرهم يسرني وما يسوؤهم يسؤني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وبمثله قال الزرقاني في ( شرح المواهب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نسيم الرياض 3 / 410.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الشيخ عبد الحق الدهلوي بشرحه</w:t>
      </w:r>
      <w:r>
        <w:rPr>
          <w:rtl/>
          <w:lang w:bidi="fa-IR"/>
        </w:rPr>
        <w:t>:</w:t>
      </w:r>
      <w:r w:rsidRPr="00A05F8D">
        <w:rPr>
          <w:rtl/>
          <w:lang w:bidi="fa-IR"/>
        </w:rPr>
        <w:t xml:space="preserve"> « أي كيف تتمسكون بهما من بعدي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في ( اللمعات في شرح المشكاة ) بشرحه</w:t>
      </w:r>
      <w:r>
        <w:rPr>
          <w:rtl/>
          <w:lang w:bidi="fa-IR"/>
        </w:rPr>
        <w:t>:</w:t>
      </w:r>
      <w:r w:rsidRPr="00A05F8D">
        <w:rPr>
          <w:rtl/>
          <w:lang w:bidi="fa-IR"/>
        </w:rPr>
        <w:t xml:space="preserve"> « أي تأملوا وتفكروا كيف تكونون خلفائي بعدي عاملين متمسكين بهما »</w:t>
      </w:r>
      <w:r>
        <w:rPr>
          <w:rtl/>
          <w:lang w:bidi="fa-IR"/>
        </w:rPr>
        <w:t>.</w:t>
      </w:r>
    </w:p>
    <w:p w:rsidR="00F064C7" w:rsidRPr="00A05F8D" w:rsidRDefault="00F064C7" w:rsidP="00F064C7">
      <w:pPr>
        <w:pStyle w:val="libNormal"/>
        <w:rPr>
          <w:rtl/>
          <w:lang w:bidi="fa-IR"/>
        </w:rPr>
      </w:pPr>
      <w:r w:rsidRPr="00A05F8D">
        <w:rPr>
          <w:rtl/>
          <w:lang w:bidi="fa-IR"/>
        </w:rPr>
        <w:t>وقال الحسام السهارنپوري في ( المرافض )</w:t>
      </w:r>
      <w:r>
        <w:rPr>
          <w:rtl/>
          <w:lang w:bidi="fa-IR"/>
        </w:rPr>
        <w:t>: ..</w:t>
      </w:r>
      <w:r w:rsidRPr="00A05F8D">
        <w:rPr>
          <w:rtl/>
          <w:lang w:bidi="fa-IR"/>
        </w:rPr>
        <w:t>. أي كيف عملكم وتمسككم بهما من بعدي.</w:t>
      </w:r>
    </w:p>
    <w:p w:rsidR="00F064C7" w:rsidRPr="00A05F8D" w:rsidRDefault="00F064C7" w:rsidP="00F064C7">
      <w:pPr>
        <w:pStyle w:val="libNormal"/>
        <w:rPr>
          <w:rtl/>
          <w:lang w:bidi="fa-IR"/>
        </w:rPr>
      </w:pPr>
      <w:r w:rsidRPr="00A05F8D">
        <w:rPr>
          <w:rtl/>
          <w:lang w:bidi="fa-IR"/>
        </w:rPr>
        <w:t>وهكذا قال آخرون منهم كالشهاب الدولت آبادي في ( هداية السعداء ) والسندي في ( دراسات اللبيب )</w:t>
      </w:r>
      <w:r>
        <w:rPr>
          <w:rtl/>
          <w:lang w:bidi="fa-IR"/>
        </w:rPr>
        <w:t>.</w:t>
      </w:r>
    </w:p>
    <w:p w:rsidR="00D148AD" w:rsidRDefault="00F064C7" w:rsidP="00F064C7">
      <w:pPr>
        <w:pStyle w:val="Heading3"/>
        <w:rPr>
          <w:rtl/>
          <w:lang w:bidi="fa-IR"/>
        </w:rPr>
      </w:pPr>
      <w:bookmarkStart w:id="767" w:name="_Toc347220197"/>
      <w:bookmarkStart w:id="768" w:name="_Toc406842993"/>
      <w:bookmarkStart w:id="769" w:name="_Toc91871562"/>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القرآن وأهل البيت توأمان</w:t>
      </w:r>
      <w:bookmarkEnd w:id="767"/>
      <w:bookmarkEnd w:id="768"/>
      <w:bookmarkEnd w:id="769"/>
    </w:p>
    <w:p w:rsidR="00F064C7" w:rsidRPr="00A05F8D" w:rsidRDefault="00F064C7" w:rsidP="00F064C7">
      <w:pPr>
        <w:pStyle w:val="libNormal"/>
        <w:rPr>
          <w:rtl/>
          <w:lang w:bidi="fa-IR"/>
        </w:rPr>
      </w:pPr>
      <w:r w:rsidRPr="00A05F8D">
        <w:rPr>
          <w:rtl/>
          <w:lang w:bidi="fa-IR"/>
        </w:rPr>
        <w:t xml:space="preserve">ولو لم يقل النبي </w:t>
      </w:r>
      <w:r w:rsidR="00164C7E" w:rsidRPr="00164C7E">
        <w:rPr>
          <w:rStyle w:val="libAlaemChar"/>
          <w:rtl/>
        </w:rPr>
        <w:t>صلى‌الله‌عليه‌وآله‌وسلم</w:t>
      </w:r>
      <w:r w:rsidRPr="00A05F8D">
        <w:rPr>
          <w:rtl/>
          <w:lang w:bidi="fa-IR"/>
        </w:rPr>
        <w:t xml:space="preserve"> سو</w:t>
      </w:r>
      <w:r>
        <w:rPr>
          <w:rtl/>
          <w:lang w:bidi="fa-IR"/>
        </w:rPr>
        <w:t xml:space="preserve">ى </w:t>
      </w:r>
      <w:r w:rsidRPr="00337BA2">
        <w:rPr>
          <w:rtl/>
        </w:rPr>
        <w:t>« انّي تارك فيكم أمرين أحدهما كتاب الله وال</w:t>
      </w:r>
      <w:r w:rsidR="00E302CE">
        <w:rPr>
          <w:rFonts w:hint="cs"/>
          <w:rtl/>
        </w:rPr>
        <w:t>ا</w:t>
      </w:r>
      <w:r w:rsidRPr="00337BA2">
        <w:rPr>
          <w:rtl/>
        </w:rPr>
        <w:t xml:space="preserve">خر أهل بيتي </w:t>
      </w:r>
      <w:r>
        <w:rPr>
          <w:rtl/>
        </w:rPr>
        <w:t xml:space="preserve">» </w:t>
      </w:r>
      <w:r w:rsidRPr="00A05F8D">
        <w:rPr>
          <w:rtl/>
          <w:lang w:bidi="fa-IR"/>
        </w:rPr>
        <w:t xml:space="preserve">لكفى دليلا على </w:t>
      </w:r>
      <w:r w:rsidR="00E302CE">
        <w:rPr>
          <w:rFonts w:hint="cs"/>
          <w:rtl/>
          <w:lang w:bidi="fa-IR"/>
        </w:rPr>
        <w:t>ا</w:t>
      </w:r>
      <w:r w:rsidRPr="00A05F8D">
        <w:rPr>
          <w:rtl/>
          <w:lang w:bidi="fa-IR"/>
        </w:rPr>
        <w:t>مامتهم عليهم الصلاة والسلام.</w:t>
      </w:r>
    </w:p>
    <w:p w:rsidR="00F064C7" w:rsidRPr="00A05F8D" w:rsidRDefault="00F064C7" w:rsidP="00F064C7">
      <w:pPr>
        <w:pStyle w:val="libNormal"/>
        <w:rPr>
          <w:rtl/>
          <w:lang w:bidi="fa-IR"/>
        </w:rPr>
      </w:pPr>
      <w:r w:rsidRPr="00A05F8D">
        <w:rPr>
          <w:rtl/>
          <w:lang w:bidi="fa-IR"/>
        </w:rPr>
        <w:t>وذلك لان المتبادر منه</w:t>
      </w:r>
      <w:r>
        <w:rPr>
          <w:rtl/>
          <w:lang w:bidi="fa-IR"/>
        </w:rPr>
        <w:t>:</w:t>
      </w:r>
      <w:r w:rsidRPr="00A05F8D">
        <w:rPr>
          <w:rtl/>
          <w:lang w:bidi="fa-IR"/>
        </w:rPr>
        <w:t xml:space="preserve"> حكموا هذين ال</w:t>
      </w:r>
      <w:r w:rsidR="00E302CE">
        <w:rPr>
          <w:rFonts w:hint="cs"/>
          <w:rtl/>
          <w:lang w:bidi="fa-IR"/>
        </w:rPr>
        <w:t>ا</w:t>
      </w:r>
      <w:r w:rsidRPr="00A05F8D">
        <w:rPr>
          <w:rtl/>
          <w:lang w:bidi="fa-IR"/>
        </w:rPr>
        <w:t>مرين من بعدي واجعلوا أنفسكم محكومين لهما</w:t>
      </w:r>
      <w:r>
        <w:rPr>
          <w:rtl/>
          <w:lang w:bidi="fa-IR"/>
        </w:rPr>
        <w:t>،</w:t>
      </w:r>
      <w:r w:rsidRPr="00A05F8D">
        <w:rPr>
          <w:rtl/>
          <w:lang w:bidi="fa-IR"/>
        </w:rPr>
        <w:t xml:space="preserve"> تابعين لهما</w:t>
      </w:r>
      <w:r>
        <w:rPr>
          <w:rtl/>
          <w:lang w:bidi="fa-IR"/>
        </w:rPr>
        <w:t>،</w:t>
      </w:r>
      <w:r w:rsidRPr="00A05F8D">
        <w:rPr>
          <w:rtl/>
          <w:lang w:bidi="fa-IR"/>
        </w:rPr>
        <w:t xml:space="preserve"> منقادين </w:t>
      </w:r>
      <w:r w:rsidR="00E302CE">
        <w:rPr>
          <w:rFonts w:hint="cs"/>
          <w:rtl/>
          <w:lang w:bidi="fa-IR"/>
        </w:rPr>
        <w:t>ا</w:t>
      </w:r>
      <w:r w:rsidRPr="00A05F8D">
        <w:rPr>
          <w:rtl/>
          <w:lang w:bidi="fa-IR"/>
        </w:rPr>
        <w:t>ليهما</w:t>
      </w:r>
      <w:r>
        <w:rPr>
          <w:rtl/>
          <w:lang w:bidi="fa-IR"/>
        </w:rPr>
        <w:t>،</w:t>
      </w:r>
      <w:r w:rsidRPr="00A05F8D">
        <w:rPr>
          <w:rtl/>
          <w:lang w:bidi="fa-IR"/>
        </w:rPr>
        <w:t xml:space="preserve"> لا أن تحكّموا الكتاب وتحكموا أهل البيت وتجعلوهم تابعين لكم</w:t>
      </w:r>
      <w:r>
        <w:rPr>
          <w:rtl/>
          <w:lang w:bidi="fa-IR"/>
        </w:rPr>
        <w:t xml:space="preserve"> ....</w:t>
      </w:r>
      <w:r w:rsidRPr="00A05F8D">
        <w:rPr>
          <w:rtl/>
          <w:lang w:bidi="fa-IR"/>
        </w:rPr>
        <w:t xml:space="preserve"> فان هذا التفكيك الركيك لا يخطر ببال أحد أبدا</w:t>
      </w:r>
      <w:r w:rsidR="00E302CE">
        <w:rPr>
          <w:rFonts w:hint="cs"/>
          <w:rtl/>
          <w:lang w:bidi="fa-IR"/>
        </w:rPr>
        <w:t>ً</w:t>
      </w:r>
      <w:r>
        <w:rPr>
          <w:rtl/>
          <w:lang w:bidi="fa-IR"/>
        </w:rPr>
        <w:t xml:space="preserve"> ..</w:t>
      </w:r>
      <w:r w:rsidRPr="00A05F8D">
        <w:rPr>
          <w:rtl/>
          <w:lang w:bidi="fa-IR"/>
        </w:rPr>
        <w:t>.</w:t>
      </w:r>
    </w:p>
    <w:p w:rsidR="00F064C7" w:rsidRPr="00A05F8D" w:rsidRDefault="00F064C7" w:rsidP="00F064C7">
      <w:pPr>
        <w:pStyle w:val="Heading3"/>
        <w:rPr>
          <w:rtl/>
          <w:lang w:bidi="fa-IR"/>
        </w:rPr>
      </w:pPr>
      <w:bookmarkStart w:id="770" w:name="_Toc347220198"/>
      <w:bookmarkStart w:id="771" w:name="_Toc406842994"/>
      <w:bookmarkStart w:id="772" w:name="_Toc91871563"/>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حديث الثقلين في نقل أبى ذر</w:t>
      </w:r>
      <w:bookmarkEnd w:id="770"/>
      <w:bookmarkEnd w:id="771"/>
      <w:bookmarkEnd w:id="772"/>
    </w:p>
    <w:p w:rsidR="00F064C7" w:rsidRPr="00A05F8D" w:rsidRDefault="00F064C7" w:rsidP="00F064C7">
      <w:pPr>
        <w:pStyle w:val="libNormal"/>
        <w:rPr>
          <w:rtl/>
          <w:lang w:bidi="fa-IR"/>
        </w:rPr>
      </w:pPr>
      <w:r w:rsidRPr="00A05F8D">
        <w:rPr>
          <w:rtl/>
        </w:rPr>
        <w:t xml:space="preserve">لقد روى الصحابي الجليل أبو ذر الغفاري </w:t>
      </w:r>
      <w:r w:rsidRPr="008F3C0E">
        <w:rPr>
          <w:rStyle w:val="libAlaemChar"/>
          <w:rtl/>
        </w:rPr>
        <w:t>رضي‌الله‌عنه</w:t>
      </w:r>
      <w:r w:rsidRPr="00A05F8D">
        <w:rPr>
          <w:rtl/>
        </w:rPr>
        <w:t xml:space="preserve"> حديث الثقلين في لفظ يدل بوضوح على امامة أهل البيت </w:t>
      </w:r>
      <w:r w:rsidRPr="008F3C0E">
        <w:rPr>
          <w:rStyle w:val="libAlaemChar"/>
          <w:rtl/>
        </w:rPr>
        <w:t>عليهم‌السلام</w:t>
      </w:r>
      <w:r>
        <w:rPr>
          <w:rtl/>
        </w:rPr>
        <w:t>،</w:t>
      </w:r>
      <w:r w:rsidRPr="00A05F8D">
        <w:rPr>
          <w:rtl/>
        </w:rPr>
        <w:t xml:space="preserve"> فقد جاء في ( ينابيع المودة ) ما نصه</w:t>
      </w:r>
      <w:r>
        <w:rPr>
          <w:rtl/>
        </w:rPr>
        <w:t xml:space="preserve">: </w:t>
      </w:r>
      <w:r w:rsidRPr="00337BA2">
        <w:rPr>
          <w:rtl/>
        </w:rPr>
        <w:t>« أيضا</w:t>
      </w:r>
      <w:r w:rsidR="00E302CE">
        <w:rPr>
          <w:rFonts w:hint="cs"/>
          <w:rtl/>
        </w:rPr>
        <w:t>ً</w:t>
      </w:r>
      <w:r>
        <w:rPr>
          <w:rtl/>
        </w:rPr>
        <w:t>:</w:t>
      </w:r>
      <w:r w:rsidRPr="00337BA2">
        <w:rPr>
          <w:rtl/>
        </w:rPr>
        <w:t xml:space="preserve"> عن سليم بن قيس الهلالي</w:t>
      </w:r>
      <w:r>
        <w:rPr>
          <w:rtl/>
        </w:rPr>
        <w:t>،</w:t>
      </w:r>
      <w:r w:rsidRPr="00337BA2">
        <w:rPr>
          <w:rtl/>
        </w:rPr>
        <w:t xml:space="preserve"> قال بينا أنا وجيش [ حنش ظ ] بن المعتمر بمكة إذا</w:t>
      </w:r>
      <w:r w:rsidR="00E302CE">
        <w:rPr>
          <w:rFonts w:hint="cs"/>
          <w:rtl/>
        </w:rPr>
        <w:t>ً</w:t>
      </w:r>
      <w:r w:rsidRPr="00337BA2">
        <w:rPr>
          <w:rtl/>
        </w:rPr>
        <w:t xml:space="preserve"> قام أبو ذر وأخذ بحلقة باب الكعبة فقال</w:t>
      </w:r>
      <w:r>
        <w:rPr>
          <w:rtl/>
        </w:rPr>
        <w:t>:</w:t>
      </w:r>
      <w:r w:rsidRPr="00337BA2">
        <w:rPr>
          <w:rtl/>
        </w:rPr>
        <w:t xml:space="preserve"> من عرفني فقد عرفني ومن لم يعرفني فأنا جندب بن جنادة أبو ذر فقال</w:t>
      </w:r>
      <w:r>
        <w:rPr>
          <w:rtl/>
        </w:rPr>
        <w:t>:</w:t>
      </w:r>
      <w:r w:rsidRPr="00337BA2">
        <w:rPr>
          <w:rtl/>
        </w:rPr>
        <w:t xml:space="preserve"> أيها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أشعة اللمعات 4 / 681.</w:t>
      </w:r>
    </w:p>
    <w:p w:rsidR="00F064C7" w:rsidRDefault="00F064C7" w:rsidP="00F064C7">
      <w:pPr>
        <w:pStyle w:val="libNormal"/>
        <w:rPr>
          <w:rtl/>
          <w:lang w:bidi="fa-IR"/>
        </w:rPr>
      </w:pPr>
      <w:r>
        <w:rPr>
          <w:rtl/>
          <w:lang w:bidi="fa-IR"/>
        </w:rPr>
        <w:br w:type="page"/>
      </w:r>
    </w:p>
    <w:p w:rsidR="00F064C7" w:rsidRPr="00A05F8D" w:rsidRDefault="00F064C7" w:rsidP="00244E47">
      <w:pPr>
        <w:pStyle w:val="libNormal"/>
        <w:rPr>
          <w:rtl/>
          <w:lang w:bidi="fa-IR"/>
        </w:rPr>
      </w:pPr>
      <w:r w:rsidRPr="00337BA2">
        <w:rPr>
          <w:rtl/>
        </w:rPr>
        <w:lastRenderedPageBreak/>
        <w:t xml:space="preserve">الناس اني سمعت نبيكم </w:t>
      </w:r>
      <w:r w:rsidR="00164C7E" w:rsidRPr="00164C7E">
        <w:rPr>
          <w:rStyle w:val="libAlaemChar"/>
          <w:rtl/>
        </w:rPr>
        <w:t>صلى‌الله‌عليه‌وآله‌وسلم</w:t>
      </w:r>
      <w:r w:rsidRPr="00337BA2">
        <w:rPr>
          <w:rtl/>
        </w:rPr>
        <w:t xml:space="preserve"> يقول</w:t>
      </w:r>
      <w:r>
        <w:rPr>
          <w:rtl/>
        </w:rPr>
        <w:t>:</w:t>
      </w:r>
      <w:r w:rsidRPr="00337BA2">
        <w:rPr>
          <w:rtl/>
        </w:rPr>
        <w:t xml:space="preserve"> مثل أهل بيتي فيكم كمثل سفينة نوح من ركبها نجا ومن تركها هلك</w:t>
      </w:r>
      <w:r>
        <w:rPr>
          <w:rtl/>
        </w:rPr>
        <w:t>،</w:t>
      </w:r>
      <w:r w:rsidRPr="00337BA2">
        <w:rPr>
          <w:rtl/>
        </w:rPr>
        <w:t xml:space="preserve"> ويقول</w:t>
      </w:r>
      <w:r>
        <w:rPr>
          <w:rtl/>
        </w:rPr>
        <w:t>:</w:t>
      </w:r>
      <w:r w:rsidRPr="00337BA2">
        <w:rPr>
          <w:rtl/>
        </w:rPr>
        <w:t xml:space="preserve"> مثل أهل بيتي فيكم مثل باب حطة في بني </w:t>
      </w:r>
      <w:r w:rsidR="00E302CE">
        <w:rPr>
          <w:rFonts w:hint="cs"/>
          <w:rtl/>
        </w:rPr>
        <w:t>ا</w:t>
      </w:r>
      <w:r w:rsidRPr="00337BA2">
        <w:rPr>
          <w:rtl/>
        </w:rPr>
        <w:t>سرائيل من دخله غفر له</w:t>
      </w:r>
      <w:r>
        <w:rPr>
          <w:rtl/>
        </w:rPr>
        <w:t>،</w:t>
      </w:r>
      <w:r w:rsidRPr="00337BA2">
        <w:rPr>
          <w:rtl/>
        </w:rPr>
        <w:t xml:space="preserve"> ويقول</w:t>
      </w:r>
      <w:r>
        <w:rPr>
          <w:rtl/>
        </w:rPr>
        <w:t>:</w:t>
      </w:r>
      <w:r w:rsidRPr="00337BA2">
        <w:rPr>
          <w:rtl/>
        </w:rPr>
        <w:t xml:space="preserve"> انّي تارك فيكم ما ان تمسكتم به لن تضلوا كتاب الله وعترتي ولن يفترقا حتى يردا عليّ الحوض»</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 xml:space="preserve">فذكره </w:t>
      </w:r>
      <w:r w:rsidRPr="008F3C0E">
        <w:rPr>
          <w:rStyle w:val="libAlaemChar"/>
          <w:rtl/>
        </w:rPr>
        <w:t>رضي‌الله‌عنه</w:t>
      </w:r>
      <w:r w:rsidRPr="00A05F8D">
        <w:rPr>
          <w:rtl/>
          <w:lang w:bidi="fa-IR"/>
        </w:rPr>
        <w:t xml:space="preserve"> حديث الثقلين بعد حديث السفينة وحديث باب حطة آخذا</w:t>
      </w:r>
      <w:r w:rsidR="00244E47">
        <w:rPr>
          <w:rFonts w:hint="cs"/>
          <w:rtl/>
          <w:lang w:bidi="fa-IR"/>
        </w:rPr>
        <w:t>ً</w:t>
      </w:r>
      <w:r w:rsidRPr="00A05F8D">
        <w:rPr>
          <w:rtl/>
          <w:lang w:bidi="fa-IR"/>
        </w:rPr>
        <w:t xml:space="preserve"> بحلقة باب الكعبة يدل على كمال أهمية هذه الأحاديث</w:t>
      </w:r>
      <w:r>
        <w:rPr>
          <w:rtl/>
          <w:lang w:bidi="fa-IR"/>
        </w:rPr>
        <w:t>،</w:t>
      </w:r>
      <w:r w:rsidRPr="00A05F8D">
        <w:rPr>
          <w:rtl/>
          <w:lang w:bidi="fa-IR"/>
        </w:rPr>
        <w:t xml:space="preserve"> وعلى إفادة هذا الحديث « حديث الثقلين »</w:t>
      </w:r>
      <w:r>
        <w:rPr>
          <w:rtl/>
          <w:lang w:bidi="fa-IR"/>
        </w:rPr>
        <w:t xml:space="preserve"> ..</w:t>
      </w:r>
      <w:r w:rsidRPr="00A05F8D">
        <w:rPr>
          <w:rtl/>
          <w:lang w:bidi="fa-IR"/>
        </w:rPr>
        <w:t xml:space="preserve"> كحديث السفينة وحديث باب حطة وجوب ال</w:t>
      </w:r>
      <w:r w:rsidR="00244E47">
        <w:rPr>
          <w:rFonts w:hint="cs"/>
          <w:rtl/>
          <w:lang w:bidi="fa-IR"/>
        </w:rPr>
        <w:t>أ</w:t>
      </w:r>
      <w:r w:rsidRPr="00A05F8D">
        <w:rPr>
          <w:rtl/>
          <w:lang w:bidi="fa-IR"/>
        </w:rPr>
        <w:t>نقياد التام ل</w:t>
      </w:r>
      <w:r w:rsidR="00244E47">
        <w:rPr>
          <w:rFonts w:hint="cs"/>
          <w:rtl/>
          <w:lang w:bidi="fa-IR"/>
        </w:rPr>
        <w:t>ا</w:t>
      </w:r>
      <w:r w:rsidRPr="00A05F8D">
        <w:rPr>
          <w:rtl/>
          <w:lang w:bidi="fa-IR"/>
        </w:rPr>
        <w:t xml:space="preserve">هل البيت </w:t>
      </w:r>
      <w:r w:rsidRPr="008F3C0E">
        <w:rPr>
          <w:rStyle w:val="libAlaemChar"/>
          <w:rtl/>
        </w:rPr>
        <w:t>عليهم‌السلام</w:t>
      </w:r>
      <w:r>
        <w:rPr>
          <w:rtl/>
          <w:lang w:bidi="fa-IR"/>
        </w:rPr>
        <w:t>،</w:t>
      </w:r>
      <w:r w:rsidRPr="00A05F8D">
        <w:rPr>
          <w:rtl/>
          <w:lang w:bidi="fa-IR"/>
        </w:rPr>
        <w:t xml:space="preserve"> أمرا</w:t>
      </w:r>
      <w:r w:rsidR="00244E47">
        <w:rPr>
          <w:rFonts w:hint="cs"/>
          <w:rtl/>
          <w:lang w:bidi="fa-IR"/>
        </w:rPr>
        <w:t>ً</w:t>
      </w:r>
      <w:r w:rsidRPr="00A05F8D">
        <w:rPr>
          <w:rtl/>
          <w:lang w:bidi="fa-IR"/>
        </w:rPr>
        <w:t xml:space="preserve"> متحتما</w:t>
      </w:r>
      <w:r w:rsidR="00244E47">
        <w:rPr>
          <w:rFonts w:hint="cs"/>
          <w:rtl/>
          <w:lang w:bidi="fa-IR"/>
        </w:rPr>
        <w:t>ً</w:t>
      </w:r>
      <w:r w:rsidRPr="00A05F8D">
        <w:rPr>
          <w:rtl/>
          <w:lang w:bidi="fa-IR"/>
        </w:rPr>
        <w:t xml:space="preserve"> جازما</w:t>
      </w:r>
      <w:r w:rsidR="00244E47">
        <w:rPr>
          <w:rFonts w:hint="cs"/>
          <w:rtl/>
          <w:lang w:bidi="fa-IR"/>
        </w:rPr>
        <w:t>ً</w:t>
      </w:r>
      <w:r w:rsidRPr="00A05F8D">
        <w:rPr>
          <w:rtl/>
          <w:lang w:bidi="fa-IR"/>
        </w:rPr>
        <w:t xml:space="preserve"> من رسول الله </w:t>
      </w:r>
      <w:r w:rsidR="00164C7E" w:rsidRPr="00164C7E">
        <w:rPr>
          <w:rStyle w:val="libAlaemChar"/>
          <w:rtl/>
        </w:rPr>
        <w:t>صلى‌الله‌عليه‌وآله‌وسلم</w:t>
      </w:r>
      <w:r>
        <w:rPr>
          <w:rtl/>
          <w:lang w:bidi="fa-IR"/>
        </w:rPr>
        <w:t>،</w:t>
      </w:r>
      <w:r w:rsidRPr="00A05F8D">
        <w:rPr>
          <w:rtl/>
          <w:lang w:bidi="fa-IR"/>
        </w:rPr>
        <w:t xml:space="preserve"> وهذا هو المطلوب.</w:t>
      </w:r>
    </w:p>
    <w:p w:rsidR="00F064C7" w:rsidRPr="00A05F8D" w:rsidRDefault="00F064C7" w:rsidP="00F064C7">
      <w:pPr>
        <w:pStyle w:val="libNormal"/>
        <w:rPr>
          <w:rtl/>
          <w:lang w:bidi="fa-IR"/>
        </w:rPr>
      </w:pPr>
      <w:r w:rsidRPr="00A05F8D">
        <w:rPr>
          <w:rtl/>
          <w:lang w:bidi="fa-IR"/>
        </w:rPr>
        <w:t>والجدير بالذكر هنا</w:t>
      </w:r>
      <w:r>
        <w:rPr>
          <w:rtl/>
          <w:lang w:bidi="fa-IR"/>
        </w:rPr>
        <w:t>:</w:t>
      </w:r>
      <w:r w:rsidRPr="00A05F8D">
        <w:rPr>
          <w:rtl/>
          <w:lang w:bidi="fa-IR"/>
        </w:rPr>
        <w:t xml:space="preserve"> ان هذا الحديث</w:t>
      </w:r>
      <w:r>
        <w:rPr>
          <w:rtl/>
          <w:lang w:bidi="fa-IR"/>
        </w:rPr>
        <w:t xml:space="preserve"> </w:t>
      </w:r>
      <w:r w:rsidR="002A02E1">
        <w:rPr>
          <w:rtl/>
          <w:lang w:bidi="fa-IR"/>
        </w:rPr>
        <w:t>-</w:t>
      </w:r>
      <w:r>
        <w:rPr>
          <w:rtl/>
          <w:lang w:bidi="fa-IR"/>
        </w:rPr>
        <w:t xml:space="preserve"> </w:t>
      </w:r>
      <w:r w:rsidRPr="00A05F8D">
        <w:rPr>
          <w:rtl/>
          <w:lang w:bidi="fa-IR"/>
        </w:rPr>
        <w:t xml:space="preserve">الذي يدل على وجوب اتباع أهل البيت </w:t>
      </w:r>
      <w:r w:rsidRPr="008F3C0E">
        <w:rPr>
          <w:rStyle w:val="libAlaemChar"/>
          <w:rtl/>
        </w:rPr>
        <w:t>عليهم‌السلام</w:t>
      </w:r>
      <w:r>
        <w:rPr>
          <w:rtl/>
          <w:lang w:bidi="fa-IR"/>
        </w:rPr>
        <w:t xml:space="preserve"> </w:t>
      </w:r>
      <w:r w:rsidR="002A02E1">
        <w:rPr>
          <w:rtl/>
          <w:lang w:bidi="fa-IR"/>
        </w:rPr>
        <w:t>-</w:t>
      </w:r>
      <w:r>
        <w:rPr>
          <w:rtl/>
          <w:lang w:bidi="fa-IR"/>
        </w:rPr>
        <w:t xml:space="preserve"> </w:t>
      </w:r>
      <w:r w:rsidRPr="00A05F8D">
        <w:rPr>
          <w:rtl/>
          <w:lang w:bidi="fa-IR"/>
        </w:rPr>
        <w:t xml:space="preserve">يدل على أحقية أمير المؤمنين </w:t>
      </w:r>
      <w:r w:rsidRPr="008F3C0E">
        <w:rPr>
          <w:rStyle w:val="libAlaemChar"/>
          <w:rtl/>
        </w:rPr>
        <w:t>عليه‌السلام</w:t>
      </w:r>
      <w:r w:rsidRPr="00A05F8D">
        <w:rPr>
          <w:rtl/>
          <w:lang w:bidi="fa-IR"/>
        </w:rPr>
        <w:t xml:space="preserve"> وتقدمه وامتيازه واختصاصه بذلك.</w:t>
      </w:r>
    </w:p>
    <w:p w:rsidR="00D148AD" w:rsidRDefault="00F064C7" w:rsidP="00E97F72">
      <w:pPr>
        <w:pStyle w:val="libNormal"/>
        <w:rPr>
          <w:rtl/>
        </w:rPr>
      </w:pPr>
      <w:r w:rsidRPr="00A05F8D">
        <w:rPr>
          <w:rtl/>
          <w:lang w:bidi="fa-IR"/>
        </w:rPr>
        <w:t>وقد اعترف بهذا علماء أبناء السنة وذكروا الشواهد العديدة له</w:t>
      </w:r>
      <w:r>
        <w:rPr>
          <w:rtl/>
          <w:lang w:bidi="fa-IR"/>
        </w:rPr>
        <w:t xml:space="preserve">: </w:t>
      </w:r>
      <w:r w:rsidRPr="00A05F8D">
        <w:rPr>
          <w:rtl/>
          <w:lang w:bidi="fa-IR"/>
        </w:rPr>
        <w:t>فقد قال السمهودي في تنبيهاته بعد حديث الثقلين</w:t>
      </w:r>
      <w:r>
        <w:rPr>
          <w:rtl/>
          <w:lang w:bidi="fa-IR"/>
        </w:rPr>
        <w:t>:</w:t>
      </w:r>
      <w:r w:rsidRPr="00A05F8D">
        <w:rPr>
          <w:rtl/>
          <w:lang w:bidi="fa-IR"/>
        </w:rPr>
        <w:t xml:space="preserve"> « رابعها</w:t>
      </w:r>
      <w:r>
        <w:rPr>
          <w:rtl/>
          <w:lang w:bidi="fa-IR"/>
        </w:rPr>
        <w:t>:</w:t>
      </w:r>
      <w:r w:rsidRPr="00A05F8D">
        <w:rPr>
          <w:rtl/>
          <w:lang w:bidi="fa-IR"/>
        </w:rPr>
        <w:t xml:space="preserve"> هذا الحث شامل للتمسك بمن سلف من أئمة أهل البيت والعترة الطاهرة والأخذ بهداهم</w:t>
      </w:r>
      <w:r>
        <w:rPr>
          <w:rtl/>
          <w:lang w:bidi="fa-IR"/>
        </w:rPr>
        <w:t>،</w:t>
      </w:r>
      <w:r w:rsidRPr="00A05F8D">
        <w:rPr>
          <w:rtl/>
          <w:lang w:bidi="fa-IR"/>
        </w:rPr>
        <w:t xml:space="preserve"> وأحق من تمسك به منهم</w:t>
      </w:r>
      <w:r>
        <w:rPr>
          <w:rtl/>
          <w:lang w:bidi="fa-IR"/>
        </w:rPr>
        <w:t>:</w:t>
      </w:r>
      <w:r w:rsidRPr="00A05F8D">
        <w:rPr>
          <w:rtl/>
          <w:lang w:bidi="fa-IR"/>
        </w:rPr>
        <w:t xml:space="preserve"> امامهم وعالمهم علي بن أبي طالب </w:t>
      </w:r>
      <w:r w:rsidRPr="008F3C0E">
        <w:rPr>
          <w:rStyle w:val="libAlaemChar"/>
          <w:rtl/>
        </w:rPr>
        <w:t>رضي‌الله‌عنه</w:t>
      </w:r>
      <w:r w:rsidRPr="00A05F8D">
        <w:rPr>
          <w:rtl/>
          <w:lang w:bidi="fa-IR"/>
        </w:rPr>
        <w:t xml:space="preserve"> في فضله وعلمه ودقائق مستنبطاته وفهمه وحسن شيمه ورسوخ قدمه</w:t>
      </w:r>
      <w:r>
        <w:rPr>
          <w:rtl/>
          <w:lang w:bidi="fa-IR"/>
        </w:rPr>
        <w:t>،</w:t>
      </w:r>
      <w:r w:rsidRPr="00A05F8D">
        <w:rPr>
          <w:rtl/>
          <w:lang w:bidi="fa-IR"/>
        </w:rPr>
        <w:t xml:space="preserve"> ويشير الى هذا ما أخرجه الدارقطني في الفضائل عن معقل بن يسار قال</w:t>
      </w:r>
      <w:r>
        <w:rPr>
          <w:rtl/>
          <w:lang w:bidi="fa-IR"/>
        </w:rPr>
        <w:t>:</w:t>
      </w:r>
      <w:r w:rsidRPr="00A05F8D">
        <w:rPr>
          <w:rtl/>
          <w:lang w:bidi="fa-IR"/>
        </w:rPr>
        <w:t xml:space="preserve"> سمعت أبابكر </w:t>
      </w:r>
      <w:r w:rsidRPr="008F3C0E">
        <w:rPr>
          <w:rStyle w:val="libAlaemChar"/>
          <w:rtl/>
        </w:rPr>
        <w:t>رضي‌الله‌عنه</w:t>
      </w:r>
      <w:r w:rsidRPr="00A05F8D">
        <w:rPr>
          <w:rtl/>
          <w:lang w:bidi="fa-IR"/>
        </w:rPr>
        <w:t xml:space="preserve"> يقول</w:t>
      </w:r>
      <w:r>
        <w:rPr>
          <w:rtl/>
          <w:lang w:bidi="fa-IR"/>
        </w:rPr>
        <w:t>:</w:t>
      </w:r>
      <w:r w:rsidRPr="00A05F8D">
        <w:rPr>
          <w:rtl/>
          <w:lang w:bidi="fa-IR"/>
        </w:rPr>
        <w:t xml:space="preserve"> علي بن أبي طالب </w:t>
      </w:r>
      <w:r w:rsidRPr="008F3C0E">
        <w:rPr>
          <w:rStyle w:val="libAlaemChar"/>
          <w:rtl/>
        </w:rPr>
        <w:t>رضي‌الله‌عنه</w:t>
      </w:r>
      <w:r w:rsidRPr="00A05F8D">
        <w:rPr>
          <w:rtl/>
          <w:lang w:bidi="fa-IR"/>
        </w:rPr>
        <w:t xml:space="preserve"> عترة رسول الله </w:t>
      </w:r>
      <w:r w:rsidR="00164C7E">
        <w:rPr>
          <w:rStyle w:val="libAlaemChar"/>
          <w:rtl/>
        </w:rPr>
        <w:t>صلى‌الله‌عليه‌وآله‌وسلم</w:t>
      </w:r>
      <w:r>
        <w:rPr>
          <w:rtl/>
          <w:lang w:bidi="fa-IR"/>
        </w:rPr>
        <w:t>:</w:t>
      </w:r>
      <w:r w:rsidRPr="00A05F8D">
        <w:rPr>
          <w:rtl/>
          <w:lang w:bidi="fa-IR"/>
        </w:rPr>
        <w:t xml:space="preserve"> أي الذين حث على التمسك بهم</w:t>
      </w:r>
      <w:r>
        <w:rPr>
          <w:rtl/>
          <w:lang w:bidi="fa-IR"/>
        </w:rPr>
        <w:t>،</w:t>
      </w:r>
      <w:r w:rsidRPr="00A05F8D">
        <w:rPr>
          <w:rtl/>
          <w:lang w:bidi="fa-IR"/>
        </w:rPr>
        <w:t xml:space="preserve"> فخصه أبوبكر </w:t>
      </w:r>
      <w:r w:rsidRPr="008F3C0E">
        <w:rPr>
          <w:rStyle w:val="libAlaemChar"/>
          <w:rtl/>
        </w:rPr>
        <w:t>رضي‌الله‌عنه</w:t>
      </w:r>
      <w:r w:rsidRPr="00A05F8D">
        <w:rPr>
          <w:rtl/>
          <w:lang w:bidi="fa-IR"/>
        </w:rPr>
        <w:t xml:space="preserve"> بذلك لما أشرنا اليه</w:t>
      </w:r>
      <w:r>
        <w:rPr>
          <w:rtl/>
          <w:lang w:bidi="fa-IR"/>
        </w:rPr>
        <w:t>،</w:t>
      </w:r>
      <w:r w:rsidRPr="00A05F8D">
        <w:rPr>
          <w:rtl/>
          <w:lang w:bidi="fa-IR"/>
        </w:rPr>
        <w:t xml:space="preserve"> ولهذا خصه </w:t>
      </w:r>
      <w:r w:rsidR="00164C7E">
        <w:rPr>
          <w:rStyle w:val="libAlaemChar"/>
          <w:rtl/>
        </w:rPr>
        <w:t>صلى‌الله‌عليه‌وآله‌وسلم</w:t>
      </w:r>
      <w:r w:rsidRPr="00A05F8D">
        <w:rPr>
          <w:rtl/>
          <w:lang w:bidi="fa-IR"/>
        </w:rPr>
        <w:t xml:space="preserve"> من بينهم يوم غدير خم بما سبق م</w:t>
      </w:r>
      <w:r>
        <w:rPr>
          <w:rtl/>
          <w:lang w:bidi="fa-IR"/>
        </w:rPr>
        <w:t xml:space="preserve">ن </w:t>
      </w:r>
      <w:r w:rsidRPr="00A05F8D">
        <w:rPr>
          <w:rtl/>
        </w:rPr>
        <w:t>قوله</w:t>
      </w:r>
      <w:r>
        <w:rPr>
          <w:rtl/>
        </w:rPr>
        <w:t xml:space="preserve">: </w:t>
      </w:r>
      <w:r w:rsidRPr="00337BA2">
        <w:rPr>
          <w:rtl/>
        </w:rPr>
        <w:t>« من كنت مولاه فعلي مولاه</w:t>
      </w:r>
      <w:r>
        <w:rPr>
          <w:rtl/>
        </w:rPr>
        <w:t>،</w:t>
      </w:r>
      <w:r w:rsidRPr="00337BA2">
        <w:rPr>
          <w:rtl/>
        </w:rPr>
        <w:t xml:space="preserve"> اللهم وال من والاه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28.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Pr>
          <w:rtl/>
        </w:rPr>
        <w:lastRenderedPageBreak/>
        <w:t>و</w:t>
      </w:r>
      <w:r w:rsidRPr="00337BA2">
        <w:rPr>
          <w:rtl/>
        </w:rPr>
        <w:t>عاد من عاداه »</w:t>
      </w:r>
      <w:r>
        <w:rPr>
          <w:rtl/>
        </w:rPr>
        <w:t xml:space="preserve">، </w:t>
      </w:r>
      <w:r w:rsidRPr="00A05F8D">
        <w:rPr>
          <w:rtl/>
          <w:lang w:bidi="fa-IR"/>
        </w:rPr>
        <w:t xml:space="preserve">وهذا حديث صحيح لا مرية فيه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وبمثله قال ابن حجر في ( الصواعق 90 ) وابن باكثير في ( وسيلة المآل</w:t>
      </w:r>
      <w:r>
        <w:rPr>
          <w:rtl/>
          <w:lang w:bidi="fa-IR"/>
        </w:rPr>
        <w:t xml:space="preserve"> </w:t>
      </w:r>
      <w:r w:rsidR="002A02E1">
        <w:rPr>
          <w:rtl/>
          <w:lang w:bidi="fa-IR"/>
        </w:rPr>
        <w:t>-</w:t>
      </w:r>
      <w:r>
        <w:rPr>
          <w:rtl/>
          <w:lang w:bidi="fa-IR"/>
        </w:rPr>
        <w:t xml:space="preserve"> </w:t>
      </w:r>
      <w:r w:rsidRPr="00A05F8D">
        <w:rPr>
          <w:rtl/>
          <w:lang w:bidi="fa-IR"/>
        </w:rPr>
        <w:t>مخطوط ) ونقل العجيلي هذا المعنى عن ( الصواعق ) في ( ذخيرة المآل ) كما سيأتي.</w:t>
      </w:r>
    </w:p>
    <w:p w:rsidR="00F064C7" w:rsidRPr="00A05F8D" w:rsidRDefault="00F064C7" w:rsidP="00F064C7">
      <w:pPr>
        <w:pStyle w:val="libNormal"/>
        <w:rPr>
          <w:rtl/>
          <w:lang w:bidi="fa-IR"/>
        </w:rPr>
      </w:pPr>
      <w:r w:rsidRPr="00A05F8D">
        <w:rPr>
          <w:rtl/>
          <w:lang w:bidi="fa-IR"/>
        </w:rPr>
        <w:t>وبعد هذا</w:t>
      </w:r>
      <w:r>
        <w:rPr>
          <w:rtl/>
          <w:lang w:bidi="fa-IR"/>
        </w:rPr>
        <w:t>:</w:t>
      </w:r>
      <w:r w:rsidRPr="00A05F8D">
        <w:rPr>
          <w:rtl/>
          <w:lang w:bidi="fa-IR"/>
        </w:rPr>
        <w:t xml:space="preserve"> فلايبقى ريب في ان حديث الثقلين دليل قوي متين على خلافة علي </w:t>
      </w:r>
      <w:r w:rsidRPr="008F3C0E">
        <w:rPr>
          <w:rStyle w:val="libAlaemChar"/>
          <w:rtl/>
        </w:rPr>
        <w:t>عليه‌السلام</w:t>
      </w:r>
      <w:r w:rsidRPr="00A05F8D">
        <w:rPr>
          <w:rtl/>
          <w:lang w:bidi="fa-IR"/>
        </w:rPr>
        <w:t xml:space="preserve"> بلا فصل بعد رسول الله </w:t>
      </w:r>
      <w:r w:rsidR="00164C7E" w:rsidRPr="00164C7E">
        <w:rPr>
          <w:rStyle w:val="libAlaemChar"/>
          <w:rtl/>
        </w:rPr>
        <w:t>صلى‌الله‌عليه‌وآله‌وسلم</w:t>
      </w:r>
      <w:r>
        <w:rPr>
          <w:rtl/>
          <w:lang w:bidi="fa-IR"/>
        </w:rPr>
        <w:t xml:space="preserve"> ..</w:t>
      </w:r>
      <w:r w:rsidRPr="00A05F8D">
        <w:rPr>
          <w:rtl/>
          <w:lang w:bidi="fa-IR"/>
        </w:rPr>
        <w:t>. والحمد لله على ذلك</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وسيأتي مزيد توضيح لهذا الذي ذكرناه</w:t>
      </w:r>
      <w:r>
        <w:rPr>
          <w:rtl/>
          <w:lang w:bidi="fa-IR"/>
        </w:rPr>
        <w:t>،</w:t>
      </w:r>
      <w:r w:rsidRPr="00A05F8D">
        <w:rPr>
          <w:rtl/>
          <w:lang w:bidi="fa-IR"/>
        </w:rPr>
        <w:t xml:space="preserve"> وعليك بمراجعة حديث ام سلمة الذي رواه جماعة من علماء أبناء السنة.</w:t>
      </w:r>
    </w:p>
    <w:p w:rsidR="00F064C7" w:rsidRPr="00A05F8D" w:rsidRDefault="00F064C7" w:rsidP="00F064C7">
      <w:pPr>
        <w:pStyle w:val="libNormal"/>
        <w:rPr>
          <w:rtl/>
          <w:lang w:bidi="fa-IR"/>
        </w:rPr>
      </w:pPr>
      <w:r w:rsidRPr="00A05F8D">
        <w:rPr>
          <w:rtl/>
          <w:lang w:bidi="fa-IR"/>
        </w:rPr>
        <w:t xml:space="preserve">كما سيأتي ان شاء الله تعالى احتجاج أمير المؤمنين </w:t>
      </w:r>
      <w:r w:rsidRPr="008F3C0E">
        <w:rPr>
          <w:rStyle w:val="libAlaemChar"/>
          <w:rtl/>
        </w:rPr>
        <w:t>عليه‌السلام</w:t>
      </w:r>
      <w:r w:rsidRPr="00A05F8D">
        <w:rPr>
          <w:rtl/>
          <w:lang w:bidi="fa-IR"/>
        </w:rPr>
        <w:t xml:space="preserve"> نفسه بحديث الثقلين في الشورى</w:t>
      </w:r>
      <w:r>
        <w:rPr>
          <w:rtl/>
          <w:lang w:bidi="fa-IR"/>
        </w:rPr>
        <w:t>،</w:t>
      </w:r>
      <w:r w:rsidRPr="00A05F8D">
        <w:rPr>
          <w:rtl/>
          <w:lang w:bidi="fa-IR"/>
        </w:rPr>
        <w:t xml:space="preserve"> ولو لا تقدمه </w:t>
      </w:r>
      <w:r w:rsidRPr="008F3C0E">
        <w:rPr>
          <w:rStyle w:val="libAlaemChar"/>
          <w:rtl/>
        </w:rPr>
        <w:t>عليه‌السلام</w:t>
      </w:r>
      <w:r w:rsidRPr="00A05F8D">
        <w:rPr>
          <w:rtl/>
          <w:lang w:bidi="fa-IR"/>
        </w:rPr>
        <w:t xml:space="preserve"> في هذا الباب لأنكر عليه أهل الشورى احتجاجه</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 xml:space="preserve">ولقد تحققت خصوصية أمير المؤمنين </w:t>
      </w:r>
      <w:r w:rsidRPr="008F3C0E">
        <w:rPr>
          <w:rStyle w:val="libAlaemChar"/>
          <w:rtl/>
        </w:rPr>
        <w:t>عليه‌السلام</w:t>
      </w:r>
      <w:r w:rsidRPr="00A05F8D">
        <w:rPr>
          <w:rtl/>
          <w:lang w:bidi="fa-IR"/>
        </w:rPr>
        <w:t xml:space="preserve"> بالمزايا المذكورة في حديث الثقلين عند المحدثين والحفاظ من أهل السنة</w:t>
      </w:r>
      <w:r>
        <w:rPr>
          <w:rtl/>
          <w:lang w:bidi="fa-IR"/>
        </w:rPr>
        <w:t>،</w:t>
      </w:r>
      <w:r w:rsidRPr="00A05F8D">
        <w:rPr>
          <w:rtl/>
          <w:lang w:bidi="fa-IR"/>
        </w:rPr>
        <w:t xml:space="preserve"> ولذا فقد أورد مسلم حديث الثقلين في ( الصحيح ) في باب فضائله بين حديث خيبر وحديث تكنيته بأبي تراب</w:t>
      </w:r>
      <w:r>
        <w:rPr>
          <w:rtl/>
          <w:lang w:bidi="fa-IR"/>
        </w:rPr>
        <w:t>،</w:t>
      </w:r>
      <w:r w:rsidRPr="00A05F8D">
        <w:rPr>
          <w:rtl/>
          <w:lang w:bidi="fa-IR"/>
        </w:rPr>
        <w:t xml:space="preserve"> كما لا يخفى على من راجعه.</w:t>
      </w:r>
    </w:p>
    <w:p w:rsidR="00F064C7" w:rsidRPr="00A05F8D" w:rsidRDefault="00F064C7" w:rsidP="00F064C7">
      <w:pPr>
        <w:pStyle w:val="libNormal"/>
        <w:rPr>
          <w:rtl/>
          <w:lang w:bidi="fa-IR"/>
        </w:rPr>
      </w:pPr>
      <w:r w:rsidRPr="00A05F8D">
        <w:rPr>
          <w:rtl/>
          <w:lang w:bidi="fa-IR"/>
        </w:rPr>
        <w:t xml:space="preserve">وهكذا أورده النووي في ( تهذيب الأسماء واللغات ) في أحواله </w:t>
      </w:r>
      <w:r w:rsidRPr="008F3C0E">
        <w:rPr>
          <w:rStyle w:val="libAlaemChar"/>
          <w:rtl/>
        </w:rPr>
        <w:t>عليه‌السلام</w:t>
      </w:r>
      <w:r w:rsidRPr="00A05F8D">
        <w:rPr>
          <w:rtl/>
          <w:lang w:bidi="fa-IR"/>
        </w:rPr>
        <w:t xml:space="preserve"> بين حديث المباهلة وحديث الولاية.</w:t>
      </w:r>
    </w:p>
    <w:p w:rsidR="00F064C7" w:rsidRPr="00A05F8D" w:rsidRDefault="00F064C7" w:rsidP="00F064C7">
      <w:pPr>
        <w:pStyle w:val="libNormal"/>
        <w:rPr>
          <w:rtl/>
          <w:lang w:bidi="fa-IR"/>
        </w:rPr>
      </w:pPr>
      <w:r w:rsidRPr="00A05F8D">
        <w:rPr>
          <w:rtl/>
          <w:lang w:bidi="fa-IR"/>
        </w:rPr>
        <w:t>كما جعل سعيد الدين الفرغاني في ( شرح التائية )</w:t>
      </w:r>
      <w:r>
        <w:rPr>
          <w:rtl/>
          <w:lang w:bidi="fa-IR"/>
        </w:rPr>
        <w:t xml:space="preserve"> </w:t>
      </w:r>
      <w:r w:rsidR="002A02E1">
        <w:rPr>
          <w:rtl/>
          <w:lang w:bidi="fa-IR"/>
        </w:rPr>
        <w:t>-</w:t>
      </w:r>
      <w:r>
        <w:rPr>
          <w:rtl/>
          <w:lang w:bidi="fa-IR"/>
        </w:rPr>
        <w:t xml:space="preserve"> </w:t>
      </w:r>
      <w:r w:rsidRPr="00A05F8D">
        <w:rPr>
          <w:rtl/>
          <w:lang w:bidi="fa-IR"/>
        </w:rPr>
        <w:t xml:space="preserve">حديث الثقلين مماثلا لحديث « المنزلة » وحديث « مدينة العلم » في الدلالة على وراثته </w:t>
      </w:r>
      <w:r w:rsidRPr="008F3C0E">
        <w:rPr>
          <w:rStyle w:val="libAlaemChar"/>
          <w:rtl/>
        </w:rPr>
        <w:t>عليه‌السلام</w:t>
      </w:r>
      <w:r w:rsidRPr="00A05F8D">
        <w:rPr>
          <w:rtl/>
          <w:lang w:bidi="fa-IR"/>
        </w:rPr>
        <w:t xml:space="preserve"> العلم عن رسول الله </w:t>
      </w:r>
      <w:r w:rsidR="00164C7E" w:rsidRPr="00164C7E">
        <w:rPr>
          <w:rStyle w:val="libAlaemChar"/>
          <w:rtl/>
        </w:rPr>
        <w:t>صلى‌الله‌عليه‌وآله‌وسلم</w:t>
      </w:r>
      <w:r w:rsidRPr="00A05F8D">
        <w:rPr>
          <w:rtl/>
          <w:lang w:bidi="fa-IR"/>
        </w:rPr>
        <w:t xml:space="preserve"> ووصية النبي به كما علمت ذلك سابقا</w:t>
      </w:r>
      <w:r w:rsidR="00183EF1">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وعلى ذلك كله</w:t>
      </w:r>
      <w:r>
        <w:rPr>
          <w:rtl/>
          <w:lang w:bidi="fa-IR"/>
        </w:rPr>
        <w:t>:</w:t>
      </w:r>
      <w:r w:rsidRPr="00A05F8D">
        <w:rPr>
          <w:rtl/>
          <w:lang w:bidi="fa-IR"/>
        </w:rPr>
        <w:t xml:space="preserve"> فلا مجال لانكار دلالة حديث الثقلين على امامة علي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D0188A">
      <w:pPr>
        <w:pStyle w:val="libNormal0"/>
        <w:rPr>
          <w:rtl/>
          <w:lang w:bidi="fa-IR"/>
        </w:rPr>
      </w:pPr>
      <w:r w:rsidRPr="00A05F8D">
        <w:rPr>
          <w:rtl/>
          <w:lang w:bidi="fa-IR"/>
        </w:rPr>
        <w:lastRenderedPageBreak/>
        <w:t xml:space="preserve">أمير المؤمنين </w:t>
      </w:r>
      <w:r w:rsidRPr="008F3C0E">
        <w:rPr>
          <w:rStyle w:val="libAlaemChar"/>
          <w:rtl/>
        </w:rPr>
        <w:t>عليه‌السلام</w:t>
      </w:r>
      <w:r w:rsidRPr="00A05F8D">
        <w:rPr>
          <w:rtl/>
          <w:lang w:bidi="fa-IR"/>
        </w:rPr>
        <w:t>.</w:t>
      </w:r>
    </w:p>
    <w:p w:rsidR="00D148AD" w:rsidRDefault="00F064C7" w:rsidP="00F064C7">
      <w:pPr>
        <w:pStyle w:val="Heading3"/>
        <w:rPr>
          <w:rtl/>
          <w:lang w:bidi="fa-IR"/>
        </w:rPr>
      </w:pPr>
      <w:bookmarkStart w:id="773" w:name="_Toc347220199"/>
      <w:bookmarkStart w:id="774" w:name="_Toc406842995"/>
      <w:bookmarkStart w:id="775" w:name="_Toc91871564"/>
      <w:r w:rsidRPr="00A05F8D">
        <w:rPr>
          <w:rtl/>
          <w:lang w:bidi="fa-IR"/>
        </w:rPr>
        <w:t>تكميل</w:t>
      </w:r>
      <w:bookmarkEnd w:id="773"/>
      <w:bookmarkEnd w:id="774"/>
      <w:bookmarkEnd w:id="775"/>
    </w:p>
    <w:p w:rsidR="00F064C7" w:rsidRPr="00A05F8D" w:rsidRDefault="00F064C7" w:rsidP="00F064C7">
      <w:pPr>
        <w:pStyle w:val="libNormal"/>
        <w:rPr>
          <w:rtl/>
          <w:lang w:bidi="fa-IR"/>
        </w:rPr>
      </w:pPr>
      <w:r w:rsidRPr="00A05F8D">
        <w:rPr>
          <w:rtl/>
          <w:lang w:bidi="fa-IR"/>
        </w:rPr>
        <w:t xml:space="preserve">ان حديث الثقلين كما يدل على امامة الأئمة الاثني عشر من أهل البيت </w:t>
      </w:r>
      <w:r w:rsidRPr="008F3C0E">
        <w:rPr>
          <w:rStyle w:val="libAlaemChar"/>
          <w:rtl/>
        </w:rPr>
        <w:t>عليهم‌السلام</w:t>
      </w:r>
      <w:r w:rsidRPr="00A05F8D">
        <w:rPr>
          <w:rtl/>
          <w:lang w:bidi="fa-IR"/>
        </w:rPr>
        <w:t xml:space="preserve"> وامامة علي </w:t>
      </w:r>
      <w:r w:rsidRPr="008F3C0E">
        <w:rPr>
          <w:rStyle w:val="libAlaemChar"/>
          <w:rtl/>
        </w:rPr>
        <w:t>عليه‌السلام</w:t>
      </w:r>
      <w:r w:rsidRPr="00A05F8D">
        <w:rPr>
          <w:rtl/>
          <w:lang w:bidi="fa-IR"/>
        </w:rPr>
        <w:t xml:space="preserve"> بلا فصل بعد رسول الله</w:t>
      </w:r>
      <w:r>
        <w:rPr>
          <w:rtl/>
          <w:lang w:bidi="fa-IR"/>
        </w:rPr>
        <w:t>،</w:t>
      </w:r>
      <w:r w:rsidRPr="00A05F8D">
        <w:rPr>
          <w:rtl/>
          <w:lang w:bidi="fa-IR"/>
        </w:rPr>
        <w:t xml:space="preserve"> كذلك يدل على وجود الامام الثاني عشر الحجة المنتظر وبقائه عجل الله تعالى ظهوره.</w:t>
      </w:r>
    </w:p>
    <w:p w:rsidR="00F064C7" w:rsidRPr="00A05F8D" w:rsidRDefault="00F064C7" w:rsidP="00F064C7">
      <w:pPr>
        <w:pStyle w:val="libNormal"/>
        <w:rPr>
          <w:rtl/>
          <w:lang w:bidi="fa-IR"/>
        </w:rPr>
      </w:pPr>
      <w:r w:rsidRPr="00A05F8D">
        <w:rPr>
          <w:rtl/>
          <w:lang w:bidi="fa-IR"/>
        </w:rPr>
        <w:t>وذلك لان هذا الحديث يدل على عدم افتراق الكتاب والعترة الى يوم القيامة وحتى الورود على الحوض</w:t>
      </w:r>
      <w:r>
        <w:rPr>
          <w:rtl/>
          <w:lang w:bidi="fa-IR"/>
        </w:rPr>
        <w:t>،</w:t>
      </w:r>
      <w:r w:rsidRPr="00A05F8D">
        <w:rPr>
          <w:rtl/>
          <w:lang w:bidi="fa-IR"/>
        </w:rPr>
        <w:t xml:space="preserve"> فكما ان القرآن باق الى يوم القيامة فكذلك يجب وجود من يكون أهلا للتمسك والاقتداء به</w:t>
      </w:r>
      <w:r>
        <w:rPr>
          <w:rtl/>
          <w:lang w:bidi="fa-IR"/>
        </w:rPr>
        <w:t>،</w:t>
      </w:r>
      <w:r w:rsidRPr="00A05F8D">
        <w:rPr>
          <w:rtl/>
          <w:lang w:bidi="fa-IR"/>
        </w:rPr>
        <w:t xml:space="preserve"> واماما</w:t>
      </w:r>
      <w:r w:rsidR="00183EF1">
        <w:rPr>
          <w:rFonts w:hint="cs"/>
          <w:rtl/>
          <w:lang w:bidi="fa-IR"/>
        </w:rPr>
        <w:t>ً</w:t>
      </w:r>
      <w:r w:rsidRPr="00A05F8D">
        <w:rPr>
          <w:rtl/>
          <w:lang w:bidi="fa-IR"/>
        </w:rPr>
        <w:t xml:space="preserve"> للزمان وحجة للوقت من العترة الطاهرة الى يوم القيامة.</w:t>
      </w:r>
    </w:p>
    <w:p w:rsidR="00D148AD" w:rsidRDefault="00F064C7" w:rsidP="00F064C7">
      <w:pPr>
        <w:pStyle w:val="libNormal"/>
        <w:rPr>
          <w:rtl/>
          <w:lang w:bidi="fa-IR"/>
        </w:rPr>
      </w:pPr>
      <w:r w:rsidRPr="00A05F8D">
        <w:rPr>
          <w:rtl/>
          <w:lang w:bidi="fa-IR"/>
        </w:rPr>
        <w:t>وقد نص جماعة من علماء أهل السنة الاعلام على هذه الحقيقة في كتبهم</w:t>
      </w:r>
      <w:r>
        <w:rPr>
          <w:rtl/>
          <w:lang w:bidi="fa-IR"/>
        </w:rPr>
        <w:t>:</w:t>
      </w:r>
    </w:p>
    <w:p w:rsidR="00F064C7" w:rsidRPr="00A05F8D" w:rsidRDefault="00F064C7" w:rsidP="00F064C7">
      <w:pPr>
        <w:pStyle w:val="libNormal"/>
        <w:rPr>
          <w:rtl/>
          <w:lang w:bidi="fa-IR"/>
        </w:rPr>
      </w:pPr>
      <w:r w:rsidRPr="00A05F8D">
        <w:rPr>
          <w:rtl/>
          <w:lang w:bidi="fa-IR"/>
        </w:rPr>
        <w:t>فقد قال السمهودي في تنبيهات حديث الثقلين</w:t>
      </w:r>
      <w:r>
        <w:rPr>
          <w:rtl/>
          <w:lang w:bidi="fa-IR"/>
        </w:rPr>
        <w:t>:</w:t>
      </w:r>
      <w:r w:rsidRPr="00A05F8D">
        <w:rPr>
          <w:rtl/>
          <w:lang w:bidi="fa-IR"/>
        </w:rPr>
        <w:t xml:space="preserve"> « ثالثها »</w:t>
      </w:r>
      <w:r>
        <w:rPr>
          <w:rtl/>
          <w:lang w:bidi="fa-IR"/>
        </w:rPr>
        <w:t>:</w:t>
      </w:r>
      <w:r w:rsidRPr="00A05F8D">
        <w:rPr>
          <w:rtl/>
          <w:lang w:bidi="fa-IR"/>
        </w:rPr>
        <w:t xml:space="preserve"> ان ذلك يفهم وجود من يكون أهلا للتمسك به من أهل البيت والعترة الطاهرة في كل زمان وجدوا فيه الى قيام الساعة</w:t>
      </w:r>
      <w:r>
        <w:rPr>
          <w:rtl/>
          <w:lang w:bidi="fa-IR"/>
        </w:rPr>
        <w:t>،</w:t>
      </w:r>
      <w:r w:rsidRPr="00A05F8D">
        <w:rPr>
          <w:rtl/>
          <w:lang w:bidi="fa-IR"/>
        </w:rPr>
        <w:t xml:space="preserve"> حتى يتوجه الحث المذكور الى التمسك به</w:t>
      </w:r>
      <w:r>
        <w:rPr>
          <w:rtl/>
          <w:lang w:bidi="fa-IR"/>
        </w:rPr>
        <w:t>،</w:t>
      </w:r>
      <w:r w:rsidRPr="00A05F8D">
        <w:rPr>
          <w:rtl/>
          <w:lang w:bidi="fa-IR"/>
        </w:rPr>
        <w:t xml:space="preserve"> كما ان الكتاب العزيز كذلك</w:t>
      </w:r>
      <w:r>
        <w:rPr>
          <w:rtl/>
          <w:lang w:bidi="fa-IR"/>
        </w:rPr>
        <w:t>،</w:t>
      </w:r>
      <w:r w:rsidRPr="00A05F8D">
        <w:rPr>
          <w:rtl/>
          <w:lang w:bidi="fa-IR"/>
        </w:rPr>
        <w:t xml:space="preserve"> ولهذا كانوا</w:t>
      </w:r>
      <w:r>
        <w:rPr>
          <w:rtl/>
          <w:lang w:bidi="fa-IR"/>
        </w:rPr>
        <w:t xml:space="preserve"> </w:t>
      </w:r>
      <w:r w:rsidR="002A02E1">
        <w:rPr>
          <w:rtl/>
          <w:lang w:bidi="fa-IR"/>
        </w:rPr>
        <w:t>-</w:t>
      </w:r>
      <w:r>
        <w:rPr>
          <w:rtl/>
          <w:lang w:bidi="fa-IR"/>
        </w:rPr>
        <w:t xml:space="preserve"> </w:t>
      </w:r>
      <w:r w:rsidRPr="00A05F8D">
        <w:rPr>
          <w:rtl/>
          <w:lang w:bidi="fa-IR"/>
        </w:rPr>
        <w:t>كما سيأتي</w:t>
      </w:r>
      <w:r>
        <w:rPr>
          <w:rtl/>
          <w:lang w:bidi="fa-IR"/>
        </w:rPr>
        <w:t xml:space="preserve"> </w:t>
      </w:r>
      <w:r w:rsidR="002A02E1">
        <w:rPr>
          <w:rtl/>
          <w:lang w:bidi="fa-IR"/>
        </w:rPr>
        <w:t>-</w:t>
      </w:r>
      <w:r>
        <w:rPr>
          <w:rtl/>
          <w:lang w:bidi="fa-IR"/>
        </w:rPr>
        <w:t xml:space="preserve"> </w:t>
      </w:r>
      <w:r w:rsidRPr="00A05F8D">
        <w:rPr>
          <w:rtl/>
          <w:lang w:bidi="fa-IR"/>
        </w:rPr>
        <w:t>أمانا</w:t>
      </w:r>
      <w:r w:rsidR="00183EF1">
        <w:rPr>
          <w:rFonts w:hint="cs"/>
          <w:rtl/>
          <w:lang w:bidi="fa-IR"/>
        </w:rPr>
        <w:t>ً</w:t>
      </w:r>
      <w:r w:rsidRPr="00A05F8D">
        <w:rPr>
          <w:rtl/>
          <w:lang w:bidi="fa-IR"/>
        </w:rPr>
        <w:t xml:space="preserve"> لأهل الأرض</w:t>
      </w:r>
      <w:r>
        <w:rPr>
          <w:rtl/>
          <w:lang w:bidi="fa-IR"/>
        </w:rPr>
        <w:t>،</w:t>
      </w:r>
      <w:r w:rsidRPr="00A05F8D">
        <w:rPr>
          <w:rtl/>
          <w:lang w:bidi="fa-IR"/>
        </w:rPr>
        <w:t xml:space="preserve"> فإذا ذهبوا ذهب أهل الأرض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وقد نقل عنه كلامه هذا كل من المناوي في ( فيض القدير 3 / 15 ) والزرقانى في ( شرح المواهب اللدنية 7 / 8 )</w:t>
      </w:r>
      <w:r>
        <w:rPr>
          <w:rtl/>
          <w:lang w:bidi="fa-IR"/>
        </w:rPr>
        <w:t>.</w:t>
      </w:r>
    </w:p>
    <w:p w:rsidR="00F064C7" w:rsidRPr="00A05F8D" w:rsidRDefault="00F064C7" w:rsidP="00F064C7">
      <w:pPr>
        <w:pStyle w:val="libNormal"/>
        <w:rPr>
          <w:rtl/>
          <w:lang w:bidi="fa-IR"/>
        </w:rPr>
      </w:pPr>
      <w:r w:rsidRPr="00A05F8D">
        <w:rPr>
          <w:rtl/>
          <w:lang w:bidi="fa-IR"/>
        </w:rPr>
        <w:t>وقال ابن حجر ما نصه</w:t>
      </w:r>
      <w:r>
        <w:rPr>
          <w:rtl/>
          <w:lang w:bidi="fa-IR"/>
        </w:rPr>
        <w:t>:</w:t>
      </w:r>
      <w:r w:rsidRPr="00A05F8D">
        <w:rPr>
          <w:rtl/>
          <w:lang w:bidi="fa-IR"/>
        </w:rPr>
        <w:t xml:space="preserve"> « وفي أحاديث الحث على التمسك بأهل البيت إشارة الى عدم انقطاع مستأهل منهم للتمسك به الى يوم القيامة</w:t>
      </w:r>
      <w:r>
        <w:rPr>
          <w:rtl/>
          <w:lang w:bidi="fa-IR"/>
        </w:rPr>
        <w:t>،</w:t>
      </w:r>
      <w:r w:rsidRPr="00A05F8D">
        <w:rPr>
          <w:rtl/>
          <w:lang w:bidi="fa-IR"/>
        </w:rPr>
        <w:t xml:space="preserve"> كما ان الكتاب العزيز كذلك</w:t>
      </w:r>
      <w:r>
        <w:rPr>
          <w:rtl/>
          <w:lang w:bidi="fa-IR"/>
        </w:rPr>
        <w:t>،</w:t>
      </w:r>
      <w:r w:rsidRPr="00A05F8D">
        <w:rPr>
          <w:rtl/>
          <w:lang w:bidi="fa-IR"/>
        </w:rPr>
        <w:t xml:space="preserve"> ولهذا كانوا أمانا</w:t>
      </w:r>
      <w:r w:rsidR="00284105">
        <w:rPr>
          <w:rFonts w:hint="cs"/>
          <w:rtl/>
          <w:lang w:bidi="fa-IR"/>
        </w:rPr>
        <w:t>ً</w:t>
      </w:r>
      <w:r w:rsidRPr="00A05F8D">
        <w:rPr>
          <w:rtl/>
          <w:lang w:bidi="fa-IR"/>
        </w:rPr>
        <w:t xml:space="preserve"> لأهل الأرض كما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سيأتي</w:t>
      </w:r>
      <w:r>
        <w:rPr>
          <w:rtl/>
          <w:lang w:bidi="fa-IR"/>
        </w:rPr>
        <w:t>،</w:t>
      </w:r>
      <w:r w:rsidRPr="00A05F8D">
        <w:rPr>
          <w:rtl/>
          <w:lang w:bidi="fa-IR"/>
        </w:rPr>
        <w:t xml:space="preserve"> ويشهد لذلك الخبر السابق « في كل خلف من أمتي عدول من أهل بيتي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العجيلي</w:t>
      </w:r>
      <w:r>
        <w:rPr>
          <w:rtl/>
          <w:lang w:bidi="fa-IR"/>
        </w:rPr>
        <w:t>:</w:t>
      </w:r>
      <w:r w:rsidRPr="00A05F8D">
        <w:rPr>
          <w:rtl/>
          <w:lang w:bidi="fa-IR"/>
        </w:rPr>
        <w:t xml:space="preserve"> « وهم الحافظون لكتاب الله وخلافة رسوله لا يفارقونها الى يوم القيامة</w:t>
      </w:r>
      <w:r>
        <w:rPr>
          <w:rtl/>
          <w:lang w:bidi="fa-IR"/>
        </w:rPr>
        <w:t>،</w:t>
      </w:r>
      <w:r w:rsidRPr="00A05F8D">
        <w:rPr>
          <w:rtl/>
          <w:lang w:bidi="fa-IR"/>
        </w:rPr>
        <w:t xml:space="preserve"> لا بد من قيام قائم لله بحجة منهم ووارث نبوته وخلافة رسوله</w:t>
      </w:r>
      <w:r>
        <w:rPr>
          <w:rtl/>
          <w:lang w:bidi="fa-IR"/>
        </w:rPr>
        <w:t>،</w:t>
      </w:r>
      <w:r w:rsidRPr="00A05F8D">
        <w:rPr>
          <w:rtl/>
          <w:lang w:bidi="fa-IR"/>
        </w:rPr>
        <w:t xml:space="preserve"> فمنهم الظاهر ومنهم المختفي</w:t>
      </w:r>
      <w:r>
        <w:rPr>
          <w:rtl/>
          <w:lang w:bidi="fa-IR"/>
        </w:rPr>
        <w:t>،</w:t>
      </w:r>
      <w:r w:rsidRPr="00A05F8D">
        <w:rPr>
          <w:rtl/>
          <w:lang w:bidi="fa-IR"/>
        </w:rPr>
        <w:t xml:space="preserve"> حتى يكون خاتمتهم في الوراثة المهدي</w:t>
      </w:r>
      <w:r>
        <w:rPr>
          <w:rtl/>
          <w:lang w:bidi="fa-IR"/>
        </w:rPr>
        <w:t>،</w:t>
      </w:r>
      <w:r w:rsidRPr="00A05F8D">
        <w:rPr>
          <w:rtl/>
          <w:lang w:bidi="fa-IR"/>
        </w:rPr>
        <w:t xml:space="preserve"> ولهذا يتقدم عيسى بن مريم</w:t>
      </w:r>
      <w:r>
        <w:rPr>
          <w:rtl/>
          <w:lang w:bidi="fa-IR"/>
        </w:rPr>
        <w:t>،</w:t>
      </w:r>
      <w:r w:rsidRPr="00A05F8D">
        <w:rPr>
          <w:rtl/>
          <w:lang w:bidi="fa-IR"/>
        </w:rPr>
        <w:t xml:space="preserve"> وتقدم ان قطب الأولياء الذي به صلاح العلم لا يكون الا منهم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وهكذا قال آخرون منهم</w:t>
      </w:r>
      <w:r>
        <w:rPr>
          <w:rtl/>
          <w:lang w:bidi="fa-IR"/>
        </w:rPr>
        <w:t>:</w:t>
      </w:r>
      <w:r w:rsidRPr="00A05F8D">
        <w:rPr>
          <w:rtl/>
          <w:lang w:bidi="fa-IR"/>
        </w:rPr>
        <w:t xml:space="preserve"> شهاب الدين الدولت آبادي في ( هداية السعداء ) وحسن زمان في ( القول المستحسن )</w:t>
      </w:r>
      <w:r>
        <w:rPr>
          <w:rtl/>
          <w:lang w:bidi="fa-IR"/>
        </w:rPr>
        <w:t xml:space="preserve"> ....</w:t>
      </w:r>
    </w:p>
    <w:p w:rsidR="00F064C7" w:rsidRPr="00A05F8D" w:rsidRDefault="00F064C7" w:rsidP="00F064C7">
      <w:pPr>
        <w:pStyle w:val="libNormal"/>
        <w:rPr>
          <w:rtl/>
          <w:lang w:bidi="fa-IR"/>
        </w:rPr>
      </w:pPr>
      <w:r w:rsidRPr="00A05F8D">
        <w:rPr>
          <w:rtl/>
          <w:lang w:bidi="fa-IR"/>
        </w:rPr>
        <w:t xml:space="preserve">وسيأتي ما يدل على ذلك من خطبة رسول الله </w:t>
      </w:r>
      <w:r w:rsidR="00164C7E" w:rsidRPr="00164C7E">
        <w:rPr>
          <w:rStyle w:val="libAlaemChar"/>
          <w:rtl/>
        </w:rPr>
        <w:t>صلى‌الله‌عليه‌وآله‌وسلم</w:t>
      </w:r>
      <w:r w:rsidRPr="00A05F8D">
        <w:rPr>
          <w:rtl/>
          <w:lang w:bidi="fa-IR"/>
        </w:rPr>
        <w:t xml:space="preserve"> وخطبة الامام الحسن السبط </w:t>
      </w:r>
      <w:r w:rsidRPr="008F3C0E">
        <w:rPr>
          <w:rStyle w:val="libAlaemChar"/>
          <w:rtl/>
        </w:rPr>
        <w:t>عليه‌السلام</w:t>
      </w:r>
      <w:r>
        <w:rPr>
          <w:rtl/>
          <w:lang w:bidi="fa-IR"/>
        </w:rPr>
        <w:t xml:space="preserve"> ..</w:t>
      </w:r>
      <w:r w:rsidRPr="00A05F8D">
        <w:rPr>
          <w:rtl/>
          <w:lang w:bidi="fa-IR"/>
        </w:rPr>
        <w:t>.</w:t>
      </w:r>
    </w:p>
    <w:p w:rsidR="00D148AD" w:rsidRDefault="00F064C7" w:rsidP="00F064C7">
      <w:pPr>
        <w:pStyle w:val="Heading3"/>
        <w:rPr>
          <w:rtl/>
          <w:lang w:bidi="fa-IR"/>
        </w:rPr>
      </w:pPr>
      <w:bookmarkStart w:id="776" w:name="_Toc347220200"/>
      <w:bookmarkStart w:id="777" w:name="_Toc406842996"/>
      <w:bookmarkStart w:id="778" w:name="_Toc91871565"/>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دلالة الحديث كبعض ال</w:t>
      </w:r>
      <w:r w:rsidR="00871836">
        <w:rPr>
          <w:rFonts w:hint="cs"/>
          <w:rtl/>
          <w:lang w:bidi="fa-IR"/>
        </w:rPr>
        <w:t>ا</w:t>
      </w:r>
      <w:r w:rsidRPr="00A05F8D">
        <w:rPr>
          <w:rtl/>
          <w:lang w:bidi="fa-IR"/>
        </w:rPr>
        <w:t>يات</w:t>
      </w:r>
      <w:bookmarkEnd w:id="776"/>
      <w:bookmarkEnd w:id="777"/>
      <w:bookmarkEnd w:id="778"/>
    </w:p>
    <w:p w:rsidR="00F064C7" w:rsidRPr="00A05F8D" w:rsidRDefault="00F064C7" w:rsidP="00F064C7">
      <w:pPr>
        <w:pStyle w:val="libNormal"/>
        <w:rPr>
          <w:rtl/>
          <w:lang w:bidi="fa-IR"/>
        </w:rPr>
      </w:pPr>
      <w:r w:rsidRPr="00A05F8D">
        <w:rPr>
          <w:rtl/>
          <w:lang w:bidi="fa-IR"/>
        </w:rPr>
        <w:t>ان حديث الثقلين من شواهد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قُلْ لا أَسْ</w:t>
      </w:r>
      <w:r w:rsidR="00B4026F">
        <w:rPr>
          <w:rStyle w:val="libAieChar"/>
          <w:rFonts w:hint="cs"/>
          <w:rtl/>
        </w:rPr>
        <w:t>أ</w:t>
      </w:r>
      <w:r w:rsidRPr="001F5A34">
        <w:rPr>
          <w:rStyle w:val="libAieChar"/>
          <w:rtl/>
        </w:rPr>
        <w:t>لُكُمْ عَلَيْهِ أَجْراً إِل</w:t>
      </w:r>
      <w:r w:rsidR="00B4026F">
        <w:rPr>
          <w:rStyle w:val="libAieChar"/>
          <w:rFonts w:hint="cs"/>
          <w:rtl/>
        </w:rPr>
        <w:t>َّ</w:t>
      </w:r>
      <w:r w:rsidRPr="001F5A34">
        <w:rPr>
          <w:rStyle w:val="libAieChar"/>
          <w:rtl/>
        </w:rPr>
        <w:t xml:space="preserve">ا الْمَوَدَّةَ فِي الْقُرْبى </w:t>
      </w:r>
      <w:r w:rsidRPr="008F3C0E">
        <w:rPr>
          <w:rStyle w:val="libAlaemChar"/>
          <w:rtl/>
        </w:rPr>
        <w:t>)</w:t>
      </w:r>
      <w:r w:rsidRPr="00A05F8D">
        <w:rPr>
          <w:rtl/>
          <w:lang w:bidi="fa-IR"/>
        </w:rPr>
        <w:t xml:space="preserve"> وقوله عز وجل</w:t>
      </w:r>
      <w:r>
        <w:rPr>
          <w:rtl/>
          <w:lang w:bidi="fa-IR"/>
        </w:rPr>
        <w:t>:</w:t>
      </w:r>
      <w:r w:rsidRPr="00A05F8D">
        <w:rPr>
          <w:rtl/>
          <w:lang w:bidi="fa-IR"/>
        </w:rPr>
        <w:t xml:space="preserve"> </w:t>
      </w:r>
      <w:r w:rsidRPr="008F3C0E">
        <w:rPr>
          <w:rStyle w:val="libAlaemChar"/>
          <w:rtl/>
        </w:rPr>
        <w:t>(</w:t>
      </w:r>
      <w:r w:rsidRPr="001F5A34">
        <w:rPr>
          <w:rStyle w:val="libAieChar"/>
          <w:rtl/>
        </w:rPr>
        <w:t xml:space="preserve"> وَقِفُوهُمْ إِنَّهُمْ مَسْؤُلُونَ </w:t>
      </w:r>
      <w:r w:rsidRPr="008F3C0E">
        <w:rPr>
          <w:rStyle w:val="libAlaemChar"/>
          <w:rtl/>
        </w:rPr>
        <w:t>)</w:t>
      </w:r>
      <w:r w:rsidRPr="00A05F8D">
        <w:rPr>
          <w:rtl/>
          <w:lang w:bidi="fa-IR"/>
        </w:rPr>
        <w:t xml:space="preserve"> وقد ذكرنا في ( المنهج الاول ) دلالة ال</w:t>
      </w:r>
      <w:r w:rsidR="00AD797F">
        <w:rPr>
          <w:rFonts w:hint="cs"/>
          <w:rtl/>
          <w:lang w:bidi="fa-IR"/>
        </w:rPr>
        <w:t>ا</w:t>
      </w:r>
      <w:r w:rsidRPr="00A05F8D">
        <w:rPr>
          <w:rtl/>
          <w:lang w:bidi="fa-IR"/>
        </w:rPr>
        <w:t xml:space="preserve">يتين على امامة أهل البيت </w:t>
      </w:r>
      <w:r w:rsidRPr="008F3C0E">
        <w:rPr>
          <w:rStyle w:val="libAlaemChar"/>
          <w:rtl/>
        </w:rPr>
        <w:t>عليهم‌السلام</w:t>
      </w:r>
      <w:r>
        <w:rPr>
          <w:rtl/>
          <w:lang w:bidi="fa-IR"/>
        </w:rPr>
        <w:t>،</w:t>
      </w:r>
      <w:r w:rsidRPr="00A05F8D">
        <w:rPr>
          <w:rtl/>
          <w:lang w:bidi="fa-IR"/>
        </w:rPr>
        <w:t xml:space="preserve"> فالحديث </w:t>
      </w:r>
      <w:r w:rsidR="0011008D">
        <w:rPr>
          <w:rFonts w:hint="cs"/>
          <w:rtl/>
          <w:lang w:bidi="fa-IR"/>
        </w:rPr>
        <w:t>ا</w:t>
      </w:r>
      <w:r w:rsidRPr="00A05F8D">
        <w:rPr>
          <w:rtl/>
          <w:lang w:bidi="fa-IR"/>
        </w:rPr>
        <w:t>ذا</w:t>
      </w:r>
      <w:r w:rsidR="00AD797F">
        <w:rPr>
          <w:rFonts w:hint="cs"/>
          <w:rtl/>
          <w:lang w:bidi="fa-IR"/>
        </w:rPr>
        <w:t>ً</w:t>
      </w:r>
      <w:r w:rsidRPr="00A05F8D">
        <w:rPr>
          <w:rtl/>
          <w:lang w:bidi="fa-IR"/>
        </w:rPr>
        <w:t xml:space="preserve"> كذلك</w:t>
      </w:r>
      <w:r>
        <w:rPr>
          <w:rtl/>
          <w:lang w:bidi="fa-IR"/>
        </w:rPr>
        <w:t xml:space="preserve"> ..</w:t>
      </w:r>
      <w:r w:rsidRPr="00A05F8D">
        <w:rPr>
          <w:rtl/>
          <w:lang w:bidi="fa-IR"/>
        </w:rPr>
        <w:t>.</w:t>
      </w:r>
    </w:p>
    <w:p w:rsidR="00D148AD" w:rsidRDefault="00F064C7" w:rsidP="00F064C7">
      <w:pPr>
        <w:pStyle w:val="libNormal"/>
        <w:rPr>
          <w:rtl/>
          <w:lang w:bidi="fa-IR"/>
        </w:rPr>
      </w:pPr>
      <w:r w:rsidRPr="00A05F8D">
        <w:rPr>
          <w:rtl/>
          <w:lang w:bidi="fa-IR"/>
        </w:rPr>
        <w:t>اما بالنسبة الى دلالته على وجوب مودتهم</w:t>
      </w:r>
      <w:r>
        <w:rPr>
          <w:rtl/>
          <w:lang w:bidi="fa-IR"/>
        </w:rPr>
        <w:t xml:space="preserve"> </w:t>
      </w:r>
      <w:r w:rsidR="002A02E1">
        <w:rPr>
          <w:rtl/>
          <w:lang w:bidi="fa-IR"/>
        </w:rPr>
        <w:t>-</w:t>
      </w:r>
      <w:r>
        <w:rPr>
          <w:rtl/>
          <w:lang w:bidi="fa-IR"/>
        </w:rPr>
        <w:t xml:space="preserve"> </w:t>
      </w:r>
      <w:r w:rsidRPr="00A05F8D">
        <w:rPr>
          <w:rtl/>
          <w:lang w:bidi="fa-IR"/>
        </w:rPr>
        <w:t>كالاية</w:t>
      </w:r>
      <w:r>
        <w:rPr>
          <w:rtl/>
          <w:lang w:bidi="fa-IR"/>
        </w:rPr>
        <w:t xml:space="preserve"> </w:t>
      </w:r>
      <w:r w:rsidR="002A02E1">
        <w:rPr>
          <w:rtl/>
          <w:lang w:bidi="fa-IR"/>
        </w:rPr>
        <w:t>-</w:t>
      </w:r>
      <w:r>
        <w:rPr>
          <w:rtl/>
          <w:lang w:bidi="fa-IR"/>
        </w:rPr>
        <w:t xml:space="preserve"> </w:t>
      </w:r>
      <w:r w:rsidRPr="00A05F8D">
        <w:rPr>
          <w:rtl/>
          <w:lang w:bidi="fa-IR"/>
        </w:rPr>
        <w:t>فإليك بعض الكلمات من كبار علماء أبناء السنة</w:t>
      </w:r>
      <w:r>
        <w:rPr>
          <w:rtl/>
          <w:lang w:bidi="fa-IR"/>
        </w:rPr>
        <w:t>:</w:t>
      </w:r>
    </w:p>
    <w:p w:rsidR="00F064C7" w:rsidRPr="00A05F8D" w:rsidRDefault="00F064C7" w:rsidP="00F064C7">
      <w:pPr>
        <w:pStyle w:val="libNormal"/>
        <w:rPr>
          <w:rtl/>
          <w:lang w:bidi="fa-IR"/>
        </w:rPr>
      </w:pPr>
      <w:r w:rsidRPr="00A05F8D">
        <w:rPr>
          <w:rtl/>
          <w:lang w:bidi="fa-IR"/>
        </w:rPr>
        <w:t>قال السخاوي بعد أن ذكر الحديث « وناهيك بهذا الحديث العظيم فخرا</w:t>
      </w:r>
      <w:r w:rsidR="00B14D4D">
        <w:rPr>
          <w:rFonts w:hint="cs"/>
          <w:rtl/>
          <w:lang w:bidi="fa-IR"/>
        </w:rPr>
        <w:t>ً</w:t>
      </w:r>
      <w:r w:rsidRPr="00A05F8D">
        <w:rPr>
          <w:rtl/>
          <w:lang w:bidi="fa-IR"/>
        </w:rPr>
        <w:t xml:space="preserve"> لأهل بيت النبي </w:t>
      </w:r>
      <w:r w:rsidR="00164C7E">
        <w:rPr>
          <w:rStyle w:val="libAlaemChar"/>
          <w:rtl/>
        </w:rPr>
        <w:t>صلى‌الله‌عليه‌وآله‌وسلم</w:t>
      </w:r>
      <w:r w:rsidRPr="00A05F8D">
        <w:rPr>
          <w:rtl/>
          <w:lang w:bidi="fa-IR"/>
        </w:rPr>
        <w:t xml:space="preserve"> لا</w:t>
      </w:r>
      <w:r>
        <w:rPr>
          <w:rtl/>
          <w:lang w:bidi="fa-IR"/>
        </w:rPr>
        <w:t xml:space="preserve">ن </w:t>
      </w:r>
      <w:r w:rsidRPr="00A05F8D">
        <w:rPr>
          <w:rtl/>
        </w:rPr>
        <w:t xml:space="preserve">قوله </w:t>
      </w:r>
      <w:r w:rsidR="00164C7E">
        <w:rPr>
          <w:rStyle w:val="libAlaemChar"/>
          <w:rtl/>
        </w:rPr>
        <w:t>صلى‌الله‌عليه‌وآله‌وسلم</w:t>
      </w:r>
      <w:r>
        <w:rPr>
          <w:rtl/>
        </w:rPr>
        <w:t xml:space="preserve">: </w:t>
      </w:r>
      <w:r w:rsidRPr="00337BA2">
        <w:rPr>
          <w:rtl/>
        </w:rPr>
        <w:t>انظروا كيف تخلفوني</w:t>
      </w:r>
      <w:r>
        <w:rPr>
          <w:rtl/>
        </w:rPr>
        <w:t>،</w:t>
      </w:r>
      <w:r w:rsidRPr="00337BA2">
        <w:rPr>
          <w:rtl/>
        </w:rPr>
        <w:t xml:space="preserve"> و</w:t>
      </w:r>
      <w:r w:rsidR="00B14D4D">
        <w:rPr>
          <w:rFonts w:hint="cs"/>
          <w:rtl/>
        </w:rPr>
        <w:t>ا</w:t>
      </w:r>
      <w:r w:rsidRPr="00337BA2">
        <w:rPr>
          <w:rtl/>
        </w:rPr>
        <w:t>وصيكم بعترتي خيرا</w:t>
      </w:r>
      <w:r w:rsidR="000A51A2">
        <w:rPr>
          <w:rFonts w:hint="cs"/>
          <w:rtl/>
        </w:rPr>
        <w:t>ً</w:t>
      </w:r>
      <w:r>
        <w:rPr>
          <w:rtl/>
        </w:rPr>
        <w:t>،</w:t>
      </w:r>
      <w:r w:rsidRPr="00337BA2">
        <w:rPr>
          <w:rtl/>
        </w:rPr>
        <w:t xml:space="preserve"> و</w:t>
      </w:r>
      <w:r w:rsidR="000A51A2">
        <w:rPr>
          <w:rFonts w:hint="cs"/>
          <w:rtl/>
        </w:rPr>
        <w:t>ا</w:t>
      </w:r>
      <w:r w:rsidRPr="00337BA2">
        <w:rPr>
          <w:rtl/>
        </w:rPr>
        <w:t>ذكركم الله في أهل بيتي</w:t>
      </w:r>
      <w:r>
        <w:rPr>
          <w:rtl/>
        </w:rPr>
        <w:t xml:space="preserve"> </w:t>
      </w:r>
      <w:r w:rsidR="002A02E1">
        <w:rPr>
          <w:rtl/>
        </w:rPr>
        <w:t>-</w:t>
      </w:r>
      <w:r>
        <w:rPr>
          <w:rtl/>
        </w:rPr>
        <w:t xml:space="preserve"> </w:t>
      </w:r>
      <w:r w:rsidRPr="00A05F8D">
        <w:rPr>
          <w:rtl/>
          <w:lang w:bidi="fa-IR"/>
        </w:rPr>
        <w:t>على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الصواعق المحرقة</w:t>
      </w:r>
      <w:r w:rsidR="00F064C7">
        <w:rPr>
          <w:rtl/>
        </w:rPr>
        <w:t>:</w:t>
      </w:r>
      <w:r w:rsidR="00F064C7" w:rsidRPr="00A05F8D">
        <w:rPr>
          <w:rtl/>
        </w:rPr>
        <w:t xml:space="preserve"> 90.</w:t>
      </w:r>
    </w:p>
    <w:p w:rsidR="00F064C7" w:rsidRPr="00A05F8D" w:rsidRDefault="002A02E1" w:rsidP="00F064C7">
      <w:pPr>
        <w:pStyle w:val="libFootnote0"/>
        <w:rPr>
          <w:rtl/>
          <w:lang w:bidi="fa-IR"/>
        </w:rPr>
      </w:pPr>
      <w:r>
        <w:rPr>
          <w:rtl/>
        </w:rPr>
        <w:t xml:space="preserve">(2). </w:t>
      </w:r>
      <w:r w:rsidR="00F064C7" w:rsidRPr="00A05F8D">
        <w:rPr>
          <w:rtl/>
        </w:rPr>
        <w:t>ذخيرة المآل</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اختلاف ال</w:t>
      </w:r>
      <w:r w:rsidR="00A1704F">
        <w:rPr>
          <w:rFonts w:hint="cs"/>
          <w:rtl/>
          <w:lang w:bidi="fa-IR"/>
        </w:rPr>
        <w:t>ا</w:t>
      </w:r>
      <w:r w:rsidRPr="00A05F8D">
        <w:rPr>
          <w:rtl/>
          <w:lang w:bidi="fa-IR"/>
        </w:rPr>
        <w:t xml:space="preserve">لفاظ في الروايات التي </w:t>
      </w:r>
      <w:r w:rsidR="00F854E4">
        <w:rPr>
          <w:rFonts w:hint="cs"/>
          <w:rtl/>
          <w:lang w:bidi="fa-IR"/>
        </w:rPr>
        <w:t>ا</w:t>
      </w:r>
      <w:r w:rsidRPr="00A05F8D">
        <w:rPr>
          <w:rtl/>
          <w:lang w:bidi="fa-IR"/>
        </w:rPr>
        <w:t>وردتها</w:t>
      </w:r>
      <w:r>
        <w:rPr>
          <w:rtl/>
          <w:lang w:bidi="fa-IR"/>
        </w:rPr>
        <w:t xml:space="preserve"> </w:t>
      </w:r>
      <w:r w:rsidR="002A02E1">
        <w:rPr>
          <w:rtl/>
          <w:lang w:bidi="fa-IR"/>
        </w:rPr>
        <w:t>-</w:t>
      </w:r>
      <w:r>
        <w:rPr>
          <w:rtl/>
          <w:lang w:bidi="fa-IR"/>
        </w:rPr>
        <w:t xml:space="preserve"> </w:t>
      </w:r>
      <w:r w:rsidRPr="00A05F8D">
        <w:rPr>
          <w:rtl/>
          <w:lang w:bidi="fa-IR"/>
        </w:rPr>
        <w:t>يتضمن الحث على المودة لهم والإحسان إليهم والمحافظة بهم واحترامهم وإكرامهم وتأدية حقوقهم الواجبة والمستحبة</w:t>
      </w:r>
      <w:r>
        <w:rPr>
          <w:rtl/>
          <w:lang w:bidi="fa-IR"/>
        </w:rPr>
        <w:t>،</w:t>
      </w:r>
      <w:r w:rsidRPr="00A05F8D">
        <w:rPr>
          <w:rtl/>
          <w:lang w:bidi="fa-IR"/>
        </w:rPr>
        <w:t xml:space="preserve"> فإنهم من ذرية طاهرة من أشرف بيت وجد على وجه الأرض فخرا</w:t>
      </w:r>
      <w:r w:rsidR="007A138E">
        <w:rPr>
          <w:rFonts w:hint="cs"/>
          <w:rtl/>
          <w:lang w:bidi="fa-IR"/>
        </w:rPr>
        <w:t>ً</w:t>
      </w:r>
      <w:r w:rsidRPr="00A05F8D">
        <w:rPr>
          <w:rtl/>
          <w:lang w:bidi="fa-IR"/>
        </w:rPr>
        <w:t xml:space="preserve"> وحسبا</w:t>
      </w:r>
      <w:r w:rsidR="007A138E">
        <w:rPr>
          <w:rFonts w:hint="cs"/>
          <w:rtl/>
          <w:lang w:bidi="fa-IR"/>
        </w:rPr>
        <w:t>ً</w:t>
      </w:r>
      <w:r w:rsidRPr="00A05F8D">
        <w:rPr>
          <w:rtl/>
          <w:lang w:bidi="fa-IR"/>
        </w:rPr>
        <w:t xml:space="preserve"> ونسبا</w:t>
      </w:r>
      <w:r w:rsidR="007A138E">
        <w:rPr>
          <w:rFonts w:hint="cs"/>
          <w:rtl/>
          <w:lang w:bidi="fa-IR"/>
        </w:rPr>
        <w:t>ً</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الجلال السيوطي في تفسير آية المودة</w:t>
      </w:r>
      <w:r>
        <w:rPr>
          <w:rtl/>
          <w:lang w:bidi="fa-IR"/>
        </w:rPr>
        <w:t xml:space="preserve">: </w:t>
      </w:r>
      <w:r w:rsidRPr="00A05F8D">
        <w:rPr>
          <w:rtl/>
        </w:rPr>
        <w:t>« أخرج الترمذي وحسنه وابن ال</w:t>
      </w:r>
      <w:r w:rsidR="001E3128">
        <w:rPr>
          <w:rFonts w:hint="cs"/>
          <w:rtl/>
        </w:rPr>
        <w:t>ا</w:t>
      </w:r>
      <w:r w:rsidRPr="00A05F8D">
        <w:rPr>
          <w:rtl/>
        </w:rPr>
        <w:t xml:space="preserve">نباري في المصاحف عن زيد بن أرقم </w:t>
      </w:r>
      <w:r w:rsidRPr="008F3C0E">
        <w:rPr>
          <w:rStyle w:val="libAlaemChar"/>
          <w:rtl/>
        </w:rPr>
        <w:t>رضي‌الله‌عنه</w:t>
      </w:r>
      <w:r w:rsidRPr="00A05F8D">
        <w:rPr>
          <w:rtl/>
        </w:rPr>
        <w:t xml:space="preserve"> ان رسول الله </w:t>
      </w:r>
      <w:r w:rsidR="00164C7E">
        <w:rPr>
          <w:rStyle w:val="libAlaemChar"/>
          <w:rtl/>
        </w:rPr>
        <w:t>صلى‌الله‌عليه‌وآله‌وسلم</w:t>
      </w:r>
      <w:r w:rsidRPr="00A05F8D">
        <w:rPr>
          <w:rtl/>
        </w:rPr>
        <w:t xml:space="preserve"> قال</w:t>
      </w:r>
      <w:r>
        <w:rPr>
          <w:rtl/>
        </w:rPr>
        <w:t xml:space="preserve">: </w:t>
      </w:r>
      <w:r w:rsidRPr="00337BA2">
        <w:rPr>
          <w:rtl/>
        </w:rPr>
        <w:t>انّى تارك فيكم ما ان تمسكتم به لن تضلوا بعدي</w:t>
      </w:r>
      <w:r>
        <w:rPr>
          <w:rtl/>
        </w:rPr>
        <w:t>،</w:t>
      </w:r>
      <w:r w:rsidRPr="00337BA2">
        <w:rPr>
          <w:rtl/>
        </w:rPr>
        <w:t xml:space="preserve"> أحدهما أعظم من الآخر</w:t>
      </w:r>
      <w:r>
        <w:rPr>
          <w:rtl/>
        </w:rPr>
        <w:t>:</w:t>
      </w:r>
      <w:r w:rsidRPr="00337BA2">
        <w:rPr>
          <w:rtl/>
        </w:rPr>
        <w:t xml:space="preserve"> كتاب الله حبل ممدود من السماء الى الأرض</w:t>
      </w:r>
      <w:r>
        <w:rPr>
          <w:rtl/>
        </w:rPr>
        <w:t>،</w:t>
      </w:r>
      <w:r w:rsidRPr="00337BA2">
        <w:rPr>
          <w:rtl/>
        </w:rPr>
        <w:t xml:space="preserve"> وعترتي اهل بيتي</w:t>
      </w:r>
      <w:r>
        <w:rPr>
          <w:rtl/>
        </w:rPr>
        <w:t>،</w:t>
      </w:r>
      <w:r w:rsidRPr="00337BA2">
        <w:rPr>
          <w:rtl/>
        </w:rPr>
        <w:t xml:space="preserve"> ولن يتفرقا حتى يردا علي الحوض</w:t>
      </w:r>
      <w:r>
        <w:rPr>
          <w:rtl/>
        </w:rPr>
        <w:t>،</w:t>
      </w:r>
      <w:r w:rsidRPr="00337BA2">
        <w:rPr>
          <w:rtl/>
        </w:rPr>
        <w:t xml:space="preserve"> فانظروا كيف تخلفوني فيهما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وروى حديث الثقلين عبد الوهاب البخاري في ( تفسير أنورى ) بتفسير آية المودة عن أبي سعيد الخدري.</w:t>
      </w:r>
    </w:p>
    <w:p w:rsidR="00F064C7" w:rsidRPr="00A05F8D" w:rsidRDefault="00F064C7" w:rsidP="00F064C7">
      <w:pPr>
        <w:pStyle w:val="libNormal"/>
        <w:rPr>
          <w:rtl/>
          <w:lang w:bidi="fa-IR"/>
        </w:rPr>
      </w:pPr>
      <w:r w:rsidRPr="00A05F8D">
        <w:rPr>
          <w:rtl/>
          <w:lang w:bidi="fa-IR"/>
        </w:rPr>
        <w:t>والخطيب الشربيني بتفسير ال</w:t>
      </w:r>
      <w:r w:rsidR="00BD579A">
        <w:rPr>
          <w:rFonts w:hint="cs"/>
          <w:rtl/>
          <w:lang w:bidi="fa-IR"/>
        </w:rPr>
        <w:t>ا</w:t>
      </w:r>
      <w:r w:rsidRPr="00A05F8D">
        <w:rPr>
          <w:rtl/>
          <w:lang w:bidi="fa-IR"/>
        </w:rPr>
        <w:t>ية عن زيد بن أرقم</w:t>
      </w:r>
      <w:r>
        <w:rPr>
          <w:rtl/>
          <w:lang w:bidi="fa-IR"/>
        </w:rPr>
        <w:t xml:space="preserve"> ..</w:t>
      </w:r>
      <w:r w:rsidRPr="00A05F8D">
        <w:rPr>
          <w:rtl/>
          <w:lang w:bidi="fa-IR"/>
        </w:rPr>
        <w:t xml:space="preserve">. </w:t>
      </w:r>
      <w:r w:rsidRPr="001F5A34">
        <w:rPr>
          <w:rStyle w:val="libFootnotenumChar"/>
          <w:rtl/>
        </w:rPr>
        <w:t>(3)</w:t>
      </w:r>
    </w:p>
    <w:p w:rsidR="00F064C7" w:rsidRPr="00A05F8D" w:rsidRDefault="00F064C7" w:rsidP="00F064C7">
      <w:pPr>
        <w:pStyle w:val="libNormal"/>
        <w:rPr>
          <w:rtl/>
          <w:lang w:bidi="fa-IR"/>
        </w:rPr>
      </w:pPr>
      <w:r w:rsidRPr="00A05F8D">
        <w:rPr>
          <w:rtl/>
          <w:lang w:bidi="fa-IR"/>
        </w:rPr>
        <w:t>وقال القاري بشرح الحديث</w:t>
      </w:r>
      <w:r>
        <w:rPr>
          <w:rtl/>
          <w:lang w:bidi="fa-IR"/>
        </w:rPr>
        <w:t>:</w:t>
      </w:r>
      <w:r w:rsidRPr="00A05F8D">
        <w:rPr>
          <w:rtl/>
          <w:lang w:bidi="fa-IR"/>
        </w:rPr>
        <w:t xml:space="preserve"> « والمعنى أنبهكم حق الله في محافظتهم ومراعاتهم واحترامهم وإكرامهم ومحبتهم ومودتهم » </w:t>
      </w:r>
      <w:r w:rsidRPr="001F5A34">
        <w:rPr>
          <w:rStyle w:val="libFootnotenumChar"/>
          <w:rtl/>
        </w:rPr>
        <w:t>(4)</w:t>
      </w:r>
      <w:r>
        <w:rPr>
          <w:rtl/>
          <w:lang w:bidi="fa-IR"/>
        </w:rPr>
        <w:t>.</w:t>
      </w:r>
    </w:p>
    <w:p w:rsidR="00F064C7" w:rsidRPr="00A05F8D" w:rsidRDefault="00F064C7" w:rsidP="00F064C7">
      <w:pPr>
        <w:pStyle w:val="libNormal"/>
        <w:rPr>
          <w:rtl/>
          <w:lang w:bidi="fa-IR"/>
        </w:rPr>
      </w:pPr>
      <w:r w:rsidRPr="00A05F8D">
        <w:rPr>
          <w:rtl/>
          <w:lang w:bidi="fa-IR"/>
        </w:rPr>
        <w:t>وقال نقلا عن الطيبي</w:t>
      </w:r>
      <w:r>
        <w:rPr>
          <w:rtl/>
          <w:lang w:bidi="fa-IR"/>
        </w:rPr>
        <w:t>:</w:t>
      </w:r>
      <w:r w:rsidRPr="00A05F8D">
        <w:rPr>
          <w:rtl/>
          <w:lang w:bidi="fa-IR"/>
        </w:rPr>
        <w:t xml:space="preserve"> « ولعل السر في هذه الوصية واقتران العترة بالقرآن إيجاب محبتهم</w:t>
      </w:r>
      <w:r>
        <w:rPr>
          <w:rtl/>
          <w:lang w:bidi="fa-IR"/>
        </w:rPr>
        <w:t>،</w:t>
      </w:r>
      <w:r w:rsidRPr="00A05F8D">
        <w:rPr>
          <w:rtl/>
          <w:lang w:bidi="fa-IR"/>
        </w:rPr>
        <w:t xml:space="preserve"> وهو لائح من معنى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قُلْ لا أَسْئَلُكُمْ عَلَيْهِ أَجْراً ... </w:t>
      </w:r>
      <w:r w:rsidRPr="008F3C0E">
        <w:rPr>
          <w:rStyle w:val="libAlaemChar"/>
          <w:rtl/>
        </w:rPr>
        <w:t>)</w:t>
      </w:r>
      <w:r w:rsidRPr="00A05F8D">
        <w:rPr>
          <w:rtl/>
          <w:lang w:bidi="fa-IR"/>
        </w:rPr>
        <w:t xml:space="preserve"> </w:t>
      </w:r>
      <w:r w:rsidRPr="001F5A34">
        <w:rPr>
          <w:rStyle w:val="libFootnotenumChar"/>
          <w:rtl/>
        </w:rPr>
        <w:t>(5)</w:t>
      </w:r>
    </w:p>
    <w:p w:rsidR="00F064C7" w:rsidRPr="00A05F8D" w:rsidRDefault="00F064C7" w:rsidP="00F064C7">
      <w:pPr>
        <w:pStyle w:val="libNormal"/>
        <w:rPr>
          <w:rtl/>
          <w:lang w:bidi="fa-IR"/>
        </w:rPr>
      </w:pPr>
      <w:r w:rsidRPr="00A05F8D">
        <w:rPr>
          <w:rtl/>
          <w:lang w:bidi="fa-IR"/>
        </w:rPr>
        <w:t>وقال البدخشانى</w:t>
      </w:r>
      <w:r>
        <w:rPr>
          <w:rtl/>
          <w:lang w:bidi="fa-IR"/>
        </w:rPr>
        <w:t>:</w:t>
      </w:r>
      <w:r w:rsidRPr="00A05F8D">
        <w:rPr>
          <w:rtl/>
          <w:lang w:bidi="fa-IR"/>
        </w:rPr>
        <w:t xml:space="preserve"> « ثم اعلم ان محبتهم واجبة وبغضهم حرام على كل مؤمن ومؤمنة بدليل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قُلْ لا أَسْئَلُكُمْ ... </w:t>
      </w:r>
      <w:r w:rsidRPr="008F3C0E">
        <w:rPr>
          <w:rStyle w:val="libAlaemChar"/>
          <w:rtl/>
        </w:rPr>
        <w:t>)</w:t>
      </w:r>
      <w:r w:rsidRPr="00A05F8D">
        <w:rPr>
          <w:rtl/>
          <w:lang w:bidi="fa-IR"/>
        </w:rPr>
        <w:t xml:space="preserve"> وأخرج مسلم عن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استجلاب ارتقاء الغرف</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الدر المنثور 6 / 7.</w:t>
      </w:r>
    </w:p>
    <w:p w:rsidR="00F064C7" w:rsidRPr="00A05F8D" w:rsidRDefault="002A02E1" w:rsidP="00F064C7">
      <w:pPr>
        <w:pStyle w:val="libFootnote0"/>
        <w:rPr>
          <w:rtl/>
          <w:lang w:bidi="fa-IR"/>
        </w:rPr>
      </w:pPr>
      <w:r>
        <w:rPr>
          <w:rtl/>
        </w:rPr>
        <w:t xml:space="preserve">(3). </w:t>
      </w:r>
      <w:r w:rsidR="00F064C7" w:rsidRPr="00A05F8D">
        <w:rPr>
          <w:rtl/>
        </w:rPr>
        <w:t>السراج المنير 5 / 538.</w:t>
      </w:r>
    </w:p>
    <w:p w:rsidR="00F064C7" w:rsidRPr="00A05F8D" w:rsidRDefault="002A02E1" w:rsidP="00F064C7">
      <w:pPr>
        <w:pStyle w:val="libFootnote0"/>
        <w:rPr>
          <w:rtl/>
          <w:lang w:bidi="fa-IR"/>
        </w:rPr>
      </w:pPr>
      <w:r>
        <w:rPr>
          <w:rtl/>
        </w:rPr>
        <w:t xml:space="preserve">(4). </w:t>
      </w:r>
      <w:r w:rsidR="00F064C7" w:rsidRPr="00A05F8D">
        <w:rPr>
          <w:rtl/>
        </w:rPr>
        <w:t>المرقاة 5 / 594.</w:t>
      </w:r>
    </w:p>
    <w:p w:rsidR="00F064C7" w:rsidRPr="00A05F8D" w:rsidRDefault="002A02E1" w:rsidP="00F064C7">
      <w:pPr>
        <w:pStyle w:val="libFootnote0"/>
        <w:rPr>
          <w:rtl/>
          <w:lang w:bidi="fa-IR"/>
        </w:rPr>
      </w:pPr>
      <w:r>
        <w:rPr>
          <w:rtl/>
        </w:rPr>
        <w:t xml:space="preserve">(5). </w:t>
      </w:r>
      <w:r w:rsidR="00F064C7" w:rsidRPr="00A05F8D">
        <w:rPr>
          <w:rtl/>
        </w:rPr>
        <w:t>المرقاة 5 / 601.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زيد بن أرقم قال</w:t>
      </w:r>
      <w:r>
        <w:rPr>
          <w:rtl/>
          <w:lang w:bidi="fa-IR"/>
        </w:rPr>
        <w:t>:</w:t>
      </w:r>
      <w:r w:rsidRPr="00A05F8D">
        <w:rPr>
          <w:rtl/>
          <w:lang w:bidi="fa-IR"/>
        </w:rPr>
        <w:t xml:space="preserve"> قام رسول الله </w:t>
      </w:r>
      <w:r w:rsidR="00164C7E">
        <w:rPr>
          <w:rStyle w:val="libAlaemChar"/>
          <w:rtl/>
        </w:rPr>
        <w:t>صلى‌الله‌عليه‌وآله‌وسلم</w:t>
      </w:r>
      <w:r w:rsidRPr="00A05F8D">
        <w:rPr>
          <w:rtl/>
          <w:lang w:bidi="fa-IR"/>
        </w:rPr>
        <w:t xml:space="preserve"> يوما</w:t>
      </w:r>
      <w:r w:rsidR="00E81C8D">
        <w:rPr>
          <w:rFonts w:hint="cs"/>
          <w:rtl/>
          <w:lang w:bidi="fa-IR"/>
        </w:rPr>
        <w:t>ً</w:t>
      </w:r>
      <w:r w:rsidRPr="00A05F8D">
        <w:rPr>
          <w:rtl/>
          <w:lang w:bidi="fa-IR"/>
        </w:rPr>
        <w:t xml:space="preserve"> فينا</w:t>
      </w:r>
      <w:r w:rsidR="00E81C8D">
        <w:rPr>
          <w:rFonts w:hint="cs"/>
          <w:rtl/>
          <w:lang w:bidi="fa-IR"/>
        </w:rPr>
        <w:t>ً</w:t>
      </w:r>
      <w:r w:rsidRPr="00A05F8D">
        <w:rPr>
          <w:rtl/>
          <w:lang w:bidi="fa-IR"/>
        </w:rPr>
        <w:t xml:space="preserve"> خطيبا</w:t>
      </w:r>
      <w:r w:rsidR="00E81C8D">
        <w:rPr>
          <w:rFonts w:hint="cs"/>
          <w:rtl/>
          <w:lang w:bidi="fa-IR"/>
        </w:rPr>
        <w:t>ً</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وهكذا قال جماعة آخرون</w:t>
      </w:r>
      <w:r>
        <w:rPr>
          <w:rtl/>
          <w:lang w:bidi="fa-IR"/>
        </w:rPr>
        <w:t>،</w:t>
      </w:r>
      <w:r w:rsidRPr="00A05F8D">
        <w:rPr>
          <w:rtl/>
          <w:lang w:bidi="fa-IR"/>
        </w:rPr>
        <w:t xml:space="preserve"> كالقارى ( شرح الشفاء 3 / 410 هامش نسيم الرياض ) والمناوى ( فيض القدير 3 / 14 ) والشيخ عبد الحق ( أشعة اللمعات 4 / 677 ) والزرقانى ( شرح المواهب 7 / 7 )</w:t>
      </w:r>
      <w:r>
        <w:rPr>
          <w:rtl/>
          <w:lang w:bidi="fa-IR"/>
        </w:rPr>
        <w:t xml:space="preserve"> ....</w:t>
      </w:r>
    </w:p>
    <w:p w:rsidR="00D148AD" w:rsidRDefault="00F064C7" w:rsidP="00F064C7">
      <w:pPr>
        <w:pStyle w:val="libNormal"/>
        <w:rPr>
          <w:rtl/>
          <w:lang w:bidi="fa-IR"/>
        </w:rPr>
      </w:pPr>
      <w:r w:rsidRPr="00A05F8D">
        <w:rPr>
          <w:rtl/>
          <w:lang w:bidi="fa-IR"/>
        </w:rPr>
        <w:t>وأما بالنسبة الى الآية الثانية وهي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وَقِفُوهُمْ إِنَّهُمْ مَسْ</w:t>
      </w:r>
      <w:r w:rsidR="0088774A">
        <w:rPr>
          <w:rStyle w:val="libAieChar"/>
          <w:rFonts w:hint="cs"/>
          <w:rtl/>
        </w:rPr>
        <w:t>ئو</w:t>
      </w:r>
      <w:r w:rsidRPr="001F5A34">
        <w:rPr>
          <w:rStyle w:val="libAieChar"/>
          <w:rtl/>
        </w:rPr>
        <w:t xml:space="preserve">لُونَ </w:t>
      </w:r>
      <w:r w:rsidRPr="008F3C0E">
        <w:rPr>
          <w:rStyle w:val="libAlaemChar"/>
          <w:rtl/>
        </w:rPr>
        <w:t>)</w:t>
      </w:r>
      <w:r w:rsidRPr="00A05F8D">
        <w:rPr>
          <w:rtl/>
          <w:lang w:bidi="fa-IR"/>
        </w:rPr>
        <w:t xml:space="preserve"> فان حديث الثقلين جاء شاهدا</w:t>
      </w:r>
      <w:r w:rsidR="00402BA9">
        <w:rPr>
          <w:rFonts w:hint="cs"/>
          <w:rtl/>
          <w:lang w:bidi="fa-IR"/>
        </w:rPr>
        <w:t>ً</w:t>
      </w:r>
      <w:r w:rsidRPr="00A05F8D">
        <w:rPr>
          <w:rtl/>
          <w:lang w:bidi="fa-IR"/>
        </w:rPr>
        <w:t xml:space="preserve"> لها في عبارات كثير من علماء أبناء السنة</w:t>
      </w:r>
      <w:r>
        <w:rPr>
          <w:rtl/>
          <w:lang w:bidi="fa-IR"/>
        </w:rPr>
        <w:t>:</w:t>
      </w:r>
    </w:p>
    <w:p w:rsidR="00F064C7" w:rsidRPr="00A05F8D" w:rsidRDefault="00F064C7" w:rsidP="00F064C7">
      <w:pPr>
        <w:pStyle w:val="libNormal"/>
        <w:rPr>
          <w:rtl/>
          <w:lang w:bidi="fa-IR"/>
        </w:rPr>
      </w:pPr>
      <w:r w:rsidRPr="00A05F8D">
        <w:rPr>
          <w:rtl/>
          <w:lang w:bidi="fa-IR"/>
        </w:rPr>
        <w:t>فقد قال السمهودي بعد ذكر طرق حديث الثقلين</w:t>
      </w:r>
      <w:r>
        <w:rPr>
          <w:rtl/>
          <w:lang w:bidi="fa-IR"/>
        </w:rPr>
        <w:t>،</w:t>
      </w:r>
      <w:r w:rsidRPr="00A05F8D">
        <w:rPr>
          <w:rtl/>
          <w:lang w:bidi="fa-IR"/>
        </w:rPr>
        <w:t xml:space="preserve"> في التنبيه الرابع</w:t>
      </w:r>
      <w:r>
        <w:rPr>
          <w:rtl/>
          <w:lang w:bidi="fa-IR"/>
        </w:rPr>
        <w:t xml:space="preserve">: </w:t>
      </w:r>
      <w:r w:rsidRPr="00A05F8D">
        <w:rPr>
          <w:rtl/>
          <w:lang w:bidi="fa-IR"/>
        </w:rPr>
        <w:t>« وقال الحافظ جمال الدين الزرندي عق</w:t>
      </w:r>
      <w:r>
        <w:rPr>
          <w:rtl/>
          <w:lang w:bidi="fa-IR"/>
        </w:rPr>
        <w:t xml:space="preserve">ب </w:t>
      </w:r>
      <w:r w:rsidRPr="00A05F8D">
        <w:rPr>
          <w:rtl/>
        </w:rPr>
        <w:t>حديث</w:t>
      </w:r>
      <w:r>
        <w:rPr>
          <w:rtl/>
        </w:rPr>
        <w:t xml:space="preserve">: </w:t>
      </w:r>
      <w:r w:rsidRPr="00337BA2">
        <w:rPr>
          <w:rtl/>
        </w:rPr>
        <w:t xml:space="preserve">« من كنت مولاه فعلى مولاه </w:t>
      </w:r>
      <w:r>
        <w:rPr>
          <w:rtl/>
        </w:rPr>
        <w:t>»:</w:t>
      </w:r>
      <w:r w:rsidRPr="00A05F8D">
        <w:rPr>
          <w:rtl/>
          <w:lang w:bidi="fa-IR"/>
        </w:rPr>
        <w:t xml:space="preserve"> قال الامام الواحدي</w:t>
      </w:r>
      <w:r>
        <w:rPr>
          <w:rtl/>
          <w:lang w:bidi="fa-IR"/>
        </w:rPr>
        <w:t>:</w:t>
      </w:r>
      <w:r w:rsidRPr="00A05F8D">
        <w:rPr>
          <w:rtl/>
          <w:lang w:bidi="fa-IR"/>
        </w:rPr>
        <w:t xml:space="preserve"> هذه الولاية التي أثبتها النبي </w:t>
      </w:r>
      <w:r w:rsidR="00164C7E">
        <w:rPr>
          <w:rStyle w:val="libAlaemChar"/>
          <w:rtl/>
        </w:rPr>
        <w:t>صلى‌الله‌عليه‌وآله‌وسلم</w:t>
      </w:r>
      <w:r w:rsidRPr="00A05F8D">
        <w:rPr>
          <w:rtl/>
          <w:lang w:bidi="fa-IR"/>
        </w:rPr>
        <w:t xml:space="preserve"> مسئول عنها يوم القيامة</w:t>
      </w:r>
      <w:r>
        <w:rPr>
          <w:rtl/>
          <w:lang w:bidi="fa-IR"/>
        </w:rPr>
        <w:t>،</w:t>
      </w:r>
      <w:r w:rsidRPr="00A05F8D">
        <w:rPr>
          <w:rtl/>
          <w:lang w:bidi="fa-IR"/>
        </w:rPr>
        <w:t xml:space="preserve"> وروى في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وَقِفُوهُمْ إِنَّهُمْ مَسْ</w:t>
      </w:r>
      <w:r w:rsidR="00402BA9">
        <w:rPr>
          <w:rStyle w:val="libAieChar"/>
          <w:rFonts w:hint="cs"/>
          <w:rtl/>
        </w:rPr>
        <w:t>ئو</w:t>
      </w:r>
      <w:r w:rsidRPr="001F5A34">
        <w:rPr>
          <w:rStyle w:val="libAieChar"/>
          <w:rtl/>
        </w:rPr>
        <w:t xml:space="preserve">لُونَ </w:t>
      </w:r>
      <w:r w:rsidRPr="008F3C0E">
        <w:rPr>
          <w:rStyle w:val="libAlaemChar"/>
          <w:rtl/>
        </w:rPr>
        <w:t>)</w:t>
      </w:r>
      <w:r>
        <w:rPr>
          <w:rtl/>
          <w:lang w:bidi="fa-IR"/>
        </w:rPr>
        <w:t xml:space="preserve">: </w:t>
      </w:r>
      <w:r w:rsidRPr="00A05F8D">
        <w:rPr>
          <w:rtl/>
          <w:lang w:bidi="fa-IR"/>
        </w:rPr>
        <w:t>عن ولاية علي واهل البيت</w:t>
      </w:r>
      <w:r>
        <w:rPr>
          <w:rtl/>
          <w:lang w:bidi="fa-IR"/>
        </w:rPr>
        <w:t>،</w:t>
      </w:r>
      <w:r w:rsidRPr="00A05F8D">
        <w:rPr>
          <w:rtl/>
          <w:lang w:bidi="fa-IR"/>
        </w:rPr>
        <w:t xml:space="preserve"> لان الله أمر نبيه </w:t>
      </w:r>
      <w:r w:rsidR="00164C7E">
        <w:rPr>
          <w:rStyle w:val="libAlaemChar"/>
          <w:rtl/>
        </w:rPr>
        <w:t>صلى‌الله‌عليه‌وآله‌وسلم</w:t>
      </w:r>
      <w:r w:rsidRPr="00A05F8D">
        <w:rPr>
          <w:rtl/>
          <w:lang w:bidi="fa-IR"/>
        </w:rPr>
        <w:t xml:space="preserve"> ان يعرف الخلق انه لا يسألهم على تبليغ الرسالة أجرا</w:t>
      </w:r>
      <w:r w:rsidR="00C924F6">
        <w:rPr>
          <w:rFonts w:hint="cs"/>
          <w:rtl/>
          <w:lang w:bidi="fa-IR"/>
        </w:rPr>
        <w:t>ً</w:t>
      </w:r>
      <w:r w:rsidRPr="00A05F8D">
        <w:rPr>
          <w:rtl/>
          <w:lang w:bidi="fa-IR"/>
        </w:rPr>
        <w:t xml:space="preserve"> الا المودة في القربى</w:t>
      </w:r>
      <w:r>
        <w:rPr>
          <w:rtl/>
          <w:lang w:bidi="fa-IR"/>
        </w:rPr>
        <w:t>،</w:t>
      </w:r>
      <w:r w:rsidRPr="00A05F8D">
        <w:rPr>
          <w:rtl/>
          <w:lang w:bidi="fa-IR"/>
        </w:rPr>
        <w:t xml:space="preserve"> والمعنى</w:t>
      </w:r>
      <w:r>
        <w:rPr>
          <w:rtl/>
          <w:lang w:bidi="fa-IR"/>
        </w:rPr>
        <w:t>:</w:t>
      </w:r>
      <w:r w:rsidRPr="00A05F8D">
        <w:rPr>
          <w:rtl/>
          <w:lang w:bidi="fa-IR"/>
        </w:rPr>
        <w:t xml:space="preserve"> انهم يسألون هل والوهم حق الموالاة كما أوصاهم النبي أم أضاعوها وأهملوها</w:t>
      </w:r>
      <w:r>
        <w:rPr>
          <w:rtl/>
          <w:lang w:bidi="fa-IR"/>
        </w:rPr>
        <w:t>،</w:t>
      </w:r>
      <w:r w:rsidRPr="00A05F8D">
        <w:rPr>
          <w:rtl/>
          <w:lang w:bidi="fa-IR"/>
        </w:rPr>
        <w:t xml:space="preserve"> فيكون عليهم المطالبة والتبعة</w:t>
      </w:r>
      <w:r>
        <w:rPr>
          <w:rtl/>
          <w:lang w:bidi="fa-IR"/>
        </w:rPr>
        <w:t xml:space="preserve"> </w:t>
      </w:r>
      <w:r w:rsidR="002A02E1">
        <w:rPr>
          <w:rtl/>
          <w:lang w:bidi="fa-IR"/>
        </w:rPr>
        <w:t>-</w:t>
      </w:r>
      <w:r>
        <w:rPr>
          <w:rtl/>
          <w:lang w:bidi="fa-IR"/>
        </w:rPr>
        <w:t xml:space="preserve"> </w:t>
      </w:r>
      <w:r w:rsidRPr="00A05F8D">
        <w:rPr>
          <w:rtl/>
          <w:lang w:bidi="fa-IR"/>
        </w:rPr>
        <w:t>انتهى.</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وقوله « وروي في قوله تعالى » يشير الى ما أخرجه الديلمي عن ابى سعيد الخدري </w:t>
      </w:r>
      <w:r w:rsidRPr="008F3C0E">
        <w:rPr>
          <w:rStyle w:val="libAlaemChar"/>
          <w:rtl/>
        </w:rPr>
        <w:t>رضي‌الله‌عنه</w:t>
      </w:r>
      <w:r w:rsidRPr="00A05F8D">
        <w:rPr>
          <w:rtl/>
          <w:lang w:bidi="fa-IR"/>
        </w:rPr>
        <w:t xml:space="preserve"> وقفوهم انهم مسئولون عن ولاية علي بن ابى طالب </w:t>
      </w:r>
      <w:r w:rsidRPr="008F3C0E">
        <w:rPr>
          <w:rStyle w:val="libAlaemChar"/>
          <w:rtl/>
        </w:rPr>
        <w:t>رضي‌الله‌عنه</w:t>
      </w:r>
      <w:r>
        <w:rPr>
          <w:rtl/>
          <w:lang w:bidi="fa-IR"/>
        </w:rPr>
        <w:t>،</w:t>
      </w:r>
      <w:r w:rsidRPr="00A05F8D">
        <w:rPr>
          <w:rtl/>
          <w:lang w:bidi="fa-IR"/>
        </w:rPr>
        <w:t xml:space="preserve"> ويشهد لذلك قوله في بعض الطرق المتقدمة</w:t>
      </w:r>
      <w:r>
        <w:rPr>
          <w:rtl/>
          <w:lang w:bidi="fa-IR"/>
        </w:rPr>
        <w:t>:</w:t>
      </w:r>
      <w:r w:rsidRPr="00A05F8D">
        <w:rPr>
          <w:rtl/>
          <w:lang w:bidi="fa-IR"/>
        </w:rPr>
        <w:t xml:space="preserve"> والله سائلكم كيف خلفتموني في كتابه وأهل بيتي »</w:t>
      </w:r>
      <w:r>
        <w:rPr>
          <w:rtl/>
          <w:lang w:bidi="fa-IR"/>
        </w:rPr>
        <w:t>.</w:t>
      </w:r>
    </w:p>
    <w:p w:rsidR="00F064C7" w:rsidRPr="00A05F8D" w:rsidRDefault="00F064C7" w:rsidP="00F064C7">
      <w:pPr>
        <w:pStyle w:val="libNormal"/>
        <w:rPr>
          <w:rtl/>
          <w:lang w:bidi="fa-IR"/>
        </w:rPr>
      </w:pPr>
      <w:r w:rsidRPr="00A05F8D">
        <w:rPr>
          <w:rtl/>
          <w:lang w:bidi="fa-IR"/>
        </w:rPr>
        <w:t>وراجع أيضا</w:t>
      </w:r>
      <w:r w:rsidR="00C924F6">
        <w:rPr>
          <w:rFonts w:hint="cs"/>
          <w:rtl/>
          <w:lang w:bidi="fa-IR"/>
        </w:rPr>
        <w:t>ً</w:t>
      </w:r>
      <w:r w:rsidRPr="00A05F8D">
        <w:rPr>
          <w:rtl/>
          <w:lang w:bidi="fa-IR"/>
        </w:rPr>
        <w:t xml:space="preserve"> ما ذكره بعد آية المودة من ( جواهر العقدين )</w:t>
      </w:r>
      <w:r>
        <w:rPr>
          <w:rtl/>
          <w:lang w:bidi="fa-IR"/>
        </w:rPr>
        <w:t>.</w:t>
      </w:r>
    </w:p>
    <w:p w:rsidR="00F064C7" w:rsidRPr="00A05F8D" w:rsidRDefault="00F064C7" w:rsidP="00F064C7">
      <w:pPr>
        <w:pStyle w:val="libNormal"/>
        <w:rPr>
          <w:rtl/>
          <w:lang w:bidi="fa-IR"/>
        </w:rPr>
      </w:pPr>
      <w:r w:rsidRPr="00A05F8D">
        <w:rPr>
          <w:rtl/>
          <w:lang w:bidi="fa-IR"/>
        </w:rPr>
        <w:t>ونقل كلام الواحدي وحديث ابى سعيد المتقدم شاهدا</w:t>
      </w:r>
      <w:r w:rsidR="00C924F6">
        <w:rPr>
          <w:rFonts w:hint="cs"/>
          <w:rtl/>
          <w:lang w:bidi="fa-IR"/>
        </w:rPr>
        <w:t>ً</w:t>
      </w:r>
      <w:r w:rsidRPr="00A05F8D">
        <w:rPr>
          <w:rtl/>
          <w:lang w:bidi="fa-IR"/>
        </w:rPr>
        <w:t xml:space="preserve"> للاية الكريمة كل من ( الصواعق 89</w:t>
      </w:r>
      <w:r>
        <w:rPr>
          <w:rtl/>
          <w:lang w:bidi="fa-IR"/>
        </w:rPr>
        <w:t xml:space="preserve"> </w:t>
      </w:r>
      <w:r w:rsidR="002A02E1">
        <w:rPr>
          <w:rtl/>
          <w:lang w:bidi="fa-IR"/>
        </w:rPr>
        <w:t>-</w:t>
      </w:r>
      <w:r>
        <w:rPr>
          <w:rtl/>
          <w:lang w:bidi="fa-IR"/>
        </w:rPr>
        <w:t xml:space="preserve"> </w:t>
      </w:r>
      <w:r w:rsidRPr="00A05F8D">
        <w:rPr>
          <w:rtl/>
          <w:lang w:bidi="fa-IR"/>
        </w:rPr>
        <w:t>90 ) والشيخانى في ( الصراط السوى</w:t>
      </w:r>
      <w:r>
        <w:rPr>
          <w:rtl/>
          <w:lang w:bidi="fa-IR"/>
        </w:rPr>
        <w:t xml:space="preserve"> </w:t>
      </w:r>
      <w:r w:rsidR="002A02E1">
        <w:rPr>
          <w:rtl/>
          <w:lang w:bidi="fa-IR"/>
        </w:rPr>
        <w:t>-</w:t>
      </w:r>
      <w:r>
        <w:rPr>
          <w:rtl/>
          <w:lang w:bidi="fa-IR"/>
        </w:rPr>
        <w:t xml:space="preserve"> </w:t>
      </w:r>
      <w:r w:rsidRPr="00A05F8D">
        <w:rPr>
          <w:rtl/>
          <w:lang w:bidi="fa-IR"/>
        </w:rPr>
        <w:t xml:space="preserve">مخطوط ) </w:t>
      </w:r>
      <w:r>
        <w:rPr>
          <w:rtl/>
          <w:lang w:bidi="fa-IR"/>
        </w:rPr>
        <w:t>و (</w:t>
      </w:r>
      <w:r w:rsidRPr="00A05F8D">
        <w:rPr>
          <w:rtl/>
          <w:lang w:bidi="fa-IR"/>
        </w:rPr>
        <w:t xml:space="preserve"> تحفة المحبين</w:t>
      </w:r>
      <w:r>
        <w:rPr>
          <w:rtl/>
          <w:lang w:bidi="fa-IR"/>
        </w:rPr>
        <w:t xml:space="preserve"> </w:t>
      </w:r>
      <w:r w:rsidR="002A02E1">
        <w:rPr>
          <w:rtl/>
          <w:lang w:bidi="fa-IR"/>
        </w:rPr>
        <w:t>-</w:t>
      </w:r>
      <w:r>
        <w:rPr>
          <w:rtl/>
          <w:lang w:bidi="fa-IR"/>
        </w:rPr>
        <w:t xml:space="preserve"> </w:t>
      </w:r>
      <w:r w:rsidRPr="00A05F8D">
        <w:rPr>
          <w:rtl/>
          <w:lang w:bidi="fa-IR"/>
        </w:rPr>
        <w:t>مخطوط )</w:t>
      </w:r>
      <w:r>
        <w:rPr>
          <w:rtl/>
          <w:lang w:bidi="fa-IR"/>
        </w:rPr>
        <w:t>،</w:t>
      </w:r>
      <w:r w:rsidRPr="00A05F8D">
        <w:rPr>
          <w:rtl/>
          <w:lang w:bidi="fa-IR"/>
        </w:rPr>
        <w:t xml:space="preserve"> والمولوى ولى الله اللكهنوى في ( مرآة المؤمنين</w:t>
      </w:r>
      <w:r>
        <w:rPr>
          <w:rtl/>
          <w:lang w:bidi="fa-IR"/>
        </w:rPr>
        <w:t xml:space="preserve"> </w:t>
      </w:r>
      <w:r w:rsidR="002A02E1">
        <w:rPr>
          <w:rtl/>
          <w:lang w:bidi="fa-IR"/>
        </w:rPr>
        <w:t>-</w:t>
      </w:r>
      <w:r>
        <w:rPr>
          <w:rtl/>
          <w:lang w:bidi="fa-IR"/>
        </w:rPr>
        <w:t xml:space="preserve"> </w:t>
      </w:r>
      <w:r w:rsidRPr="00A05F8D">
        <w:rPr>
          <w:rtl/>
          <w:lang w:bidi="fa-IR"/>
        </w:rPr>
        <w:t>مخطوط ) قال</w:t>
      </w:r>
      <w:r>
        <w:rPr>
          <w:rtl/>
          <w:lang w:bidi="fa-IR"/>
        </w:rPr>
        <w:t>:</w:t>
      </w:r>
      <w:r w:rsidRPr="00A05F8D">
        <w:rPr>
          <w:rtl/>
          <w:lang w:bidi="fa-IR"/>
        </w:rPr>
        <w:t xml:space="preserve"> « الآية السادسة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وَقِفُوهُمْ إِنَّهُمْ مَسْ</w:t>
      </w:r>
      <w:r w:rsidR="00C924F6">
        <w:rPr>
          <w:rStyle w:val="libAieChar"/>
          <w:rFonts w:hint="cs"/>
          <w:rtl/>
        </w:rPr>
        <w:t>ئو</w:t>
      </w:r>
      <w:r w:rsidRPr="001F5A34">
        <w:rPr>
          <w:rStyle w:val="libAieChar"/>
          <w:rtl/>
        </w:rPr>
        <w:t xml:space="preserve">لُونَ </w:t>
      </w:r>
      <w:r w:rsidRPr="008F3C0E">
        <w:rPr>
          <w:rStyle w:val="libAlaemChar"/>
          <w:rtl/>
        </w:rPr>
        <w:t>)</w:t>
      </w:r>
      <w:r w:rsidRPr="00A05F8D">
        <w:rPr>
          <w:rtl/>
          <w:lang w:bidi="fa-IR"/>
        </w:rPr>
        <w:t xml:space="preserve"> روى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نزل ال</w:t>
      </w:r>
      <w:r w:rsidR="006921D1">
        <w:rPr>
          <w:rFonts w:hint="cs"/>
          <w:rtl/>
        </w:rPr>
        <w:t>ا</w:t>
      </w:r>
      <w:r w:rsidR="00F064C7" w:rsidRPr="00A05F8D">
        <w:rPr>
          <w:rtl/>
        </w:rPr>
        <w:t>برار</w:t>
      </w:r>
      <w:r w:rsidR="00F064C7">
        <w:rPr>
          <w:rtl/>
        </w:rPr>
        <w:t>:</w:t>
      </w:r>
      <w:r w:rsidR="00F064C7" w:rsidRPr="00A05F8D">
        <w:rPr>
          <w:rtl/>
        </w:rPr>
        <w:t xml:space="preserve"> 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الواحدي انهم مس</w:t>
      </w:r>
      <w:r w:rsidR="00A432E9">
        <w:rPr>
          <w:rFonts w:hint="cs"/>
          <w:rtl/>
          <w:lang w:bidi="fa-IR"/>
        </w:rPr>
        <w:t>ؤ</w:t>
      </w:r>
      <w:r w:rsidRPr="00A05F8D">
        <w:rPr>
          <w:rtl/>
          <w:lang w:bidi="fa-IR"/>
        </w:rPr>
        <w:t>لون عن ولاية على واهل البيت</w:t>
      </w:r>
      <w:r>
        <w:rPr>
          <w:rtl/>
          <w:lang w:bidi="fa-IR"/>
        </w:rPr>
        <w:t xml:space="preserve"> ....</w:t>
      </w:r>
    </w:p>
    <w:p w:rsidR="00F064C7" w:rsidRPr="00A05F8D" w:rsidRDefault="00F064C7" w:rsidP="00F064C7">
      <w:pPr>
        <w:pStyle w:val="libNormal"/>
        <w:rPr>
          <w:rtl/>
          <w:lang w:bidi="fa-IR"/>
        </w:rPr>
      </w:pPr>
      <w:r>
        <w:rPr>
          <w:rtl/>
        </w:rPr>
        <w:t>و</w:t>
      </w:r>
      <w:r w:rsidRPr="00A05F8D">
        <w:rPr>
          <w:rtl/>
        </w:rPr>
        <w:t>في الباب أحاديث كثيرة</w:t>
      </w:r>
      <w:r>
        <w:rPr>
          <w:rtl/>
        </w:rPr>
        <w:t>،</w:t>
      </w:r>
      <w:r w:rsidRPr="00A05F8D">
        <w:rPr>
          <w:rtl/>
        </w:rPr>
        <w:t xml:space="preserve"> أخرج مسلم عن زيد بن أرقم قال</w:t>
      </w:r>
      <w:r>
        <w:rPr>
          <w:rtl/>
        </w:rPr>
        <w:t xml:space="preserve">: </w:t>
      </w:r>
      <w:r w:rsidRPr="00337BA2">
        <w:rPr>
          <w:rtl/>
        </w:rPr>
        <w:t xml:space="preserve">قام فينا رسول الله </w:t>
      </w:r>
      <w:r w:rsidR="00164C7E">
        <w:rPr>
          <w:rStyle w:val="libAlaemChar"/>
          <w:rtl/>
        </w:rPr>
        <w:t>صلى‌الله‌عليه‌وآله‌وسلم</w:t>
      </w:r>
      <w:r w:rsidRPr="00337BA2">
        <w:rPr>
          <w:rtl/>
        </w:rPr>
        <w:t xml:space="preserve"> خطيبا</w:t>
      </w:r>
      <w:r w:rsidR="00A432E9">
        <w:rPr>
          <w:rFonts w:hint="cs"/>
          <w:rtl/>
        </w:rPr>
        <w:t>ً</w:t>
      </w:r>
      <w:r w:rsidRPr="00337BA2">
        <w:rPr>
          <w:rtl/>
        </w:rPr>
        <w:t xml:space="preserve"> فحمد الله وأثنى عليه قال</w:t>
      </w:r>
      <w:r>
        <w:rPr>
          <w:rtl/>
        </w:rPr>
        <w:t>:</w:t>
      </w:r>
      <w:r w:rsidRPr="00337BA2">
        <w:rPr>
          <w:rtl/>
        </w:rPr>
        <w:t xml:space="preserve"> أما بعد أيها الناس</w:t>
      </w:r>
      <w:r>
        <w:rPr>
          <w:rtl/>
        </w:rPr>
        <w:t>!</w:t>
      </w:r>
      <w:r w:rsidRPr="00337BA2">
        <w:rPr>
          <w:rtl/>
        </w:rPr>
        <w:t xml:space="preserve"> انما أنا بشر مثلكم</w:t>
      </w:r>
      <w:r>
        <w:rPr>
          <w:rtl/>
        </w:rPr>
        <w:t xml:space="preserve"> ..</w:t>
      </w:r>
      <w:r w:rsidRPr="00337BA2">
        <w:rPr>
          <w:rtl/>
        </w:rPr>
        <w:t>. »</w:t>
      </w:r>
      <w:r>
        <w:rPr>
          <w:rtl/>
        </w:rPr>
        <w:t>.</w:t>
      </w:r>
    </w:p>
    <w:p w:rsidR="00F064C7" w:rsidRPr="00A05F8D" w:rsidRDefault="00F064C7" w:rsidP="00F064C7">
      <w:pPr>
        <w:pStyle w:val="libNormal"/>
        <w:rPr>
          <w:rtl/>
          <w:lang w:bidi="fa-IR"/>
        </w:rPr>
      </w:pPr>
      <w:r w:rsidRPr="00A05F8D">
        <w:rPr>
          <w:rtl/>
          <w:lang w:bidi="fa-IR"/>
        </w:rPr>
        <w:t>وذكر المولوي محمد مبين في ( وسيلة النجاة ) أن الآية الكريمة</w:t>
      </w:r>
      <w:r>
        <w:rPr>
          <w:rtl/>
          <w:lang w:bidi="fa-IR"/>
        </w:rPr>
        <w:t xml:space="preserve">: </w:t>
      </w:r>
      <w:r w:rsidRPr="008F3C0E">
        <w:rPr>
          <w:rStyle w:val="libAlaemChar"/>
          <w:rtl/>
        </w:rPr>
        <w:t>(</w:t>
      </w:r>
      <w:r w:rsidRPr="001F5A34">
        <w:rPr>
          <w:rStyle w:val="libAieChar"/>
          <w:rtl/>
        </w:rPr>
        <w:t xml:space="preserve"> وَقِفُوهُمْ إِنَّهُمْ مَسْ</w:t>
      </w:r>
      <w:r w:rsidR="002D722F">
        <w:rPr>
          <w:rStyle w:val="libAieChar"/>
          <w:rFonts w:hint="cs"/>
          <w:rtl/>
        </w:rPr>
        <w:t>ئو</w:t>
      </w:r>
      <w:r w:rsidRPr="001F5A34">
        <w:rPr>
          <w:rStyle w:val="libAieChar"/>
          <w:rtl/>
        </w:rPr>
        <w:t xml:space="preserve">لُونَ </w:t>
      </w:r>
      <w:r w:rsidRPr="008F3C0E">
        <w:rPr>
          <w:rStyle w:val="libAlaemChar"/>
          <w:rtl/>
        </w:rPr>
        <w:t>)</w:t>
      </w:r>
      <w:r w:rsidRPr="00A05F8D">
        <w:rPr>
          <w:rtl/>
          <w:lang w:bidi="fa-IR"/>
        </w:rPr>
        <w:t xml:space="preserve"> يدل على أن جميع أفراد البشر مسئولون يوم الحشر عما قابلوا به أمير المؤمنين علي بن أبي طالب صلوات الله على ونبينا وعليه وأهل بيت خير البشر</w:t>
      </w:r>
      <w:r>
        <w:rPr>
          <w:rtl/>
          <w:lang w:bidi="fa-IR"/>
        </w:rPr>
        <w:t>،</w:t>
      </w:r>
      <w:r w:rsidRPr="00A05F8D">
        <w:rPr>
          <w:rtl/>
          <w:lang w:bidi="fa-IR"/>
        </w:rPr>
        <w:t xml:space="preserve"> وهل أدوا حق موالاتهم كما هو حقه أو لا</w:t>
      </w:r>
      <w:r>
        <w:rPr>
          <w:rtl/>
          <w:lang w:bidi="fa-IR"/>
        </w:rPr>
        <w:t>؟</w:t>
      </w:r>
      <w:r w:rsidRPr="00A05F8D">
        <w:rPr>
          <w:rtl/>
          <w:lang w:bidi="fa-IR"/>
        </w:rPr>
        <w:t xml:space="preserve"> وهل امتثلوا ما أمرهم به رسول الله من اطاعتهم والانقياد لأوامرهم أم تخلفوا عن ذلك</w:t>
      </w:r>
      <w:r>
        <w:rPr>
          <w:rtl/>
          <w:lang w:bidi="fa-IR"/>
        </w:rPr>
        <w:t>؟ ..</w:t>
      </w:r>
      <w:r w:rsidRPr="00A05F8D">
        <w:rPr>
          <w:rtl/>
          <w:lang w:bidi="fa-IR"/>
        </w:rPr>
        <w:t xml:space="preserve">. ولهذا فقد روى مسلم عن زيد بن أرقم انه قام رسول الله </w:t>
      </w:r>
      <w:r w:rsidR="00164C7E">
        <w:rPr>
          <w:rStyle w:val="libAlaemChar"/>
          <w:rtl/>
        </w:rPr>
        <w:t>صلى‌الله‌عليه‌وآله‌وسلم</w:t>
      </w:r>
      <w:r w:rsidRPr="00A05F8D">
        <w:rPr>
          <w:rtl/>
          <w:lang w:bidi="fa-IR"/>
        </w:rPr>
        <w:t xml:space="preserve"> يوما</w:t>
      </w:r>
      <w:r w:rsidR="002D722F">
        <w:rPr>
          <w:rFonts w:hint="cs"/>
          <w:rtl/>
          <w:lang w:bidi="fa-IR"/>
        </w:rPr>
        <w:t>ً</w:t>
      </w:r>
      <w:r w:rsidRPr="00A05F8D">
        <w:rPr>
          <w:rtl/>
          <w:lang w:bidi="fa-IR"/>
        </w:rPr>
        <w:t xml:space="preserve"> فينا خطيبا</w:t>
      </w:r>
      <w:r w:rsidR="00E52A5A">
        <w:rPr>
          <w:rFonts w:hint="cs"/>
          <w:rtl/>
          <w:lang w:bidi="fa-IR"/>
        </w:rPr>
        <w:t>ً</w:t>
      </w:r>
      <w:r w:rsidRPr="00A05F8D">
        <w:rPr>
          <w:rtl/>
          <w:lang w:bidi="fa-IR"/>
        </w:rPr>
        <w:t xml:space="preserve"> بموضع فيه ماء يدعى خما</w:t>
      </w:r>
      <w:r w:rsidR="00E52A5A">
        <w:rPr>
          <w:rFonts w:hint="cs"/>
          <w:rtl/>
          <w:lang w:bidi="fa-IR"/>
        </w:rPr>
        <w:t>ً</w:t>
      </w:r>
      <w:r>
        <w:rPr>
          <w:rtl/>
          <w:lang w:bidi="fa-IR"/>
        </w:rPr>
        <w:t xml:space="preserve"> ..</w:t>
      </w:r>
      <w:r w:rsidRPr="00A05F8D">
        <w:rPr>
          <w:rtl/>
          <w:lang w:bidi="fa-IR"/>
        </w:rPr>
        <w:t>. »</w:t>
      </w:r>
      <w:r>
        <w:rPr>
          <w:rtl/>
          <w:lang w:bidi="fa-IR"/>
        </w:rPr>
        <w:t>.</w:t>
      </w:r>
    </w:p>
    <w:p w:rsidR="00D148AD" w:rsidRDefault="00F064C7" w:rsidP="00F064C7">
      <w:pPr>
        <w:pStyle w:val="Heading3"/>
        <w:rPr>
          <w:rtl/>
          <w:lang w:bidi="fa-IR"/>
        </w:rPr>
      </w:pPr>
      <w:bookmarkStart w:id="779" w:name="_Toc347220201"/>
      <w:bookmarkStart w:id="780" w:name="_Toc406842997"/>
      <w:bookmarkStart w:id="781" w:name="_Toc91871566"/>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دلالة الحديث على عصمة الأئمة من أهل البيت</w:t>
      </w:r>
      <w:bookmarkEnd w:id="779"/>
      <w:bookmarkEnd w:id="780"/>
      <w:bookmarkEnd w:id="781"/>
    </w:p>
    <w:p w:rsidR="00F064C7" w:rsidRPr="00A05F8D" w:rsidRDefault="00F064C7" w:rsidP="00F064C7">
      <w:pPr>
        <w:pStyle w:val="libNormal"/>
        <w:rPr>
          <w:rtl/>
          <w:lang w:bidi="fa-IR"/>
        </w:rPr>
      </w:pPr>
      <w:r w:rsidRPr="00A05F8D">
        <w:rPr>
          <w:rtl/>
          <w:lang w:bidi="fa-IR"/>
        </w:rPr>
        <w:t>ان حديث الثقلين يدل على عصمة أهل البيت عليهم الصلاة والسّلام وذلك</w:t>
      </w:r>
      <w:r>
        <w:rPr>
          <w:rtl/>
          <w:lang w:bidi="fa-IR"/>
        </w:rPr>
        <w:t>:</w:t>
      </w:r>
    </w:p>
    <w:p w:rsidR="00F064C7" w:rsidRPr="00A05F8D" w:rsidRDefault="00F064C7" w:rsidP="00F064C7">
      <w:pPr>
        <w:pStyle w:val="libNormal"/>
        <w:rPr>
          <w:rtl/>
          <w:lang w:bidi="fa-IR"/>
        </w:rPr>
      </w:pPr>
      <w:r w:rsidRPr="00A05F8D">
        <w:rPr>
          <w:rtl/>
          <w:lang w:bidi="fa-IR"/>
        </w:rPr>
        <w:t>1</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 xml:space="preserve">لان النبي </w:t>
      </w:r>
      <w:r w:rsidR="00164C7E" w:rsidRPr="00164C7E">
        <w:rPr>
          <w:rStyle w:val="libAlaemChar"/>
          <w:rtl/>
        </w:rPr>
        <w:t>صلى‌الله‌عليه‌وآله‌وسلم</w:t>
      </w:r>
      <w:r w:rsidRPr="00A05F8D">
        <w:rPr>
          <w:rtl/>
          <w:lang w:bidi="fa-IR"/>
        </w:rPr>
        <w:t xml:space="preserve"> أمر فيه باتباع أهل البيت </w:t>
      </w:r>
      <w:r w:rsidRPr="008F3C0E">
        <w:rPr>
          <w:rStyle w:val="libAlaemChar"/>
          <w:rtl/>
        </w:rPr>
        <w:t>عليهم‌السلام</w:t>
      </w:r>
      <w:r>
        <w:rPr>
          <w:rtl/>
          <w:lang w:bidi="fa-IR"/>
        </w:rPr>
        <w:t>،</w:t>
      </w:r>
      <w:r w:rsidRPr="00A05F8D">
        <w:rPr>
          <w:rtl/>
          <w:lang w:bidi="fa-IR"/>
        </w:rPr>
        <w:t xml:space="preserve"> وحاشاه </w:t>
      </w:r>
      <w:r w:rsidR="00164C7E" w:rsidRPr="00164C7E">
        <w:rPr>
          <w:rStyle w:val="libAlaemChar"/>
          <w:rtl/>
        </w:rPr>
        <w:t>صلى‌الله‌عليه‌وآله‌وسلم</w:t>
      </w:r>
      <w:r w:rsidRPr="00A05F8D">
        <w:rPr>
          <w:rtl/>
          <w:lang w:bidi="fa-IR"/>
        </w:rPr>
        <w:t xml:space="preserve"> أن يأمر باتباع الخاطئين والمخالفين للكتاب والسنة.</w:t>
      </w:r>
    </w:p>
    <w:p w:rsidR="00F064C7" w:rsidRPr="00A05F8D" w:rsidRDefault="00F064C7" w:rsidP="00F064C7">
      <w:pPr>
        <w:pStyle w:val="libNormal"/>
        <w:rPr>
          <w:rtl/>
          <w:lang w:bidi="fa-IR"/>
        </w:rPr>
      </w:pPr>
      <w:r w:rsidRPr="00A05F8D">
        <w:rPr>
          <w:rtl/>
          <w:lang w:bidi="fa-IR"/>
        </w:rPr>
        <w:t>2</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 xml:space="preserve">لأنه </w:t>
      </w:r>
      <w:r w:rsidR="00164C7E" w:rsidRPr="00164C7E">
        <w:rPr>
          <w:rStyle w:val="libAlaemChar"/>
          <w:rtl/>
        </w:rPr>
        <w:t>صلى‌الله‌عليه‌وآله‌وسلم</w:t>
      </w:r>
      <w:r w:rsidRPr="00A05F8D">
        <w:rPr>
          <w:rtl/>
          <w:lang w:bidi="fa-IR"/>
        </w:rPr>
        <w:t xml:space="preserve"> قرنهم بالكتاب وأمر باتباعهما معا</w:t>
      </w:r>
      <w:r>
        <w:rPr>
          <w:rtl/>
          <w:lang w:bidi="fa-IR"/>
        </w:rPr>
        <w:t>،</w:t>
      </w:r>
      <w:r w:rsidRPr="00A05F8D">
        <w:rPr>
          <w:rtl/>
          <w:lang w:bidi="fa-IR"/>
        </w:rPr>
        <w:t xml:space="preserve"> فكما ان الكتاب منزه من كل باطل</w:t>
      </w:r>
      <w:r>
        <w:rPr>
          <w:rtl/>
          <w:lang w:bidi="fa-IR"/>
        </w:rPr>
        <w:t>،</w:t>
      </w:r>
      <w:r w:rsidRPr="00A05F8D">
        <w:rPr>
          <w:rtl/>
          <w:lang w:bidi="fa-IR"/>
        </w:rPr>
        <w:t xml:space="preserve"> فأهل البيت </w:t>
      </w:r>
      <w:r w:rsidRPr="008F3C0E">
        <w:rPr>
          <w:rStyle w:val="libAlaemChar"/>
          <w:rtl/>
        </w:rPr>
        <w:t>عليهم‌السلام</w:t>
      </w:r>
      <w:r w:rsidRPr="00A05F8D">
        <w:rPr>
          <w:rtl/>
          <w:lang w:bidi="fa-IR"/>
        </w:rPr>
        <w:t xml:space="preserve"> كذلك.</w:t>
      </w:r>
    </w:p>
    <w:p w:rsidR="00F064C7" w:rsidRPr="00A05F8D" w:rsidRDefault="00F064C7" w:rsidP="00F064C7">
      <w:pPr>
        <w:pStyle w:val="libNormal"/>
        <w:rPr>
          <w:rtl/>
          <w:lang w:bidi="fa-IR"/>
        </w:rPr>
      </w:pPr>
      <w:r w:rsidRPr="00A05F8D">
        <w:rPr>
          <w:rtl/>
          <w:lang w:bidi="fa-IR"/>
        </w:rPr>
        <w:t>3</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ل</w:t>
      </w:r>
      <w:r w:rsidR="004C6828">
        <w:rPr>
          <w:rFonts w:hint="cs"/>
          <w:rtl/>
          <w:lang w:bidi="fa-IR"/>
        </w:rPr>
        <w:t>ا</w:t>
      </w:r>
      <w:r w:rsidRPr="00A05F8D">
        <w:rPr>
          <w:rtl/>
          <w:lang w:bidi="fa-IR"/>
        </w:rPr>
        <w:t>نه جعل التمسك بهم مانعا</w:t>
      </w:r>
      <w:r w:rsidR="004C6828">
        <w:rPr>
          <w:rFonts w:hint="cs"/>
          <w:rtl/>
          <w:lang w:bidi="fa-IR"/>
        </w:rPr>
        <w:t>ً</w:t>
      </w:r>
      <w:r w:rsidRPr="00A05F8D">
        <w:rPr>
          <w:rtl/>
          <w:lang w:bidi="fa-IR"/>
        </w:rPr>
        <w:t xml:space="preserve"> من الضلال كالكتاب</w:t>
      </w:r>
      <w:r>
        <w:rPr>
          <w:rtl/>
          <w:lang w:bidi="fa-IR"/>
        </w:rPr>
        <w:t>،</w:t>
      </w:r>
      <w:r w:rsidRPr="00A05F8D">
        <w:rPr>
          <w:rtl/>
          <w:lang w:bidi="fa-IR"/>
        </w:rPr>
        <w:t xml:space="preserve"> ومن كان جائزا</w:t>
      </w:r>
      <w:r w:rsidR="004C6828">
        <w:rPr>
          <w:rFonts w:hint="cs"/>
          <w:rtl/>
          <w:lang w:bidi="fa-IR"/>
        </w:rPr>
        <w:t>ً</w:t>
      </w:r>
      <w:r w:rsidRPr="00A05F8D">
        <w:rPr>
          <w:rtl/>
          <w:lang w:bidi="fa-IR"/>
        </w:rPr>
        <w:t xml:space="preserve"> عليه الضلال لا يكون مانعا</w:t>
      </w:r>
      <w:r w:rsidR="004C6828">
        <w:rPr>
          <w:rFonts w:hint="cs"/>
          <w:rtl/>
          <w:lang w:bidi="fa-IR"/>
        </w:rPr>
        <w:t>ً</w:t>
      </w:r>
      <w:r w:rsidRPr="00A05F8D">
        <w:rPr>
          <w:rtl/>
          <w:lang w:bidi="fa-IR"/>
        </w:rPr>
        <w:t xml:space="preserve"> منه</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ل</w:t>
      </w:r>
      <w:r w:rsidR="009B07AA">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صرح بعدم الافتراق بين الكتاب والعترة</w:t>
      </w:r>
      <w:r>
        <w:rPr>
          <w:rtl/>
          <w:lang w:bidi="fa-IR"/>
        </w:rPr>
        <w:t>،</w:t>
      </w:r>
      <w:r w:rsidRPr="00A05F8D">
        <w:rPr>
          <w:rtl/>
          <w:lang w:bidi="fa-IR"/>
        </w:rPr>
        <w:t xml:space="preserve"> أي فإنهم لا يخالفونه في وقت من الأوقات.</w:t>
      </w:r>
    </w:p>
    <w:p w:rsidR="00F064C7" w:rsidRPr="00A05F8D" w:rsidRDefault="00F064C7" w:rsidP="00F064C7">
      <w:pPr>
        <w:pStyle w:val="libNormal"/>
        <w:rPr>
          <w:rtl/>
          <w:lang w:bidi="fa-IR"/>
        </w:rPr>
      </w:pPr>
      <w:r w:rsidRPr="00A05F8D">
        <w:rPr>
          <w:rtl/>
          <w:lang w:bidi="fa-IR"/>
        </w:rPr>
        <w:t>5</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ل</w:t>
      </w:r>
      <w:r w:rsidR="009B07AA">
        <w:rPr>
          <w:rFonts w:hint="cs"/>
          <w:rtl/>
          <w:lang w:bidi="fa-IR"/>
        </w:rPr>
        <w:t>ا</w:t>
      </w:r>
      <w:r w:rsidRPr="00A05F8D">
        <w:rPr>
          <w:rtl/>
          <w:lang w:bidi="fa-IR"/>
        </w:rPr>
        <w:t>نه صرح في بعض طرق</w:t>
      </w:r>
      <w:r>
        <w:rPr>
          <w:rtl/>
          <w:lang w:bidi="fa-IR"/>
        </w:rPr>
        <w:t xml:space="preserve">ه </w:t>
      </w:r>
      <w:r w:rsidRPr="00A05F8D">
        <w:rPr>
          <w:rtl/>
        </w:rPr>
        <w:t>بقوله</w:t>
      </w:r>
      <w:r>
        <w:rPr>
          <w:rtl/>
        </w:rPr>
        <w:t xml:space="preserve"> </w:t>
      </w:r>
      <w:r w:rsidRPr="00337BA2">
        <w:rPr>
          <w:rtl/>
        </w:rPr>
        <w:t xml:space="preserve">« هذا علي مع القرآن والقرآن مع علي لا يفترقان حتى يردا عليّ الحوض </w:t>
      </w:r>
      <w:r>
        <w:rPr>
          <w:rtl/>
        </w:rPr>
        <w:t xml:space="preserve">» </w:t>
      </w:r>
      <w:r w:rsidRPr="00A05F8D">
        <w:rPr>
          <w:rtl/>
          <w:lang w:bidi="fa-IR"/>
        </w:rPr>
        <w:t>وهذا تخصيص بعد تعميم</w:t>
      </w:r>
      <w:r>
        <w:rPr>
          <w:rtl/>
          <w:lang w:bidi="fa-IR"/>
        </w:rPr>
        <w:t xml:space="preserve"> ..</w:t>
      </w:r>
      <w:r w:rsidRPr="00A05F8D">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راجع</w:t>
      </w:r>
      <w:r>
        <w:rPr>
          <w:rtl/>
          <w:lang w:bidi="fa-IR"/>
        </w:rPr>
        <w:t>:</w:t>
      </w:r>
      <w:r w:rsidRPr="00A05F8D">
        <w:rPr>
          <w:rtl/>
          <w:lang w:bidi="fa-IR"/>
        </w:rPr>
        <w:t xml:space="preserve"> ( جواهر العقدين</w:t>
      </w:r>
      <w:r>
        <w:rPr>
          <w:rtl/>
          <w:lang w:bidi="fa-IR"/>
        </w:rPr>
        <w:t xml:space="preserve"> </w:t>
      </w:r>
      <w:r w:rsidR="002A02E1">
        <w:rPr>
          <w:rtl/>
          <w:lang w:bidi="fa-IR"/>
        </w:rPr>
        <w:t>-</w:t>
      </w:r>
      <w:r>
        <w:rPr>
          <w:rtl/>
          <w:lang w:bidi="fa-IR"/>
        </w:rPr>
        <w:t xml:space="preserve"> </w:t>
      </w:r>
      <w:r w:rsidRPr="00A05F8D">
        <w:rPr>
          <w:rtl/>
          <w:lang w:bidi="fa-IR"/>
        </w:rPr>
        <w:t xml:space="preserve">مخطوط ) </w:t>
      </w:r>
      <w:r>
        <w:rPr>
          <w:rtl/>
          <w:lang w:bidi="fa-IR"/>
        </w:rPr>
        <w:t>و (</w:t>
      </w:r>
      <w:r w:rsidRPr="00A05F8D">
        <w:rPr>
          <w:rtl/>
          <w:lang w:bidi="fa-IR"/>
        </w:rPr>
        <w:t xml:space="preserve"> الصواعق المحرقة ) </w:t>
      </w:r>
      <w:r>
        <w:rPr>
          <w:rtl/>
          <w:lang w:bidi="fa-IR"/>
        </w:rPr>
        <w:t>و (</w:t>
      </w:r>
      <w:r w:rsidRPr="00A05F8D">
        <w:rPr>
          <w:rtl/>
          <w:lang w:bidi="fa-IR"/>
        </w:rPr>
        <w:t xml:space="preserve"> وسيلة المآل</w:t>
      </w:r>
      <w:r>
        <w:rPr>
          <w:rtl/>
          <w:lang w:bidi="fa-IR"/>
        </w:rPr>
        <w:t xml:space="preserve"> </w:t>
      </w:r>
      <w:r w:rsidR="002A02E1">
        <w:rPr>
          <w:rtl/>
          <w:lang w:bidi="fa-IR"/>
        </w:rPr>
        <w:t>-</w:t>
      </w:r>
      <w:r>
        <w:rPr>
          <w:rtl/>
          <w:lang w:bidi="fa-IR"/>
        </w:rPr>
        <w:t xml:space="preserve"> </w:t>
      </w:r>
      <w:r w:rsidRPr="00A05F8D">
        <w:rPr>
          <w:rtl/>
          <w:lang w:bidi="fa-IR"/>
        </w:rPr>
        <w:t xml:space="preserve">مخطوط ) </w:t>
      </w:r>
      <w:r>
        <w:rPr>
          <w:rtl/>
          <w:lang w:bidi="fa-IR"/>
        </w:rPr>
        <w:t>و (</w:t>
      </w:r>
      <w:r w:rsidRPr="00A05F8D">
        <w:rPr>
          <w:rtl/>
          <w:lang w:bidi="fa-IR"/>
        </w:rPr>
        <w:t xml:space="preserve"> الصراط السوى</w:t>
      </w:r>
      <w:r>
        <w:rPr>
          <w:rtl/>
          <w:lang w:bidi="fa-IR"/>
        </w:rPr>
        <w:t xml:space="preserve"> </w:t>
      </w:r>
      <w:r w:rsidR="002A02E1">
        <w:rPr>
          <w:rtl/>
          <w:lang w:bidi="fa-IR"/>
        </w:rPr>
        <w:t>-</w:t>
      </w:r>
      <w:r>
        <w:rPr>
          <w:rtl/>
          <w:lang w:bidi="fa-IR"/>
        </w:rPr>
        <w:t xml:space="preserve"> </w:t>
      </w:r>
      <w:r w:rsidRPr="00A05F8D">
        <w:rPr>
          <w:rtl/>
          <w:lang w:bidi="fa-IR"/>
        </w:rPr>
        <w:t>مخطوط ) وغيرها.</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337BA2">
        <w:rPr>
          <w:rtl/>
        </w:rPr>
        <w:t>ل</w:t>
      </w:r>
      <w:r w:rsidR="009B07AA">
        <w:rPr>
          <w:rFonts w:hint="cs"/>
          <w:rtl/>
        </w:rPr>
        <w:t>ا</w:t>
      </w:r>
      <w:r w:rsidRPr="00337BA2">
        <w:rPr>
          <w:rtl/>
        </w:rPr>
        <w:t xml:space="preserve">نه </w:t>
      </w:r>
      <w:r w:rsidR="00164C7E" w:rsidRPr="00164C7E">
        <w:rPr>
          <w:rStyle w:val="libAlaemChar"/>
          <w:rtl/>
        </w:rPr>
        <w:t>صلى‌الله‌عليه‌وآله‌وسلم</w:t>
      </w:r>
      <w:r w:rsidRPr="00337BA2">
        <w:rPr>
          <w:rtl/>
        </w:rPr>
        <w:t xml:space="preserve"> دعا لعلي </w:t>
      </w:r>
      <w:r w:rsidRPr="008F3C0E">
        <w:rPr>
          <w:rStyle w:val="libAlaemChar"/>
          <w:rtl/>
        </w:rPr>
        <w:t>عليه‌السلام</w:t>
      </w:r>
      <w:r w:rsidRPr="00337BA2">
        <w:rPr>
          <w:rtl/>
        </w:rPr>
        <w:t xml:space="preserve"> كما في بعض ألفاظه قائلا « اللهم أدر الحق معه حديث كان »</w:t>
      </w:r>
      <w:r>
        <w:rPr>
          <w:rtl/>
        </w:rPr>
        <w:t xml:space="preserve"> ..</w:t>
      </w:r>
      <w:r w:rsidRPr="00337BA2">
        <w:rPr>
          <w:rtl/>
        </w:rPr>
        <w:t>.</w:t>
      </w:r>
      <w:r w:rsidRPr="00A05F8D">
        <w:rPr>
          <w:rtl/>
        </w:rPr>
        <w:t xml:space="preserve"> انظر ( السيرة الحلبية 3 / 336 ) </w:t>
      </w:r>
      <w:r>
        <w:rPr>
          <w:rtl/>
        </w:rPr>
        <w:t>و (</w:t>
      </w:r>
      <w:r w:rsidRPr="00A05F8D">
        <w:rPr>
          <w:rtl/>
        </w:rPr>
        <w:t xml:space="preserve"> مدارج النبوة 2 / 520 ) </w:t>
      </w:r>
      <w:r>
        <w:rPr>
          <w:rtl/>
        </w:rPr>
        <w:t>و (</w:t>
      </w:r>
      <w:r w:rsidRPr="00A05F8D">
        <w:rPr>
          <w:rtl/>
        </w:rPr>
        <w:t xml:space="preserve"> روضة الأحباب</w:t>
      </w:r>
      <w:r>
        <w:rPr>
          <w:rtl/>
        </w:rPr>
        <w:t xml:space="preserve"> </w:t>
      </w:r>
      <w:r w:rsidR="002A02E1">
        <w:rPr>
          <w:rtl/>
        </w:rPr>
        <w:t>-</w:t>
      </w:r>
      <w:r>
        <w:rPr>
          <w:rtl/>
        </w:rPr>
        <w:t xml:space="preserve"> </w:t>
      </w:r>
      <w:r w:rsidRPr="00A05F8D">
        <w:rPr>
          <w:rtl/>
        </w:rPr>
        <w:t>مخطوط ) وغيرها.</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rPr>
        <w:t>ل</w:t>
      </w:r>
      <w:r w:rsidR="00507324">
        <w:rPr>
          <w:rFonts w:hint="cs"/>
          <w:rtl/>
        </w:rPr>
        <w:t>ا</w:t>
      </w:r>
      <w:r w:rsidRPr="00A05F8D">
        <w:rPr>
          <w:rtl/>
        </w:rPr>
        <w:t xml:space="preserve">نه </w:t>
      </w:r>
      <w:r w:rsidR="00164C7E" w:rsidRPr="00164C7E">
        <w:rPr>
          <w:rStyle w:val="libAlaemChar"/>
          <w:rtl/>
        </w:rPr>
        <w:t>صلى‌الله‌عليه‌وآله‌وسلم</w:t>
      </w:r>
      <w:r w:rsidRPr="00A05F8D">
        <w:rPr>
          <w:rtl/>
        </w:rPr>
        <w:t xml:space="preserve"> قال كما في بعض ألفاظ الحديث</w:t>
      </w:r>
      <w:r>
        <w:rPr>
          <w:rtl/>
        </w:rPr>
        <w:t xml:space="preserve"> </w:t>
      </w:r>
      <w:r w:rsidRPr="00337BA2">
        <w:rPr>
          <w:rtl/>
        </w:rPr>
        <w:t>« ناصرهما لي ناصر وخاذلهما لي خاذل ووليهما لي ولى وعدوهما لي عدو » فجعلهما كنفسه في العصمة</w:t>
      </w:r>
      <w:r>
        <w:rPr>
          <w:rtl/>
        </w:rPr>
        <w:t xml:space="preserve"> ..</w:t>
      </w:r>
      <w:r w:rsidRPr="00337BA2">
        <w:rPr>
          <w:rtl/>
        </w:rPr>
        <w:t>.</w:t>
      </w:r>
      <w:r w:rsidRPr="00A05F8D">
        <w:rPr>
          <w:rtl/>
        </w:rPr>
        <w:t xml:space="preserve"> راجع ( المناقب لابن المغازلي 18 ) </w:t>
      </w:r>
      <w:r>
        <w:rPr>
          <w:rtl/>
        </w:rPr>
        <w:t>و (</w:t>
      </w:r>
      <w:r w:rsidRPr="00A05F8D">
        <w:rPr>
          <w:rtl/>
        </w:rPr>
        <w:t xml:space="preserve"> نظم درر السمطين ) </w:t>
      </w:r>
      <w:r>
        <w:rPr>
          <w:rtl/>
        </w:rPr>
        <w:t>و (</w:t>
      </w:r>
      <w:r w:rsidRPr="00A05F8D">
        <w:rPr>
          <w:rtl/>
        </w:rPr>
        <w:t xml:space="preserve"> الصراط السوى</w:t>
      </w:r>
      <w:r>
        <w:rPr>
          <w:rtl/>
        </w:rPr>
        <w:t xml:space="preserve"> </w:t>
      </w:r>
      <w:r w:rsidR="002A02E1">
        <w:rPr>
          <w:rtl/>
        </w:rPr>
        <w:t>-</w:t>
      </w:r>
      <w:r>
        <w:rPr>
          <w:rtl/>
        </w:rPr>
        <w:t xml:space="preserve"> </w:t>
      </w:r>
      <w:r w:rsidRPr="00A05F8D">
        <w:rPr>
          <w:rtl/>
        </w:rPr>
        <w:t>مخطوط ) وغيرها.</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rPr>
        <w:t>ل</w:t>
      </w:r>
      <w:r w:rsidR="00C559EA">
        <w:rPr>
          <w:rFonts w:hint="cs"/>
          <w:rtl/>
        </w:rPr>
        <w:t>ا</w:t>
      </w:r>
      <w:r w:rsidRPr="00A05F8D">
        <w:rPr>
          <w:rtl/>
        </w:rPr>
        <w:t xml:space="preserve">نه </w:t>
      </w:r>
      <w:r w:rsidR="00164C7E" w:rsidRPr="00164C7E">
        <w:rPr>
          <w:rStyle w:val="libAlaemChar"/>
          <w:rtl/>
        </w:rPr>
        <w:t>صلى‌الله‌عليه‌وآله‌وسلم</w:t>
      </w:r>
      <w:r w:rsidRPr="00A05F8D">
        <w:rPr>
          <w:rtl/>
        </w:rPr>
        <w:t xml:space="preserve"> قال كما في بعض ألفاظه في حق اهل البيت</w:t>
      </w:r>
      <w:r>
        <w:rPr>
          <w:rtl/>
        </w:rPr>
        <w:t xml:space="preserve">: </w:t>
      </w:r>
      <w:r w:rsidRPr="00337BA2">
        <w:rPr>
          <w:rtl/>
        </w:rPr>
        <w:t xml:space="preserve">« وانهم لن يخرجوكم من باب هدى ولن يدخلوكم في باب ضلالة » </w:t>
      </w:r>
      <w:r w:rsidRPr="00A05F8D">
        <w:rPr>
          <w:rtl/>
        </w:rPr>
        <w:t>رواه ابو نعيم الاصبهاني في ( منقبة المطهرين</w:t>
      </w:r>
      <w:r>
        <w:rPr>
          <w:rtl/>
        </w:rPr>
        <w:t xml:space="preserve"> </w:t>
      </w:r>
      <w:r w:rsidR="002A02E1">
        <w:rPr>
          <w:rtl/>
        </w:rPr>
        <w:t>-</w:t>
      </w:r>
      <w:r>
        <w:rPr>
          <w:rtl/>
        </w:rPr>
        <w:t xml:space="preserve"> </w:t>
      </w:r>
      <w:r w:rsidRPr="00A05F8D">
        <w:rPr>
          <w:rtl/>
        </w:rPr>
        <w:t>مخطوط ) بسنده عن البراء بن عازب.</w:t>
      </w:r>
    </w:p>
    <w:p w:rsidR="00D148AD" w:rsidRDefault="00F064C7" w:rsidP="00F064C7">
      <w:pPr>
        <w:pStyle w:val="libNormal"/>
        <w:rPr>
          <w:rtl/>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ل</w:t>
      </w:r>
      <w:r w:rsidR="00C559EA">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بين في بعض ألفاظ حديث الثقلين عصمتهم بصراحة</w:t>
      </w:r>
      <w:r>
        <w:rPr>
          <w:rtl/>
          <w:lang w:bidi="fa-IR"/>
        </w:rPr>
        <w:t>،</w:t>
      </w:r>
      <w:r w:rsidRPr="00A05F8D">
        <w:rPr>
          <w:rtl/>
          <w:lang w:bidi="fa-IR"/>
        </w:rPr>
        <w:t xml:space="preserve"> فقد جاء ف</w:t>
      </w:r>
      <w:r>
        <w:rPr>
          <w:rtl/>
          <w:lang w:bidi="fa-IR"/>
        </w:rPr>
        <w:t xml:space="preserve">ي </w:t>
      </w:r>
      <w:r w:rsidRPr="00A05F8D">
        <w:rPr>
          <w:rtl/>
        </w:rPr>
        <w:t>( الأربعين في فضائل امير المؤمنين لابي عبد الله محمد ابن مسلم الرازي</w:t>
      </w:r>
      <w:r>
        <w:rPr>
          <w:rtl/>
        </w:rPr>
        <w:t xml:space="preserve"> </w:t>
      </w:r>
      <w:r w:rsidR="002A02E1">
        <w:rPr>
          <w:rtl/>
        </w:rPr>
        <w:t>-</w:t>
      </w:r>
      <w:r>
        <w:rPr>
          <w:rtl/>
        </w:rPr>
        <w:t xml:space="preserve"> </w:t>
      </w:r>
      <w:r w:rsidRPr="00A05F8D">
        <w:rPr>
          <w:rtl/>
        </w:rPr>
        <w:t>مخطوط )</w:t>
      </w:r>
      <w:r>
        <w:rPr>
          <w:rtl/>
        </w:rPr>
        <w:t>:</w:t>
      </w:r>
      <w:r w:rsidRPr="00A05F8D">
        <w:rPr>
          <w:rtl/>
        </w:rPr>
        <w:t xml:space="preserve"> « وقال النبي </w:t>
      </w:r>
      <w:r w:rsidR="00164C7E">
        <w:rPr>
          <w:rStyle w:val="libAlaemChar"/>
          <w:rtl/>
        </w:rPr>
        <w:t>صلى‌الله‌عليه‌وآله‌وسلم</w:t>
      </w:r>
      <w:r>
        <w:rPr>
          <w:rtl/>
        </w:rPr>
        <w:t xml:space="preserve">: </w:t>
      </w:r>
      <w:r w:rsidRPr="00337BA2">
        <w:rPr>
          <w:rtl/>
        </w:rPr>
        <w:t>انّي تارك فيكم الثقلين كتاب الله وعترتي اهل بيتي</w:t>
      </w:r>
      <w:r>
        <w:rPr>
          <w:rtl/>
        </w:rPr>
        <w:t>،</w:t>
      </w:r>
      <w:r w:rsidRPr="00337BA2">
        <w:rPr>
          <w:rtl/>
        </w:rPr>
        <w:t xml:space="preserve"> فهما خليفتان بعدي</w:t>
      </w:r>
      <w:r>
        <w:rPr>
          <w:rtl/>
        </w:rPr>
        <w:t>،</w:t>
      </w:r>
      <w:r w:rsidRPr="00337BA2">
        <w:rPr>
          <w:rtl/>
        </w:rPr>
        <w:t xml:space="preserve"> أحدهما اكبر من الآخر</w:t>
      </w:r>
      <w:r>
        <w:rPr>
          <w:rtl/>
        </w:rPr>
        <w:t>،</w:t>
      </w:r>
      <w:r w:rsidRPr="00337BA2">
        <w:rPr>
          <w:rtl/>
        </w:rPr>
        <w:t xml:space="preserve"> سبب موصول من السماء الى الأرض</w:t>
      </w:r>
      <w:r>
        <w:rPr>
          <w:rtl/>
        </w:rPr>
        <w:t>،</w:t>
      </w:r>
      <w:r w:rsidRPr="00337BA2">
        <w:rPr>
          <w:rtl/>
        </w:rPr>
        <w:t xml:space="preserve"> فان استمسكتم بهما لن تضلوا فإنهما لن يفترقا حتى يردا على الحوض يوم القيامة</w:t>
      </w:r>
      <w:r>
        <w:rPr>
          <w:rtl/>
        </w:rPr>
        <w:t>،</w:t>
      </w:r>
      <w:r w:rsidRPr="00337BA2">
        <w:rPr>
          <w:rtl/>
        </w:rPr>
        <w:t xml:space="preserve"> فلا تسبقوا أهل بيتي في القول فتهلكوا</w:t>
      </w:r>
      <w:r>
        <w:rPr>
          <w:rtl/>
        </w:rPr>
        <w:t>،</w:t>
      </w:r>
      <w:r w:rsidRPr="00337BA2">
        <w:rPr>
          <w:rtl/>
        </w:rPr>
        <w:t xml:space="preserve"> ولا تقصروا عنهم فتذهبوا</w:t>
      </w:r>
      <w:r>
        <w:rPr>
          <w:rtl/>
        </w:rPr>
        <w:t>،</w:t>
      </w:r>
      <w:r w:rsidRPr="00337BA2">
        <w:rPr>
          <w:rtl/>
        </w:rPr>
        <w:t xml:space="preserve"> فان مثلهم فيكم كمثل سفينة نوح من ركبها نجى ومن تخلف عنها هلك</w:t>
      </w:r>
      <w:r>
        <w:rPr>
          <w:rtl/>
        </w:rPr>
        <w:t>،</w:t>
      </w:r>
      <w:r w:rsidRPr="00337BA2">
        <w:rPr>
          <w:rtl/>
        </w:rPr>
        <w:t xml:space="preserve"> ومثلهم فيكم كمثل سفينة نوح من ركبها نجى ومن تخلف عنها هلك</w:t>
      </w:r>
      <w:r>
        <w:rPr>
          <w:rtl/>
        </w:rPr>
        <w:t>،</w:t>
      </w:r>
      <w:r w:rsidRPr="00337BA2">
        <w:rPr>
          <w:rtl/>
        </w:rPr>
        <w:t xml:space="preserve"> ومثلهم فيكم كمثل باب حطة في بني إسرائيل من دخله غفر له</w:t>
      </w:r>
      <w:r>
        <w:rPr>
          <w:rtl/>
        </w:rPr>
        <w:t>،</w:t>
      </w:r>
      <w:r w:rsidRPr="00337BA2">
        <w:rPr>
          <w:rtl/>
        </w:rPr>
        <w:t xml:space="preserve"> ألا وان أهل بيتي أمان أمتي</w:t>
      </w:r>
      <w:r>
        <w:rPr>
          <w:rtl/>
        </w:rPr>
        <w:t>،</w:t>
      </w:r>
      <w:r w:rsidRPr="00337BA2">
        <w:rPr>
          <w:rtl/>
        </w:rPr>
        <w:t xml:space="preserve"> فإذا ذهب أهل بيتي جاء أمتي ما يوعدون</w:t>
      </w:r>
      <w:r>
        <w:rPr>
          <w:rtl/>
        </w:rPr>
        <w:t>،</w:t>
      </w:r>
      <w:r w:rsidRPr="00337BA2">
        <w:rPr>
          <w:rtl/>
        </w:rPr>
        <w:t xml:space="preserve"> ألا وان الله عصمهم من الضلالة</w:t>
      </w:r>
      <w:r>
        <w:rPr>
          <w:rtl/>
        </w:rPr>
        <w:t>،</w:t>
      </w:r>
      <w:r w:rsidRPr="00337BA2">
        <w:rPr>
          <w:rtl/>
        </w:rPr>
        <w:t xml:space="preserve"> وطهرهم من الفواحش واصطفاهم على العالمين</w:t>
      </w:r>
      <w:r>
        <w:rPr>
          <w:rtl/>
        </w:rPr>
        <w:t>،</w:t>
      </w:r>
      <w:r w:rsidRPr="00337BA2">
        <w:rPr>
          <w:rtl/>
        </w:rPr>
        <w:t xml:space="preserve"> ألا وان الله أوجب محبتهم</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337BA2">
        <w:rPr>
          <w:rtl/>
        </w:rPr>
        <w:lastRenderedPageBreak/>
        <w:t>وأمر بمودتهم</w:t>
      </w:r>
      <w:r>
        <w:rPr>
          <w:rtl/>
        </w:rPr>
        <w:t>،</w:t>
      </w:r>
      <w:r w:rsidRPr="00337BA2">
        <w:rPr>
          <w:rtl/>
        </w:rPr>
        <w:t xml:space="preserve"> ألا وانهم الشهداء على العباد في الدنيا ويوم المعاد</w:t>
      </w:r>
      <w:r>
        <w:rPr>
          <w:rtl/>
        </w:rPr>
        <w:t>،</w:t>
      </w:r>
      <w:r w:rsidRPr="00337BA2">
        <w:rPr>
          <w:rtl/>
        </w:rPr>
        <w:t xml:space="preserve"> ألا وانهم أهل الولاية الدالون على طريق الهداية</w:t>
      </w:r>
      <w:r>
        <w:rPr>
          <w:rtl/>
        </w:rPr>
        <w:t>،</w:t>
      </w:r>
      <w:r w:rsidRPr="00337BA2">
        <w:rPr>
          <w:rtl/>
        </w:rPr>
        <w:t xml:space="preserve"> ألا وان الله فرض لهم الطاعة على الفرق والجماعة</w:t>
      </w:r>
      <w:r>
        <w:rPr>
          <w:rtl/>
        </w:rPr>
        <w:t>،</w:t>
      </w:r>
      <w:r w:rsidRPr="00337BA2">
        <w:rPr>
          <w:rtl/>
        </w:rPr>
        <w:t xml:space="preserve"> فمن تمسك بهم سلك</w:t>
      </w:r>
      <w:r>
        <w:rPr>
          <w:rtl/>
        </w:rPr>
        <w:t>،</w:t>
      </w:r>
      <w:r w:rsidRPr="00337BA2">
        <w:rPr>
          <w:rtl/>
        </w:rPr>
        <w:t xml:space="preserve"> ومن حاد عنهم هلك</w:t>
      </w:r>
      <w:r>
        <w:rPr>
          <w:rtl/>
        </w:rPr>
        <w:t>،</w:t>
      </w:r>
      <w:r w:rsidRPr="00337BA2">
        <w:rPr>
          <w:rtl/>
        </w:rPr>
        <w:t xml:space="preserve"> ألا وان العترة الهادية الطيبين دعاة الدين وأئمة المتقين وسادة المسلمين وقادة المؤمنين وأمناء رب العالمين على البرية أجمعين</w:t>
      </w:r>
      <w:r>
        <w:rPr>
          <w:rtl/>
        </w:rPr>
        <w:t>،</w:t>
      </w:r>
      <w:r w:rsidRPr="00337BA2">
        <w:rPr>
          <w:rtl/>
        </w:rPr>
        <w:t xml:space="preserve"> الذين فرقوا بين الشك واليقين وجاءوا بالحق المبين </w:t>
      </w:r>
      <w:r>
        <w:rPr>
          <w:rtl/>
        </w:rPr>
        <w:t>».</w:t>
      </w:r>
    </w:p>
    <w:p w:rsidR="00F064C7" w:rsidRPr="00A05F8D" w:rsidRDefault="00F064C7" w:rsidP="00F064C7">
      <w:pPr>
        <w:pStyle w:val="libNormal0"/>
        <w:rPr>
          <w:rtl/>
          <w:lang w:bidi="fa-IR"/>
        </w:rPr>
      </w:pPr>
      <w:r w:rsidRPr="00A05F8D">
        <w:rPr>
          <w:rtl/>
          <w:lang w:bidi="fa-IR"/>
        </w:rPr>
        <w:t>والعصمة مستلزمة للامامة كما ثبت في محله.</w:t>
      </w:r>
    </w:p>
    <w:p w:rsidR="00D148AD" w:rsidRDefault="00F064C7" w:rsidP="00F064C7">
      <w:pPr>
        <w:pStyle w:val="libNormal"/>
        <w:rPr>
          <w:rtl/>
          <w:lang w:bidi="fa-IR"/>
        </w:rPr>
      </w:pPr>
      <w:r w:rsidRPr="00A05F8D">
        <w:rPr>
          <w:rtl/>
          <w:lang w:bidi="fa-IR"/>
        </w:rPr>
        <w:t xml:space="preserve">والى كونهم </w:t>
      </w:r>
      <w:r w:rsidRPr="008F3C0E">
        <w:rPr>
          <w:rStyle w:val="libAlaemChar"/>
          <w:rtl/>
        </w:rPr>
        <w:t>عليهم‌السلام</w:t>
      </w:r>
      <w:r w:rsidRPr="00A05F8D">
        <w:rPr>
          <w:rtl/>
          <w:lang w:bidi="fa-IR"/>
        </w:rPr>
        <w:t xml:space="preserve"> معصومين</w:t>
      </w:r>
      <w:r>
        <w:rPr>
          <w:rtl/>
          <w:lang w:bidi="fa-IR"/>
        </w:rPr>
        <w:t xml:space="preserve"> </w:t>
      </w:r>
      <w:r w:rsidR="002A02E1">
        <w:rPr>
          <w:rtl/>
          <w:lang w:bidi="fa-IR"/>
        </w:rPr>
        <w:t>-</w:t>
      </w:r>
      <w:r>
        <w:rPr>
          <w:rtl/>
          <w:lang w:bidi="fa-IR"/>
        </w:rPr>
        <w:t xml:space="preserve"> </w:t>
      </w:r>
      <w:r w:rsidRPr="00A05F8D">
        <w:rPr>
          <w:rtl/>
          <w:lang w:bidi="fa-IR"/>
        </w:rPr>
        <w:t>بمقتضى الكتاب والسنة ولا سيما حديث الثقلين</w:t>
      </w:r>
      <w:r>
        <w:rPr>
          <w:rtl/>
          <w:lang w:bidi="fa-IR"/>
        </w:rPr>
        <w:t xml:space="preserve"> </w:t>
      </w:r>
      <w:r w:rsidR="002A02E1">
        <w:rPr>
          <w:rtl/>
          <w:lang w:bidi="fa-IR"/>
        </w:rPr>
        <w:t>-</w:t>
      </w:r>
      <w:r>
        <w:rPr>
          <w:rtl/>
          <w:lang w:bidi="fa-IR"/>
        </w:rPr>
        <w:t xml:space="preserve"> </w:t>
      </w:r>
      <w:r w:rsidRPr="00A05F8D">
        <w:rPr>
          <w:rtl/>
          <w:lang w:bidi="fa-IR"/>
        </w:rPr>
        <w:t>ذهب جماعة من كبار علماء اهل السنة</w:t>
      </w:r>
      <w:r>
        <w:rPr>
          <w:rtl/>
          <w:lang w:bidi="fa-IR"/>
        </w:rPr>
        <w:t>:</w:t>
      </w:r>
    </w:p>
    <w:p w:rsidR="00F064C7" w:rsidRPr="00A05F8D" w:rsidRDefault="00F064C7" w:rsidP="00F064C7">
      <w:pPr>
        <w:pStyle w:val="libNormal"/>
        <w:rPr>
          <w:rtl/>
          <w:lang w:bidi="fa-IR"/>
        </w:rPr>
      </w:pPr>
      <w:r w:rsidRPr="00A05F8D">
        <w:rPr>
          <w:rtl/>
          <w:lang w:bidi="fa-IR"/>
        </w:rPr>
        <w:t>فقد قال الرازي بتفسير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أَطِيعُوا اللهَ وَأَطِيعُوا الرَّسُولَ وَأُولِي الْأَمْرِ مِنْكُمْ </w:t>
      </w:r>
      <w:r w:rsidRPr="008F3C0E">
        <w:rPr>
          <w:rStyle w:val="libAlaemChar"/>
          <w:rtl/>
        </w:rPr>
        <w:t>)</w:t>
      </w:r>
      <w:r w:rsidRPr="00A05F8D">
        <w:rPr>
          <w:rtl/>
          <w:lang w:bidi="fa-IR"/>
        </w:rPr>
        <w:t xml:space="preserve"> « ان الله تعالى أمر بطاعة أولي ال</w:t>
      </w:r>
      <w:r w:rsidR="00C559EA">
        <w:rPr>
          <w:rFonts w:hint="cs"/>
          <w:rtl/>
          <w:lang w:bidi="fa-IR"/>
        </w:rPr>
        <w:t>ا</w:t>
      </w:r>
      <w:r w:rsidRPr="00A05F8D">
        <w:rPr>
          <w:rtl/>
          <w:lang w:bidi="fa-IR"/>
        </w:rPr>
        <w:t>مر على سبيل الجزم في هذه الآية</w:t>
      </w:r>
      <w:r>
        <w:rPr>
          <w:rtl/>
          <w:lang w:bidi="fa-IR"/>
        </w:rPr>
        <w:t>،</w:t>
      </w:r>
      <w:r w:rsidRPr="00A05F8D">
        <w:rPr>
          <w:rtl/>
          <w:lang w:bidi="fa-IR"/>
        </w:rPr>
        <w:t xml:space="preserve"> ومن امر الله تعالى بطاعته على الجزم والقطع لا بد ان يكون معصوما</w:t>
      </w:r>
      <w:r w:rsidR="00204F55">
        <w:rPr>
          <w:rFonts w:hint="cs"/>
          <w:rtl/>
          <w:lang w:bidi="fa-IR"/>
        </w:rPr>
        <w:t>ً</w:t>
      </w:r>
      <w:r w:rsidRPr="00A05F8D">
        <w:rPr>
          <w:rtl/>
          <w:lang w:bidi="fa-IR"/>
        </w:rPr>
        <w:t xml:space="preserve"> عن الخطاء</w:t>
      </w:r>
      <w:r>
        <w:rPr>
          <w:rtl/>
          <w:lang w:bidi="fa-IR"/>
        </w:rPr>
        <w:t>،</w:t>
      </w:r>
      <w:r w:rsidRPr="00A05F8D">
        <w:rPr>
          <w:rtl/>
          <w:lang w:bidi="fa-IR"/>
        </w:rPr>
        <w:t xml:space="preserve"> </w:t>
      </w:r>
      <w:r w:rsidR="000F152A">
        <w:rPr>
          <w:rFonts w:hint="cs"/>
          <w:rtl/>
          <w:lang w:bidi="fa-IR"/>
        </w:rPr>
        <w:t>ا</w:t>
      </w:r>
      <w:r w:rsidRPr="00A05F8D">
        <w:rPr>
          <w:rtl/>
          <w:lang w:bidi="fa-IR"/>
        </w:rPr>
        <w:t>ذ لو لم يكن معصوما</w:t>
      </w:r>
      <w:r w:rsidR="00420E19">
        <w:rPr>
          <w:rFonts w:hint="cs"/>
          <w:rtl/>
          <w:lang w:bidi="fa-IR"/>
        </w:rPr>
        <w:t>ً</w:t>
      </w:r>
      <w:r w:rsidRPr="00A05F8D">
        <w:rPr>
          <w:rtl/>
          <w:lang w:bidi="fa-IR"/>
        </w:rPr>
        <w:t xml:space="preserve"> من الخطاء لكان بتقدير اقدامه على الخطأ يكون قد امر الله تعالى بمتابعته</w:t>
      </w:r>
      <w:r>
        <w:rPr>
          <w:rtl/>
          <w:lang w:bidi="fa-IR"/>
        </w:rPr>
        <w:t>،</w:t>
      </w:r>
      <w:r w:rsidRPr="00A05F8D">
        <w:rPr>
          <w:rtl/>
          <w:lang w:bidi="fa-IR"/>
        </w:rPr>
        <w:t xml:space="preserve"> فيكون ذلك امرا بفعل ذلك الخطأ</w:t>
      </w:r>
      <w:r>
        <w:rPr>
          <w:rtl/>
          <w:lang w:bidi="fa-IR"/>
        </w:rPr>
        <w:t>،</w:t>
      </w:r>
      <w:r w:rsidRPr="00A05F8D">
        <w:rPr>
          <w:rtl/>
          <w:lang w:bidi="fa-IR"/>
        </w:rPr>
        <w:t xml:space="preserve"> والخطأ لكونه خطأ يكون منهيا عنه</w:t>
      </w:r>
      <w:r>
        <w:rPr>
          <w:rtl/>
          <w:lang w:bidi="fa-IR"/>
        </w:rPr>
        <w:t>،</w:t>
      </w:r>
      <w:r w:rsidRPr="00A05F8D">
        <w:rPr>
          <w:rtl/>
          <w:lang w:bidi="fa-IR"/>
        </w:rPr>
        <w:t xml:space="preserve"> فهذا يفضي الى اجتماع الأمر والنهى في الفعل الواحد بالاعتبار الواحد وهو محال</w:t>
      </w:r>
      <w:r>
        <w:rPr>
          <w:rtl/>
          <w:lang w:bidi="fa-IR"/>
        </w:rPr>
        <w:t>،</w:t>
      </w:r>
      <w:r w:rsidRPr="00A05F8D">
        <w:rPr>
          <w:rtl/>
          <w:lang w:bidi="fa-IR"/>
        </w:rPr>
        <w:t xml:space="preserve"> فثبت ان الله امر بطاعة اولى الأمر على سبيل الجزم</w:t>
      </w:r>
      <w:r>
        <w:rPr>
          <w:rtl/>
          <w:lang w:bidi="fa-IR"/>
        </w:rPr>
        <w:t>،</w:t>
      </w:r>
      <w:r w:rsidRPr="00A05F8D">
        <w:rPr>
          <w:rtl/>
          <w:lang w:bidi="fa-IR"/>
        </w:rPr>
        <w:t xml:space="preserve"> وثبت ان كل من امر الله بطاعته على سبيل الجزم وجب ان يكون معصوما</w:t>
      </w:r>
      <w:r w:rsidR="00420E19">
        <w:rPr>
          <w:rFonts w:hint="cs"/>
          <w:rtl/>
          <w:lang w:bidi="fa-IR"/>
        </w:rPr>
        <w:t>ً</w:t>
      </w:r>
      <w:r w:rsidRPr="00A05F8D">
        <w:rPr>
          <w:rtl/>
          <w:lang w:bidi="fa-IR"/>
        </w:rPr>
        <w:t xml:space="preserve"> عن الخطأ</w:t>
      </w:r>
      <w:r>
        <w:rPr>
          <w:rtl/>
          <w:lang w:bidi="fa-IR"/>
        </w:rPr>
        <w:t>،</w:t>
      </w:r>
      <w:r w:rsidRPr="00A05F8D">
        <w:rPr>
          <w:rtl/>
          <w:lang w:bidi="fa-IR"/>
        </w:rPr>
        <w:t xml:space="preserve"> فثبت قطعا</w:t>
      </w:r>
      <w:r w:rsidR="00420E19">
        <w:rPr>
          <w:rFonts w:hint="cs"/>
          <w:rtl/>
          <w:lang w:bidi="fa-IR"/>
        </w:rPr>
        <w:t>ً</w:t>
      </w:r>
      <w:r w:rsidRPr="00A05F8D">
        <w:rPr>
          <w:rtl/>
          <w:lang w:bidi="fa-IR"/>
        </w:rPr>
        <w:t xml:space="preserve"> ان اولى ال</w:t>
      </w:r>
      <w:r w:rsidR="008E46CB">
        <w:rPr>
          <w:rFonts w:hint="cs"/>
          <w:rtl/>
          <w:lang w:bidi="fa-IR"/>
        </w:rPr>
        <w:t>ا</w:t>
      </w:r>
      <w:r w:rsidRPr="00A05F8D">
        <w:rPr>
          <w:rtl/>
          <w:lang w:bidi="fa-IR"/>
        </w:rPr>
        <w:t>مر المذكور في هذه الآية لا بد وان يكون معصوما</w:t>
      </w:r>
      <w:r w:rsidR="00A53542">
        <w:rPr>
          <w:rFonts w:hint="cs"/>
          <w:rtl/>
          <w:lang w:bidi="fa-IR"/>
        </w:rPr>
        <w:t>ً</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ولما ثبت قطعا</w:t>
      </w:r>
      <w:r w:rsidR="00A53542">
        <w:rPr>
          <w:rFonts w:hint="cs"/>
          <w:rtl/>
          <w:lang w:bidi="fa-IR"/>
        </w:rPr>
        <w:t>ً</w:t>
      </w:r>
      <w:r w:rsidRPr="00A05F8D">
        <w:rPr>
          <w:rtl/>
          <w:lang w:bidi="fa-IR"/>
        </w:rPr>
        <w:t xml:space="preserve"> ان رسول الله </w:t>
      </w:r>
      <w:r w:rsidR="00164C7E" w:rsidRPr="00164C7E">
        <w:rPr>
          <w:rStyle w:val="libAlaemChar"/>
          <w:rtl/>
        </w:rPr>
        <w:t>صلى‌الله‌عليه‌وآله‌وسلم</w:t>
      </w:r>
      <w:r w:rsidRPr="00A05F8D">
        <w:rPr>
          <w:rtl/>
          <w:lang w:bidi="fa-IR"/>
        </w:rPr>
        <w:t xml:space="preserve"> قد امر بطاعة اهل البيت </w:t>
      </w:r>
      <w:r w:rsidRPr="008F3C0E">
        <w:rPr>
          <w:rStyle w:val="libAlaemChar"/>
          <w:rtl/>
        </w:rPr>
        <w:t>عليهم‌السلام</w:t>
      </w:r>
      <w:r w:rsidRPr="00A05F8D">
        <w:rPr>
          <w:rtl/>
          <w:lang w:bidi="fa-IR"/>
        </w:rPr>
        <w:t xml:space="preserve"> ثبت بالضرورة عصمتهم</w:t>
      </w:r>
      <w:r>
        <w:rPr>
          <w:rtl/>
          <w:lang w:bidi="fa-IR"/>
        </w:rPr>
        <w:t>،</w:t>
      </w:r>
      <w:r w:rsidRPr="00A05F8D">
        <w:rPr>
          <w:rtl/>
          <w:lang w:bidi="fa-IR"/>
        </w:rPr>
        <w:t xml:space="preserve"> وحكم الرسول حكم الله لقوله عز وجل</w:t>
      </w:r>
      <w:r>
        <w:rPr>
          <w:rtl/>
          <w:lang w:bidi="fa-IR"/>
        </w:rPr>
        <w:t xml:space="preserve">: </w:t>
      </w:r>
      <w:r w:rsidRPr="008F3C0E">
        <w:rPr>
          <w:rStyle w:val="libAlaemChar"/>
          <w:rtl/>
        </w:rPr>
        <w:t>(</w:t>
      </w:r>
      <w:r w:rsidRPr="001F5A34">
        <w:rPr>
          <w:rStyle w:val="libAieChar"/>
          <w:rtl/>
        </w:rPr>
        <w:t xml:space="preserve"> وَما يَنْطِقُ عَنِ الْهَوى إِنْ هُوَ إِل</w:t>
      </w:r>
      <w:r w:rsidR="00A53542">
        <w:rPr>
          <w:rStyle w:val="libAieChar"/>
          <w:rFonts w:hint="cs"/>
          <w:rtl/>
        </w:rPr>
        <w:t>َّ</w:t>
      </w:r>
      <w:r w:rsidRPr="001F5A34">
        <w:rPr>
          <w:rStyle w:val="libAieChar"/>
          <w:rtl/>
        </w:rPr>
        <w:t xml:space="preserve">ا وَحْيٌ يُوحى </w:t>
      </w:r>
      <w:r w:rsidRPr="008F3C0E">
        <w:rPr>
          <w:rStyle w:val="libAlaemChar"/>
          <w:rtl/>
        </w:rPr>
        <w:t>)</w:t>
      </w:r>
      <w:r w:rsidRPr="00A05F8D">
        <w:rPr>
          <w:rtl/>
          <w:lang w:bidi="fa-IR"/>
        </w:rPr>
        <w:t>.</w:t>
      </w:r>
    </w:p>
    <w:p w:rsidR="00F064C7" w:rsidRPr="00A05F8D" w:rsidRDefault="00F064C7" w:rsidP="00F064C7">
      <w:pPr>
        <w:pStyle w:val="libNormal"/>
        <w:rPr>
          <w:rtl/>
          <w:lang w:bidi="fa-IR"/>
        </w:rPr>
      </w:pPr>
      <w:r w:rsidRPr="00A05F8D">
        <w:rPr>
          <w:rtl/>
          <w:lang w:bidi="fa-IR"/>
        </w:rPr>
        <w:t xml:space="preserve">وقال ابن حجر الهيتمي في ( المنح المكية في شرح القصيدة الهمزية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تفسير الرازي 3 / 357.</w:t>
      </w:r>
    </w:p>
    <w:p w:rsidR="00164C7E"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 وفي الحديث</w:t>
      </w:r>
      <w:r>
        <w:rPr>
          <w:rtl/>
        </w:rPr>
        <w:t xml:space="preserve">: </w:t>
      </w:r>
      <w:r w:rsidRPr="00337BA2">
        <w:rPr>
          <w:rtl/>
        </w:rPr>
        <w:t>انّى تارك فيكم ما ان تمسكتم به لن تضلوا بعدي</w:t>
      </w:r>
      <w:r>
        <w:rPr>
          <w:rtl/>
        </w:rPr>
        <w:t>،</w:t>
      </w:r>
      <w:r w:rsidRPr="00337BA2">
        <w:rPr>
          <w:rtl/>
        </w:rPr>
        <w:t xml:space="preserve"> كتاب الله وعترتي</w:t>
      </w:r>
      <w:r>
        <w:rPr>
          <w:rtl/>
        </w:rPr>
        <w:t>،</w:t>
      </w:r>
      <w:r>
        <w:rPr>
          <w:rtl/>
          <w:lang w:bidi="fa-IR"/>
        </w:rPr>
        <w:t xml:space="preserve"> </w:t>
      </w:r>
      <w:r w:rsidRPr="00A05F8D">
        <w:rPr>
          <w:rtl/>
          <w:lang w:bidi="fa-IR"/>
        </w:rPr>
        <w:t>فليتأمل كونه قرنهم بالقرآن في ان التمسك بهما يمنع الضلال ويوجب الكمال »</w:t>
      </w:r>
      <w:r>
        <w:rPr>
          <w:rtl/>
          <w:lang w:bidi="fa-IR"/>
        </w:rPr>
        <w:t>.</w:t>
      </w:r>
    </w:p>
    <w:p w:rsidR="00F064C7" w:rsidRPr="00A05F8D" w:rsidRDefault="00F064C7" w:rsidP="00F064C7">
      <w:pPr>
        <w:pStyle w:val="libNormal"/>
        <w:rPr>
          <w:rtl/>
          <w:lang w:bidi="fa-IR"/>
        </w:rPr>
      </w:pPr>
      <w:r w:rsidRPr="00A05F8D">
        <w:rPr>
          <w:rtl/>
          <w:lang w:bidi="fa-IR"/>
        </w:rPr>
        <w:t xml:space="preserve">واليه </w:t>
      </w:r>
      <w:r w:rsidR="00982339">
        <w:rPr>
          <w:rFonts w:hint="cs"/>
          <w:rtl/>
          <w:lang w:bidi="fa-IR"/>
        </w:rPr>
        <w:t>ا</w:t>
      </w:r>
      <w:r w:rsidRPr="00A05F8D">
        <w:rPr>
          <w:rtl/>
          <w:lang w:bidi="fa-IR"/>
        </w:rPr>
        <w:t>شار الجلال السيوطي في خطبة كتابه ( الأساس ) إذ قال</w:t>
      </w:r>
      <w:r>
        <w:rPr>
          <w:rtl/>
          <w:lang w:bidi="fa-IR"/>
        </w:rPr>
        <w:t xml:space="preserve">: </w:t>
      </w:r>
      <w:r w:rsidRPr="00A05F8D">
        <w:rPr>
          <w:rtl/>
          <w:lang w:bidi="fa-IR"/>
        </w:rPr>
        <w:t>« الحمد لله الذي وعد هذه الامة المحمدية بالعصمة من الضلالة ما ان تمسكت بكتابه وعترة نبيه</w:t>
      </w:r>
      <w:r>
        <w:rPr>
          <w:rtl/>
          <w:lang w:bidi="fa-IR"/>
        </w:rPr>
        <w:t>،</w:t>
      </w:r>
      <w:r w:rsidRPr="00A05F8D">
        <w:rPr>
          <w:rtl/>
          <w:lang w:bidi="fa-IR"/>
        </w:rPr>
        <w:t xml:space="preserve"> وخص آل البيت النبوي من المناقب الشريفة ما قامت عليه الأحاديث الصحيحة بساطع البرهان وجليه »</w:t>
      </w:r>
      <w:r>
        <w:rPr>
          <w:rtl/>
          <w:lang w:bidi="fa-IR"/>
        </w:rPr>
        <w:t>.</w:t>
      </w:r>
    </w:p>
    <w:p w:rsidR="00F064C7" w:rsidRPr="00A05F8D" w:rsidRDefault="00F064C7" w:rsidP="00F064C7">
      <w:pPr>
        <w:pStyle w:val="libNormal"/>
        <w:rPr>
          <w:rtl/>
          <w:lang w:bidi="fa-IR"/>
        </w:rPr>
      </w:pPr>
      <w:r w:rsidRPr="00A05F8D">
        <w:rPr>
          <w:rtl/>
          <w:lang w:bidi="fa-IR"/>
        </w:rPr>
        <w:t>وقال ابن حجر بعد أن ذكر الحديث</w:t>
      </w:r>
      <w:r>
        <w:rPr>
          <w:rtl/>
          <w:lang w:bidi="fa-IR"/>
        </w:rPr>
        <w:t>:</w:t>
      </w:r>
      <w:r w:rsidRPr="00A05F8D">
        <w:rPr>
          <w:rtl/>
          <w:lang w:bidi="fa-IR"/>
        </w:rPr>
        <w:t xml:space="preserve"> « ثم الذين وقع الحث عليهم منهم انما هم العارفون بكتاب الله وسنة رسوله</w:t>
      </w:r>
      <w:r>
        <w:rPr>
          <w:rtl/>
          <w:lang w:bidi="fa-IR"/>
        </w:rPr>
        <w:t>،</w:t>
      </w:r>
      <w:r w:rsidRPr="00A05F8D">
        <w:rPr>
          <w:rtl/>
          <w:lang w:bidi="fa-IR"/>
        </w:rPr>
        <w:t xml:space="preserve"> إذ هم الذين لا يفارقون الكتاب الى الحوض</w:t>
      </w:r>
      <w:r>
        <w:rPr>
          <w:rtl/>
          <w:lang w:bidi="fa-IR"/>
        </w:rPr>
        <w:t>،</w:t>
      </w:r>
      <w:r w:rsidRPr="00A05F8D">
        <w:rPr>
          <w:rtl/>
          <w:lang w:bidi="fa-IR"/>
        </w:rPr>
        <w:t xml:space="preserve"> ويؤيد</w:t>
      </w:r>
      <w:r>
        <w:rPr>
          <w:rtl/>
          <w:lang w:bidi="fa-IR"/>
        </w:rPr>
        <w:t xml:space="preserve">ه </w:t>
      </w:r>
      <w:r w:rsidRPr="00A05F8D">
        <w:rPr>
          <w:rtl/>
        </w:rPr>
        <w:t>الخبر</w:t>
      </w:r>
      <w:r w:rsidRPr="00337BA2">
        <w:rPr>
          <w:rtl/>
        </w:rPr>
        <w:t xml:space="preserve"> السابق</w:t>
      </w:r>
      <w:r>
        <w:rPr>
          <w:rtl/>
        </w:rPr>
        <w:t>:</w:t>
      </w:r>
      <w:r w:rsidRPr="00337BA2">
        <w:rPr>
          <w:rtl/>
        </w:rPr>
        <w:t xml:space="preserve"> لا تعلموهم فإنهم اعلم منكم</w:t>
      </w:r>
      <w:r>
        <w:rPr>
          <w:rtl/>
        </w:rPr>
        <w:t xml:space="preserve">، </w:t>
      </w:r>
      <w:r w:rsidRPr="00A05F8D">
        <w:rPr>
          <w:rtl/>
          <w:lang w:bidi="fa-IR"/>
        </w:rPr>
        <w:t>وتميزوا بذلك عن بقية العلماء</w:t>
      </w:r>
      <w:r>
        <w:rPr>
          <w:rtl/>
          <w:lang w:bidi="fa-IR"/>
        </w:rPr>
        <w:t>،</w:t>
      </w:r>
      <w:r w:rsidRPr="00A05F8D">
        <w:rPr>
          <w:rtl/>
          <w:lang w:bidi="fa-IR"/>
        </w:rPr>
        <w:t xml:space="preserve"> لان الله أذهب عنهم الرجس وطهرهم تطهيرا</w:t>
      </w:r>
      <w:r w:rsidR="00882F26">
        <w:rPr>
          <w:rFonts w:hint="cs"/>
          <w:rtl/>
          <w:lang w:bidi="fa-IR"/>
        </w:rPr>
        <w:t>ً</w:t>
      </w:r>
      <w:r w:rsidRPr="00A05F8D">
        <w:rPr>
          <w:rtl/>
          <w:lang w:bidi="fa-IR"/>
        </w:rPr>
        <w:t xml:space="preserve"> وشرفهم بالكرامات الباهرة والمزايا المتكاثرة. وقد مر بعضها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وبمثله قال ولي الله اللكهنوي في ( مرآة المؤمنين</w:t>
      </w:r>
      <w:r>
        <w:rPr>
          <w:rtl/>
          <w:lang w:bidi="fa-IR"/>
        </w:rPr>
        <w:t xml:space="preserve"> </w:t>
      </w:r>
      <w:r w:rsidR="002A02E1">
        <w:rPr>
          <w:rtl/>
          <w:lang w:bidi="fa-IR"/>
        </w:rPr>
        <w:t>-</w:t>
      </w:r>
      <w:r>
        <w:rPr>
          <w:rtl/>
          <w:lang w:bidi="fa-IR"/>
        </w:rPr>
        <w:t xml:space="preserve"> </w:t>
      </w:r>
      <w:r w:rsidRPr="00A05F8D">
        <w:rPr>
          <w:rtl/>
          <w:lang w:bidi="fa-IR"/>
        </w:rPr>
        <w:t>مخطوط )</w:t>
      </w:r>
      <w:r>
        <w:rPr>
          <w:rtl/>
          <w:lang w:bidi="fa-IR"/>
        </w:rPr>
        <w:t>.</w:t>
      </w:r>
    </w:p>
    <w:p w:rsidR="00F064C7" w:rsidRPr="00A05F8D" w:rsidRDefault="00F064C7" w:rsidP="00F064C7">
      <w:pPr>
        <w:pStyle w:val="libNormal"/>
        <w:rPr>
          <w:rtl/>
          <w:lang w:bidi="fa-IR"/>
        </w:rPr>
      </w:pPr>
      <w:r w:rsidRPr="00A05F8D">
        <w:rPr>
          <w:rtl/>
          <w:lang w:bidi="fa-IR"/>
        </w:rPr>
        <w:t>وقال السندي في شرحه للحديث</w:t>
      </w:r>
      <w:r>
        <w:rPr>
          <w:rtl/>
          <w:lang w:bidi="fa-IR"/>
        </w:rPr>
        <w:t>:</w:t>
      </w:r>
      <w:r w:rsidRPr="00A05F8D">
        <w:rPr>
          <w:rtl/>
          <w:lang w:bidi="fa-IR"/>
        </w:rPr>
        <w:t xml:space="preserve"> « وفيه من تأكد اخبار كونهم على الحق كالقرآن وصونهم ابدا</w:t>
      </w:r>
      <w:r w:rsidR="00161C24">
        <w:rPr>
          <w:rFonts w:hint="cs"/>
          <w:rtl/>
          <w:lang w:bidi="fa-IR"/>
        </w:rPr>
        <w:t>ً</w:t>
      </w:r>
      <w:r w:rsidRPr="00A05F8D">
        <w:rPr>
          <w:rtl/>
          <w:lang w:bidi="fa-IR"/>
        </w:rPr>
        <w:t xml:space="preserve"> عن الخطأ كالوحي المنزل ما لا يخفى على الخبير</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الشهاب الدولت آبادي</w:t>
      </w:r>
      <w:r>
        <w:rPr>
          <w:rtl/>
          <w:lang w:bidi="fa-IR"/>
        </w:rPr>
        <w:t xml:space="preserve">: </w:t>
      </w:r>
      <w:r w:rsidRPr="00A05F8D">
        <w:rPr>
          <w:rtl/>
        </w:rPr>
        <w:t xml:space="preserve">« وفي ( المصابيح ) </w:t>
      </w:r>
      <w:r>
        <w:rPr>
          <w:rtl/>
        </w:rPr>
        <w:t>و (</w:t>
      </w:r>
      <w:r w:rsidRPr="00A05F8D">
        <w:rPr>
          <w:rtl/>
        </w:rPr>
        <w:t xml:space="preserve"> المشكاة ) عن زيد ابن أرقم قال</w:t>
      </w:r>
      <w:r>
        <w:rPr>
          <w:rtl/>
        </w:rPr>
        <w:t xml:space="preserve">: </w:t>
      </w:r>
      <w:r w:rsidRPr="00337BA2">
        <w:rPr>
          <w:rtl/>
        </w:rPr>
        <w:t xml:space="preserve">قام رسول الله </w:t>
      </w:r>
      <w:r w:rsidR="00164C7E">
        <w:rPr>
          <w:rStyle w:val="libAlaemChar"/>
          <w:rtl/>
        </w:rPr>
        <w:t>صلى‌الله‌عليه‌وآله‌وسلم</w:t>
      </w:r>
      <w:r w:rsidRPr="00337BA2">
        <w:rPr>
          <w:rtl/>
        </w:rPr>
        <w:t xml:space="preserve"> فقال</w:t>
      </w:r>
      <w:r>
        <w:rPr>
          <w:rtl/>
        </w:rPr>
        <w:t>:</w:t>
      </w:r>
      <w:r w:rsidRPr="00337BA2">
        <w:rPr>
          <w:rtl/>
        </w:rPr>
        <w:t xml:space="preserve"> انّي تارك فيكم ما ان تمسكتم به</w:t>
      </w:r>
      <w:r>
        <w:rPr>
          <w:rtl/>
        </w:rPr>
        <w:t xml:space="preserve"> ....</w:t>
      </w:r>
    </w:p>
    <w:p w:rsidR="00F064C7" w:rsidRPr="00A05F8D" w:rsidRDefault="00F064C7" w:rsidP="00F064C7">
      <w:pPr>
        <w:pStyle w:val="libNormal"/>
        <w:rPr>
          <w:rtl/>
          <w:lang w:bidi="fa-IR"/>
        </w:rPr>
      </w:pPr>
      <w:r w:rsidRPr="00A05F8D">
        <w:rPr>
          <w:rtl/>
          <w:lang w:bidi="fa-IR"/>
        </w:rPr>
        <w:t>وهذا الحديث دليل على انهم مع القرآن</w:t>
      </w:r>
      <w:r>
        <w:rPr>
          <w:rtl/>
          <w:lang w:bidi="fa-IR"/>
        </w:rPr>
        <w:t>،</w:t>
      </w:r>
      <w:r w:rsidRPr="00A05F8D">
        <w:rPr>
          <w:rtl/>
          <w:lang w:bidi="fa-IR"/>
        </w:rPr>
        <w:t xml:space="preserve"> ولا يزول ايمانهم في حال النزع » </w:t>
      </w:r>
      <w:r w:rsidRPr="001F5A34">
        <w:rPr>
          <w:rStyle w:val="libFootnotenumChar"/>
          <w:rtl/>
        </w:rPr>
        <w:t>(3)</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الصواعق</w:t>
      </w:r>
      <w:r w:rsidR="00F064C7">
        <w:rPr>
          <w:rtl/>
        </w:rPr>
        <w:t>:</w:t>
      </w:r>
      <w:r w:rsidR="00F064C7" w:rsidRPr="00A05F8D">
        <w:rPr>
          <w:rtl/>
        </w:rPr>
        <w:t xml:space="preserve"> 90.</w:t>
      </w:r>
    </w:p>
    <w:p w:rsidR="00F064C7" w:rsidRPr="00A05F8D" w:rsidRDefault="002A02E1" w:rsidP="00F064C7">
      <w:pPr>
        <w:pStyle w:val="libFootnote0"/>
        <w:rPr>
          <w:rtl/>
          <w:lang w:bidi="fa-IR"/>
        </w:rPr>
      </w:pPr>
      <w:r>
        <w:rPr>
          <w:rtl/>
        </w:rPr>
        <w:t xml:space="preserve">(2). </w:t>
      </w:r>
      <w:r w:rsidR="00F064C7" w:rsidRPr="00A05F8D">
        <w:rPr>
          <w:rtl/>
        </w:rPr>
        <w:t>دراسات اللبيب 233.</w:t>
      </w:r>
    </w:p>
    <w:p w:rsidR="00F064C7" w:rsidRPr="00A05F8D" w:rsidRDefault="002A02E1" w:rsidP="00F064C7">
      <w:pPr>
        <w:pStyle w:val="libFootnote0"/>
        <w:rPr>
          <w:rtl/>
          <w:lang w:bidi="fa-IR"/>
        </w:rPr>
      </w:pPr>
      <w:r>
        <w:rPr>
          <w:rtl/>
        </w:rPr>
        <w:t xml:space="preserve">(3). </w:t>
      </w:r>
      <w:r w:rsidR="00F064C7" w:rsidRPr="00A05F8D">
        <w:rPr>
          <w:rtl/>
        </w:rPr>
        <w:t>هداية السعداء</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782" w:name="_Toc347220202"/>
      <w:bookmarkStart w:id="783" w:name="_Toc406842998"/>
      <w:bookmarkStart w:id="784" w:name="_Toc91871567"/>
      <w:r w:rsidRPr="00A05F8D">
        <w:rPr>
          <w:rtl/>
          <w:lang w:bidi="fa-IR"/>
        </w:rPr>
        <w:lastRenderedPageBreak/>
        <w:t>15</w:t>
      </w:r>
      <w:r>
        <w:rPr>
          <w:rtl/>
          <w:lang w:bidi="fa-IR"/>
        </w:rPr>
        <w:t xml:space="preserve"> </w:t>
      </w:r>
      <w:r w:rsidR="002A02E1">
        <w:rPr>
          <w:rtl/>
          <w:lang w:bidi="fa-IR"/>
        </w:rPr>
        <w:t>-</w:t>
      </w:r>
      <w:r>
        <w:rPr>
          <w:rtl/>
          <w:lang w:bidi="fa-IR"/>
        </w:rPr>
        <w:t xml:space="preserve"> </w:t>
      </w:r>
      <w:r w:rsidRPr="00A05F8D">
        <w:rPr>
          <w:rtl/>
          <w:lang w:bidi="fa-IR"/>
        </w:rPr>
        <w:t>دلالة الحديث على اعلمية أهل البيت</w:t>
      </w:r>
      <w:bookmarkEnd w:id="782"/>
      <w:bookmarkEnd w:id="783"/>
      <w:bookmarkEnd w:id="784"/>
    </w:p>
    <w:p w:rsidR="00F064C7" w:rsidRPr="00A05F8D" w:rsidRDefault="00F064C7" w:rsidP="00F064C7">
      <w:pPr>
        <w:pStyle w:val="libNormal"/>
        <w:rPr>
          <w:rtl/>
          <w:lang w:bidi="fa-IR"/>
        </w:rPr>
      </w:pPr>
      <w:r w:rsidRPr="00A05F8D">
        <w:rPr>
          <w:rtl/>
          <w:lang w:bidi="fa-IR"/>
        </w:rPr>
        <w:t xml:space="preserve">ان حديث الثقلين يدل على اعلمية أهل البيت </w:t>
      </w:r>
      <w:r w:rsidRPr="008F3C0E">
        <w:rPr>
          <w:rStyle w:val="libAlaemChar"/>
          <w:rtl/>
        </w:rPr>
        <w:t>عليهم‌السلام</w:t>
      </w:r>
      <w:r w:rsidRPr="00A05F8D">
        <w:rPr>
          <w:rtl/>
          <w:lang w:bidi="fa-IR"/>
        </w:rPr>
        <w:t xml:space="preserve"> وذلك</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ل</w:t>
      </w:r>
      <w:r w:rsidR="00637097">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عبر عنهم مع الكتاب</w:t>
      </w:r>
      <w:r>
        <w:rPr>
          <w:rtl/>
          <w:lang w:bidi="fa-IR"/>
        </w:rPr>
        <w:t xml:space="preserve"> ب</w:t>
      </w:r>
      <w:r w:rsidR="00637097">
        <w:rPr>
          <w:rFonts w:hint="cs"/>
          <w:rtl/>
          <w:lang w:bidi="fa-IR"/>
        </w:rPr>
        <w:t>ـ</w:t>
      </w:r>
      <w:r>
        <w:rPr>
          <w:rtl/>
          <w:lang w:bidi="fa-IR"/>
        </w:rPr>
        <w:t xml:space="preserve"> </w:t>
      </w:r>
      <w:r w:rsidRPr="00A05F8D">
        <w:rPr>
          <w:rtl/>
          <w:lang w:bidi="fa-IR"/>
        </w:rPr>
        <w:t>« الثقلين »</w:t>
      </w:r>
      <w:r>
        <w:rPr>
          <w:rtl/>
          <w:lang w:bidi="fa-IR"/>
        </w:rPr>
        <w:t>،</w:t>
      </w:r>
      <w:r w:rsidRPr="00A05F8D">
        <w:rPr>
          <w:rtl/>
          <w:lang w:bidi="fa-IR"/>
        </w:rPr>
        <w:t xml:space="preserve"> وهو يفيد الاعلمية كما ذكر جماعة منهم</w:t>
      </w:r>
      <w:r>
        <w:rPr>
          <w:rtl/>
          <w:lang w:bidi="fa-IR"/>
        </w:rPr>
        <w:t>:</w:t>
      </w:r>
      <w:r w:rsidRPr="00A05F8D">
        <w:rPr>
          <w:rtl/>
          <w:lang w:bidi="fa-IR"/>
        </w:rPr>
        <w:t xml:space="preserve"> ابن حجر في ( الصواعق 90 ) والسمهودي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w:t>
      </w:r>
      <w:r>
        <w:rPr>
          <w:rtl/>
          <w:lang w:bidi="fa-IR"/>
        </w:rPr>
        <w:t>.</w:t>
      </w:r>
    </w:p>
    <w:p w:rsidR="00F064C7" w:rsidRPr="00A05F8D" w:rsidRDefault="00F064C7" w:rsidP="00F064C7">
      <w:pPr>
        <w:pStyle w:val="libNormal"/>
        <w:rPr>
          <w:rtl/>
          <w:lang w:bidi="fa-IR"/>
        </w:rPr>
      </w:pPr>
      <w:r w:rsidRPr="00A05F8D">
        <w:rPr>
          <w:rtl/>
          <w:lang w:bidi="fa-IR"/>
        </w:rPr>
        <w:t>هذا ومن جهة أخرى فقد ذكر العلماء من أهل السنة في بيان وجه تسمية الكتاب والعترة بالثقلين أنه « يستصلح بهما الدين ويعمر »</w:t>
      </w:r>
      <w:r>
        <w:rPr>
          <w:rtl/>
          <w:lang w:bidi="fa-IR"/>
        </w:rPr>
        <w:t xml:space="preserve"> ..</w:t>
      </w:r>
      <w:r w:rsidRPr="00A05F8D">
        <w:rPr>
          <w:rtl/>
          <w:lang w:bidi="fa-IR"/>
        </w:rPr>
        <w:t xml:space="preserve">. تجد ذلك في ( الفائق للزمخشري 1 / 80 ) </w:t>
      </w:r>
      <w:r>
        <w:rPr>
          <w:rtl/>
          <w:lang w:bidi="fa-IR"/>
        </w:rPr>
        <w:t>و (</w:t>
      </w:r>
      <w:r w:rsidRPr="00A05F8D">
        <w:rPr>
          <w:rtl/>
          <w:lang w:bidi="fa-IR"/>
        </w:rPr>
        <w:t xml:space="preserve"> الكاشف للطيبي</w:t>
      </w:r>
      <w:r>
        <w:rPr>
          <w:rtl/>
          <w:lang w:bidi="fa-IR"/>
        </w:rPr>
        <w:t xml:space="preserve"> </w:t>
      </w:r>
      <w:r w:rsidR="002A02E1">
        <w:rPr>
          <w:rtl/>
          <w:lang w:bidi="fa-IR"/>
        </w:rPr>
        <w:t>-</w:t>
      </w:r>
      <w:r>
        <w:rPr>
          <w:rtl/>
          <w:lang w:bidi="fa-IR"/>
        </w:rPr>
        <w:t xml:space="preserve"> </w:t>
      </w:r>
      <w:r w:rsidRPr="00A05F8D">
        <w:rPr>
          <w:rtl/>
          <w:lang w:bidi="fa-IR"/>
        </w:rPr>
        <w:t xml:space="preserve">مخطوط ) </w:t>
      </w:r>
      <w:r>
        <w:rPr>
          <w:rtl/>
          <w:lang w:bidi="fa-IR"/>
        </w:rPr>
        <w:t>و (</w:t>
      </w:r>
      <w:r w:rsidRPr="00A05F8D">
        <w:rPr>
          <w:rtl/>
          <w:lang w:bidi="fa-IR"/>
        </w:rPr>
        <w:t xml:space="preserve"> المرقاة للقاري 5 / 593 ) </w:t>
      </w:r>
      <w:r>
        <w:rPr>
          <w:rtl/>
          <w:lang w:bidi="fa-IR"/>
        </w:rPr>
        <w:t>و (</w:t>
      </w:r>
      <w:r w:rsidRPr="00A05F8D">
        <w:rPr>
          <w:rtl/>
          <w:lang w:bidi="fa-IR"/>
        </w:rPr>
        <w:t xml:space="preserve"> نسيم الرياض للخفاجي ) وغيرها</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وهذا دليل آخر على الاعلمية.</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ل</w:t>
      </w:r>
      <w:r w:rsidR="00637097">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قرن أهل بيته </w:t>
      </w:r>
      <w:r w:rsidRPr="008F3C0E">
        <w:rPr>
          <w:rStyle w:val="libAlaemChar"/>
          <w:rtl/>
        </w:rPr>
        <w:t>عليهم‌السلام</w:t>
      </w:r>
      <w:r w:rsidRPr="00A05F8D">
        <w:rPr>
          <w:rtl/>
          <w:lang w:bidi="fa-IR"/>
        </w:rPr>
        <w:t xml:space="preserve"> فيه بالكتاب</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ل</w:t>
      </w:r>
      <w:r w:rsidR="00637097">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امر فيه الخلق بأخذ العلم منهم</w:t>
      </w:r>
      <w:r>
        <w:rPr>
          <w:rtl/>
          <w:lang w:bidi="fa-IR"/>
        </w:rPr>
        <w:t>،</w:t>
      </w:r>
      <w:r w:rsidRPr="00A05F8D">
        <w:rPr>
          <w:rtl/>
          <w:lang w:bidi="fa-IR"/>
        </w:rPr>
        <w:t xml:space="preserve"> ولو كان في أصحابه أو غيرهم من هو اعلم منهم لارجع الامة اليه من بعده</w:t>
      </w:r>
      <w:r>
        <w:rPr>
          <w:rtl/>
          <w:lang w:bidi="fa-IR"/>
        </w:rPr>
        <w:t>،</w:t>
      </w:r>
      <w:r w:rsidRPr="00A05F8D">
        <w:rPr>
          <w:rtl/>
          <w:lang w:bidi="fa-IR"/>
        </w:rPr>
        <w:t xml:space="preserve"> وقد صرح بأمره </w:t>
      </w:r>
      <w:r w:rsidR="00164C7E" w:rsidRPr="00164C7E">
        <w:rPr>
          <w:rStyle w:val="libAlaemChar"/>
          <w:rtl/>
        </w:rPr>
        <w:t>صلى‌الله‌عليه‌وآله‌وسلم</w:t>
      </w:r>
      <w:r w:rsidRPr="00A05F8D">
        <w:rPr>
          <w:rtl/>
          <w:lang w:bidi="fa-IR"/>
        </w:rPr>
        <w:t xml:space="preserve"> بأخذ العلم من أهل البيت جماعة منهم</w:t>
      </w:r>
      <w:r>
        <w:rPr>
          <w:rtl/>
          <w:lang w:bidi="fa-IR"/>
        </w:rPr>
        <w:t>:</w:t>
      </w:r>
      <w:r w:rsidRPr="00A05F8D">
        <w:rPr>
          <w:rtl/>
          <w:lang w:bidi="fa-IR"/>
        </w:rPr>
        <w:t xml:space="preserve"> التفتازاني في ( شرح المقاصد ) وابن حجر في ( الصواعق ) والسمهودي في ( جواهر العقدين ) وغيرهم مستفيدين ذلك من حديث الثقلين.</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 xml:space="preserve">لان مفاد هذا الحديث انتقال علومه </w:t>
      </w:r>
      <w:r w:rsidR="00164C7E" w:rsidRPr="00164C7E">
        <w:rPr>
          <w:rStyle w:val="libAlaemChar"/>
          <w:rtl/>
        </w:rPr>
        <w:t>صلى‌الله‌عليه‌وآله‌وسلم</w:t>
      </w:r>
      <w:r w:rsidRPr="00A05F8D">
        <w:rPr>
          <w:rtl/>
          <w:lang w:bidi="fa-IR"/>
        </w:rPr>
        <w:t xml:space="preserve"> الى أميرالمؤمنين علي </w:t>
      </w:r>
      <w:r w:rsidRPr="008F3C0E">
        <w:rPr>
          <w:rStyle w:val="libAlaemChar"/>
          <w:rtl/>
        </w:rPr>
        <w:t>عليه‌السلام</w:t>
      </w:r>
      <w:r w:rsidRPr="00A05F8D">
        <w:rPr>
          <w:rtl/>
          <w:lang w:bidi="fa-IR"/>
        </w:rPr>
        <w:t xml:space="preserve"> بالوراثة. كما صرح بذلك سعيد الفرغاني في ( شرح تائية ابن الفارض )</w:t>
      </w:r>
      <w:r>
        <w:rPr>
          <w:rtl/>
          <w:lang w:bidi="fa-IR"/>
        </w:rPr>
        <w:t>.</w:t>
      </w:r>
      <w:r w:rsidRPr="00A05F8D">
        <w:rPr>
          <w:rtl/>
          <w:lang w:bidi="fa-IR"/>
        </w:rPr>
        <w:t xml:space="preserve"> وهذا دليل صريح على </w:t>
      </w:r>
      <w:r w:rsidR="0003749D">
        <w:rPr>
          <w:rFonts w:hint="cs"/>
          <w:rtl/>
          <w:lang w:bidi="fa-IR"/>
        </w:rPr>
        <w:t>ا</w:t>
      </w:r>
      <w:r w:rsidRPr="00A05F8D">
        <w:rPr>
          <w:rtl/>
          <w:lang w:bidi="fa-IR"/>
        </w:rPr>
        <w:t xml:space="preserve">علميته </w:t>
      </w:r>
      <w:r w:rsidRPr="008F3C0E">
        <w:rPr>
          <w:rStyle w:val="libAlaemChar"/>
          <w:rtl/>
        </w:rPr>
        <w:t>عليه‌السلام</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rPr>
        <w:t>ل</w:t>
      </w:r>
      <w:r w:rsidR="004B375D">
        <w:rPr>
          <w:rFonts w:hint="cs"/>
          <w:rtl/>
        </w:rPr>
        <w:t>ا</w:t>
      </w:r>
      <w:r w:rsidRPr="00A05F8D">
        <w:rPr>
          <w:rtl/>
        </w:rPr>
        <w:t xml:space="preserve">نه </w:t>
      </w:r>
      <w:r w:rsidR="00164C7E" w:rsidRPr="00164C7E">
        <w:rPr>
          <w:rStyle w:val="libAlaemChar"/>
          <w:rtl/>
        </w:rPr>
        <w:t>صلى‌الله‌عليه‌وآله‌وسلم</w:t>
      </w:r>
      <w:r w:rsidRPr="00A05F8D">
        <w:rPr>
          <w:rtl/>
        </w:rPr>
        <w:t xml:space="preserve"> قال كما في بعض ألفاظ الحديث</w:t>
      </w:r>
      <w:r>
        <w:rPr>
          <w:rtl/>
        </w:rPr>
        <w:t xml:space="preserve">: </w:t>
      </w:r>
      <w:r w:rsidRPr="00337BA2">
        <w:rPr>
          <w:rtl/>
        </w:rPr>
        <w:t>« انهما لن يتفرقا حتى يردا علي الحوض</w:t>
      </w:r>
      <w:r>
        <w:rPr>
          <w:rtl/>
        </w:rPr>
        <w:t>،</w:t>
      </w:r>
      <w:r w:rsidRPr="00337BA2">
        <w:rPr>
          <w:rtl/>
        </w:rPr>
        <w:t xml:space="preserve"> سألت ربي ذلك لهما</w:t>
      </w:r>
      <w:r>
        <w:rPr>
          <w:rtl/>
        </w:rPr>
        <w:t>،</w:t>
      </w:r>
      <w:r w:rsidRPr="00337BA2">
        <w:rPr>
          <w:rtl/>
        </w:rPr>
        <w:t xml:space="preserve"> فلا تقدموهما فتهلكوا ولا تقصروا عنهما فتهلكوا</w:t>
      </w:r>
      <w:r>
        <w:rPr>
          <w:rtl/>
        </w:rPr>
        <w:t>،</w:t>
      </w:r>
      <w:r w:rsidRPr="00337BA2">
        <w:rPr>
          <w:rtl/>
        </w:rPr>
        <w:t xml:space="preserve"> ولا تعلموهم فإنهم أعلم منكم </w:t>
      </w:r>
      <w:r>
        <w:rPr>
          <w:rtl/>
        </w:rPr>
        <w:t xml:space="preserve">» </w:t>
      </w:r>
      <w:r w:rsidRPr="00A05F8D">
        <w:rPr>
          <w:rtl/>
          <w:lang w:bidi="fa-IR"/>
        </w:rPr>
        <w:t>وسيأتي ذكر من روى هذا اللفظ من الحديث من علماء أهل السنة.</w:t>
      </w:r>
    </w:p>
    <w:p w:rsidR="00F064C7" w:rsidRPr="00A05F8D" w:rsidRDefault="00F064C7" w:rsidP="00F064C7">
      <w:pPr>
        <w:pStyle w:val="libNormal"/>
        <w:rPr>
          <w:rtl/>
          <w:lang w:bidi="fa-IR"/>
        </w:rPr>
      </w:pPr>
      <w:r>
        <w:rPr>
          <w:rtl/>
        </w:rPr>
        <w:t>و</w:t>
      </w:r>
      <w:r w:rsidRPr="00A05F8D">
        <w:rPr>
          <w:rtl/>
        </w:rPr>
        <w:t>روى الشيخ القندوزي حديث الثقلين</w:t>
      </w:r>
      <w:r>
        <w:rPr>
          <w:rtl/>
        </w:rPr>
        <w:t xml:space="preserve"> </w:t>
      </w:r>
      <w:r w:rsidRPr="00337BA2">
        <w:rPr>
          <w:rtl/>
        </w:rPr>
        <w:t>وفيه</w:t>
      </w:r>
      <w:r>
        <w:rPr>
          <w:rtl/>
        </w:rPr>
        <w:t>:</w:t>
      </w:r>
      <w:r w:rsidRPr="00337BA2">
        <w:rPr>
          <w:rtl/>
        </w:rPr>
        <w:t xml:space="preserve"> « فتعلموا منهم ولا تعلموهم ف</w:t>
      </w:r>
      <w:r w:rsidR="00D81423">
        <w:rPr>
          <w:rFonts w:hint="cs"/>
          <w:rtl/>
        </w:rPr>
        <w:t>ا</w:t>
      </w:r>
      <w:r w:rsidRPr="00337BA2">
        <w:rPr>
          <w:rtl/>
        </w:rPr>
        <w:t xml:space="preserve">نهم أعلم منكم </w:t>
      </w:r>
      <w:r>
        <w:rPr>
          <w:rtl/>
        </w:rPr>
        <w:t xml:space="preserve">» </w:t>
      </w:r>
      <w:r w:rsidRPr="00A05F8D">
        <w:rPr>
          <w:rtl/>
          <w:lang w:bidi="fa-IR"/>
        </w:rPr>
        <w:t>وهذا نصه</w:t>
      </w:r>
      <w:r>
        <w:rPr>
          <w:rtl/>
          <w:lang w:bidi="fa-IR"/>
        </w:rPr>
        <w:t>:</w:t>
      </w:r>
    </w:p>
    <w:p w:rsidR="00164C7E"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rPr>
        <w:lastRenderedPageBreak/>
        <w:t xml:space="preserve">« وفي ( المناقب ) عن أحمد بن عبد الله بن سلام عن حذيفة بن اليمان </w:t>
      </w:r>
      <w:r w:rsidRPr="008F3C0E">
        <w:rPr>
          <w:rStyle w:val="libAlaemChar"/>
          <w:rtl/>
        </w:rPr>
        <w:t>رضي‌الله‌عنه</w:t>
      </w:r>
      <w:r w:rsidRPr="00A05F8D">
        <w:rPr>
          <w:rtl/>
        </w:rPr>
        <w:t xml:space="preserve"> قال</w:t>
      </w:r>
      <w:r>
        <w:rPr>
          <w:rtl/>
        </w:rPr>
        <w:t xml:space="preserve">: </w:t>
      </w:r>
      <w:r w:rsidRPr="00337BA2">
        <w:rPr>
          <w:rtl/>
        </w:rPr>
        <w:t xml:space="preserve">صلى بنا رسول الله </w:t>
      </w:r>
      <w:r w:rsidR="00164C7E">
        <w:rPr>
          <w:rStyle w:val="libAlaemChar"/>
          <w:rtl/>
        </w:rPr>
        <w:t>صلى‌الله‌عليه‌وآله‌وسلم</w:t>
      </w:r>
      <w:r w:rsidRPr="00337BA2">
        <w:rPr>
          <w:rtl/>
        </w:rPr>
        <w:t xml:space="preserve"> الظهر</w:t>
      </w:r>
      <w:r>
        <w:rPr>
          <w:rtl/>
        </w:rPr>
        <w:t>،</w:t>
      </w:r>
      <w:r w:rsidRPr="00337BA2">
        <w:rPr>
          <w:rtl/>
        </w:rPr>
        <w:t xml:space="preserve"> ثم أقبل بوجهه الكريم إلينا فقال</w:t>
      </w:r>
      <w:r>
        <w:rPr>
          <w:rtl/>
        </w:rPr>
        <w:t>:</w:t>
      </w:r>
      <w:r w:rsidRPr="00337BA2">
        <w:rPr>
          <w:rtl/>
        </w:rPr>
        <w:t xml:space="preserve"> معاشر أصحابي</w:t>
      </w:r>
      <w:r>
        <w:rPr>
          <w:rtl/>
        </w:rPr>
        <w:t>،</w:t>
      </w:r>
      <w:r w:rsidRPr="00337BA2">
        <w:rPr>
          <w:rtl/>
        </w:rPr>
        <w:t xml:space="preserve"> أوصيكم بتقوى الله والعمل بطاعته</w:t>
      </w:r>
      <w:r>
        <w:rPr>
          <w:rtl/>
        </w:rPr>
        <w:t>،</w:t>
      </w:r>
      <w:r w:rsidRPr="00337BA2">
        <w:rPr>
          <w:rtl/>
        </w:rPr>
        <w:t xml:space="preserve"> وأني ادعى فأجيب وانّي تارك فيكم الثقلين كتاب الله وعترتي أهل بيتي</w:t>
      </w:r>
      <w:r>
        <w:rPr>
          <w:rtl/>
        </w:rPr>
        <w:t>،</w:t>
      </w:r>
      <w:r w:rsidRPr="00337BA2">
        <w:rPr>
          <w:rtl/>
        </w:rPr>
        <w:t xml:space="preserve"> ان تمسكتم بهما لن تضلوا</w:t>
      </w:r>
      <w:r>
        <w:rPr>
          <w:rtl/>
        </w:rPr>
        <w:t>،</w:t>
      </w:r>
      <w:r w:rsidRPr="00337BA2">
        <w:rPr>
          <w:rtl/>
        </w:rPr>
        <w:t xml:space="preserve"> وانهما لن يفترقا حتى يردا علي الحوض</w:t>
      </w:r>
      <w:r>
        <w:rPr>
          <w:rtl/>
        </w:rPr>
        <w:t>،</w:t>
      </w:r>
      <w:r w:rsidRPr="00337BA2">
        <w:rPr>
          <w:rtl/>
        </w:rPr>
        <w:t xml:space="preserve"> فتعلموا منهم ولا تعلموهم فإنهم اعلم منكم » </w:t>
      </w:r>
      <w:r w:rsidRPr="001F5A34">
        <w:rPr>
          <w:rStyle w:val="libFootnotenumChar"/>
          <w:rtl/>
        </w:rPr>
        <w:t>(1)</w:t>
      </w:r>
      <w:r>
        <w:rPr>
          <w:rtl/>
        </w:rPr>
        <w:t>.</w:t>
      </w:r>
    </w:p>
    <w:p w:rsidR="00F064C7" w:rsidRPr="00A05F8D" w:rsidRDefault="00F064C7" w:rsidP="00F064C7">
      <w:pPr>
        <w:pStyle w:val="libNormal"/>
        <w:rPr>
          <w:rtl/>
          <w:lang w:bidi="fa-IR"/>
        </w:rPr>
      </w:pPr>
      <w:r>
        <w:rPr>
          <w:rtl/>
        </w:rPr>
        <w:t>و</w:t>
      </w:r>
      <w:r w:rsidRPr="00A05F8D">
        <w:rPr>
          <w:rtl/>
        </w:rPr>
        <w:t>رواه بهذه ال</w:t>
      </w:r>
      <w:r w:rsidR="00FA7A09">
        <w:rPr>
          <w:rFonts w:hint="cs"/>
          <w:rtl/>
        </w:rPr>
        <w:t>ا</w:t>
      </w:r>
      <w:r w:rsidRPr="00A05F8D">
        <w:rPr>
          <w:rtl/>
        </w:rPr>
        <w:t xml:space="preserve">لفاظ عن الامام الحسين </w:t>
      </w:r>
      <w:r w:rsidRPr="008F3C0E">
        <w:rPr>
          <w:rStyle w:val="libAlaemChar"/>
          <w:rtl/>
        </w:rPr>
        <w:t>عليه‌السلام</w:t>
      </w:r>
      <w:r>
        <w:rPr>
          <w:rtl/>
        </w:rPr>
        <w:t xml:space="preserve"> </w:t>
      </w:r>
      <w:r w:rsidRPr="00A05F8D">
        <w:rPr>
          <w:rtl/>
          <w:lang w:bidi="fa-IR"/>
        </w:rPr>
        <w:t>أيضا</w:t>
      </w:r>
      <w:r w:rsidR="004037C3">
        <w:rPr>
          <w:rFonts w:hint="cs"/>
          <w:rtl/>
          <w:lang w:bidi="fa-IR"/>
        </w:rPr>
        <w:t>ً</w:t>
      </w:r>
      <w:r w:rsidRPr="00A05F8D">
        <w:rPr>
          <w:rtl/>
          <w:lang w:bidi="fa-IR"/>
        </w:rPr>
        <w:t xml:space="preserve"> كما سيأتي.</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rPr>
        <w:t>ل</w:t>
      </w:r>
      <w:r w:rsidR="008B417D">
        <w:rPr>
          <w:rFonts w:hint="cs"/>
          <w:rtl/>
        </w:rPr>
        <w:t>ا</w:t>
      </w:r>
      <w:r w:rsidRPr="00A05F8D">
        <w:rPr>
          <w:rtl/>
        </w:rPr>
        <w:t xml:space="preserve">نه </w:t>
      </w:r>
      <w:r w:rsidR="00164C7E" w:rsidRPr="00164C7E">
        <w:rPr>
          <w:rStyle w:val="libAlaemChar"/>
          <w:rtl/>
        </w:rPr>
        <w:t>صلى‌الله‌عليه‌وآله‌وسلم</w:t>
      </w:r>
      <w:r w:rsidRPr="00A05F8D">
        <w:rPr>
          <w:rtl/>
        </w:rPr>
        <w:t xml:space="preserve"> قال</w:t>
      </w:r>
      <w:r>
        <w:rPr>
          <w:rtl/>
        </w:rPr>
        <w:t xml:space="preserve"> </w:t>
      </w:r>
      <w:r w:rsidRPr="00337BA2">
        <w:rPr>
          <w:rtl/>
        </w:rPr>
        <w:t>كما في بعض ألفاظه</w:t>
      </w:r>
      <w:r>
        <w:rPr>
          <w:rtl/>
        </w:rPr>
        <w:t>:</w:t>
      </w:r>
      <w:r w:rsidRPr="00337BA2">
        <w:rPr>
          <w:rtl/>
        </w:rPr>
        <w:t xml:space="preserve"> « فلا تسبقوا أهل بيتي فتفرقوا ولا تخلفوا عنهم فتضلوا ولا تعلموهم فهم أعلم</w:t>
      </w:r>
      <w:r>
        <w:rPr>
          <w:rtl/>
        </w:rPr>
        <w:t>،</w:t>
      </w:r>
      <w:r w:rsidRPr="00337BA2">
        <w:rPr>
          <w:rtl/>
        </w:rPr>
        <w:t xml:space="preserve"> وانهم لن يخرجوكم من باب هدى ولن يدخلوكم في باب ضلالة</w:t>
      </w:r>
      <w:r>
        <w:rPr>
          <w:rtl/>
        </w:rPr>
        <w:t>،</w:t>
      </w:r>
      <w:r w:rsidRPr="00337BA2">
        <w:rPr>
          <w:rtl/>
        </w:rPr>
        <w:t xml:space="preserve"> أحلم الناس كبارا</w:t>
      </w:r>
      <w:r w:rsidR="00B85236">
        <w:rPr>
          <w:rFonts w:hint="cs"/>
          <w:rtl/>
        </w:rPr>
        <w:t>ً</w:t>
      </w:r>
      <w:r w:rsidRPr="00337BA2">
        <w:rPr>
          <w:rtl/>
        </w:rPr>
        <w:t xml:space="preserve"> وأعلمهم صغارا</w:t>
      </w:r>
      <w:r w:rsidR="00F625BC">
        <w:rPr>
          <w:rFonts w:hint="cs"/>
          <w:rtl/>
        </w:rPr>
        <w:t>ً</w:t>
      </w:r>
      <w:r w:rsidRPr="00337BA2">
        <w:rPr>
          <w:rtl/>
        </w:rPr>
        <w:t xml:space="preserve"> »</w:t>
      </w:r>
      <w:r>
        <w:rPr>
          <w:rtl/>
        </w:rPr>
        <w:t>.</w:t>
      </w:r>
      <w:r w:rsidRPr="00A05F8D">
        <w:rPr>
          <w:rtl/>
        </w:rPr>
        <w:t xml:space="preserve"> رواه أبونعيم في ( منقبة المطهرين</w:t>
      </w:r>
      <w:r>
        <w:rPr>
          <w:rtl/>
        </w:rPr>
        <w:t xml:space="preserve"> </w:t>
      </w:r>
      <w:r w:rsidR="002A02E1">
        <w:rPr>
          <w:rtl/>
        </w:rPr>
        <w:t>-</w:t>
      </w:r>
      <w:r>
        <w:rPr>
          <w:rtl/>
        </w:rPr>
        <w:t xml:space="preserve"> </w:t>
      </w:r>
      <w:r w:rsidRPr="00A05F8D">
        <w:rPr>
          <w:rtl/>
        </w:rPr>
        <w:t>مخطوط )</w:t>
      </w:r>
      <w:r>
        <w:rPr>
          <w:rtl/>
        </w:rPr>
        <w:t>.</w:t>
      </w:r>
    </w:p>
    <w:p w:rsidR="00F064C7" w:rsidRPr="00A05F8D" w:rsidRDefault="00F064C7" w:rsidP="00F064C7">
      <w:pPr>
        <w:pStyle w:val="libNormal"/>
        <w:rPr>
          <w:rtl/>
          <w:lang w:bidi="fa-IR"/>
        </w:rPr>
      </w:pPr>
      <w:r w:rsidRPr="00A05F8D">
        <w:rPr>
          <w:rtl/>
          <w:lang w:bidi="fa-IR"/>
        </w:rPr>
        <w:t>والاعلمية تستلزم الامامة كما تبين في مجلد ( حديث مدينة العلم )</w:t>
      </w:r>
      <w:r>
        <w:rPr>
          <w:rtl/>
          <w:lang w:bidi="fa-IR"/>
        </w:rPr>
        <w:t>.</w:t>
      </w:r>
    </w:p>
    <w:p w:rsidR="00D148AD" w:rsidRDefault="00F064C7" w:rsidP="00F064C7">
      <w:pPr>
        <w:pStyle w:val="libNormal"/>
        <w:rPr>
          <w:rtl/>
          <w:lang w:bidi="fa-IR"/>
        </w:rPr>
      </w:pPr>
      <w:r w:rsidRPr="00A05F8D">
        <w:rPr>
          <w:rtl/>
          <w:lang w:bidi="fa-IR"/>
        </w:rPr>
        <w:t xml:space="preserve">هذا وقد صرح جماعة بأعلمية أهل البيت </w:t>
      </w:r>
      <w:r w:rsidRPr="008F3C0E">
        <w:rPr>
          <w:rStyle w:val="libAlaemChar"/>
          <w:rtl/>
        </w:rPr>
        <w:t>عليهم‌السلام</w:t>
      </w:r>
      <w:r w:rsidRPr="00A05F8D">
        <w:rPr>
          <w:rtl/>
          <w:lang w:bidi="fa-IR"/>
        </w:rPr>
        <w:t xml:space="preserve"> واعترفوا بأنهم مثل كتاب الله تعالى في وجوب التمسك به وأخذ العلم منه</w:t>
      </w:r>
      <w:r>
        <w:rPr>
          <w:rtl/>
          <w:lang w:bidi="fa-IR"/>
        </w:rPr>
        <w:t xml:space="preserve"> ..</w:t>
      </w:r>
      <w:r w:rsidRPr="00A05F8D">
        <w:rPr>
          <w:rtl/>
          <w:lang w:bidi="fa-IR"/>
        </w:rPr>
        <w:t>. فقد قال القاري</w:t>
      </w:r>
      <w:r>
        <w:rPr>
          <w:rtl/>
          <w:lang w:bidi="fa-IR"/>
        </w:rPr>
        <w:t>:</w:t>
      </w:r>
    </w:p>
    <w:p w:rsidR="00F064C7" w:rsidRDefault="00F064C7" w:rsidP="00F064C7">
      <w:pPr>
        <w:pStyle w:val="libNormal"/>
        <w:rPr>
          <w:rtl/>
          <w:lang w:bidi="fa-IR"/>
        </w:rPr>
      </w:pPr>
      <w:r w:rsidRPr="00A05F8D">
        <w:rPr>
          <w:rtl/>
          <w:lang w:bidi="fa-IR"/>
        </w:rPr>
        <w:t>« وأقول</w:t>
      </w:r>
      <w:r>
        <w:rPr>
          <w:rtl/>
          <w:lang w:bidi="fa-IR"/>
        </w:rPr>
        <w:t>:</w:t>
      </w:r>
      <w:r w:rsidRPr="00A05F8D">
        <w:rPr>
          <w:rtl/>
          <w:lang w:bidi="fa-IR"/>
        </w:rPr>
        <w:t xml:space="preserve"> الأظهر هو أن أهل البيت غالبا</w:t>
      </w:r>
      <w:r w:rsidR="00BF0466">
        <w:rPr>
          <w:rFonts w:hint="cs"/>
          <w:rtl/>
          <w:lang w:bidi="fa-IR"/>
        </w:rPr>
        <w:t>ً</w:t>
      </w:r>
      <w:r w:rsidRPr="00A05F8D">
        <w:rPr>
          <w:rtl/>
          <w:lang w:bidi="fa-IR"/>
        </w:rPr>
        <w:t xml:space="preserve"> يكونون أعرف بصاحب البيت وأحواله</w:t>
      </w:r>
      <w:r>
        <w:rPr>
          <w:rtl/>
          <w:lang w:bidi="fa-IR"/>
        </w:rPr>
        <w:t>،</w:t>
      </w:r>
      <w:r w:rsidRPr="00A05F8D">
        <w:rPr>
          <w:rtl/>
          <w:lang w:bidi="fa-IR"/>
        </w:rPr>
        <w:t xml:space="preserve"> فالمراد بهم أهل العلم منهم</w:t>
      </w:r>
      <w:r>
        <w:rPr>
          <w:rtl/>
          <w:lang w:bidi="fa-IR"/>
        </w:rPr>
        <w:t>،</w:t>
      </w:r>
      <w:r w:rsidRPr="00A05F8D">
        <w:rPr>
          <w:rtl/>
          <w:lang w:bidi="fa-IR"/>
        </w:rPr>
        <w:t xml:space="preserve"> المطلعون على سيرته</w:t>
      </w:r>
      <w:r>
        <w:rPr>
          <w:rtl/>
          <w:lang w:bidi="fa-IR"/>
        </w:rPr>
        <w:t>،</w:t>
      </w:r>
      <w:r w:rsidRPr="00A05F8D">
        <w:rPr>
          <w:rtl/>
          <w:lang w:bidi="fa-IR"/>
        </w:rPr>
        <w:t xml:space="preserve"> الواقفون على طريقته</w:t>
      </w:r>
      <w:r>
        <w:rPr>
          <w:rtl/>
          <w:lang w:bidi="fa-IR"/>
        </w:rPr>
        <w:t>،</w:t>
      </w:r>
      <w:r w:rsidRPr="00A05F8D">
        <w:rPr>
          <w:rtl/>
          <w:lang w:bidi="fa-IR"/>
        </w:rPr>
        <w:t xml:space="preserve"> العارفون بحكمه وحكمته</w:t>
      </w:r>
      <w:r>
        <w:rPr>
          <w:rtl/>
          <w:lang w:bidi="fa-IR"/>
        </w:rPr>
        <w:t>،</w:t>
      </w:r>
      <w:r w:rsidRPr="00A05F8D">
        <w:rPr>
          <w:rtl/>
          <w:lang w:bidi="fa-IR"/>
        </w:rPr>
        <w:t xml:space="preserve"> وبهذا يصلح ان يكونوا عدلا لكتاب الله سبحانه كما قال</w:t>
      </w:r>
      <w:r>
        <w:rPr>
          <w:rtl/>
          <w:lang w:bidi="fa-IR"/>
        </w:rPr>
        <w:t>:</w:t>
      </w:r>
      <w:r w:rsidRPr="00B32A97">
        <w:rPr>
          <w:rtl/>
        </w:rPr>
        <w:t xml:space="preserve"> وَيُعَلِّمُهُمُ الْكِتابَ وَالْحِكْمَةَ</w:t>
      </w:r>
      <w:r>
        <w:rPr>
          <w:rtl/>
        </w:rPr>
        <w:t xml:space="preserve"> ..</w:t>
      </w:r>
      <w:r w:rsidRPr="00B32A97">
        <w:rPr>
          <w:rtl/>
        </w:rPr>
        <w:t xml:space="preserve">. » </w:t>
      </w:r>
      <w:r w:rsidRPr="001F5A34">
        <w:rPr>
          <w:rStyle w:val="libFootnotenumChar"/>
          <w:rtl/>
        </w:rPr>
        <w:t>(2)</w:t>
      </w:r>
      <w:r w:rsidRPr="001F5A34">
        <w:rPr>
          <w:rStyle w:val="libAieChar"/>
          <w:rtl/>
        </w:rPr>
        <w:t>.</w:t>
      </w:r>
    </w:p>
    <w:p w:rsidR="00F064C7" w:rsidRPr="00A05F8D" w:rsidRDefault="00F064C7" w:rsidP="00F064C7">
      <w:pPr>
        <w:pStyle w:val="libNormal"/>
        <w:rPr>
          <w:rtl/>
          <w:lang w:bidi="fa-IR"/>
        </w:rPr>
      </w:pPr>
      <w:r>
        <w:rPr>
          <w:rFonts w:hint="cs"/>
          <w:rtl/>
          <w:lang w:bidi="fa-IR"/>
        </w:rPr>
        <w:t>و</w:t>
      </w:r>
      <w:r w:rsidRPr="00A05F8D">
        <w:rPr>
          <w:rtl/>
          <w:lang w:bidi="fa-IR"/>
        </w:rPr>
        <w:t>قال السمهودي في تنبيهاته</w:t>
      </w:r>
      <w:r>
        <w:rPr>
          <w:rtl/>
          <w:lang w:bidi="fa-IR"/>
        </w:rPr>
        <w:t>:</w:t>
      </w:r>
      <w:r w:rsidRPr="00A05F8D">
        <w:rPr>
          <w:rtl/>
          <w:lang w:bidi="fa-IR"/>
        </w:rPr>
        <w:t xml:space="preserve"> « ثانيها</w:t>
      </w:r>
      <w:r>
        <w:rPr>
          <w:rtl/>
          <w:lang w:bidi="fa-IR"/>
        </w:rPr>
        <w:t>:</w:t>
      </w:r>
      <w:r w:rsidRPr="00A05F8D">
        <w:rPr>
          <w:rtl/>
          <w:lang w:bidi="fa-IR"/>
        </w:rPr>
        <w:t xml:space="preserve"> الذين وقع الحث على التمسك بهم من أهل البيت النبوي والعترة الطاهرة</w:t>
      </w:r>
      <w:r>
        <w:rPr>
          <w:rtl/>
          <w:lang w:bidi="fa-IR"/>
        </w:rPr>
        <w:t>،</w:t>
      </w:r>
      <w:r w:rsidRPr="00A05F8D">
        <w:rPr>
          <w:rtl/>
          <w:lang w:bidi="fa-IR"/>
        </w:rPr>
        <w:t xml:space="preserve"> هم العلماء بكتاب الله عز وجل</w:t>
      </w:r>
      <w:r>
        <w:rPr>
          <w:rtl/>
          <w:lang w:bidi="fa-IR"/>
        </w:rPr>
        <w:t>،</w:t>
      </w:r>
      <w:r w:rsidRPr="00A05F8D">
        <w:rPr>
          <w:rtl/>
          <w:lang w:bidi="fa-IR"/>
        </w:rPr>
        <w:t xml:space="preserve"> إذ لا يحث </w:t>
      </w:r>
      <w:r w:rsidR="00164C7E">
        <w:rPr>
          <w:rStyle w:val="libAlaemChar"/>
          <w:rtl/>
        </w:rPr>
        <w:t>صلى‌الله‌عليه‌وآله‌وسلم</w:t>
      </w:r>
      <w:r w:rsidRPr="00A05F8D">
        <w:rPr>
          <w:rtl/>
          <w:lang w:bidi="fa-IR"/>
        </w:rPr>
        <w:t xml:space="preserve"> على التمسك بغيرهم</w:t>
      </w:r>
      <w:r>
        <w:rPr>
          <w:rtl/>
          <w:lang w:bidi="fa-IR"/>
        </w:rPr>
        <w:t>،</w:t>
      </w:r>
      <w:r w:rsidRPr="00A05F8D">
        <w:rPr>
          <w:rtl/>
          <w:lang w:bidi="fa-IR"/>
        </w:rPr>
        <w:t xml:space="preserve"> وهم الذين لا يقع بينهم وبين الكتاب افتراق حتى يردا الحوض</w:t>
      </w:r>
      <w:r>
        <w:rPr>
          <w:rtl/>
          <w:lang w:bidi="fa-IR"/>
        </w:rPr>
        <w:t>،</w:t>
      </w:r>
      <w:r w:rsidRPr="00A05F8D">
        <w:rPr>
          <w:rtl/>
          <w:lang w:bidi="fa-IR"/>
        </w:rPr>
        <w:t xml:space="preserve"> ولهذا قال لا تقدموهما فتهلكوا ولا تقصروا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35.</w:t>
      </w:r>
    </w:p>
    <w:p w:rsidR="00F064C7" w:rsidRPr="00A05F8D" w:rsidRDefault="002A02E1" w:rsidP="00F064C7">
      <w:pPr>
        <w:pStyle w:val="libFootnote0"/>
        <w:rPr>
          <w:rtl/>
          <w:lang w:bidi="fa-IR"/>
        </w:rPr>
      </w:pPr>
      <w:r>
        <w:rPr>
          <w:rtl/>
        </w:rPr>
        <w:t xml:space="preserve">(2). </w:t>
      </w:r>
      <w:r w:rsidR="00F064C7" w:rsidRPr="00A05F8D">
        <w:rPr>
          <w:rtl/>
        </w:rPr>
        <w:t>المرقاة 5 / 600.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عنهما فتهلكوا</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وبمثله قال ابن حجر في ( الصواعق 90 )</w:t>
      </w:r>
      <w:r>
        <w:rPr>
          <w:rtl/>
          <w:lang w:bidi="fa-IR"/>
        </w:rPr>
        <w:t>.</w:t>
      </w:r>
    </w:p>
    <w:p w:rsidR="00D148AD" w:rsidRDefault="00F064C7" w:rsidP="00F064C7">
      <w:pPr>
        <w:pStyle w:val="Heading3"/>
        <w:rPr>
          <w:rtl/>
          <w:lang w:bidi="fa-IR"/>
        </w:rPr>
      </w:pPr>
      <w:bookmarkStart w:id="785" w:name="_Toc347220203"/>
      <w:bookmarkStart w:id="786" w:name="_Toc406842999"/>
      <w:bookmarkStart w:id="787" w:name="_Toc91871568"/>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افضلية اهل البيت في الحديث</w:t>
      </w:r>
      <w:bookmarkEnd w:id="785"/>
      <w:bookmarkEnd w:id="786"/>
      <w:bookmarkEnd w:id="787"/>
    </w:p>
    <w:p w:rsidR="00F064C7" w:rsidRPr="00A05F8D" w:rsidRDefault="00F064C7" w:rsidP="00F064C7">
      <w:pPr>
        <w:pStyle w:val="libNormal"/>
        <w:rPr>
          <w:rtl/>
          <w:lang w:bidi="fa-IR"/>
        </w:rPr>
      </w:pPr>
      <w:r w:rsidRPr="00A05F8D">
        <w:rPr>
          <w:rtl/>
          <w:lang w:bidi="fa-IR"/>
        </w:rPr>
        <w:t xml:space="preserve">ان حديث الثقلين يدل على افضلية أهل البيت </w:t>
      </w:r>
      <w:r w:rsidRPr="008F3C0E">
        <w:rPr>
          <w:rStyle w:val="libAlaemChar"/>
          <w:rtl/>
        </w:rPr>
        <w:t>عليهم‌السلام</w:t>
      </w:r>
      <w:r>
        <w:rPr>
          <w:rtl/>
          <w:lang w:bidi="fa-IR"/>
        </w:rPr>
        <w:t>،</w:t>
      </w:r>
      <w:r w:rsidRPr="00A05F8D">
        <w:rPr>
          <w:rtl/>
          <w:lang w:bidi="fa-IR"/>
        </w:rPr>
        <w:t xml:space="preserve"> وذلك</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 xml:space="preserve">لان النبي </w:t>
      </w:r>
      <w:r w:rsidR="00164C7E" w:rsidRPr="00164C7E">
        <w:rPr>
          <w:rStyle w:val="libAlaemChar"/>
          <w:rtl/>
        </w:rPr>
        <w:t>صلى‌الله‌عليه‌وآله‌وسلم</w:t>
      </w:r>
      <w:r w:rsidRPr="00A05F8D">
        <w:rPr>
          <w:rtl/>
          <w:lang w:bidi="fa-IR"/>
        </w:rPr>
        <w:t xml:space="preserve"> قرنهم فيه بالكتاب العزيز</w:t>
      </w:r>
      <w:r>
        <w:rPr>
          <w:rtl/>
          <w:lang w:bidi="fa-IR"/>
        </w:rPr>
        <w:t>،</w:t>
      </w:r>
      <w:r w:rsidRPr="00A05F8D">
        <w:rPr>
          <w:rtl/>
          <w:lang w:bidi="fa-IR"/>
        </w:rPr>
        <w:t xml:space="preserve"> ولم يقرن غيرهم به</w:t>
      </w:r>
      <w:r>
        <w:rPr>
          <w:rtl/>
          <w:lang w:bidi="fa-IR"/>
        </w:rPr>
        <w:t xml:space="preserve"> ....</w:t>
      </w:r>
    </w:p>
    <w:p w:rsidR="00F064C7" w:rsidRPr="00A05F8D" w:rsidRDefault="00F064C7" w:rsidP="00F064C7">
      <w:pPr>
        <w:pStyle w:val="libNormal"/>
        <w:rPr>
          <w:rtl/>
          <w:lang w:bidi="fa-IR"/>
        </w:rPr>
      </w:pPr>
      <w:r w:rsidRPr="00A05F8D">
        <w:rPr>
          <w:rtl/>
          <w:lang w:bidi="fa-IR"/>
        </w:rPr>
        <w:t>قال التفتازاني في ( المقاصد ) « وفضل العترة الطاهرة لكونهم أعلام الهداية</w:t>
      </w:r>
      <w:r>
        <w:rPr>
          <w:rtl/>
          <w:lang w:bidi="fa-IR"/>
        </w:rPr>
        <w:t>،</w:t>
      </w:r>
      <w:r w:rsidRPr="00A05F8D">
        <w:rPr>
          <w:rtl/>
          <w:lang w:bidi="fa-IR"/>
        </w:rPr>
        <w:t xml:space="preserve"> وأشياع الرسالة</w:t>
      </w:r>
      <w:r>
        <w:rPr>
          <w:rtl/>
          <w:lang w:bidi="fa-IR"/>
        </w:rPr>
        <w:t>،</w:t>
      </w:r>
      <w:r w:rsidRPr="00A05F8D">
        <w:rPr>
          <w:rtl/>
          <w:lang w:bidi="fa-IR"/>
        </w:rPr>
        <w:t xml:space="preserve"> على ما يشير اليه ضمهم الى كتاب الله في إنقاذ المتمسك بهما عن الضلالة »</w:t>
      </w:r>
      <w:r>
        <w:rPr>
          <w:rtl/>
          <w:lang w:bidi="fa-IR"/>
        </w:rPr>
        <w:t>.</w:t>
      </w:r>
    </w:p>
    <w:p w:rsidR="00F064C7" w:rsidRPr="00A05F8D" w:rsidRDefault="00F064C7" w:rsidP="00F064C7">
      <w:pPr>
        <w:pStyle w:val="libNormal"/>
        <w:rPr>
          <w:rtl/>
          <w:lang w:bidi="fa-IR"/>
        </w:rPr>
      </w:pPr>
      <w:r w:rsidRPr="00A05F8D">
        <w:rPr>
          <w:rtl/>
          <w:lang w:bidi="fa-IR"/>
        </w:rPr>
        <w:t>وبه صرح الشهاب الدولت آبادي في ( هداية السعداء ) ثم قال</w:t>
      </w:r>
      <w:r>
        <w:rPr>
          <w:rtl/>
          <w:lang w:bidi="fa-IR"/>
        </w:rPr>
        <w:t xml:space="preserve">: </w:t>
      </w:r>
      <w:r w:rsidRPr="00A05F8D">
        <w:rPr>
          <w:rtl/>
          <w:lang w:bidi="fa-IR"/>
        </w:rPr>
        <w:t>« قوله</w:t>
      </w:r>
      <w:r>
        <w:rPr>
          <w:rtl/>
          <w:lang w:bidi="fa-IR"/>
        </w:rPr>
        <w:t xml:space="preserve">: </w:t>
      </w:r>
      <w:r w:rsidR="002A02E1">
        <w:rPr>
          <w:rtl/>
          <w:lang w:bidi="fa-IR"/>
        </w:rPr>
        <w:t>-</w:t>
      </w:r>
      <w:r>
        <w:rPr>
          <w:rtl/>
          <w:lang w:bidi="fa-IR"/>
        </w:rPr>
        <w:t xml:space="preserve"> </w:t>
      </w:r>
      <w:r w:rsidRPr="00A05F8D">
        <w:rPr>
          <w:rtl/>
          <w:lang w:bidi="fa-IR"/>
        </w:rPr>
        <w:t>كتاب الله وعترتي</w:t>
      </w:r>
      <w:r>
        <w:rPr>
          <w:rtl/>
          <w:lang w:bidi="fa-IR"/>
        </w:rPr>
        <w:t>،</w:t>
      </w:r>
      <w:r w:rsidRPr="00A05F8D">
        <w:rPr>
          <w:rtl/>
          <w:lang w:bidi="fa-IR"/>
        </w:rPr>
        <w:t xml:space="preserve"> ذكر بالعطف</w:t>
      </w:r>
      <w:r>
        <w:rPr>
          <w:rtl/>
          <w:lang w:bidi="fa-IR"/>
        </w:rPr>
        <w:t>،</w:t>
      </w:r>
      <w:r w:rsidRPr="00A05F8D">
        <w:rPr>
          <w:rtl/>
          <w:lang w:bidi="fa-IR"/>
        </w:rPr>
        <w:t xml:space="preserve"> قال الشيخ الامام عبد القاهر الجرجاني</w:t>
      </w:r>
      <w:r>
        <w:rPr>
          <w:rtl/>
          <w:lang w:bidi="fa-IR"/>
        </w:rPr>
        <w:t>:</w:t>
      </w:r>
      <w:r w:rsidRPr="00A05F8D">
        <w:rPr>
          <w:rtl/>
          <w:lang w:bidi="fa-IR"/>
        </w:rPr>
        <w:t xml:space="preserve"> العطف هو الجمع بين الشيئين في الحكم</w:t>
      </w:r>
      <w:r>
        <w:rPr>
          <w:rtl/>
          <w:lang w:bidi="fa-IR"/>
        </w:rPr>
        <w:t>،</w:t>
      </w:r>
      <w:r w:rsidRPr="00A05F8D">
        <w:rPr>
          <w:rtl/>
          <w:lang w:bidi="fa-IR"/>
        </w:rPr>
        <w:t xml:space="preserve"> والأصل فيه الواو</w:t>
      </w:r>
      <w:r>
        <w:rPr>
          <w:rtl/>
          <w:lang w:bidi="fa-IR"/>
        </w:rPr>
        <w:t>،</w:t>
      </w:r>
      <w:r w:rsidRPr="00A05F8D">
        <w:rPr>
          <w:rtl/>
          <w:lang w:bidi="fa-IR"/>
        </w:rPr>
        <w:t xml:space="preserve"> وهو لمطلق الجمع عندنا</w:t>
      </w:r>
      <w:r>
        <w:rPr>
          <w:rtl/>
          <w:lang w:bidi="fa-IR"/>
        </w:rPr>
        <w:t xml:space="preserve"> ..</w:t>
      </w:r>
      <w:r w:rsidRPr="00A05F8D">
        <w:rPr>
          <w:rtl/>
          <w:lang w:bidi="fa-IR"/>
        </w:rPr>
        <w:t>. اى الجمع بين المعطوف والمعطوف عليه في الحكم الذي هو الإثبات أو النفي</w:t>
      </w:r>
      <w:r>
        <w:rPr>
          <w:rtl/>
          <w:lang w:bidi="fa-IR"/>
        </w:rPr>
        <w:t>،</w:t>
      </w:r>
      <w:r w:rsidRPr="00A05F8D">
        <w:rPr>
          <w:rtl/>
          <w:lang w:bidi="fa-IR"/>
        </w:rPr>
        <w:t xml:space="preserve"> وعليه عامة أهل اللغة وأئمة الفتوى</w:t>
      </w:r>
      <w:r>
        <w:rPr>
          <w:rtl/>
          <w:lang w:bidi="fa-IR"/>
        </w:rPr>
        <w:t xml:space="preserve"> ..</w:t>
      </w:r>
      <w:r w:rsidRPr="00A05F8D">
        <w:rPr>
          <w:rtl/>
          <w:lang w:bidi="fa-IR"/>
        </w:rPr>
        <w:t>. »</w:t>
      </w:r>
      <w:r>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ل</w:t>
      </w:r>
      <w:r w:rsidR="00BF0466">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عبر عن الكتاب والعترة بالثقلين</w:t>
      </w:r>
      <w:r>
        <w:rPr>
          <w:rtl/>
          <w:lang w:bidi="fa-IR"/>
        </w:rPr>
        <w:t xml:space="preserve"> ..</w:t>
      </w:r>
      <w:r w:rsidRPr="00A05F8D">
        <w:rPr>
          <w:rtl/>
          <w:lang w:bidi="fa-IR"/>
        </w:rPr>
        <w:t>. وهذا بوحده دليل مبين على عظمتهما وكبر شأنهما</w:t>
      </w:r>
      <w:r>
        <w:rPr>
          <w:rtl/>
          <w:lang w:bidi="fa-IR"/>
        </w:rPr>
        <w:t>،</w:t>
      </w:r>
      <w:r w:rsidRPr="00A05F8D">
        <w:rPr>
          <w:rtl/>
          <w:lang w:bidi="fa-IR"/>
        </w:rPr>
        <w:t xml:space="preserve"> وعلو مقامها.</w:t>
      </w:r>
    </w:p>
    <w:p w:rsidR="00F064C7" w:rsidRPr="00A05F8D" w:rsidRDefault="00F064C7" w:rsidP="00F064C7">
      <w:pPr>
        <w:pStyle w:val="libNormal"/>
        <w:rPr>
          <w:rtl/>
          <w:lang w:bidi="fa-IR"/>
        </w:rPr>
      </w:pPr>
      <w:r w:rsidRPr="00A05F8D">
        <w:rPr>
          <w:rtl/>
          <w:lang w:bidi="fa-IR"/>
        </w:rPr>
        <w:t>قال ابن الأثير في ( النهاية ) في</w:t>
      </w:r>
      <w:r>
        <w:rPr>
          <w:rtl/>
          <w:lang w:bidi="fa-IR"/>
        </w:rPr>
        <w:t xml:space="preserve"> </w:t>
      </w:r>
      <w:r w:rsidR="002A02E1">
        <w:rPr>
          <w:rtl/>
          <w:lang w:bidi="fa-IR"/>
        </w:rPr>
        <w:t>-</w:t>
      </w:r>
      <w:r>
        <w:rPr>
          <w:rtl/>
          <w:lang w:bidi="fa-IR"/>
        </w:rPr>
        <w:t xml:space="preserve"> </w:t>
      </w:r>
      <w:r w:rsidRPr="00A05F8D">
        <w:rPr>
          <w:rtl/>
          <w:lang w:bidi="fa-IR"/>
        </w:rPr>
        <w:t>ثقل</w:t>
      </w:r>
      <w:r>
        <w:rPr>
          <w:rtl/>
          <w:lang w:bidi="fa-IR"/>
        </w:rPr>
        <w:t xml:space="preserve"> </w:t>
      </w:r>
      <w:r w:rsidR="002A02E1">
        <w:rPr>
          <w:rtl/>
          <w:lang w:bidi="fa-IR"/>
        </w:rPr>
        <w:t>-</w:t>
      </w:r>
      <w:r>
        <w:rPr>
          <w:rtl/>
          <w:lang w:bidi="fa-IR"/>
        </w:rPr>
        <w:t>:</w:t>
      </w:r>
      <w:r w:rsidRPr="00A05F8D">
        <w:rPr>
          <w:rtl/>
          <w:lang w:bidi="fa-IR"/>
        </w:rPr>
        <w:t xml:space="preserve"> « ويقال لكل خطير نفيس</w:t>
      </w:r>
      <w:r>
        <w:rPr>
          <w:rtl/>
          <w:lang w:bidi="fa-IR"/>
        </w:rPr>
        <w:t xml:space="preserve">: </w:t>
      </w:r>
      <w:r w:rsidRPr="00A05F8D">
        <w:rPr>
          <w:rtl/>
          <w:lang w:bidi="fa-IR"/>
        </w:rPr>
        <w:t>ثقل</w:t>
      </w:r>
      <w:r>
        <w:rPr>
          <w:rtl/>
          <w:lang w:bidi="fa-IR"/>
        </w:rPr>
        <w:t>،</w:t>
      </w:r>
      <w:r w:rsidRPr="00A05F8D">
        <w:rPr>
          <w:rtl/>
          <w:lang w:bidi="fa-IR"/>
        </w:rPr>
        <w:t xml:space="preserve"> فسماهما ثقلين </w:t>
      </w:r>
      <w:r w:rsidR="00BF0466">
        <w:rPr>
          <w:rFonts w:hint="cs"/>
          <w:rtl/>
          <w:lang w:bidi="fa-IR"/>
        </w:rPr>
        <w:t>ا</w:t>
      </w:r>
      <w:r w:rsidRPr="00A05F8D">
        <w:rPr>
          <w:rtl/>
          <w:lang w:bidi="fa-IR"/>
        </w:rPr>
        <w:t>عظاما</w:t>
      </w:r>
      <w:r w:rsidR="00BF0466">
        <w:rPr>
          <w:rFonts w:hint="cs"/>
          <w:rtl/>
          <w:lang w:bidi="fa-IR"/>
        </w:rPr>
        <w:t>ً</w:t>
      </w:r>
      <w:r w:rsidRPr="00A05F8D">
        <w:rPr>
          <w:rtl/>
          <w:lang w:bidi="fa-IR"/>
        </w:rPr>
        <w:t xml:space="preserve"> لقدرهما</w:t>
      </w:r>
      <w:r>
        <w:rPr>
          <w:rtl/>
          <w:lang w:bidi="fa-IR"/>
        </w:rPr>
        <w:t>،</w:t>
      </w:r>
      <w:r w:rsidRPr="00A05F8D">
        <w:rPr>
          <w:rtl/>
          <w:lang w:bidi="fa-IR"/>
        </w:rPr>
        <w:t xml:space="preserve"> وتفخيما</w:t>
      </w:r>
      <w:r w:rsidR="00BF0466">
        <w:rPr>
          <w:rFonts w:hint="cs"/>
          <w:rtl/>
          <w:lang w:bidi="fa-IR"/>
        </w:rPr>
        <w:t>ً</w:t>
      </w:r>
      <w:r w:rsidRPr="00A05F8D">
        <w:rPr>
          <w:rtl/>
          <w:lang w:bidi="fa-IR"/>
        </w:rPr>
        <w:t xml:space="preserve"> لشأنهما »</w:t>
      </w:r>
      <w:r>
        <w:rPr>
          <w:rtl/>
          <w:lang w:bidi="fa-IR"/>
        </w:rPr>
        <w:t>.</w:t>
      </w:r>
    </w:p>
    <w:p w:rsidR="00F064C7" w:rsidRPr="00A05F8D" w:rsidRDefault="00F064C7" w:rsidP="00F064C7">
      <w:pPr>
        <w:pStyle w:val="libNormal"/>
        <w:rPr>
          <w:rtl/>
          <w:lang w:bidi="fa-IR"/>
        </w:rPr>
      </w:pPr>
      <w:r w:rsidRPr="00A05F8D">
        <w:rPr>
          <w:rtl/>
          <w:lang w:bidi="fa-IR"/>
        </w:rPr>
        <w:t>وبمثله قال ال</w:t>
      </w:r>
      <w:r w:rsidR="00BF0466">
        <w:rPr>
          <w:rFonts w:hint="cs"/>
          <w:rtl/>
          <w:lang w:bidi="fa-IR"/>
        </w:rPr>
        <w:t>ا</w:t>
      </w:r>
      <w:r w:rsidRPr="00A05F8D">
        <w:rPr>
          <w:rtl/>
          <w:lang w:bidi="fa-IR"/>
        </w:rPr>
        <w:t>زهري في ( تهذيب اللغة ) عن ثعلب</w:t>
      </w:r>
      <w:r>
        <w:rPr>
          <w:rtl/>
          <w:lang w:bidi="fa-IR"/>
        </w:rPr>
        <w:t>،</w:t>
      </w:r>
      <w:r w:rsidRPr="00A05F8D">
        <w:rPr>
          <w:rtl/>
          <w:lang w:bidi="fa-IR"/>
        </w:rPr>
        <w:t xml:space="preserve"> والثعلبي في ( الكشف والبيان</w:t>
      </w:r>
      <w:r>
        <w:rPr>
          <w:rtl/>
          <w:lang w:bidi="fa-IR"/>
        </w:rPr>
        <w:t xml:space="preserve"> </w:t>
      </w:r>
      <w:r w:rsidR="002A02E1">
        <w:rPr>
          <w:rtl/>
          <w:lang w:bidi="fa-IR"/>
        </w:rPr>
        <w:t>-</w:t>
      </w:r>
      <w:r>
        <w:rPr>
          <w:rtl/>
          <w:lang w:bidi="fa-IR"/>
        </w:rPr>
        <w:t xml:space="preserve"> </w:t>
      </w:r>
      <w:r w:rsidRPr="00A05F8D">
        <w:rPr>
          <w:rtl/>
          <w:lang w:bidi="fa-IR"/>
        </w:rPr>
        <w:t>مخطوط )</w:t>
      </w:r>
      <w:r>
        <w:rPr>
          <w:rtl/>
          <w:lang w:bidi="fa-IR"/>
        </w:rPr>
        <w:t>،</w:t>
      </w:r>
      <w:r w:rsidRPr="00A05F8D">
        <w:rPr>
          <w:rtl/>
          <w:lang w:bidi="fa-IR"/>
        </w:rPr>
        <w:t xml:space="preserve"> والبغوي في ( معالم التنزيل 7 / 6 )</w:t>
      </w:r>
      <w:r>
        <w:rPr>
          <w:rtl/>
          <w:lang w:bidi="fa-IR"/>
        </w:rPr>
        <w:t>،</w:t>
      </w:r>
      <w:r w:rsidRPr="00A05F8D">
        <w:rPr>
          <w:rtl/>
          <w:lang w:bidi="fa-IR"/>
        </w:rPr>
        <w:t xml:space="preserve"> وابن ال</w:t>
      </w:r>
      <w:r w:rsidR="00053A3A">
        <w:rPr>
          <w:rFonts w:hint="cs"/>
          <w:rtl/>
          <w:lang w:bidi="fa-IR"/>
        </w:rPr>
        <w:t>ا</w:t>
      </w:r>
      <w:r w:rsidRPr="00A05F8D">
        <w:rPr>
          <w:rtl/>
          <w:lang w:bidi="fa-IR"/>
        </w:rPr>
        <w:t>ثير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في ( جامع ال</w:t>
      </w:r>
      <w:r w:rsidR="00DF1589">
        <w:rPr>
          <w:rFonts w:hint="cs"/>
          <w:rtl/>
          <w:lang w:bidi="fa-IR"/>
        </w:rPr>
        <w:t>ا</w:t>
      </w:r>
      <w:r w:rsidRPr="00A05F8D">
        <w:rPr>
          <w:rtl/>
          <w:lang w:bidi="fa-IR"/>
        </w:rPr>
        <w:t>صول )</w:t>
      </w:r>
      <w:r>
        <w:rPr>
          <w:rtl/>
          <w:lang w:bidi="fa-IR"/>
        </w:rPr>
        <w:t>،</w:t>
      </w:r>
      <w:r w:rsidRPr="00A05F8D">
        <w:rPr>
          <w:rtl/>
          <w:lang w:bidi="fa-IR"/>
        </w:rPr>
        <w:t xml:space="preserve"> والنووي في ( المنهاج 9 / 366 )</w:t>
      </w:r>
      <w:r>
        <w:rPr>
          <w:rtl/>
          <w:lang w:bidi="fa-IR"/>
        </w:rPr>
        <w:t>،</w:t>
      </w:r>
      <w:r w:rsidRPr="00A05F8D">
        <w:rPr>
          <w:rtl/>
          <w:lang w:bidi="fa-IR"/>
        </w:rPr>
        <w:t xml:space="preserve"> وابن منظور في ( لسان العرب ) عن الأزهري</w:t>
      </w:r>
      <w:r>
        <w:rPr>
          <w:rtl/>
          <w:lang w:bidi="fa-IR"/>
        </w:rPr>
        <w:t>،</w:t>
      </w:r>
      <w:r w:rsidRPr="00A05F8D">
        <w:rPr>
          <w:rtl/>
          <w:lang w:bidi="fa-IR"/>
        </w:rPr>
        <w:t xml:space="preserve"> والخازن في ( تفسيره 7 / 6 )</w:t>
      </w:r>
      <w:r>
        <w:rPr>
          <w:rtl/>
          <w:lang w:bidi="fa-IR"/>
        </w:rPr>
        <w:t>،</w:t>
      </w:r>
      <w:r w:rsidRPr="00A05F8D">
        <w:rPr>
          <w:rtl/>
          <w:lang w:bidi="fa-IR"/>
        </w:rPr>
        <w:t xml:space="preserve"> وأبوحيان في ( البحر المحيط 8 / 194 )</w:t>
      </w:r>
      <w:r>
        <w:rPr>
          <w:rtl/>
          <w:lang w:bidi="fa-IR"/>
        </w:rPr>
        <w:t>،</w:t>
      </w:r>
      <w:r w:rsidRPr="00A05F8D">
        <w:rPr>
          <w:rtl/>
          <w:lang w:bidi="fa-IR"/>
        </w:rPr>
        <w:t xml:space="preserve"> والفيروزآبادي في ( القاموس )</w:t>
      </w:r>
      <w:r>
        <w:rPr>
          <w:rtl/>
          <w:lang w:bidi="fa-IR"/>
        </w:rPr>
        <w:t>،</w:t>
      </w:r>
      <w:r w:rsidRPr="00A05F8D">
        <w:rPr>
          <w:rtl/>
          <w:lang w:bidi="fa-IR"/>
        </w:rPr>
        <w:t xml:space="preserve"> والسيوطي في ( النثير )</w:t>
      </w:r>
      <w:r>
        <w:rPr>
          <w:rtl/>
          <w:lang w:bidi="fa-IR"/>
        </w:rPr>
        <w:t>،</w:t>
      </w:r>
      <w:r w:rsidRPr="00A05F8D">
        <w:rPr>
          <w:rtl/>
          <w:lang w:bidi="fa-IR"/>
        </w:rPr>
        <w:t xml:space="preserve"> وابن خلفه في ( إكمال الإكمال )</w:t>
      </w:r>
      <w:r>
        <w:rPr>
          <w:rtl/>
          <w:lang w:bidi="fa-IR"/>
        </w:rPr>
        <w:t>،</w:t>
      </w:r>
      <w:r w:rsidRPr="00A05F8D">
        <w:rPr>
          <w:rtl/>
          <w:lang w:bidi="fa-IR"/>
        </w:rPr>
        <w:t xml:space="preserve"> والسنوسى في ( مكمل ال</w:t>
      </w:r>
      <w:r w:rsidR="00DF1589">
        <w:rPr>
          <w:rFonts w:hint="cs"/>
          <w:rtl/>
          <w:lang w:bidi="fa-IR"/>
        </w:rPr>
        <w:t>ا</w:t>
      </w:r>
      <w:r w:rsidRPr="00A05F8D">
        <w:rPr>
          <w:rtl/>
          <w:lang w:bidi="fa-IR"/>
        </w:rPr>
        <w:t>كمال )</w:t>
      </w:r>
      <w:r>
        <w:rPr>
          <w:rtl/>
          <w:lang w:bidi="fa-IR"/>
        </w:rPr>
        <w:t>،</w:t>
      </w:r>
      <w:r w:rsidRPr="00A05F8D">
        <w:rPr>
          <w:rtl/>
          <w:lang w:bidi="fa-IR"/>
        </w:rPr>
        <w:t xml:space="preserve"> والقسطلاني في ( المواهب اللدنية بشرح الزرقاني 7 / 6 )</w:t>
      </w:r>
      <w:r>
        <w:rPr>
          <w:rtl/>
          <w:lang w:bidi="fa-IR"/>
        </w:rPr>
        <w:t>،</w:t>
      </w:r>
      <w:r w:rsidRPr="00A05F8D">
        <w:rPr>
          <w:rtl/>
          <w:lang w:bidi="fa-IR"/>
        </w:rPr>
        <w:t xml:space="preserve"> وابن حجر في ( الصواعق 90 ) وكثيرون غيرهم</w:t>
      </w:r>
      <w:r>
        <w:rPr>
          <w:rtl/>
          <w:lang w:bidi="fa-IR"/>
        </w:rPr>
        <w:t xml:space="preserve"> ..</w:t>
      </w:r>
    </w:p>
    <w:p w:rsidR="00F064C7" w:rsidRPr="00A05F8D" w:rsidRDefault="00F064C7" w:rsidP="00F064C7">
      <w:pPr>
        <w:pStyle w:val="libNormal"/>
        <w:rPr>
          <w:rtl/>
          <w:lang w:bidi="fa-IR"/>
        </w:rPr>
      </w:pPr>
      <w:r w:rsidRPr="00A05F8D">
        <w:rPr>
          <w:rtl/>
          <w:lang w:bidi="fa-IR"/>
        </w:rPr>
        <w:t>وقال سبط ابن الجوزي بعد أن ذكر الحديث</w:t>
      </w:r>
      <w:r>
        <w:rPr>
          <w:rtl/>
          <w:lang w:bidi="fa-IR"/>
        </w:rPr>
        <w:t>:</w:t>
      </w:r>
      <w:r w:rsidRPr="00A05F8D">
        <w:rPr>
          <w:rtl/>
          <w:lang w:bidi="fa-IR"/>
        </w:rPr>
        <w:t xml:space="preserve"> « والثقلان الخطيران العظيمان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الكنجي</w:t>
      </w:r>
      <w:r>
        <w:rPr>
          <w:rtl/>
          <w:lang w:bidi="fa-IR"/>
        </w:rPr>
        <w:t>:</w:t>
      </w:r>
      <w:r w:rsidRPr="00A05F8D">
        <w:rPr>
          <w:rtl/>
          <w:lang w:bidi="fa-IR"/>
        </w:rPr>
        <w:t xml:space="preserve"> « وأما الثقلان فأحدهما كتاب الله عز وجل والآخر عترة النبي وأهل بيته</w:t>
      </w:r>
      <w:r>
        <w:rPr>
          <w:rtl/>
          <w:lang w:bidi="fa-IR"/>
        </w:rPr>
        <w:t>،</w:t>
      </w:r>
      <w:r w:rsidRPr="00A05F8D">
        <w:rPr>
          <w:rtl/>
          <w:lang w:bidi="fa-IR"/>
        </w:rPr>
        <w:t xml:space="preserve"> وهما اجل الوسائل</w:t>
      </w:r>
      <w:r>
        <w:rPr>
          <w:rtl/>
          <w:lang w:bidi="fa-IR"/>
        </w:rPr>
        <w:t>،</w:t>
      </w:r>
      <w:r w:rsidRPr="00A05F8D">
        <w:rPr>
          <w:rtl/>
          <w:lang w:bidi="fa-IR"/>
        </w:rPr>
        <w:t xml:space="preserve"> وأكرم الشفعاء عند الله عز وجل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 xml:space="preserve">لأنه </w:t>
      </w:r>
      <w:r w:rsidR="00164C7E" w:rsidRPr="00164C7E">
        <w:rPr>
          <w:rStyle w:val="libAlaemChar"/>
          <w:rtl/>
        </w:rPr>
        <w:t>صلى‌الله‌عليه‌وآله‌وسلم</w:t>
      </w:r>
      <w:r w:rsidRPr="00A05F8D">
        <w:rPr>
          <w:rtl/>
          <w:lang w:bidi="fa-IR"/>
        </w:rPr>
        <w:t xml:space="preserve"> امر باتباع أهل البيت</w:t>
      </w:r>
      <w:r>
        <w:rPr>
          <w:rtl/>
          <w:lang w:bidi="fa-IR"/>
        </w:rPr>
        <w:t>،</w:t>
      </w:r>
      <w:r w:rsidRPr="00A05F8D">
        <w:rPr>
          <w:rtl/>
          <w:lang w:bidi="fa-IR"/>
        </w:rPr>
        <w:t xml:space="preserve"> والتمسك بهم في جميع أمورهم الدينية والدنيوية</w:t>
      </w:r>
      <w:r>
        <w:rPr>
          <w:rtl/>
          <w:lang w:bidi="fa-IR"/>
        </w:rPr>
        <w:t>،</w:t>
      </w:r>
      <w:r w:rsidRPr="00A05F8D">
        <w:rPr>
          <w:rtl/>
          <w:lang w:bidi="fa-IR"/>
        </w:rPr>
        <w:t xml:space="preserve"> والمتبع المتمسك به أعلى وأفضل وأجل من غيره قطعا</w:t>
      </w:r>
      <w:r w:rsidR="00F532EF">
        <w:rPr>
          <w:rFonts w:hint="cs"/>
          <w:rtl/>
          <w:lang w:bidi="fa-IR"/>
        </w:rPr>
        <w:t>ً</w:t>
      </w:r>
      <w:r>
        <w:rPr>
          <w:rtl/>
          <w:lang w:bidi="fa-IR"/>
        </w:rPr>
        <w:t xml:space="preserve"> ....</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ل</w:t>
      </w:r>
      <w:r w:rsidR="00DF1589">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جعل التمسك بأهل بيته كالتمسك بالكتاب العظيم</w:t>
      </w:r>
      <w:r>
        <w:rPr>
          <w:rtl/>
          <w:lang w:bidi="fa-IR"/>
        </w:rPr>
        <w:t>،</w:t>
      </w:r>
      <w:r w:rsidRPr="00A05F8D">
        <w:rPr>
          <w:rtl/>
          <w:lang w:bidi="fa-IR"/>
        </w:rPr>
        <w:t xml:space="preserve"> ولو كان من هو افضل منهم لجعله</w:t>
      </w:r>
      <w:r>
        <w:rPr>
          <w:rtl/>
          <w:lang w:bidi="fa-IR"/>
        </w:rPr>
        <w:t xml:space="preserve"> ....</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rPr>
        <w:t xml:space="preserve">لان قوله </w:t>
      </w:r>
      <w:r w:rsidR="00164C7E" w:rsidRPr="00164C7E">
        <w:rPr>
          <w:rStyle w:val="libAlaemChar"/>
          <w:rtl/>
        </w:rPr>
        <w:t>صلى‌الله‌عليه‌وآله‌وسلم</w:t>
      </w:r>
      <w:r>
        <w:rPr>
          <w:rtl/>
        </w:rPr>
        <w:t xml:space="preserve">: </w:t>
      </w:r>
      <w:r w:rsidRPr="00337BA2">
        <w:rPr>
          <w:rtl/>
        </w:rPr>
        <w:t>« ولن يفترقا حتى يردا على الحوض » يفيد انهما لن يفترقا في العظمة والفضل والشرف في الدنيا والعقبى ( حتى يردا على الحوض )</w:t>
      </w:r>
      <w:r>
        <w:rPr>
          <w:rtl/>
        </w:rPr>
        <w:t xml:space="preserve"> ....</w:t>
      </w:r>
    </w:p>
    <w:p w:rsidR="00F064C7" w:rsidRPr="00A05F8D" w:rsidRDefault="00F064C7" w:rsidP="00F064C7">
      <w:pPr>
        <w:pStyle w:val="libNormal"/>
        <w:rPr>
          <w:rtl/>
          <w:lang w:bidi="fa-IR"/>
        </w:rPr>
      </w:pPr>
      <w:r w:rsidRPr="00A05F8D">
        <w:rPr>
          <w:rtl/>
          <w:lang w:bidi="fa-IR"/>
        </w:rPr>
        <w:t>قاله الشهاب الدولت آبادي في ( هداية السعداء )</w:t>
      </w:r>
      <w:r>
        <w:rPr>
          <w:rtl/>
          <w:lang w:bidi="fa-IR"/>
        </w:rPr>
        <w:t>.</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لان في هذا الحديث</w:t>
      </w:r>
      <w:r>
        <w:rPr>
          <w:rtl/>
          <w:lang w:bidi="fa-IR"/>
        </w:rPr>
        <w:t xml:space="preserve"> </w:t>
      </w:r>
      <w:r w:rsidR="002A02E1">
        <w:rPr>
          <w:rtl/>
          <w:lang w:bidi="fa-IR"/>
        </w:rPr>
        <w:t>-</w:t>
      </w:r>
      <w:r>
        <w:rPr>
          <w:rtl/>
          <w:lang w:bidi="fa-IR"/>
        </w:rPr>
        <w:t xml:space="preserve"> </w:t>
      </w:r>
      <w:r w:rsidRPr="00A05F8D">
        <w:rPr>
          <w:rtl/>
          <w:lang w:bidi="fa-IR"/>
        </w:rPr>
        <w:t>بالاضافة الى ما ذكر</w:t>
      </w:r>
      <w:r>
        <w:rPr>
          <w:rtl/>
          <w:lang w:bidi="fa-IR"/>
        </w:rPr>
        <w:t xml:space="preserve"> </w:t>
      </w:r>
      <w:r w:rsidR="002A02E1">
        <w:rPr>
          <w:rtl/>
          <w:lang w:bidi="fa-IR"/>
        </w:rPr>
        <w:t>-</w:t>
      </w:r>
      <w:r>
        <w:rPr>
          <w:rtl/>
          <w:lang w:bidi="fa-IR"/>
        </w:rPr>
        <w:t xml:space="preserve"> </w:t>
      </w:r>
      <w:r w:rsidRPr="00A05F8D">
        <w:rPr>
          <w:rtl/>
          <w:lang w:bidi="fa-IR"/>
        </w:rPr>
        <w:t xml:space="preserve">شواهد وأدلة على أنه </w:t>
      </w:r>
      <w:r w:rsidR="00164C7E" w:rsidRPr="00164C7E">
        <w:rPr>
          <w:rStyle w:val="libAlaemChar"/>
          <w:rtl/>
        </w:rPr>
        <w:t>صلى‌الله‌عليه‌وآله‌وسلم</w:t>
      </w:r>
      <w:r w:rsidRPr="00A05F8D">
        <w:rPr>
          <w:rtl/>
          <w:lang w:bidi="fa-IR"/>
        </w:rPr>
        <w:t xml:space="preserve"> يأمر بتعظيم أهل بيته </w:t>
      </w:r>
      <w:r w:rsidRPr="008F3C0E">
        <w:rPr>
          <w:rStyle w:val="libAlaemChar"/>
          <w:rtl/>
        </w:rPr>
        <w:t>عليهم‌السلام</w:t>
      </w:r>
      <w:r w:rsidRPr="00A05F8D">
        <w:rPr>
          <w:rtl/>
          <w:lang w:bidi="fa-IR"/>
        </w:rPr>
        <w:t xml:space="preserve"> وتوقيرهم</w:t>
      </w:r>
      <w:r>
        <w:rPr>
          <w:rtl/>
          <w:lang w:bidi="fa-IR"/>
        </w:rPr>
        <w:t>:</w:t>
      </w:r>
      <w:r>
        <w:rPr>
          <w:rFonts w:hint="cs"/>
          <w:rtl/>
          <w:lang w:bidi="fa-IR"/>
        </w:rPr>
        <w:t xml:space="preserve"> </w:t>
      </w:r>
      <w:r w:rsidR="002A02E1">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خواص الامة 323.</w:t>
      </w:r>
    </w:p>
    <w:p w:rsidR="00F064C7" w:rsidRPr="00A05F8D" w:rsidRDefault="002A02E1" w:rsidP="00F064C7">
      <w:pPr>
        <w:pStyle w:val="libFootnote0"/>
        <w:rPr>
          <w:rtl/>
          <w:lang w:bidi="fa-IR"/>
        </w:rPr>
      </w:pPr>
      <w:r>
        <w:rPr>
          <w:rtl/>
        </w:rPr>
        <w:t xml:space="preserve">(2). </w:t>
      </w:r>
      <w:r w:rsidR="00F064C7" w:rsidRPr="00A05F8D">
        <w:rPr>
          <w:rtl/>
        </w:rPr>
        <w:t>كفاية الطالب 77.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فقد قال الكاشفى في شرحه</w:t>
      </w:r>
      <w:r>
        <w:rPr>
          <w:rtl/>
          <w:lang w:bidi="fa-IR"/>
        </w:rPr>
        <w:t>:</w:t>
      </w:r>
      <w:r w:rsidRPr="00A05F8D">
        <w:rPr>
          <w:rtl/>
          <w:lang w:bidi="fa-IR"/>
        </w:rPr>
        <w:t xml:space="preserve"> « والثاني</w:t>
      </w:r>
      <w:r>
        <w:rPr>
          <w:rtl/>
          <w:lang w:bidi="fa-IR"/>
        </w:rPr>
        <w:t>:</w:t>
      </w:r>
      <w:r w:rsidRPr="00A05F8D">
        <w:rPr>
          <w:rtl/>
          <w:lang w:bidi="fa-IR"/>
        </w:rPr>
        <w:t xml:space="preserve"> أهل بيتي</w:t>
      </w:r>
      <w:r>
        <w:rPr>
          <w:rtl/>
          <w:lang w:bidi="fa-IR"/>
        </w:rPr>
        <w:t>،</w:t>
      </w:r>
      <w:r w:rsidRPr="00A05F8D">
        <w:rPr>
          <w:rtl/>
          <w:lang w:bidi="fa-IR"/>
        </w:rPr>
        <w:t xml:space="preserve"> </w:t>
      </w:r>
      <w:r w:rsidR="0053353F">
        <w:rPr>
          <w:rFonts w:hint="cs"/>
          <w:rtl/>
          <w:lang w:bidi="fa-IR"/>
        </w:rPr>
        <w:t>ا</w:t>
      </w:r>
      <w:r w:rsidRPr="00A05F8D">
        <w:rPr>
          <w:rtl/>
          <w:lang w:bidi="fa-IR"/>
        </w:rPr>
        <w:t>ذكركم الله في أهل بيتي</w:t>
      </w:r>
      <w:r>
        <w:rPr>
          <w:rtl/>
          <w:lang w:bidi="fa-IR"/>
        </w:rPr>
        <w:t>،</w:t>
      </w:r>
      <w:r w:rsidRPr="00A05F8D">
        <w:rPr>
          <w:rtl/>
          <w:lang w:bidi="fa-IR"/>
        </w:rPr>
        <w:t xml:space="preserve"> وفي تكراره هذا الكلام ثلاثا</w:t>
      </w:r>
      <w:r w:rsidR="00F87D9D">
        <w:rPr>
          <w:rFonts w:hint="cs"/>
          <w:rtl/>
          <w:lang w:bidi="fa-IR"/>
        </w:rPr>
        <w:t>ً</w:t>
      </w:r>
      <w:r w:rsidRPr="00A05F8D">
        <w:rPr>
          <w:rtl/>
          <w:lang w:bidi="fa-IR"/>
        </w:rPr>
        <w:t xml:space="preserve"> دليل واضح على تعظيم اهل البيت ومحبتهم ومتابعتهم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السمهودي في تنبيهاته</w:t>
      </w:r>
      <w:r>
        <w:rPr>
          <w:rtl/>
          <w:lang w:bidi="fa-IR"/>
        </w:rPr>
        <w:t>:</w:t>
      </w:r>
      <w:r w:rsidRPr="00A05F8D">
        <w:rPr>
          <w:rtl/>
          <w:lang w:bidi="fa-IR"/>
        </w:rPr>
        <w:t xml:space="preserve"> « خامسها</w:t>
      </w:r>
      <w:r>
        <w:rPr>
          <w:rtl/>
          <w:lang w:bidi="fa-IR"/>
        </w:rPr>
        <w:t>:</w:t>
      </w:r>
      <w:r w:rsidRPr="00A05F8D">
        <w:rPr>
          <w:rtl/>
          <w:lang w:bidi="fa-IR"/>
        </w:rPr>
        <w:t xml:space="preserve"> قد تضمنت الأحاديث المتقدمة الحث البليغ على التمسك بأهل البيت النبوي وحفظهم واحترامهم والوصية بهم</w:t>
      </w:r>
      <w:r>
        <w:rPr>
          <w:rtl/>
          <w:lang w:bidi="fa-IR"/>
        </w:rPr>
        <w:t>،</w:t>
      </w:r>
      <w:r w:rsidRPr="00A05F8D">
        <w:rPr>
          <w:rtl/>
          <w:lang w:bidi="fa-IR"/>
        </w:rPr>
        <w:t xml:space="preserve"> لقيامه </w:t>
      </w:r>
      <w:r w:rsidR="00164C7E">
        <w:rPr>
          <w:rStyle w:val="libAlaemChar"/>
          <w:rtl/>
        </w:rPr>
        <w:t>صلى‌الله‌عليه‌وآله‌وسلم</w:t>
      </w:r>
      <w:r w:rsidRPr="00A05F8D">
        <w:rPr>
          <w:rtl/>
          <w:lang w:bidi="fa-IR"/>
        </w:rPr>
        <w:t xml:space="preserve"> بذلك خطيبا</w:t>
      </w:r>
      <w:r w:rsidR="00F87D9D">
        <w:rPr>
          <w:rFonts w:hint="cs"/>
          <w:rtl/>
          <w:lang w:bidi="fa-IR"/>
        </w:rPr>
        <w:t>ً</w:t>
      </w:r>
      <w:r w:rsidRPr="00A05F8D">
        <w:rPr>
          <w:rtl/>
          <w:lang w:bidi="fa-IR"/>
        </w:rPr>
        <w:t xml:space="preserve"> يوم غدير خم</w:t>
      </w:r>
      <w:r>
        <w:rPr>
          <w:rtl/>
          <w:lang w:bidi="fa-IR"/>
        </w:rPr>
        <w:t>،</w:t>
      </w:r>
      <w:r w:rsidRPr="00A05F8D">
        <w:rPr>
          <w:rtl/>
          <w:lang w:bidi="fa-IR"/>
        </w:rPr>
        <w:t xml:space="preserve"> كما في أكثر الروايات المتقدمة</w:t>
      </w:r>
      <w:r>
        <w:rPr>
          <w:rtl/>
          <w:lang w:bidi="fa-IR"/>
        </w:rPr>
        <w:t>،</w:t>
      </w:r>
      <w:r w:rsidRPr="00A05F8D">
        <w:rPr>
          <w:rtl/>
          <w:lang w:bidi="fa-IR"/>
        </w:rPr>
        <w:t xml:space="preserve"> مع ذكره لذلك في خطبته يوم عرفة على ناقته كما في رواية الترمذي عن جابر</w:t>
      </w:r>
      <w:r>
        <w:rPr>
          <w:rtl/>
          <w:lang w:bidi="fa-IR"/>
        </w:rPr>
        <w:t>،</w:t>
      </w:r>
      <w:r w:rsidRPr="00A05F8D">
        <w:rPr>
          <w:rtl/>
          <w:lang w:bidi="fa-IR"/>
        </w:rPr>
        <w:t xml:space="preserve"> وفي خطبته لما قام خطيبا بعد انصرافه من حصار الطائف كما في رواية عبد الرحمن بن عوف </w:t>
      </w:r>
      <w:r w:rsidRPr="008F3C0E">
        <w:rPr>
          <w:rStyle w:val="libAlaemChar"/>
          <w:rtl/>
        </w:rPr>
        <w:t>رضي‌الله‌عنه</w:t>
      </w:r>
      <w:r>
        <w:rPr>
          <w:rtl/>
          <w:lang w:bidi="fa-IR"/>
        </w:rPr>
        <w:t>،</w:t>
      </w:r>
      <w:r w:rsidRPr="00A05F8D">
        <w:rPr>
          <w:rtl/>
          <w:lang w:bidi="fa-IR"/>
        </w:rPr>
        <w:t xml:space="preserve"> وفي مرضه الذي قبض فيه وقد امتلأت الحجرة من أصحابه كما في رواية لام سلمة.</w:t>
      </w:r>
    </w:p>
    <w:p w:rsidR="00F064C7" w:rsidRPr="00A05F8D" w:rsidRDefault="00F064C7" w:rsidP="00F064C7">
      <w:pPr>
        <w:pStyle w:val="libNormal"/>
        <w:rPr>
          <w:rtl/>
          <w:lang w:bidi="fa-IR"/>
        </w:rPr>
      </w:pPr>
      <w:r w:rsidRPr="00A05F8D">
        <w:rPr>
          <w:rtl/>
          <w:lang w:bidi="fa-IR"/>
        </w:rPr>
        <w:t>بل سب</w:t>
      </w:r>
      <w:r>
        <w:rPr>
          <w:rtl/>
          <w:lang w:bidi="fa-IR"/>
        </w:rPr>
        <w:t xml:space="preserve">ق </w:t>
      </w:r>
      <w:r w:rsidRPr="00A05F8D">
        <w:rPr>
          <w:rtl/>
        </w:rPr>
        <w:t>قول ابن عمر رضي الله عنهما</w:t>
      </w:r>
      <w:r>
        <w:rPr>
          <w:rtl/>
        </w:rPr>
        <w:t xml:space="preserve">: </w:t>
      </w:r>
      <w:r w:rsidRPr="00337BA2">
        <w:rPr>
          <w:rtl/>
        </w:rPr>
        <w:t xml:space="preserve">آخر ما تكلم به رسول الله </w:t>
      </w:r>
      <w:r w:rsidR="00164C7E" w:rsidRPr="00164C7E">
        <w:rPr>
          <w:rStyle w:val="libAlaemChar"/>
          <w:rtl/>
        </w:rPr>
        <w:t>صلى‌الله‌عليه‌وآله‌وسلم</w:t>
      </w:r>
      <w:r>
        <w:rPr>
          <w:rtl/>
        </w:rPr>
        <w:t>:</w:t>
      </w:r>
      <w:r w:rsidRPr="00337BA2">
        <w:rPr>
          <w:rtl/>
        </w:rPr>
        <w:t xml:space="preserve"> اخلفوني في اهل بيتي</w:t>
      </w:r>
      <w:r>
        <w:rPr>
          <w:rtl/>
        </w:rPr>
        <w:t xml:space="preserve"> ..</w:t>
      </w:r>
      <w:r>
        <w:rPr>
          <w:rFonts w:hint="cs"/>
          <w:rtl/>
        </w:rPr>
        <w:t xml:space="preserve"> </w:t>
      </w:r>
      <w:r w:rsidRPr="00A05F8D">
        <w:rPr>
          <w:rtl/>
          <w:lang w:bidi="fa-IR"/>
        </w:rPr>
        <w:t>م</w:t>
      </w:r>
      <w:r>
        <w:rPr>
          <w:rtl/>
          <w:lang w:bidi="fa-IR"/>
        </w:rPr>
        <w:t xml:space="preserve">ع </w:t>
      </w:r>
      <w:r w:rsidRPr="00A05F8D">
        <w:rPr>
          <w:rtl/>
        </w:rPr>
        <w:t xml:space="preserve">قوله </w:t>
      </w:r>
      <w:r w:rsidR="00164C7E" w:rsidRPr="00164C7E">
        <w:rPr>
          <w:rStyle w:val="libAlaemChar"/>
          <w:rtl/>
        </w:rPr>
        <w:t>صلى‌الله‌عليه‌وآله‌وسلم</w:t>
      </w:r>
      <w:r>
        <w:rPr>
          <w:rtl/>
        </w:rPr>
        <w:t xml:space="preserve">: </w:t>
      </w:r>
      <w:r w:rsidRPr="00337BA2">
        <w:rPr>
          <w:rtl/>
        </w:rPr>
        <w:t>أنظروا كيف تخلفوني فيهم</w:t>
      </w:r>
      <w:r>
        <w:rPr>
          <w:rtl/>
        </w:rPr>
        <w:t>ا،</w:t>
      </w:r>
      <w:r>
        <w:rPr>
          <w:rtl/>
          <w:lang w:bidi="fa-IR"/>
        </w:rPr>
        <w:t xml:space="preserve"> و</w:t>
      </w:r>
      <w:r w:rsidRPr="00A05F8D">
        <w:rPr>
          <w:rtl/>
        </w:rPr>
        <w:t>قوله</w:t>
      </w:r>
      <w:r>
        <w:rPr>
          <w:rtl/>
        </w:rPr>
        <w:t xml:space="preserve">: </w:t>
      </w:r>
      <w:r w:rsidRPr="00337BA2">
        <w:rPr>
          <w:rtl/>
        </w:rPr>
        <w:t>ألاواني سائلكم كيف خلفتموني في كتابه وأهل بيتي</w:t>
      </w:r>
      <w:r>
        <w:rPr>
          <w:rtl/>
        </w:rPr>
        <w:t>، و</w:t>
      </w:r>
      <w:r w:rsidRPr="00A05F8D">
        <w:rPr>
          <w:rtl/>
        </w:rPr>
        <w:t>قوله</w:t>
      </w:r>
      <w:r>
        <w:rPr>
          <w:rtl/>
        </w:rPr>
        <w:t xml:space="preserve">: </w:t>
      </w:r>
      <w:r w:rsidRPr="00337BA2">
        <w:rPr>
          <w:rtl/>
        </w:rPr>
        <w:t>ناصرهما لي ناصر وخاذلهما لي خاذل</w:t>
      </w:r>
      <w:r>
        <w:rPr>
          <w:rtl/>
        </w:rPr>
        <w:t>،</w:t>
      </w:r>
      <w:r w:rsidRPr="00337BA2">
        <w:rPr>
          <w:rtl/>
        </w:rPr>
        <w:t xml:space="preserve"> وأوصيكم بعترتي خيرا</w:t>
      </w:r>
      <w:r w:rsidR="004A4636">
        <w:rPr>
          <w:rFonts w:hint="cs"/>
          <w:rtl/>
        </w:rPr>
        <w:t>ً</w:t>
      </w:r>
      <w:r w:rsidRPr="00337BA2">
        <w:rPr>
          <w:rtl/>
        </w:rPr>
        <w:t xml:space="preserve"> وأذكركم الله في اهل بيتي</w:t>
      </w:r>
      <w:r>
        <w:rPr>
          <w:rtl/>
        </w:rPr>
        <w:t>،</w:t>
      </w:r>
      <w:r>
        <w:rPr>
          <w:rtl/>
          <w:lang w:bidi="fa-IR"/>
        </w:rPr>
        <w:t xml:space="preserve"> </w:t>
      </w:r>
      <w:r w:rsidRPr="00A05F8D">
        <w:rPr>
          <w:rtl/>
          <w:lang w:bidi="fa-IR"/>
        </w:rPr>
        <w:t>على اختلاف الألفاظ في الروايات المتقدمة</w:t>
      </w:r>
      <w:r>
        <w:rPr>
          <w:rtl/>
          <w:lang w:bidi="fa-IR"/>
        </w:rPr>
        <w:t>،</w:t>
      </w:r>
      <w:r w:rsidRPr="00A05F8D">
        <w:rPr>
          <w:rtl/>
          <w:lang w:bidi="fa-IR"/>
        </w:rPr>
        <w:t xml:space="preserve"> م</w:t>
      </w:r>
      <w:r>
        <w:rPr>
          <w:rtl/>
          <w:lang w:bidi="fa-IR"/>
        </w:rPr>
        <w:t xml:space="preserve">ع </w:t>
      </w:r>
      <w:r w:rsidRPr="00A05F8D">
        <w:rPr>
          <w:rtl/>
        </w:rPr>
        <w:t>قوله في رواية عبد الله بن زيد عن أبيه</w:t>
      </w:r>
      <w:r>
        <w:rPr>
          <w:rtl/>
        </w:rPr>
        <w:t xml:space="preserve">: </w:t>
      </w:r>
      <w:r w:rsidRPr="00337BA2">
        <w:rPr>
          <w:rtl/>
        </w:rPr>
        <w:t>فمن لم يخلفني فيهم بتر عمره وورد علي يوم القيامة مسودا</w:t>
      </w:r>
      <w:r w:rsidR="004A4636">
        <w:rPr>
          <w:rFonts w:hint="cs"/>
          <w:rtl/>
        </w:rPr>
        <w:t>ً</w:t>
      </w:r>
      <w:r w:rsidRPr="00337BA2">
        <w:rPr>
          <w:rtl/>
        </w:rPr>
        <w:t xml:space="preserve"> وجه</w:t>
      </w:r>
      <w:r>
        <w:rPr>
          <w:rtl/>
        </w:rPr>
        <w:t>ه،</w:t>
      </w:r>
      <w:r>
        <w:rPr>
          <w:rtl/>
          <w:lang w:bidi="fa-IR"/>
        </w:rPr>
        <w:t xml:space="preserve"> و</w:t>
      </w:r>
      <w:r w:rsidRPr="00A05F8D">
        <w:rPr>
          <w:rtl/>
        </w:rPr>
        <w:t>في الحديث</w:t>
      </w:r>
      <w:r>
        <w:rPr>
          <w:rtl/>
        </w:rPr>
        <w:t xml:space="preserve"> </w:t>
      </w:r>
      <w:r w:rsidRPr="00337BA2">
        <w:rPr>
          <w:rtl/>
        </w:rPr>
        <w:t>ال</w:t>
      </w:r>
      <w:r w:rsidR="00D6155E">
        <w:rPr>
          <w:rFonts w:hint="cs"/>
          <w:rtl/>
        </w:rPr>
        <w:t>ا</w:t>
      </w:r>
      <w:r w:rsidRPr="00337BA2">
        <w:rPr>
          <w:rtl/>
        </w:rPr>
        <w:t>خر</w:t>
      </w:r>
      <w:r>
        <w:rPr>
          <w:rtl/>
        </w:rPr>
        <w:t>:</w:t>
      </w:r>
      <w:r w:rsidRPr="00337BA2">
        <w:rPr>
          <w:rtl/>
        </w:rPr>
        <w:t xml:space="preserve"> فاني أخاصمكم عنهم غدا</w:t>
      </w:r>
      <w:r w:rsidR="002B7D7E">
        <w:rPr>
          <w:rFonts w:hint="cs"/>
          <w:rtl/>
        </w:rPr>
        <w:t>ً</w:t>
      </w:r>
      <w:r>
        <w:rPr>
          <w:rtl/>
        </w:rPr>
        <w:t>،</w:t>
      </w:r>
      <w:r w:rsidRPr="00337BA2">
        <w:rPr>
          <w:rtl/>
        </w:rPr>
        <w:t xml:space="preserve"> ومن أكن خصيمه أخصمه</w:t>
      </w:r>
      <w:r>
        <w:rPr>
          <w:rtl/>
        </w:rPr>
        <w:t>،</w:t>
      </w:r>
      <w:r w:rsidRPr="00337BA2">
        <w:rPr>
          <w:rtl/>
        </w:rPr>
        <w:t xml:space="preserve"> ومن أخصمه دخل النا</w:t>
      </w:r>
      <w:r>
        <w:rPr>
          <w:rtl/>
        </w:rPr>
        <w:t>ر.</w:t>
      </w:r>
      <w:r>
        <w:rPr>
          <w:rtl/>
          <w:lang w:bidi="fa-IR"/>
        </w:rPr>
        <w:t xml:space="preserve"> و</w:t>
      </w:r>
      <w:r w:rsidRPr="00A05F8D">
        <w:rPr>
          <w:rtl/>
        </w:rPr>
        <w:t>في الآخر</w:t>
      </w:r>
      <w:r>
        <w:rPr>
          <w:rtl/>
        </w:rPr>
        <w:t xml:space="preserve">: </w:t>
      </w:r>
      <w:r w:rsidRPr="00337BA2">
        <w:rPr>
          <w:rtl/>
        </w:rPr>
        <w:t>من حفظني في اهل بيتي فقد اتخذ عند الله عهد</w:t>
      </w:r>
      <w:r>
        <w:rPr>
          <w:rtl/>
        </w:rPr>
        <w:t>ا</w:t>
      </w:r>
      <w:r w:rsidR="0062788A">
        <w:rPr>
          <w:rFonts w:hint="cs"/>
          <w:rtl/>
        </w:rPr>
        <w:t>ً</w:t>
      </w:r>
      <w:r>
        <w:rPr>
          <w:rtl/>
        </w:rPr>
        <w:t>،</w:t>
      </w:r>
      <w:r w:rsidRPr="00A05F8D">
        <w:rPr>
          <w:rtl/>
          <w:lang w:bidi="fa-IR"/>
        </w:rPr>
        <w:t xml:space="preserve"> مع ما اشتملت عليه </w:t>
      </w:r>
      <w:r w:rsidR="00166BFE">
        <w:rPr>
          <w:rFonts w:hint="cs"/>
          <w:rtl/>
          <w:lang w:bidi="fa-IR"/>
        </w:rPr>
        <w:t>ا</w:t>
      </w:r>
      <w:r w:rsidRPr="00A05F8D">
        <w:rPr>
          <w:rtl/>
          <w:lang w:bidi="fa-IR"/>
        </w:rPr>
        <w:t>لفاظ ال</w:t>
      </w:r>
      <w:r w:rsidR="003D7583">
        <w:rPr>
          <w:rFonts w:hint="cs"/>
          <w:rtl/>
          <w:lang w:bidi="fa-IR"/>
        </w:rPr>
        <w:t>ا</w:t>
      </w:r>
      <w:r w:rsidRPr="00A05F8D">
        <w:rPr>
          <w:rtl/>
          <w:lang w:bidi="fa-IR"/>
        </w:rPr>
        <w:t>حاديث المتقدمة على اختلاف طرقها</w:t>
      </w:r>
      <w:r>
        <w:rPr>
          <w:rtl/>
          <w:lang w:bidi="fa-IR"/>
        </w:rPr>
        <w:t>،</w:t>
      </w:r>
      <w:r w:rsidRPr="00A05F8D">
        <w:rPr>
          <w:rtl/>
          <w:lang w:bidi="fa-IR"/>
        </w:rPr>
        <w:t xml:space="preserve"> وما سبق في ما أوصى به أمته وأهل بيته.</w:t>
      </w:r>
    </w:p>
    <w:p w:rsidR="00F064C7" w:rsidRPr="00A05F8D" w:rsidRDefault="00F064C7" w:rsidP="00F064C7">
      <w:pPr>
        <w:pStyle w:val="libNormal"/>
        <w:rPr>
          <w:rtl/>
          <w:lang w:bidi="fa-IR"/>
        </w:rPr>
      </w:pPr>
      <w:r w:rsidRPr="00A05F8D">
        <w:rPr>
          <w:rtl/>
          <w:lang w:bidi="fa-IR"/>
        </w:rPr>
        <w:t>فأي حث ابلغ من هذا وآكد منه</w:t>
      </w:r>
      <w:r>
        <w:rPr>
          <w:rtl/>
          <w:lang w:bidi="fa-IR"/>
        </w:rPr>
        <w:t>؟</w:t>
      </w:r>
      <w:r w:rsidRPr="00A05F8D">
        <w:rPr>
          <w:rtl/>
          <w:lang w:bidi="fa-IR"/>
        </w:rPr>
        <w:t xml:space="preserve"> فجزى الله تعالى نبيه صلّى الله عليه وعلى آله عن أمته واهل بيته افضل ما جزى أحدا</w:t>
      </w:r>
      <w:r w:rsidR="002868F1">
        <w:rPr>
          <w:rFonts w:hint="cs"/>
          <w:rtl/>
          <w:lang w:bidi="fa-IR"/>
        </w:rPr>
        <w:t>ً</w:t>
      </w:r>
      <w:r w:rsidRPr="00A05F8D">
        <w:rPr>
          <w:rtl/>
          <w:lang w:bidi="fa-IR"/>
        </w:rPr>
        <w:t xml:space="preserve"> من </w:t>
      </w:r>
      <w:r w:rsidR="002868F1">
        <w:rPr>
          <w:rFonts w:hint="cs"/>
          <w:rtl/>
          <w:lang w:bidi="fa-IR"/>
        </w:rPr>
        <w:t>ا</w:t>
      </w:r>
      <w:r w:rsidRPr="00A05F8D">
        <w:rPr>
          <w:rtl/>
          <w:lang w:bidi="fa-IR"/>
        </w:rPr>
        <w:t xml:space="preserve">نبيائه ورسله </w:t>
      </w:r>
      <w:r w:rsidRPr="008F3C0E">
        <w:rPr>
          <w:rStyle w:val="libAlaemChar"/>
          <w:rtl/>
        </w:rPr>
        <w:t>عليهم‌السلام</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الرسالة العلية 30.</w:t>
      </w:r>
    </w:p>
    <w:p w:rsidR="00F064C7" w:rsidRPr="00A05F8D" w:rsidRDefault="002A02E1" w:rsidP="00F064C7">
      <w:pPr>
        <w:pStyle w:val="libFootnote0"/>
        <w:rPr>
          <w:rtl/>
          <w:lang w:bidi="fa-IR"/>
        </w:rPr>
      </w:pPr>
      <w:r>
        <w:rPr>
          <w:rtl/>
        </w:rPr>
        <w:t xml:space="preserve">(2).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الفضل بن روزبهان</w:t>
      </w:r>
      <w:r>
        <w:rPr>
          <w:rtl/>
          <w:lang w:bidi="fa-IR"/>
        </w:rPr>
        <w:t>:</w:t>
      </w:r>
      <w:r w:rsidRPr="00A05F8D">
        <w:rPr>
          <w:rtl/>
          <w:lang w:bidi="fa-IR"/>
        </w:rPr>
        <w:t xml:space="preserve"> « قوله</w:t>
      </w:r>
      <w:r>
        <w:rPr>
          <w:rtl/>
          <w:lang w:bidi="fa-IR"/>
        </w:rPr>
        <w:t xml:space="preserve">: </w:t>
      </w:r>
      <w:r w:rsidR="002A02E1">
        <w:rPr>
          <w:rtl/>
          <w:lang w:bidi="fa-IR"/>
        </w:rPr>
        <w:t>-</w:t>
      </w:r>
      <w:r>
        <w:rPr>
          <w:rtl/>
          <w:lang w:bidi="fa-IR"/>
        </w:rPr>
        <w:t xml:space="preserve"> </w:t>
      </w:r>
      <w:r w:rsidRPr="00A05F8D">
        <w:rPr>
          <w:rtl/>
          <w:lang w:bidi="fa-IR"/>
        </w:rPr>
        <w:t xml:space="preserve">ان نعتقد ان آله </w:t>
      </w:r>
      <w:r w:rsidR="00164C7E">
        <w:rPr>
          <w:rStyle w:val="libAlaemChar"/>
          <w:rtl/>
        </w:rPr>
        <w:t>صلى‌الله‌عليه‌وآله‌وسلم</w:t>
      </w:r>
      <w:r w:rsidRPr="00A05F8D">
        <w:rPr>
          <w:rtl/>
          <w:lang w:bidi="fa-IR"/>
        </w:rPr>
        <w:t xml:space="preserve"> يجب تعظيمهم ويلزم الاقتداء بهم.</w:t>
      </w:r>
    </w:p>
    <w:p w:rsidR="00F064C7" w:rsidRPr="00A05F8D" w:rsidRDefault="00F064C7" w:rsidP="00F064C7">
      <w:pPr>
        <w:pStyle w:val="libNormal"/>
        <w:rPr>
          <w:rtl/>
          <w:lang w:bidi="fa-IR"/>
        </w:rPr>
      </w:pPr>
      <w:r w:rsidRPr="00A05F8D">
        <w:rPr>
          <w:rtl/>
          <w:lang w:bidi="fa-IR"/>
        </w:rPr>
        <w:t>أقول</w:t>
      </w:r>
      <w:r>
        <w:rPr>
          <w:rtl/>
          <w:lang w:bidi="fa-IR"/>
        </w:rPr>
        <w:t>:</w:t>
      </w:r>
      <w:r w:rsidRPr="00A05F8D">
        <w:rPr>
          <w:rtl/>
          <w:lang w:bidi="fa-IR"/>
        </w:rPr>
        <w:t xml:space="preserve"> أما تعظيم آل الرسول </w:t>
      </w:r>
      <w:r w:rsidR="00164C7E" w:rsidRPr="00164C7E">
        <w:rPr>
          <w:rStyle w:val="libAlaemChar"/>
          <w:rtl/>
        </w:rPr>
        <w:t>صلى‌الله‌عليه‌وآله‌وسلم</w:t>
      </w:r>
      <w:r w:rsidRPr="00A05F8D">
        <w:rPr>
          <w:rtl/>
          <w:lang w:bidi="fa-IR"/>
        </w:rPr>
        <w:t xml:space="preserve"> فالاعتقاد انه فرض بناء على الأحاديث الصحيحة الواردة في الباب منها</w:t>
      </w:r>
      <w:r>
        <w:rPr>
          <w:rtl/>
          <w:lang w:bidi="fa-IR"/>
        </w:rPr>
        <w:t>:</w:t>
      </w:r>
      <w:r>
        <w:rPr>
          <w:rFonts w:hint="cs"/>
          <w:rtl/>
          <w:lang w:bidi="fa-IR"/>
        </w:rPr>
        <w:t xml:space="preserve"> </w:t>
      </w:r>
      <w:r w:rsidR="002A02E1">
        <w:rPr>
          <w:rFonts w:hint="cs"/>
          <w:rtl/>
          <w:lang w:bidi="fa-IR"/>
        </w:rPr>
        <w:t>-</w:t>
      </w:r>
      <w:r>
        <w:rPr>
          <w:rFonts w:hint="cs"/>
          <w:rtl/>
          <w:lang w:bidi="fa-IR"/>
        </w:rPr>
        <w:t xml:space="preserve"> </w:t>
      </w:r>
      <w:r w:rsidRPr="00A05F8D">
        <w:rPr>
          <w:rtl/>
        </w:rPr>
        <w:t>أنه قال في خطبته في حجة الوداع</w:t>
      </w:r>
      <w:r>
        <w:rPr>
          <w:rtl/>
        </w:rPr>
        <w:t xml:space="preserve">: </w:t>
      </w:r>
      <w:r w:rsidRPr="00337BA2">
        <w:rPr>
          <w:rtl/>
        </w:rPr>
        <w:t>يا أيها الناس</w:t>
      </w:r>
      <w:r>
        <w:rPr>
          <w:rtl/>
        </w:rPr>
        <w:t>!</w:t>
      </w:r>
      <w:r w:rsidRPr="00337BA2">
        <w:rPr>
          <w:rtl/>
        </w:rPr>
        <w:t xml:space="preserve"> انّي تارك فيكم الثقلين</w:t>
      </w:r>
      <w:r>
        <w:rPr>
          <w:rtl/>
        </w:rPr>
        <w:t xml:space="preserve"> ..</w:t>
      </w:r>
      <w:r w:rsidRPr="00337BA2">
        <w:rPr>
          <w:rtl/>
        </w:rPr>
        <w:t>.</w:t>
      </w:r>
      <w:r>
        <w:rPr>
          <w:rFonts w:hint="cs"/>
          <w:rtl/>
          <w:lang w:bidi="fa-IR"/>
        </w:rPr>
        <w:t xml:space="preserve"> و</w:t>
      </w:r>
      <w:r w:rsidRPr="00A05F8D">
        <w:rPr>
          <w:rtl/>
        </w:rPr>
        <w:t>قال في حديث آخر</w:t>
      </w:r>
      <w:r>
        <w:rPr>
          <w:rtl/>
        </w:rPr>
        <w:t xml:space="preserve">: </w:t>
      </w:r>
      <w:r w:rsidRPr="00337BA2">
        <w:rPr>
          <w:rtl/>
        </w:rPr>
        <w:t>أذكركم الله في أهل بيتي</w:t>
      </w:r>
      <w:r>
        <w:rPr>
          <w:rtl/>
        </w:rPr>
        <w:t>،</w:t>
      </w:r>
      <w:r w:rsidRPr="00337BA2">
        <w:rPr>
          <w:rtl/>
        </w:rPr>
        <w:t xml:space="preserve"> ولقد كررها ثلاث</w:t>
      </w:r>
      <w:r>
        <w:rPr>
          <w:rtl/>
        </w:rPr>
        <w:t>ا</w:t>
      </w:r>
      <w:r w:rsidR="00172470">
        <w:rPr>
          <w:rFonts w:hint="cs"/>
          <w:rtl/>
        </w:rPr>
        <w:t>ً</w:t>
      </w:r>
      <w:r>
        <w:rPr>
          <w:rtl/>
        </w:rPr>
        <w:t>.</w:t>
      </w:r>
      <w:r w:rsidRPr="00A05F8D">
        <w:rPr>
          <w:rtl/>
          <w:lang w:bidi="fa-IR"/>
        </w:rPr>
        <w:t xml:space="preserve"> ومن هنا يستفاد أن تعظيمهم ومحبتهم واجب</w:t>
      </w:r>
      <w:r>
        <w:rPr>
          <w:rtl/>
          <w:lang w:bidi="fa-IR"/>
        </w:rPr>
        <w:t>،</w:t>
      </w:r>
      <w:r w:rsidRPr="00A05F8D">
        <w:rPr>
          <w:rtl/>
          <w:lang w:bidi="fa-IR"/>
        </w:rPr>
        <w:t xml:space="preserve"> ورعاية حقوقهم لازمة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وبمثل هذه الكلمات قال جماعة آخرون منهم</w:t>
      </w:r>
      <w:r>
        <w:rPr>
          <w:rtl/>
          <w:lang w:bidi="fa-IR"/>
        </w:rPr>
        <w:t>:</w:t>
      </w:r>
      <w:r w:rsidRPr="00A05F8D">
        <w:rPr>
          <w:rtl/>
          <w:lang w:bidi="fa-IR"/>
        </w:rPr>
        <w:t xml:space="preserve"> القاري في ( المرقاة 5 / 594 ) والمناوى في ( فيض القدير 2 / 174 ) والخفاجي في ( نسيم الرياض 3 / 410 ) والعزيزي في ( السراج المنير 1 / 302 ) وعبد الحق الدهلوي في ( أشعة اللمعات في شرح المشكاة 4 / 677 ) والزرقاني في ( شرح المواهب 7 / 5 ) وصديق حسن في ( السراج الوهاج في شرح صحيح مسلم بن الحجاج )</w:t>
      </w:r>
      <w:r>
        <w:rPr>
          <w:rtl/>
          <w:lang w:bidi="fa-IR"/>
        </w:rPr>
        <w:t xml:space="preserve"> ..</w:t>
      </w:r>
      <w:r w:rsidRPr="00A05F8D">
        <w:rPr>
          <w:rtl/>
          <w:lang w:bidi="fa-IR"/>
        </w:rPr>
        <w:t>.</w:t>
      </w:r>
    </w:p>
    <w:p w:rsidR="00D148A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 xml:space="preserve">لان هذا الحديث يدل على انه </w:t>
      </w:r>
      <w:r w:rsidR="00164C7E" w:rsidRPr="00164C7E">
        <w:rPr>
          <w:rStyle w:val="libAlaemChar"/>
          <w:rtl/>
        </w:rPr>
        <w:t>صلى‌الله‌عليه‌وآله‌وسلم</w:t>
      </w:r>
      <w:r w:rsidRPr="00A05F8D">
        <w:rPr>
          <w:rtl/>
          <w:lang w:bidi="fa-IR"/>
        </w:rPr>
        <w:t xml:space="preserve"> جعل الكتاب والعترة كتوأمين</w:t>
      </w:r>
      <w:r>
        <w:rPr>
          <w:rtl/>
          <w:lang w:bidi="fa-IR"/>
        </w:rPr>
        <w:t>،</w:t>
      </w:r>
      <w:r w:rsidRPr="00A05F8D">
        <w:rPr>
          <w:rtl/>
          <w:lang w:bidi="fa-IR"/>
        </w:rPr>
        <w:t xml:space="preserve"> و</w:t>
      </w:r>
      <w:r w:rsidR="00B63D7B">
        <w:rPr>
          <w:rFonts w:hint="cs"/>
          <w:rtl/>
          <w:lang w:bidi="fa-IR"/>
        </w:rPr>
        <w:t xml:space="preserve"> </w:t>
      </w:r>
      <w:r w:rsidRPr="00A05F8D">
        <w:rPr>
          <w:rtl/>
          <w:lang w:bidi="fa-IR"/>
        </w:rPr>
        <w:t>وصى الامة بحسن المعاشرة معهما وايثار حقهما على أنفسهم كما يوصى ال</w:t>
      </w:r>
      <w:r w:rsidR="00DC7683">
        <w:rPr>
          <w:rFonts w:hint="cs"/>
          <w:rtl/>
          <w:lang w:bidi="fa-IR"/>
        </w:rPr>
        <w:t>ا</w:t>
      </w:r>
      <w:r w:rsidRPr="00A05F8D">
        <w:rPr>
          <w:rtl/>
          <w:lang w:bidi="fa-IR"/>
        </w:rPr>
        <w:t>ب المشفق ل</w:t>
      </w:r>
      <w:r w:rsidR="00DC7683">
        <w:rPr>
          <w:rFonts w:hint="cs"/>
          <w:rtl/>
          <w:lang w:bidi="fa-IR"/>
        </w:rPr>
        <w:t>ا</w:t>
      </w:r>
      <w:r w:rsidRPr="00A05F8D">
        <w:rPr>
          <w:rtl/>
          <w:lang w:bidi="fa-IR"/>
        </w:rPr>
        <w:t>ولاده</w:t>
      </w:r>
      <w:r>
        <w:rPr>
          <w:rtl/>
          <w:lang w:bidi="fa-IR"/>
        </w:rPr>
        <w:t xml:space="preserve">: </w:t>
      </w:r>
      <w:r w:rsidR="002A02E1">
        <w:rPr>
          <w:rtl/>
          <w:lang w:bidi="fa-IR"/>
        </w:rPr>
        <w:t>-</w:t>
      </w:r>
    </w:p>
    <w:p w:rsidR="00F064C7" w:rsidRPr="00A05F8D" w:rsidRDefault="00F064C7" w:rsidP="00F064C7">
      <w:pPr>
        <w:pStyle w:val="libNormal"/>
        <w:rPr>
          <w:rtl/>
          <w:lang w:bidi="fa-IR"/>
        </w:rPr>
      </w:pPr>
      <w:r w:rsidRPr="00A05F8D">
        <w:rPr>
          <w:rtl/>
          <w:lang w:bidi="fa-IR"/>
        </w:rPr>
        <w:t>قال الطيبي بشرح</w:t>
      </w:r>
      <w:r>
        <w:rPr>
          <w:rtl/>
          <w:lang w:bidi="fa-IR"/>
        </w:rPr>
        <w:t xml:space="preserve">ه </w:t>
      </w:r>
      <w:r w:rsidRPr="00A05F8D">
        <w:rPr>
          <w:rtl/>
        </w:rPr>
        <w:t>برواية زيد بن أرقم</w:t>
      </w:r>
      <w:r>
        <w:rPr>
          <w:rtl/>
        </w:rPr>
        <w:t xml:space="preserve">: </w:t>
      </w:r>
      <w:r w:rsidR="002A02E1">
        <w:rPr>
          <w:rtl/>
        </w:rPr>
        <w:t>-</w:t>
      </w:r>
      <w:r>
        <w:rPr>
          <w:rtl/>
        </w:rPr>
        <w:t xml:space="preserve"> </w:t>
      </w:r>
      <w:r w:rsidRPr="00A05F8D">
        <w:rPr>
          <w:rtl/>
        </w:rPr>
        <w:t>« وقوله</w:t>
      </w:r>
      <w:r>
        <w:rPr>
          <w:rtl/>
        </w:rPr>
        <w:t xml:space="preserve">: </w:t>
      </w:r>
      <w:r w:rsidRPr="00337BA2">
        <w:rPr>
          <w:rtl/>
        </w:rPr>
        <w:t>انّي تارك فيك</w:t>
      </w:r>
      <w:r>
        <w:rPr>
          <w:rtl/>
        </w:rPr>
        <w:t xml:space="preserve">م </w:t>
      </w:r>
      <w:r w:rsidRPr="00A05F8D">
        <w:rPr>
          <w:rtl/>
          <w:lang w:bidi="fa-IR"/>
        </w:rPr>
        <w:t xml:space="preserve">إشارة الى انهما بمنزلة التوأمين الخلفين عن رسول الله </w:t>
      </w:r>
      <w:r w:rsidR="00164C7E" w:rsidRPr="00164C7E">
        <w:rPr>
          <w:rStyle w:val="libAlaemChar"/>
          <w:rtl/>
        </w:rPr>
        <w:t>صلى‌الله‌عليه‌وآله‌وسلم</w:t>
      </w:r>
      <w:r>
        <w:rPr>
          <w:rtl/>
          <w:lang w:bidi="fa-IR"/>
        </w:rPr>
        <w:t>،</w:t>
      </w:r>
      <w:r w:rsidRPr="00A05F8D">
        <w:rPr>
          <w:rtl/>
          <w:lang w:bidi="fa-IR"/>
        </w:rPr>
        <w:t xml:space="preserve"> وانه يوصى الامة بحسن المعاشرة معهما</w:t>
      </w:r>
      <w:r>
        <w:rPr>
          <w:rtl/>
          <w:lang w:bidi="fa-IR"/>
        </w:rPr>
        <w:t>،</w:t>
      </w:r>
      <w:r w:rsidRPr="00A05F8D">
        <w:rPr>
          <w:rtl/>
          <w:lang w:bidi="fa-IR"/>
        </w:rPr>
        <w:t xml:space="preserve"> وايثار حقهما على أنفسهم كما يوصى الأب المشفق لأولاده</w:t>
      </w:r>
      <w:r>
        <w:rPr>
          <w:rtl/>
          <w:lang w:bidi="fa-IR"/>
        </w:rPr>
        <w:t>،</w:t>
      </w:r>
      <w:r w:rsidRPr="00A05F8D">
        <w:rPr>
          <w:rtl/>
          <w:lang w:bidi="fa-IR"/>
        </w:rPr>
        <w:t xml:space="preserve"> ويعضده الحديث السابق في الفصل الاول</w:t>
      </w:r>
      <w:r>
        <w:rPr>
          <w:rtl/>
          <w:lang w:bidi="fa-IR"/>
        </w:rPr>
        <w:t xml:space="preserve">: </w:t>
      </w:r>
      <w:r w:rsidRPr="00A05F8D">
        <w:rPr>
          <w:rtl/>
          <w:lang w:bidi="fa-IR"/>
        </w:rPr>
        <w:t>أذكركم الله في أهل بيتي كما يقول الأب المشفق</w:t>
      </w:r>
      <w:r>
        <w:rPr>
          <w:rtl/>
          <w:lang w:bidi="fa-IR"/>
        </w:rPr>
        <w:t>:</w:t>
      </w:r>
      <w:r w:rsidRPr="00A05F8D">
        <w:rPr>
          <w:rtl/>
          <w:lang w:bidi="fa-IR"/>
        </w:rPr>
        <w:t xml:space="preserve"> الله الله في حق اولادي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وبمثله قال المناوى في ( فيض القدير 3 / 15 ) والزرقاني في ( شرح</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شرح العقائد لابن روزبهان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الكاشف</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المواهب اللدنية )</w:t>
      </w:r>
      <w:r>
        <w:rPr>
          <w:rtl/>
          <w:lang w:bidi="fa-IR"/>
        </w:rPr>
        <w:t>.</w:t>
      </w:r>
    </w:p>
    <w:p w:rsidR="00F064C7" w:rsidRPr="00A05F8D" w:rsidRDefault="00F064C7" w:rsidP="00F064C7">
      <w:pPr>
        <w:pStyle w:val="libNormal"/>
        <w:rPr>
          <w:rtl/>
          <w:lang w:bidi="fa-IR"/>
        </w:rPr>
      </w:pPr>
      <w:r w:rsidRPr="00A05F8D">
        <w:rPr>
          <w:rtl/>
          <w:lang w:bidi="fa-IR"/>
        </w:rPr>
        <w:t>ونقل كلام الطيبي المذكور القاري في ( المرقاة في شرح المشكاة 5 / 600 )</w:t>
      </w:r>
      <w:r>
        <w:rPr>
          <w:rtl/>
          <w:lang w:bidi="fa-IR"/>
        </w:rPr>
        <w:t>.</w:t>
      </w:r>
    </w:p>
    <w:p w:rsidR="00D148A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ل</w:t>
      </w:r>
      <w:r w:rsidR="00CE6C75">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جعل فيه أهل بيته قائمين مقامه من بعده</w:t>
      </w:r>
      <w:r>
        <w:rPr>
          <w:rtl/>
          <w:lang w:bidi="fa-IR"/>
        </w:rPr>
        <w:t>:</w:t>
      </w:r>
    </w:p>
    <w:p w:rsidR="00F064C7" w:rsidRPr="00A05F8D" w:rsidRDefault="00F064C7" w:rsidP="00F064C7">
      <w:pPr>
        <w:pStyle w:val="libNormal"/>
        <w:rPr>
          <w:rtl/>
          <w:lang w:bidi="fa-IR"/>
        </w:rPr>
      </w:pPr>
      <w:r w:rsidRPr="00A05F8D">
        <w:rPr>
          <w:rtl/>
          <w:lang w:bidi="fa-IR"/>
        </w:rPr>
        <w:t>فقد قال النظام النيسابوري في تفسيره بتفسير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وَكَيْفَ تَكْفُرُونَ وَأَنْتُمْ تُتْلى عَلَيْكُمْ آياتُ اللهِ وَفِيكُمْ رَسُولُهُ </w:t>
      </w:r>
      <w:r w:rsidRPr="008F3C0E">
        <w:rPr>
          <w:rStyle w:val="libAlaemChar"/>
          <w:rtl/>
        </w:rPr>
        <w:t>)</w:t>
      </w:r>
      <w:r>
        <w:rPr>
          <w:rtl/>
          <w:lang w:bidi="fa-IR"/>
        </w:rPr>
        <w:t>:</w:t>
      </w:r>
      <w:r w:rsidRPr="00A05F8D">
        <w:rPr>
          <w:rtl/>
          <w:lang w:bidi="fa-IR"/>
        </w:rPr>
        <w:t xml:space="preserve"> وكيف تكفرون</w:t>
      </w:r>
      <w:r>
        <w:rPr>
          <w:rtl/>
          <w:lang w:bidi="fa-IR"/>
        </w:rPr>
        <w:t xml:space="preserve">: </w:t>
      </w:r>
      <w:r w:rsidRPr="00A05F8D">
        <w:rPr>
          <w:rtl/>
          <w:lang w:bidi="fa-IR"/>
        </w:rPr>
        <w:t>استفهام بطريق الإنكار والتعجب</w:t>
      </w:r>
      <w:r>
        <w:rPr>
          <w:rtl/>
          <w:lang w:bidi="fa-IR"/>
        </w:rPr>
        <w:t>،</w:t>
      </w:r>
      <w:r w:rsidRPr="00A05F8D">
        <w:rPr>
          <w:rtl/>
          <w:lang w:bidi="fa-IR"/>
        </w:rPr>
        <w:t xml:space="preserve"> والمعنى</w:t>
      </w:r>
      <w:r>
        <w:rPr>
          <w:rtl/>
          <w:lang w:bidi="fa-IR"/>
        </w:rPr>
        <w:t>:</w:t>
      </w:r>
      <w:r w:rsidRPr="00A05F8D">
        <w:rPr>
          <w:rtl/>
          <w:lang w:bidi="fa-IR"/>
        </w:rPr>
        <w:t xml:space="preserve"> من اين يتطرق إليكم الكفر</w:t>
      </w:r>
      <w:r>
        <w:rPr>
          <w:rtl/>
          <w:lang w:bidi="fa-IR"/>
        </w:rPr>
        <w:t>،</w:t>
      </w:r>
      <w:r w:rsidRPr="00A05F8D">
        <w:rPr>
          <w:rtl/>
          <w:lang w:bidi="fa-IR"/>
        </w:rPr>
        <w:t xml:space="preserve"> والحال أن آيات الله تتلى عليكم على لسان الرسول </w:t>
      </w:r>
      <w:r w:rsidR="00164C7E" w:rsidRPr="00164C7E">
        <w:rPr>
          <w:rStyle w:val="libAlaemChar"/>
          <w:rtl/>
        </w:rPr>
        <w:t>صلى‌الله‌عليه‌وآله‌وسلم</w:t>
      </w:r>
      <w:r w:rsidRPr="00A05F8D">
        <w:rPr>
          <w:rtl/>
          <w:lang w:bidi="fa-IR"/>
        </w:rPr>
        <w:t xml:space="preserve"> غضة في كل واقعة</w:t>
      </w:r>
      <w:r>
        <w:rPr>
          <w:rtl/>
          <w:lang w:bidi="fa-IR"/>
        </w:rPr>
        <w:t>،</w:t>
      </w:r>
      <w:r w:rsidRPr="00A05F8D">
        <w:rPr>
          <w:rtl/>
          <w:lang w:bidi="fa-IR"/>
        </w:rPr>
        <w:t xml:space="preserve"> وبين أظهركم رسول يبين لكم كل شبهة ويزيح عنكم كل علة</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أمّا الكتاب فانه باق على وجه الدهر</w:t>
      </w:r>
      <w:r>
        <w:rPr>
          <w:rtl/>
          <w:lang w:bidi="fa-IR"/>
        </w:rPr>
        <w:t>،</w:t>
      </w:r>
      <w:r w:rsidRPr="00A05F8D">
        <w:rPr>
          <w:rtl/>
          <w:lang w:bidi="fa-IR"/>
        </w:rPr>
        <w:t xml:space="preserve"> وأما النبي </w:t>
      </w:r>
      <w:r w:rsidR="00164C7E">
        <w:rPr>
          <w:rStyle w:val="libAlaemChar"/>
          <w:rtl/>
        </w:rPr>
        <w:t>صلى‌الله‌عليه‌وآله‌وسلم</w:t>
      </w:r>
      <w:r w:rsidRPr="00A05F8D">
        <w:rPr>
          <w:rtl/>
          <w:lang w:bidi="fa-IR"/>
        </w:rPr>
        <w:t xml:space="preserve"> فانه ان كان قد مضى الى </w:t>
      </w:r>
      <w:r w:rsidRPr="008F3C0E">
        <w:rPr>
          <w:rStyle w:val="libAlaemChar"/>
          <w:rtl/>
        </w:rPr>
        <w:t>رحمه‌الله</w:t>
      </w:r>
      <w:r w:rsidRPr="00A05F8D">
        <w:rPr>
          <w:rtl/>
          <w:lang w:bidi="fa-IR"/>
        </w:rPr>
        <w:t xml:space="preserve"> في الظاهر</w:t>
      </w:r>
      <w:r>
        <w:rPr>
          <w:rtl/>
          <w:lang w:bidi="fa-IR"/>
        </w:rPr>
        <w:t>،</w:t>
      </w:r>
      <w:r w:rsidRPr="00A05F8D">
        <w:rPr>
          <w:rtl/>
          <w:lang w:bidi="fa-IR"/>
        </w:rPr>
        <w:t xml:space="preserve"> ولكن نور سره باق بين المؤمنين فكأنه باق</w:t>
      </w:r>
      <w:r>
        <w:rPr>
          <w:rtl/>
          <w:lang w:bidi="fa-IR"/>
        </w:rPr>
        <w:t>،</w:t>
      </w:r>
      <w:r w:rsidRPr="00A05F8D">
        <w:rPr>
          <w:rtl/>
          <w:lang w:bidi="fa-IR"/>
        </w:rPr>
        <w:t xml:space="preserve"> على أن عترته </w:t>
      </w:r>
      <w:r w:rsidR="00164C7E">
        <w:rPr>
          <w:rStyle w:val="libAlaemChar"/>
          <w:rtl/>
        </w:rPr>
        <w:t>صلى‌الله‌عليه‌وآله‌وسلم</w:t>
      </w:r>
      <w:r w:rsidRPr="00A05F8D">
        <w:rPr>
          <w:rtl/>
          <w:lang w:bidi="fa-IR"/>
        </w:rPr>
        <w:t xml:space="preserve"> ورثته يقومون مقامه بحسب الظاهر أيضا</w:t>
      </w:r>
      <w:r w:rsidR="00755518">
        <w:rPr>
          <w:rFonts w:hint="cs"/>
          <w:rtl/>
          <w:lang w:bidi="fa-IR"/>
        </w:rPr>
        <w:t>ً</w:t>
      </w:r>
      <w:r>
        <w:rPr>
          <w:rtl/>
          <w:lang w:bidi="fa-IR"/>
        </w:rPr>
        <w:t>،</w:t>
      </w:r>
      <w:r w:rsidRPr="00A05F8D">
        <w:rPr>
          <w:rtl/>
          <w:lang w:bidi="fa-IR"/>
        </w:rPr>
        <w:t xml:space="preserve"> ولهذ</w:t>
      </w:r>
      <w:r>
        <w:rPr>
          <w:rtl/>
          <w:lang w:bidi="fa-IR"/>
        </w:rPr>
        <w:t xml:space="preserve">ا </w:t>
      </w:r>
      <w:r w:rsidRPr="00A05F8D">
        <w:rPr>
          <w:rtl/>
        </w:rPr>
        <w:t>قال</w:t>
      </w:r>
      <w:r>
        <w:rPr>
          <w:rtl/>
        </w:rPr>
        <w:t xml:space="preserve">: </w:t>
      </w:r>
      <w:r w:rsidRPr="00337BA2">
        <w:rPr>
          <w:rtl/>
        </w:rPr>
        <w:t>« انّي تارك فيكم الثقلين »</w:t>
      </w:r>
      <w:r>
        <w:rPr>
          <w:rtl/>
        </w:rPr>
        <w:t xml:space="preserve"> ..</w:t>
      </w:r>
      <w:r w:rsidRPr="00337BA2">
        <w:rPr>
          <w:rtl/>
        </w:rPr>
        <w:t xml:space="preserve">.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وقال الشيخاني القادري</w:t>
      </w:r>
      <w:r>
        <w:rPr>
          <w:rtl/>
          <w:lang w:bidi="fa-IR"/>
        </w:rPr>
        <w:t>:</w:t>
      </w:r>
      <w:r w:rsidRPr="00A05F8D">
        <w:rPr>
          <w:rtl/>
          <w:lang w:bidi="fa-IR"/>
        </w:rPr>
        <w:t xml:space="preserve"> « وكفى بأهل بيته شرفا</w:t>
      </w:r>
      <w:r w:rsidR="00755518">
        <w:rPr>
          <w:rFonts w:hint="cs"/>
          <w:rtl/>
          <w:lang w:bidi="fa-IR"/>
        </w:rPr>
        <w:t>ً</w:t>
      </w:r>
      <w:r w:rsidRPr="00A05F8D">
        <w:rPr>
          <w:rtl/>
          <w:lang w:bidi="fa-IR"/>
        </w:rPr>
        <w:t xml:space="preserve"> حيث عد النبي </w:t>
      </w:r>
      <w:r w:rsidR="00164C7E">
        <w:rPr>
          <w:rStyle w:val="libAlaemChar"/>
          <w:rtl/>
        </w:rPr>
        <w:t>صلى‌الله‌عليه‌وآله‌وسلم</w:t>
      </w:r>
      <w:r w:rsidRPr="00A05F8D">
        <w:rPr>
          <w:rtl/>
          <w:lang w:bidi="fa-IR"/>
        </w:rPr>
        <w:t xml:space="preserve"> نفسه الشريفة منه</w:t>
      </w:r>
      <w:r>
        <w:rPr>
          <w:rtl/>
          <w:lang w:bidi="fa-IR"/>
        </w:rPr>
        <w:t xml:space="preserve">م </w:t>
      </w:r>
      <w:r w:rsidRPr="00A05F8D">
        <w:rPr>
          <w:rtl/>
        </w:rPr>
        <w:t>بقوله</w:t>
      </w:r>
      <w:r>
        <w:rPr>
          <w:rtl/>
        </w:rPr>
        <w:t xml:space="preserve">: </w:t>
      </w:r>
      <w:r w:rsidRPr="00337BA2">
        <w:rPr>
          <w:rtl/>
        </w:rPr>
        <w:t>اللهم انهم مني وأنا منه</w:t>
      </w:r>
      <w:r>
        <w:rPr>
          <w:rtl/>
        </w:rPr>
        <w:t>م،</w:t>
      </w:r>
      <w:r>
        <w:rPr>
          <w:rtl/>
          <w:lang w:bidi="fa-IR"/>
        </w:rPr>
        <w:t xml:space="preserve"> و</w:t>
      </w:r>
      <w:r w:rsidRPr="00A05F8D">
        <w:rPr>
          <w:rtl/>
        </w:rPr>
        <w:t>بقوله</w:t>
      </w:r>
      <w:r>
        <w:rPr>
          <w:rtl/>
        </w:rPr>
        <w:t xml:space="preserve">: </w:t>
      </w:r>
      <w:r w:rsidRPr="00337BA2">
        <w:rPr>
          <w:rtl/>
        </w:rPr>
        <w:t>أنا حرب لمن حاربهم وسلم لمن سالمهم وعدو لمن عاداه</w:t>
      </w:r>
      <w:r>
        <w:rPr>
          <w:rtl/>
        </w:rPr>
        <w:t>م،</w:t>
      </w:r>
      <w:r>
        <w:rPr>
          <w:rtl/>
          <w:lang w:bidi="fa-IR"/>
        </w:rPr>
        <w:t xml:space="preserve"> و</w:t>
      </w:r>
      <w:r w:rsidRPr="00A05F8D">
        <w:rPr>
          <w:rtl/>
        </w:rPr>
        <w:t>بقوله</w:t>
      </w:r>
      <w:r>
        <w:rPr>
          <w:rtl/>
        </w:rPr>
        <w:t xml:space="preserve">: </w:t>
      </w:r>
      <w:r w:rsidRPr="00337BA2">
        <w:rPr>
          <w:rtl/>
        </w:rPr>
        <w:t>ألا من آذى قرابتي فقد آذاني ومن آذاني فقد آذى الله</w:t>
      </w:r>
      <w:r>
        <w:rPr>
          <w:rtl/>
        </w:rPr>
        <w:t xml:space="preserve"> ..</w:t>
      </w:r>
      <w:r w:rsidRPr="00337BA2">
        <w:rPr>
          <w:rtl/>
        </w:rPr>
        <w:t xml:space="preserve">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وبمثله صرّح ابن حجر في ( الصواعق ) والسمهودي في ( جواهر العقدين )</w:t>
      </w:r>
      <w:r>
        <w:rPr>
          <w:rtl/>
          <w:lang w:bidi="fa-IR"/>
        </w:rPr>
        <w:t>.</w:t>
      </w:r>
    </w:p>
    <w:p w:rsidR="00F064C7" w:rsidRPr="00A05F8D" w:rsidRDefault="00F064C7" w:rsidP="00F064C7">
      <w:pPr>
        <w:pStyle w:val="libNormal"/>
        <w:rPr>
          <w:rtl/>
          <w:lang w:bidi="fa-IR"/>
        </w:rPr>
      </w:pPr>
      <w:r w:rsidRPr="00A05F8D">
        <w:rPr>
          <w:rtl/>
          <w:lang w:bidi="fa-IR"/>
        </w:rPr>
        <w:t>وقال العجيلي</w:t>
      </w:r>
      <w:r>
        <w:rPr>
          <w:rtl/>
          <w:lang w:bidi="fa-IR"/>
        </w:rPr>
        <w:t>:</w:t>
      </w:r>
      <w:r w:rsidRPr="00A05F8D">
        <w:rPr>
          <w:rtl/>
          <w:lang w:bidi="fa-IR"/>
        </w:rPr>
        <w:t xml:space="preserve"> « و</w:t>
      </w:r>
      <w:r w:rsidR="00562651">
        <w:rPr>
          <w:rFonts w:hint="cs"/>
          <w:rtl/>
          <w:lang w:bidi="fa-IR"/>
        </w:rPr>
        <w:t xml:space="preserve"> ا</w:t>
      </w:r>
      <w:r w:rsidRPr="00A05F8D">
        <w:rPr>
          <w:rtl/>
          <w:lang w:bidi="fa-IR"/>
        </w:rPr>
        <w:t xml:space="preserve">ذا صح وثبت أن النبي </w:t>
      </w:r>
      <w:r w:rsidR="00164C7E">
        <w:rPr>
          <w:rStyle w:val="libAlaemChar"/>
          <w:rtl/>
        </w:rPr>
        <w:t>صلى‌الله‌عليه‌وآله‌وسلم</w:t>
      </w:r>
      <w:r w:rsidRPr="00A05F8D">
        <w:rPr>
          <w:rtl/>
          <w:lang w:bidi="fa-IR"/>
        </w:rPr>
        <w:t xml:space="preserve"> أفضل من آياته</w:t>
      </w:r>
      <w:r>
        <w:rPr>
          <w:rtl/>
          <w:lang w:bidi="fa-IR"/>
        </w:rPr>
        <w:t xml:space="preserve"> </w:t>
      </w:r>
      <w:r w:rsidR="002A02E1">
        <w:rPr>
          <w:rtl/>
          <w:lang w:bidi="fa-IR"/>
        </w:rPr>
        <w:t>-</w:t>
      </w:r>
      <w:r>
        <w:rPr>
          <w:rtl/>
          <w:lang w:bidi="fa-IR"/>
        </w:rPr>
        <w:t xml:space="preserve"> </w:t>
      </w:r>
      <w:r w:rsidRPr="00A05F8D">
        <w:rPr>
          <w:rtl/>
          <w:lang w:bidi="fa-IR"/>
        </w:rPr>
        <w:t>ومنها القرآن</w:t>
      </w:r>
      <w:r>
        <w:rPr>
          <w:rtl/>
          <w:lang w:bidi="fa-IR"/>
        </w:rPr>
        <w:t xml:space="preserve"> </w:t>
      </w:r>
      <w:r w:rsidR="002A02E1">
        <w:rPr>
          <w:rtl/>
          <w:lang w:bidi="fa-IR"/>
        </w:rPr>
        <w:t>-</w:t>
      </w:r>
      <w:r>
        <w:rPr>
          <w:rtl/>
          <w:lang w:bidi="fa-IR"/>
        </w:rPr>
        <w:t xml:space="preserve"> </w:t>
      </w:r>
      <w:r w:rsidRPr="00A05F8D">
        <w:rPr>
          <w:rtl/>
          <w:lang w:bidi="fa-IR"/>
        </w:rPr>
        <w:t>دخل في ذلك الال الكرام الذين اصطفاهم الله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غرائب القرآن 1 / 347.</w:t>
      </w:r>
    </w:p>
    <w:p w:rsidR="00F064C7" w:rsidRPr="00A05F8D" w:rsidRDefault="002A02E1" w:rsidP="00F064C7">
      <w:pPr>
        <w:pStyle w:val="libFootnote0"/>
        <w:rPr>
          <w:rtl/>
          <w:lang w:bidi="fa-IR"/>
        </w:rPr>
      </w:pPr>
      <w:r>
        <w:rPr>
          <w:rtl/>
        </w:rPr>
        <w:t xml:space="preserve">(2). </w:t>
      </w:r>
      <w:r w:rsidR="00F064C7" w:rsidRPr="00A05F8D">
        <w:rPr>
          <w:rtl/>
        </w:rPr>
        <w:t>الصراط السوى</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وخصهم بالولاية والوراثة لمقامه الابراهيمي</w:t>
      </w:r>
      <w:r>
        <w:rPr>
          <w:rtl/>
          <w:lang w:bidi="fa-IR"/>
        </w:rPr>
        <w:t>،</w:t>
      </w:r>
      <w:r w:rsidRPr="00A05F8D">
        <w:rPr>
          <w:rtl/>
          <w:lang w:bidi="fa-IR"/>
        </w:rPr>
        <w:t xml:space="preserve"> فقد ألحقوا بنفسه الشريفة في أمور كثيرة كما يشير الي</w:t>
      </w:r>
      <w:r>
        <w:rPr>
          <w:rtl/>
          <w:lang w:bidi="fa-IR"/>
        </w:rPr>
        <w:t xml:space="preserve">ه </w:t>
      </w:r>
      <w:r w:rsidRPr="00A05F8D">
        <w:rPr>
          <w:rtl/>
        </w:rPr>
        <w:t>قوله</w:t>
      </w:r>
      <w:r>
        <w:rPr>
          <w:rtl/>
        </w:rPr>
        <w:t xml:space="preserve">: </w:t>
      </w:r>
      <w:r w:rsidRPr="00337BA2">
        <w:rPr>
          <w:rtl/>
        </w:rPr>
        <w:t>اللهم انهم مني وأنا منه</w:t>
      </w:r>
      <w:r>
        <w:rPr>
          <w:rtl/>
        </w:rPr>
        <w:t>م،</w:t>
      </w:r>
      <w:r w:rsidRPr="00A05F8D">
        <w:rPr>
          <w:rtl/>
          <w:lang w:bidi="fa-IR"/>
        </w:rPr>
        <w:t xml:space="preserve"> وذلك من قبيل الاخبار</w:t>
      </w:r>
      <w:r>
        <w:rPr>
          <w:rtl/>
          <w:lang w:bidi="fa-IR"/>
        </w:rPr>
        <w:t xml:space="preserve"> ..</w:t>
      </w:r>
      <w:r w:rsidRPr="00A05F8D">
        <w:rPr>
          <w:rtl/>
          <w:lang w:bidi="fa-IR"/>
        </w:rPr>
        <w:t>.</w:t>
      </w:r>
      <w:r>
        <w:rPr>
          <w:rtl/>
          <w:lang w:bidi="fa-IR"/>
        </w:rPr>
        <w:t xml:space="preserve"> و</w:t>
      </w:r>
      <w:r w:rsidRPr="00A05F8D">
        <w:rPr>
          <w:rtl/>
        </w:rPr>
        <w:t>قوله في المحبة</w:t>
      </w:r>
      <w:r>
        <w:rPr>
          <w:rtl/>
        </w:rPr>
        <w:t xml:space="preserve">: </w:t>
      </w:r>
      <w:r w:rsidRPr="00337BA2">
        <w:rPr>
          <w:rtl/>
        </w:rPr>
        <w:t>والذي نفسي بيده لا يؤمن عبد حتى يحبني ولا يحبني حتى يحب ذوي</w:t>
      </w:r>
      <w:r>
        <w:rPr>
          <w:rtl/>
        </w:rPr>
        <w:t>،</w:t>
      </w:r>
      <w:r>
        <w:rPr>
          <w:rtl/>
          <w:lang w:bidi="fa-IR"/>
        </w:rPr>
        <w:t xml:space="preserve"> و</w:t>
      </w:r>
      <w:r w:rsidRPr="00A05F8D">
        <w:rPr>
          <w:rtl/>
        </w:rPr>
        <w:t>قوله</w:t>
      </w:r>
      <w:r>
        <w:rPr>
          <w:rtl/>
        </w:rPr>
        <w:t xml:space="preserve">: </w:t>
      </w:r>
      <w:r w:rsidRPr="00337BA2">
        <w:rPr>
          <w:rtl/>
        </w:rPr>
        <w:t>انّي تارك فيك</w:t>
      </w:r>
      <w:r>
        <w:rPr>
          <w:rtl/>
        </w:rPr>
        <w:t>م،</w:t>
      </w:r>
      <w:r w:rsidRPr="00A05F8D">
        <w:rPr>
          <w:rtl/>
          <w:lang w:bidi="fa-IR"/>
        </w:rPr>
        <w:t xml:space="preserve"> وقصة المباهلة ودخولهم معه في قصة الكساء ودعاؤه لما تضمنته الآية بأن يجعل الله صلاته ورحمته وبركاته ومغفرته ورضوانه عليه وعليهم</w:t>
      </w:r>
      <w:r>
        <w:rPr>
          <w:rtl/>
          <w:lang w:bidi="fa-IR"/>
        </w:rPr>
        <w:t>،</w:t>
      </w:r>
      <w:r w:rsidRPr="00A05F8D">
        <w:rPr>
          <w:rtl/>
          <w:lang w:bidi="fa-IR"/>
        </w:rPr>
        <w:t xml:space="preserve"> وطلب ذلك له ولهم من تعظيم قدرهم حيث ساوى بين نفسه وبينهم.</w:t>
      </w:r>
    </w:p>
    <w:p w:rsidR="00F064C7" w:rsidRPr="00A05F8D" w:rsidRDefault="00F064C7" w:rsidP="00F064C7">
      <w:pPr>
        <w:pStyle w:val="libNormal"/>
        <w:rPr>
          <w:rtl/>
          <w:lang w:bidi="fa-IR"/>
        </w:rPr>
      </w:pPr>
      <w:r>
        <w:rPr>
          <w:rtl/>
        </w:rPr>
        <w:t>و</w:t>
      </w:r>
      <w:r w:rsidRPr="00A05F8D">
        <w:rPr>
          <w:rtl/>
        </w:rPr>
        <w:t>قوله</w:t>
      </w:r>
      <w:r>
        <w:rPr>
          <w:rtl/>
        </w:rPr>
        <w:t xml:space="preserve">: </w:t>
      </w:r>
      <w:r w:rsidRPr="00337BA2">
        <w:rPr>
          <w:rtl/>
        </w:rPr>
        <w:t>فاطمة بضعة مني</w:t>
      </w:r>
      <w:r>
        <w:rPr>
          <w:rtl/>
        </w:rPr>
        <w:t>.</w:t>
      </w:r>
      <w:r w:rsidRPr="00A05F8D">
        <w:rPr>
          <w:rtl/>
          <w:lang w:bidi="fa-IR"/>
        </w:rPr>
        <w:t xml:space="preserve"> قال البيهقي</w:t>
      </w:r>
      <w:r>
        <w:rPr>
          <w:rtl/>
          <w:lang w:bidi="fa-IR"/>
        </w:rPr>
        <w:t>:</w:t>
      </w:r>
      <w:r w:rsidRPr="00A05F8D">
        <w:rPr>
          <w:rtl/>
          <w:lang w:bidi="fa-IR"/>
        </w:rPr>
        <w:t xml:space="preserve"> الحديث يدل على أن من سبها فقد كفر</w:t>
      </w:r>
      <w:r>
        <w:rPr>
          <w:rtl/>
          <w:lang w:bidi="fa-IR"/>
        </w:rPr>
        <w:t>،</w:t>
      </w:r>
      <w:r w:rsidRPr="00A05F8D">
        <w:rPr>
          <w:rtl/>
          <w:lang w:bidi="fa-IR"/>
        </w:rPr>
        <w:t xml:space="preserve"> ومن صلّى عليها فقد صلّى على أبيها</w:t>
      </w:r>
      <w:r>
        <w:rPr>
          <w:rtl/>
          <w:lang w:bidi="fa-IR"/>
        </w:rPr>
        <w:t>،</w:t>
      </w:r>
      <w:r w:rsidRPr="00A05F8D">
        <w:rPr>
          <w:rtl/>
          <w:lang w:bidi="fa-IR"/>
        </w:rPr>
        <w:t xml:space="preserve"> ويستنبط من ذلك أن أولادها مثلها لأنهم بضعة منها.</w:t>
      </w:r>
    </w:p>
    <w:p w:rsidR="00F064C7" w:rsidRPr="00A05F8D" w:rsidRDefault="00F064C7" w:rsidP="00F064C7">
      <w:pPr>
        <w:pStyle w:val="libNormal"/>
        <w:rPr>
          <w:rtl/>
          <w:lang w:bidi="fa-IR"/>
        </w:rPr>
      </w:pPr>
      <w:r>
        <w:rPr>
          <w:rtl/>
        </w:rPr>
        <w:t>و</w:t>
      </w:r>
      <w:r w:rsidRPr="00A05F8D">
        <w:rPr>
          <w:rtl/>
        </w:rPr>
        <w:t>قوله</w:t>
      </w:r>
      <w:r>
        <w:rPr>
          <w:rtl/>
        </w:rPr>
        <w:t xml:space="preserve">: </w:t>
      </w:r>
      <w:r w:rsidRPr="00337BA2">
        <w:rPr>
          <w:rtl/>
        </w:rPr>
        <w:t>علي مني وأنا من علي</w:t>
      </w:r>
      <w:r>
        <w:rPr>
          <w:rtl/>
        </w:rPr>
        <w:t>،</w:t>
      </w:r>
      <w:r>
        <w:rPr>
          <w:rtl/>
          <w:lang w:bidi="fa-IR"/>
        </w:rPr>
        <w:t xml:space="preserve"> و</w:t>
      </w:r>
      <w:r w:rsidRPr="00A05F8D">
        <w:rPr>
          <w:rtl/>
        </w:rPr>
        <w:t>قوله</w:t>
      </w:r>
      <w:r>
        <w:rPr>
          <w:rtl/>
        </w:rPr>
        <w:t xml:space="preserve"> </w:t>
      </w:r>
      <w:r w:rsidRPr="00337BA2">
        <w:rPr>
          <w:rtl/>
        </w:rPr>
        <w:t>علي مني بمنزلتي من ربي</w:t>
      </w:r>
      <w:r>
        <w:rPr>
          <w:rtl/>
        </w:rPr>
        <w:t>، و</w:t>
      </w:r>
      <w:r w:rsidRPr="00A05F8D">
        <w:rPr>
          <w:rtl/>
        </w:rPr>
        <w:t>قوله</w:t>
      </w:r>
      <w:r>
        <w:rPr>
          <w:rtl/>
        </w:rPr>
        <w:t xml:space="preserve">: </w:t>
      </w:r>
      <w:r w:rsidRPr="00337BA2">
        <w:rPr>
          <w:rtl/>
        </w:rPr>
        <w:t>من أبغض عليا فقد أبغضني</w:t>
      </w:r>
      <w:r>
        <w:rPr>
          <w:rtl/>
        </w:rPr>
        <w:t>،</w:t>
      </w:r>
      <w:r w:rsidRPr="00337BA2">
        <w:rPr>
          <w:rtl/>
        </w:rPr>
        <w:t xml:space="preserve"> ومن فارق عليا</w:t>
      </w:r>
      <w:r w:rsidR="00E938FD">
        <w:rPr>
          <w:rFonts w:hint="cs"/>
          <w:rtl/>
        </w:rPr>
        <w:t>ً</w:t>
      </w:r>
      <w:r w:rsidRPr="00337BA2">
        <w:rPr>
          <w:rtl/>
        </w:rPr>
        <w:t xml:space="preserve"> فارقني</w:t>
      </w:r>
      <w:r>
        <w:rPr>
          <w:rtl/>
        </w:rPr>
        <w:t>،</w:t>
      </w:r>
      <w:r w:rsidRPr="00337BA2">
        <w:rPr>
          <w:rtl/>
        </w:rPr>
        <w:t xml:space="preserve"> ان عليا مني وأنا منه وخلق من طيني وخلقت من طينة ابراهيم</w:t>
      </w:r>
      <w:r>
        <w:rPr>
          <w:rtl/>
        </w:rPr>
        <w:t>،</w:t>
      </w:r>
      <w:r w:rsidRPr="00337BA2">
        <w:rPr>
          <w:rtl/>
        </w:rPr>
        <w:t xml:space="preserve"> وأنا أفضل من ابراهيم</w:t>
      </w:r>
      <w:r>
        <w:rPr>
          <w:rtl/>
        </w:rPr>
        <w:t xml:space="preserve"> ..</w:t>
      </w:r>
      <w:r w:rsidRPr="00337BA2">
        <w:rPr>
          <w:rtl/>
        </w:rPr>
        <w:t xml:space="preserve"> ذرية بعضها من بعض والله سميع علي</w:t>
      </w:r>
      <w:r>
        <w:rPr>
          <w:rtl/>
        </w:rPr>
        <w:t>م،</w:t>
      </w:r>
      <w:r>
        <w:rPr>
          <w:rtl/>
          <w:lang w:bidi="fa-IR"/>
        </w:rPr>
        <w:t xml:space="preserve"> و</w:t>
      </w:r>
      <w:r w:rsidRPr="00A05F8D">
        <w:rPr>
          <w:rtl/>
        </w:rPr>
        <w:t>قوله</w:t>
      </w:r>
      <w:r>
        <w:rPr>
          <w:rtl/>
        </w:rPr>
        <w:t xml:space="preserve"> </w:t>
      </w:r>
      <w:r w:rsidRPr="00337BA2">
        <w:rPr>
          <w:rtl/>
        </w:rPr>
        <w:t>الحسن مني والحسين من علي.</w:t>
      </w:r>
    </w:p>
    <w:p w:rsidR="00F064C7" w:rsidRPr="00A05F8D" w:rsidRDefault="00F064C7" w:rsidP="00F064C7">
      <w:pPr>
        <w:pStyle w:val="libNormal"/>
        <w:rPr>
          <w:rtl/>
          <w:lang w:bidi="fa-IR"/>
        </w:rPr>
      </w:pPr>
      <w:r w:rsidRPr="00A05F8D">
        <w:rPr>
          <w:rtl/>
          <w:lang w:bidi="fa-IR"/>
        </w:rPr>
        <w:t>والدلائل النقلية في التحاقهم بنفسه الشريفة كبيرة.</w:t>
      </w:r>
    </w:p>
    <w:p w:rsidR="00F064C7" w:rsidRPr="00A05F8D" w:rsidRDefault="00F064C7" w:rsidP="00F064C7">
      <w:pPr>
        <w:pStyle w:val="libNormal"/>
        <w:rPr>
          <w:rtl/>
          <w:lang w:bidi="fa-IR"/>
        </w:rPr>
      </w:pPr>
      <w:r w:rsidRPr="00A05F8D">
        <w:rPr>
          <w:rtl/>
          <w:lang w:bidi="fa-IR"/>
        </w:rPr>
        <w:t>والدليل العقلي ما سيأتي أن فك الفرع من أصله هو فك الشيء من أصله وهو محال غير ممكن</w:t>
      </w:r>
      <w:r>
        <w:rPr>
          <w:rtl/>
          <w:lang w:bidi="fa-IR"/>
        </w:rPr>
        <w:t>،</w:t>
      </w:r>
      <w:r w:rsidRPr="00A05F8D">
        <w:rPr>
          <w:rtl/>
          <w:lang w:bidi="fa-IR"/>
        </w:rPr>
        <w:t xml:space="preserve"> باعتبار أن هذا الفرع انما هو الشخص المعمول من مادة</w:t>
      </w:r>
      <w:r>
        <w:rPr>
          <w:rtl/>
          <w:lang w:bidi="fa-IR"/>
        </w:rPr>
        <w:t>،</w:t>
      </w:r>
      <w:r w:rsidRPr="00A05F8D">
        <w:rPr>
          <w:rtl/>
          <w:lang w:bidi="fa-IR"/>
        </w:rPr>
        <w:t xml:space="preserve"> وذلك الأصل ونتيجته المتولدة منه</w:t>
      </w:r>
      <w:r>
        <w:rPr>
          <w:rtl/>
          <w:lang w:bidi="fa-IR"/>
        </w:rPr>
        <w:t>،</w:t>
      </w:r>
      <w:r w:rsidRPr="00A05F8D">
        <w:rPr>
          <w:rtl/>
          <w:lang w:bidi="fa-IR"/>
        </w:rPr>
        <w:t xml:space="preserve"> وسيأتي تحقيق ذلك ان شاء الله تعالى والاعادة تظهر الافادة</w:t>
      </w:r>
      <w:r>
        <w:rPr>
          <w:rtl/>
          <w:lang w:bidi="fa-IR"/>
        </w:rPr>
        <w:t>،</w:t>
      </w:r>
      <w:r w:rsidRPr="00A05F8D">
        <w:rPr>
          <w:rtl/>
          <w:lang w:bidi="fa-IR"/>
        </w:rPr>
        <w:t xml:space="preserve"> وهذا الاتصال على الإطلاق مختص بالعترة الشريفة</w:t>
      </w:r>
      <w:r>
        <w:rPr>
          <w:rtl/>
          <w:lang w:bidi="fa-IR"/>
        </w:rPr>
        <w:t>،</w:t>
      </w:r>
      <w:r w:rsidRPr="00A05F8D">
        <w:rPr>
          <w:rtl/>
          <w:lang w:bidi="fa-IR"/>
        </w:rPr>
        <w:t xml:space="preserve"> لحديث كل نسب وسبب منقطع يوم القيامة كما سيأتي » </w:t>
      </w:r>
      <w:r w:rsidRPr="001F5A34">
        <w:rPr>
          <w:rStyle w:val="libFootnotenumChar"/>
          <w:rtl/>
        </w:rPr>
        <w:t>(1)</w:t>
      </w:r>
      <w:r>
        <w:rPr>
          <w:rtl/>
          <w:lang w:bidi="fa-IR"/>
        </w:rPr>
        <w:t>.</w:t>
      </w:r>
    </w:p>
    <w:p w:rsidR="00D148A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 xml:space="preserve">لان دلالة هذا الحديث على أفضلية أهل البيت </w:t>
      </w:r>
      <w:r w:rsidRPr="008F3C0E">
        <w:rPr>
          <w:rStyle w:val="libAlaemChar"/>
          <w:rtl/>
        </w:rPr>
        <w:t>عليهم‌السلام</w:t>
      </w:r>
      <w:r w:rsidRPr="00A05F8D">
        <w:rPr>
          <w:rtl/>
          <w:lang w:bidi="fa-IR"/>
        </w:rPr>
        <w:t xml:space="preserve"> بلغت حدا</w:t>
      </w:r>
      <w:r w:rsidR="00E938FD">
        <w:rPr>
          <w:rFonts w:hint="cs"/>
          <w:rtl/>
          <w:lang w:bidi="fa-IR"/>
        </w:rPr>
        <w:t>ً</w:t>
      </w:r>
      <w:r w:rsidRPr="00A05F8D">
        <w:rPr>
          <w:rtl/>
          <w:lang w:bidi="fa-IR"/>
        </w:rPr>
        <w:t xml:space="preserve"> استعان به بعض أهل السنة لشرح ال</w:t>
      </w:r>
      <w:r w:rsidR="00E938FD">
        <w:rPr>
          <w:rFonts w:hint="cs"/>
          <w:rtl/>
          <w:lang w:bidi="fa-IR"/>
        </w:rPr>
        <w:t>ا</w:t>
      </w:r>
      <w:r w:rsidRPr="00A05F8D">
        <w:rPr>
          <w:rtl/>
          <w:lang w:bidi="fa-IR"/>
        </w:rPr>
        <w:t>حاديث ال</w:t>
      </w:r>
      <w:r w:rsidR="00E938FD">
        <w:rPr>
          <w:rFonts w:hint="cs"/>
          <w:rtl/>
          <w:lang w:bidi="fa-IR"/>
        </w:rPr>
        <w:t>ا</w:t>
      </w:r>
      <w:r w:rsidRPr="00A05F8D">
        <w:rPr>
          <w:rtl/>
          <w:lang w:bidi="fa-IR"/>
        </w:rPr>
        <w:t>خرى</w:t>
      </w:r>
      <w:r>
        <w:rPr>
          <w:rtl/>
          <w:lang w:bidi="fa-IR"/>
        </w:rPr>
        <w:t xml:space="preserve">: </w:t>
      </w:r>
      <w:r w:rsidR="002A02E1">
        <w:rPr>
          <w:rtl/>
          <w:lang w:bidi="fa-IR"/>
        </w:rPr>
        <w:t>-</w:t>
      </w:r>
    </w:p>
    <w:p w:rsidR="00F064C7" w:rsidRPr="00A05F8D" w:rsidRDefault="00F064C7" w:rsidP="00F064C7">
      <w:pPr>
        <w:pStyle w:val="libNormal"/>
        <w:rPr>
          <w:rtl/>
          <w:lang w:bidi="fa-IR"/>
        </w:rPr>
      </w:pPr>
      <w:r w:rsidRPr="00A05F8D">
        <w:rPr>
          <w:rtl/>
          <w:lang w:bidi="fa-IR"/>
        </w:rPr>
        <w:t>فقد قال القاضي أبوالمحاسن الحنفي في ( المعتصر من المختصر ) في شرح</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ذخيرة المآل</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A05F8D">
        <w:rPr>
          <w:rtl/>
          <w:lang w:bidi="fa-IR"/>
        </w:rPr>
        <w:lastRenderedPageBreak/>
        <w:t>حديث الستة الملعونين</w:t>
      </w:r>
      <w:r>
        <w:rPr>
          <w:rtl/>
          <w:lang w:bidi="fa-IR"/>
        </w:rPr>
        <w:t>:</w:t>
      </w:r>
    </w:p>
    <w:p w:rsidR="00F064C7" w:rsidRPr="00A05F8D" w:rsidRDefault="00F064C7" w:rsidP="00F064C7">
      <w:pPr>
        <w:pStyle w:val="libNormal"/>
        <w:rPr>
          <w:rtl/>
          <w:lang w:bidi="fa-IR"/>
        </w:rPr>
      </w:pPr>
      <w:r w:rsidRPr="00A05F8D">
        <w:rPr>
          <w:rtl/>
          <w:lang w:bidi="fa-IR"/>
        </w:rPr>
        <w:t>« في الستة الملعونين</w:t>
      </w:r>
      <w:r>
        <w:rPr>
          <w:rtl/>
          <w:lang w:bidi="fa-IR"/>
        </w:rPr>
        <w:t xml:space="preserve">: </w:t>
      </w:r>
      <w:r w:rsidRPr="00A05F8D">
        <w:rPr>
          <w:rtl/>
        </w:rPr>
        <w:t xml:space="preserve">روي ان رسول الله </w:t>
      </w:r>
      <w:r w:rsidR="00164C7E">
        <w:rPr>
          <w:rStyle w:val="libAlaemChar"/>
          <w:rtl/>
        </w:rPr>
        <w:t>صلى‌الله‌عليه‌وآله‌وسلم</w:t>
      </w:r>
      <w:r w:rsidRPr="00A05F8D">
        <w:rPr>
          <w:rtl/>
        </w:rPr>
        <w:t xml:space="preserve"> قال</w:t>
      </w:r>
      <w:r>
        <w:rPr>
          <w:rtl/>
        </w:rPr>
        <w:t xml:space="preserve">: </w:t>
      </w:r>
      <w:r w:rsidRPr="00337BA2">
        <w:rPr>
          <w:rtl/>
        </w:rPr>
        <w:t>ستة ألعنهم لعنهم الله وكل نبي مجاب</w:t>
      </w:r>
      <w:r>
        <w:rPr>
          <w:rtl/>
        </w:rPr>
        <w:t>:</w:t>
      </w:r>
      <w:r w:rsidRPr="00337BA2">
        <w:rPr>
          <w:rtl/>
        </w:rPr>
        <w:t xml:space="preserve"> الزائد في كتاب الله عز وجل</w:t>
      </w:r>
      <w:r>
        <w:rPr>
          <w:rtl/>
        </w:rPr>
        <w:t>،</w:t>
      </w:r>
      <w:r w:rsidRPr="00337BA2">
        <w:rPr>
          <w:rtl/>
        </w:rPr>
        <w:t xml:space="preserve"> والمكذب بقدر الله</w:t>
      </w:r>
      <w:r>
        <w:rPr>
          <w:rtl/>
        </w:rPr>
        <w:t>،</w:t>
      </w:r>
      <w:r w:rsidRPr="00337BA2">
        <w:rPr>
          <w:rtl/>
        </w:rPr>
        <w:t xml:space="preserve"> والمتسلط بالجبروت يذل به من أعز الله</w:t>
      </w:r>
      <w:r>
        <w:rPr>
          <w:rtl/>
        </w:rPr>
        <w:t>،</w:t>
      </w:r>
      <w:r w:rsidRPr="00337BA2">
        <w:rPr>
          <w:rtl/>
        </w:rPr>
        <w:t xml:space="preserve"> ويعز به من أذل الله</w:t>
      </w:r>
      <w:r>
        <w:rPr>
          <w:rtl/>
        </w:rPr>
        <w:t>،</w:t>
      </w:r>
      <w:r w:rsidRPr="00337BA2">
        <w:rPr>
          <w:rtl/>
        </w:rPr>
        <w:t xml:space="preserve"> والتارك لسنتي</w:t>
      </w:r>
      <w:r>
        <w:rPr>
          <w:rtl/>
        </w:rPr>
        <w:t>،</w:t>
      </w:r>
      <w:r w:rsidRPr="00337BA2">
        <w:rPr>
          <w:rtl/>
        </w:rPr>
        <w:t xml:space="preserve"> والمستحل لحرم الله عز وجل</w:t>
      </w:r>
      <w:r>
        <w:rPr>
          <w:rtl/>
        </w:rPr>
        <w:t>،</w:t>
      </w:r>
      <w:r w:rsidRPr="00337BA2">
        <w:rPr>
          <w:rtl/>
        </w:rPr>
        <w:t xml:space="preserve"> والمستحل من عترتي ما حرم الله عز وجل</w:t>
      </w:r>
      <w:r>
        <w:rPr>
          <w:rtl/>
        </w:rPr>
        <w:t xml:space="preserve"> ....</w:t>
      </w:r>
    </w:p>
    <w:p w:rsidR="00D148AD" w:rsidRDefault="00F064C7" w:rsidP="00F064C7">
      <w:pPr>
        <w:pStyle w:val="libNormal"/>
        <w:rPr>
          <w:rtl/>
        </w:rPr>
      </w:pPr>
      <w:r w:rsidRPr="00A05F8D">
        <w:rPr>
          <w:rtl/>
          <w:lang w:bidi="fa-IR"/>
        </w:rPr>
        <w:t>والعترة هم أهل البيت الذين على دينه والتمسك بهداه</w:t>
      </w:r>
      <w:r>
        <w:rPr>
          <w:rtl/>
          <w:lang w:bidi="fa-IR"/>
        </w:rPr>
        <w:t xml:space="preserve">، </w:t>
      </w:r>
      <w:r w:rsidRPr="00A05F8D">
        <w:rPr>
          <w:rtl/>
        </w:rPr>
        <w:t>روى</w:t>
      </w:r>
      <w:r>
        <w:rPr>
          <w:rtl/>
        </w:rPr>
        <w:t xml:space="preserve"> </w:t>
      </w:r>
      <w:r w:rsidRPr="00337BA2">
        <w:rPr>
          <w:rtl/>
        </w:rPr>
        <w:t>انه خطب بماء يدعى خما</w:t>
      </w:r>
      <w:r w:rsidR="00E938FD">
        <w:rPr>
          <w:rFonts w:hint="cs"/>
          <w:rtl/>
        </w:rPr>
        <w:t>ً</w:t>
      </w:r>
      <w:r w:rsidRPr="00337BA2">
        <w:rPr>
          <w:rtl/>
        </w:rPr>
        <w:t xml:space="preserve"> بين مكة والمدينة</w:t>
      </w:r>
      <w:r>
        <w:rPr>
          <w:rtl/>
        </w:rPr>
        <w:t>،</w:t>
      </w:r>
      <w:r w:rsidRPr="00337BA2">
        <w:rPr>
          <w:rtl/>
        </w:rPr>
        <w:t xml:space="preserve"> فحمد الله وأثنى عليه</w:t>
      </w:r>
      <w:r>
        <w:rPr>
          <w:rtl/>
        </w:rPr>
        <w:t>،</w:t>
      </w:r>
      <w:r w:rsidRPr="00337BA2">
        <w:rPr>
          <w:rtl/>
        </w:rPr>
        <w:t xml:space="preserve"> ثم قال</w:t>
      </w:r>
      <w:r>
        <w:rPr>
          <w:rtl/>
        </w:rPr>
        <w:t>:</w:t>
      </w:r>
    </w:p>
    <w:p w:rsidR="00F064C7" w:rsidRPr="00A05F8D" w:rsidRDefault="00F064C7" w:rsidP="00F064C7">
      <w:pPr>
        <w:pStyle w:val="libNormal"/>
        <w:rPr>
          <w:rtl/>
        </w:rPr>
      </w:pPr>
      <w:r w:rsidRPr="00337BA2">
        <w:rPr>
          <w:rtl/>
        </w:rPr>
        <w:t>أما بعد أيها الناس</w:t>
      </w:r>
      <w:r>
        <w:rPr>
          <w:rtl/>
        </w:rPr>
        <w:t>!</w:t>
      </w:r>
      <w:r w:rsidRPr="00337BA2">
        <w:rPr>
          <w:rtl/>
        </w:rPr>
        <w:t xml:space="preserve"> انما انتظر أن يأتيني رسول ربي عز وجل فأجيب</w:t>
      </w:r>
      <w:r>
        <w:rPr>
          <w:rtl/>
        </w:rPr>
        <w:t>،</w:t>
      </w:r>
      <w:r w:rsidRPr="00337BA2">
        <w:rPr>
          <w:rtl/>
        </w:rPr>
        <w:t xml:space="preserve"> وانّي تارك فيكم الثقلين</w:t>
      </w:r>
      <w:r>
        <w:rPr>
          <w:rtl/>
        </w:rPr>
        <w:t xml:space="preserve"> ..</w:t>
      </w:r>
      <w:r w:rsidRPr="00337BA2">
        <w:rPr>
          <w:rtl/>
        </w:rPr>
        <w:t>.</w:t>
      </w:r>
      <w:r>
        <w:rPr>
          <w:rFonts w:hint="cs"/>
          <w:rtl/>
        </w:rPr>
        <w:t xml:space="preserve"> </w:t>
      </w:r>
      <w:r w:rsidRPr="00A05F8D">
        <w:rPr>
          <w:rtl/>
          <w:lang w:bidi="fa-IR"/>
        </w:rPr>
        <w:t>فمن أخرج عترته من المكان الذي جعلهم الله به على لسان نبيه فجعلهم كسواهم ممن ليس من أهل بيته وعترته كان ملعونا</w:t>
      </w:r>
      <w:r w:rsidR="00E938FD">
        <w:rPr>
          <w:rFonts w:hint="cs"/>
          <w:rtl/>
          <w:lang w:bidi="fa-IR"/>
        </w:rPr>
        <w:t>ً</w:t>
      </w:r>
      <w:r w:rsidRPr="00A05F8D">
        <w:rPr>
          <w:rtl/>
          <w:lang w:bidi="fa-IR"/>
        </w:rPr>
        <w:t>. والباقي ظاهر »</w:t>
      </w:r>
      <w:r>
        <w:rPr>
          <w:rtl/>
          <w:lang w:bidi="fa-IR"/>
        </w:rPr>
        <w:t>.</w:t>
      </w:r>
    </w:p>
    <w:p w:rsidR="00D148A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 xml:space="preserve">لان هذا الحديث يدل في رأي عبد الله بن العباس على أفضلية أمير المؤمنين </w:t>
      </w:r>
      <w:r w:rsidRPr="008F3C0E">
        <w:rPr>
          <w:rStyle w:val="libAlaemChar"/>
          <w:rtl/>
        </w:rPr>
        <w:t>عليه‌السلام</w:t>
      </w:r>
      <w:r w:rsidRPr="00A05F8D">
        <w:rPr>
          <w:rtl/>
          <w:lang w:bidi="fa-IR"/>
        </w:rPr>
        <w:t xml:space="preserve"> في أقل تقدير</w:t>
      </w:r>
      <w:r>
        <w:rPr>
          <w:rtl/>
          <w:lang w:bidi="fa-IR"/>
        </w:rPr>
        <w:t>،</w:t>
      </w:r>
      <w:r w:rsidRPr="00A05F8D">
        <w:rPr>
          <w:rtl/>
          <w:lang w:bidi="fa-IR"/>
        </w:rPr>
        <w:t xml:space="preserve"> لأنه عند ما سئل عن رأيه في أمير المؤمنين </w:t>
      </w:r>
      <w:r w:rsidRPr="008F3C0E">
        <w:rPr>
          <w:rStyle w:val="libAlaemChar"/>
          <w:rtl/>
        </w:rPr>
        <w:t>عليه‌السلام</w:t>
      </w:r>
      <w:r w:rsidRPr="00A05F8D">
        <w:rPr>
          <w:rtl/>
          <w:lang w:bidi="fa-IR"/>
        </w:rPr>
        <w:t xml:space="preserve"> قدم هذه الفضيلة على سواها</w:t>
      </w:r>
      <w:r>
        <w:rPr>
          <w:rtl/>
          <w:lang w:bidi="fa-IR"/>
        </w:rPr>
        <w:t xml:space="preserve">: </w:t>
      </w:r>
      <w:r w:rsidR="002A02E1">
        <w:rPr>
          <w:rtl/>
          <w:lang w:bidi="fa-IR"/>
        </w:rPr>
        <w:t>-</w:t>
      </w:r>
    </w:p>
    <w:p w:rsidR="00F064C7" w:rsidRPr="00A05F8D" w:rsidRDefault="00F064C7" w:rsidP="00F064C7">
      <w:pPr>
        <w:pStyle w:val="libNormal"/>
        <w:rPr>
          <w:rtl/>
          <w:lang w:bidi="fa-IR"/>
        </w:rPr>
      </w:pPr>
      <w:r w:rsidRPr="00A05F8D">
        <w:rPr>
          <w:rtl/>
          <w:lang w:bidi="fa-IR"/>
        </w:rPr>
        <w:t>فقد روى الخوارزمي بسنده عن مجاهد</w:t>
      </w:r>
      <w:r>
        <w:rPr>
          <w:rtl/>
          <w:lang w:bidi="fa-IR"/>
        </w:rPr>
        <w:t xml:space="preserve">: </w:t>
      </w:r>
      <w:r w:rsidRPr="00A05F8D">
        <w:rPr>
          <w:rtl/>
          <w:lang w:bidi="fa-IR"/>
        </w:rPr>
        <w:t>قال</w:t>
      </w:r>
      <w:r>
        <w:rPr>
          <w:rtl/>
          <w:lang w:bidi="fa-IR"/>
        </w:rPr>
        <w:t>:</w:t>
      </w:r>
      <w:r w:rsidRPr="00A05F8D">
        <w:rPr>
          <w:rtl/>
          <w:lang w:bidi="fa-IR"/>
        </w:rPr>
        <w:t xml:space="preserve"> قيل لابن عباس</w:t>
      </w:r>
      <w:r>
        <w:rPr>
          <w:rtl/>
          <w:lang w:bidi="fa-IR"/>
        </w:rPr>
        <w:t>:</w:t>
      </w:r>
      <w:r w:rsidRPr="00A05F8D">
        <w:rPr>
          <w:rtl/>
          <w:lang w:bidi="fa-IR"/>
        </w:rPr>
        <w:t xml:space="preserve"> ما تقول في علي بن أبي طالب</w:t>
      </w:r>
      <w:r>
        <w:rPr>
          <w:rtl/>
          <w:lang w:bidi="fa-IR"/>
        </w:rPr>
        <w:t>؟</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ذكرت والله أحد الثقلين</w:t>
      </w:r>
      <w:r>
        <w:rPr>
          <w:rtl/>
          <w:lang w:bidi="fa-IR"/>
        </w:rPr>
        <w:t>،</w:t>
      </w:r>
      <w:r w:rsidRPr="00A05F8D">
        <w:rPr>
          <w:rtl/>
          <w:lang w:bidi="fa-IR"/>
        </w:rPr>
        <w:t xml:space="preserve"> سبق بالشهادتين</w:t>
      </w:r>
      <w:r>
        <w:rPr>
          <w:rtl/>
          <w:lang w:bidi="fa-IR"/>
        </w:rPr>
        <w:t>،</w:t>
      </w:r>
      <w:r w:rsidRPr="00A05F8D">
        <w:rPr>
          <w:rtl/>
          <w:lang w:bidi="fa-IR"/>
        </w:rPr>
        <w:t xml:space="preserve"> وصلّى القبلتين</w:t>
      </w:r>
      <w:r>
        <w:rPr>
          <w:rtl/>
          <w:lang w:bidi="fa-IR"/>
        </w:rPr>
        <w:t>،</w:t>
      </w:r>
      <w:r w:rsidRPr="00A05F8D">
        <w:rPr>
          <w:rtl/>
          <w:lang w:bidi="fa-IR"/>
        </w:rPr>
        <w:t xml:space="preserve"> وبايع البيعتين</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ورواه عنه الشيخ القندوزي في ( ينابيع المودة 139 )</w:t>
      </w:r>
      <w:r>
        <w:rPr>
          <w:rtl/>
          <w:lang w:bidi="fa-IR"/>
        </w:rPr>
        <w:t>.</w:t>
      </w:r>
    </w:p>
    <w:p w:rsidR="00F064C7" w:rsidRPr="00A05F8D" w:rsidRDefault="00F064C7" w:rsidP="00F064C7">
      <w:pPr>
        <w:pStyle w:val="libNormal"/>
        <w:rPr>
          <w:rtl/>
          <w:lang w:bidi="fa-IR"/>
        </w:rPr>
      </w:pPr>
      <w:r w:rsidRPr="00A05F8D">
        <w:rPr>
          <w:rtl/>
          <w:lang w:bidi="fa-IR"/>
        </w:rPr>
        <w:t>والافضلية مستلزمة للامامة</w:t>
      </w:r>
      <w:r>
        <w:rPr>
          <w:rtl/>
          <w:lang w:bidi="fa-IR"/>
        </w:rPr>
        <w:t xml:space="preserve"> ....</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المناقب للخوارزمي 236.</w:t>
      </w:r>
    </w:p>
    <w:p w:rsidR="00F064C7" w:rsidRDefault="00F064C7" w:rsidP="00F064C7">
      <w:pPr>
        <w:pStyle w:val="libNormal"/>
        <w:rPr>
          <w:rtl/>
          <w:lang w:bidi="fa-IR"/>
        </w:rPr>
      </w:pPr>
      <w:r>
        <w:rPr>
          <w:rtl/>
          <w:lang w:bidi="fa-IR"/>
        </w:rPr>
        <w:br w:type="page"/>
      </w:r>
    </w:p>
    <w:p w:rsidR="00F064C7" w:rsidRPr="00A05F8D" w:rsidRDefault="00F064C7" w:rsidP="00F064C7">
      <w:pPr>
        <w:pStyle w:val="Heading3"/>
        <w:rPr>
          <w:rtl/>
          <w:lang w:bidi="fa-IR"/>
        </w:rPr>
      </w:pPr>
      <w:bookmarkStart w:id="788" w:name="_Toc347220204"/>
      <w:bookmarkStart w:id="789" w:name="_Toc406843000"/>
      <w:bookmarkStart w:id="790" w:name="_Toc91871569"/>
      <w:r w:rsidRPr="00A05F8D">
        <w:rPr>
          <w:rtl/>
          <w:lang w:bidi="fa-IR"/>
        </w:rPr>
        <w:lastRenderedPageBreak/>
        <w:t>17</w:t>
      </w:r>
      <w:r>
        <w:rPr>
          <w:rtl/>
          <w:lang w:bidi="fa-IR"/>
        </w:rPr>
        <w:t xml:space="preserve"> </w:t>
      </w:r>
      <w:r w:rsidR="002A02E1">
        <w:rPr>
          <w:rtl/>
          <w:lang w:bidi="fa-IR"/>
        </w:rPr>
        <w:t>-</w:t>
      </w:r>
      <w:r>
        <w:rPr>
          <w:rtl/>
          <w:lang w:bidi="fa-IR"/>
        </w:rPr>
        <w:t xml:space="preserve"> </w:t>
      </w:r>
      <w:r w:rsidRPr="00A05F8D">
        <w:rPr>
          <w:rtl/>
          <w:lang w:bidi="fa-IR"/>
        </w:rPr>
        <w:t>الجمع بين حديث الثقلين والولاية</w:t>
      </w:r>
      <w:bookmarkEnd w:id="788"/>
      <w:bookmarkEnd w:id="789"/>
      <w:bookmarkEnd w:id="790"/>
    </w:p>
    <w:p w:rsidR="00F064C7" w:rsidRPr="00A05F8D" w:rsidRDefault="00F064C7" w:rsidP="00F064C7">
      <w:pPr>
        <w:pStyle w:val="libNormal"/>
        <w:rPr>
          <w:rtl/>
          <w:lang w:bidi="fa-IR"/>
        </w:rPr>
      </w:pPr>
      <w:r w:rsidRPr="00A05F8D">
        <w:rPr>
          <w:rtl/>
          <w:lang w:bidi="fa-IR"/>
        </w:rPr>
        <w:t xml:space="preserve">لقد جاء في كثير من الروايات ان رسول الله </w:t>
      </w:r>
      <w:r w:rsidR="00164C7E" w:rsidRPr="00164C7E">
        <w:rPr>
          <w:rStyle w:val="libAlaemChar"/>
          <w:rtl/>
        </w:rPr>
        <w:t>صلى‌الله‌عليه‌وآله‌وسلم</w:t>
      </w:r>
      <w:r w:rsidRPr="00A05F8D">
        <w:rPr>
          <w:rtl/>
          <w:lang w:bidi="fa-IR"/>
        </w:rPr>
        <w:t xml:space="preserve"> جمع بغدير خم بين حديث الثقلين وبي</w:t>
      </w:r>
      <w:r>
        <w:rPr>
          <w:rtl/>
          <w:lang w:bidi="fa-IR"/>
        </w:rPr>
        <w:t xml:space="preserve">ن </w:t>
      </w:r>
      <w:r w:rsidRPr="00A05F8D">
        <w:rPr>
          <w:rtl/>
        </w:rPr>
        <w:t xml:space="preserve">قوله في أمير المؤمنين </w:t>
      </w:r>
      <w:r w:rsidRPr="008F3C0E">
        <w:rPr>
          <w:rStyle w:val="libAlaemChar"/>
          <w:rtl/>
        </w:rPr>
        <w:t>عليه‌السلام</w:t>
      </w:r>
      <w:r>
        <w:rPr>
          <w:rtl/>
        </w:rPr>
        <w:t xml:space="preserve">: </w:t>
      </w:r>
      <w:r w:rsidRPr="00337BA2">
        <w:rPr>
          <w:rtl/>
        </w:rPr>
        <w:t>من كنت مولاه فان هذا مولا</w:t>
      </w:r>
      <w:r>
        <w:rPr>
          <w:rtl/>
        </w:rPr>
        <w:t>ه،</w:t>
      </w:r>
      <w:r w:rsidRPr="00A05F8D">
        <w:rPr>
          <w:rtl/>
          <w:lang w:bidi="fa-IR"/>
        </w:rPr>
        <w:t xml:space="preserve"> ولقد علمت في مجلد ( حديث الغدير ) أن حديث الموالاة دليل واضح على امامة أمير المؤمنين </w:t>
      </w:r>
      <w:r w:rsidRPr="008F3C0E">
        <w:rPr>
          <w:rStyle w:val="libAlaemChar"/>
          <w:rtl/>
        </w:rPr>
        <w:t>عليه‌السلام</w:t>
      </w:r>
      <w:r w:rsidRPr="00A05F8D">
        <w:rPr>
          <w:rtl/>
          <w:lang w:bidi="fa-IR"/>
        </w:rPr>
        <w:t>.</w:t>
      </w:r>
    </w:p>
    <w:p w:rsidR="00F064C7" w:rsidRPr="00A05F8D" w:rsidRDefault="00F064C7" w:rsidP="00F064C7">
      <w:pPr>
        <w:pStyle w:val="libNormal"/>
        <w:rPr>
          <w:rtl/>
          <w:lang w:bidi="fa-IR"/>
        </w:rPr>
      </w:pPr>
      <w:r w:rsidRPr="00A05F8D">
        <w:rPr>
          <w:rtl/>
          <w:lang w:bidi="fa-IR"/>
        </w:rPr>
        <w:t>وبعد هذا كيف يقال في حديث الثقلين</w:t>
      </w:r>
      <w:r>
        <w:rPr>
          <w:rtl/>
          <w:lang w:bidi="fa-IR"/>
        </w:rPr>
        <w:t>:</w:t>
      </w:r>
      <w:r w:rsidRPr="00A05F8D">
        <w:rPr>
          <w:rtl/>
          <w:lang w:bidi="fa-IR"/>
        </w:rPr>
        <w:t xml:space="preserve"> انه لا حجة لأهل الحق في هذا الحديث على مدعاهم</w:t>
      </w:r>
      <w:r>
        <w:rPr>
          <w:rtl/>
          <w:lang w:bidi="fa-IR"/>
        </w:rPr>
        <w:t>؟.</w:t>
      </w:r>
    </w:p>
    <w:p w:rsidR="00F064C7" w:rsidRPr="00A05F8D" w:rsidRDefault="00F064C7" w:rsidP="00F064C7">
      <w:pPr>
        <w:pStyle w:val="libNormal"/>
        <w:rPr>
          <w:rtl/>
          <w:lang w:bidi="fa-IR"/>
        </w:rPr>
      </w:pPr>
      <w:r w:rsidRPr="00A05F8D">
        <w:rPr>
          <w:rtl/>
          <w:lang w:bidi="fa-IR"/>
        </w:rPr>
        <w:t>وإليك بعض تلك الروايات المشار إليها</w:t>
      </w:r>
      <w:r>
        <w:rPr>
          <w:rtl/>
          <w:lang w:bidi="fa-IR"/>
        </w:rPr>
        <w:t>:</w:t>
      </w:r>
      <w:r>
        <w:rPr>
          <w:rFonts w:hint="cs"/>
          <w:rtl/>
          <w:lang w:bidi="fa-IR"/>
        </w:rPr>
        <w:t xml:space="preserve"> </w:t>
      </w:r>
      <w:r w:rsidR="002A02E1">
        <w:rPr>
          <w:rFonts w:hint="cs"/>
          <w:rtl/>
          <w:lang w:bidi="fa-IR"/>
        </w:rPr>
        <w:t>-</w:t>
      </w:r>
    </w:p>
    <w:p w:rsidR="00F064C7" w:rsidRPr="00337BA2" w:rsidRDefault="00F064C7" w:rsidP="00F064C7">
      <w:pPr>
        <w:pStyle w:val="libNormal"/>
        <w:rPr>
          <w:rtl/>
          <w:lang w:bidi="fa-IR"/>
        </w:rPr>
      </w:pPr>
      <w:r w:rsidRPr="00A05F8D">
        <w:rPr>
          <w:rtl/>
        </w:rPr>
        <w:t>روى المتقي في ( كنز العمال ) هذا الحديث عن جماعة</w:t>
      </w:r>
      <w:r>
        <w:rPr>
          <w:rtl/>
        </w:rPr>
        <w:t xml:space="preserve"> ..</w:t>
      </w:r>
      <w:r w:rsidRPr="00A05F8D">
        <w:rPr>
          <w:rtl/>
        </w:rPr>
        <w:t>. « عن علي</w:t>
      </w:r>
      <w:r>
        <w:rPr>
          <w:rtl/>
        </w:rPr>
        <w:t xml:space="preserve">: </w:t>
      </w:r>
      <w:r w:rsidRPr="00337BA2">
        <w:rPr>
          <w:rtl/>
        </w:rPr>
        <w:t xml:space="preserve">ان النبي </w:t>
      </w:r>
      <w:r w:rsidR="00164C7E">
        <w:rPr>
          <w:rStyle w:val="libAlaemChar"/>
          <w:rtl/>
        </w:rPr>
        <w:t>صلى‌الله‌عليه‌وآله‌وسلم</w:t>
      </w:r>
      <w:r w:rsidRPr="00337BA2">
        <w:rPr>
          <w:rtl/>
        </w:rPr>
        <w:t xml:space="preserve"> حضر الشجرة بخم</w:t>
      </w:r>
      <w:r>
        <w:rPr>
          <w:rtl/>
        </w:rPr>
        <w:t>،</w:t>
      </w:r>
      <w:r w:rsidRPr="00337BA2">
        <w:rPr>
          <w:rtl/>
        </w:rPr>
        <w:t xml:space="preserve"> ثم خرج آخذا</w:t>
      </w:r>
      <w:r w:rsidR="005E5FE4">
        <w:rPr>
          <w:rFonts w:hint="cs"/>
          <w:rtl/>
        </w:rPr>
        <w:t>ً</w:t>
      </w:r>
      <w:r w:rsidRPr="00337BA2">
        <w:rPr>
          <w:rtl/>
        </w:rPr>
        <w:t xml:space="preserve"> بيد علي فقال</w:t>
      </w:r>
      <w:r>
        <w:rPr>
          <w:rtl/>
        </w:rPr>
        <w:t xml:space="preserve">: </w:t>
      </w:r>
      <w:r w:rsidRPr="00337BA2">
        <w:rPr>
          <w:rtl/>
        </w:rPr>
        <w:t>أيها الناس ألستم تشهدون ان الله ورسوله أولى بكم من أنفسكم وان الله ورسوله مولاكم</w:t>
      </w:r>
      <w:r>
        <w:rPr>
          <w:rtl/>
        </w:rPr>
        <w:t>؟</w:t>
      </w:r>
      <w:r w:rsidRPr="00337BA2">
        <w:rPr>
          <w:rtl/>
        </w:rPr>
        <w:t xml:space="preserve"> قالوا</w:t>
      </w:r>
      <w:r>
        <w:rPr>
          <w:rtl/>
        </w:rPr>
        <w:t>:</w:t>
      </w:r>
      <w:r w:rsidRPr="00337BA2">
        <w:rPr>
          <w:rtl/>
        </w:rPr>
        <w:t xml:space="preserve"> بلى. قال</w:t>
      </w:r>
      <w:r>
        <w:rPr>
          <w:rtl/>
        </w:rPr>
        <w:t>:</w:t>
      </w:r>
      <w:r w:rsidRPr="00337BA2">
        <w:rPr>
          <w:rtl/>
        </w:rPr>
        <w:t xml:space="preserve"> فمن كان الله ورسوله مولاه فان هذا مولاه</w:t>
      </w:r>
      <w:r>
        <w:rPr>
          <w:rtl/>
        </w:rPr>
        <w:t xml:space="preserve"> ..</w:t>
      </w:r>
      <w:r w:rsidRPr="00337BA2">
        <w:rPr>
          <w:rtl/>
        </w:rPr>
        <w:t xml:space="preserve"> وقد تركت فيكم ما ان أخذتم به لن تضلوا بعدي كتاب الله سببه بيده وسببه بأيديكم</w:t>
      </w:r>
      <w:r>
        <w:rPr>
          <w:rtl/>
        </w:rPr>
        <w:t>،</w:t>
      </w:r>
      <w:r w:rsidRPr="00337BA2">
        <w:rPr>
          <w:rtl/>
        </w:rPr>
        <w:t xml:space="preserve"> وأهل بيتي.</w:t>
      </w:r>
    </w:p>
    <w:p w:rsidR="00F064C7" w:rsidRPr="00A05F8D" w:rsidRDefault="00F064C7" w:rsidP="00F064C7">
      <w:pPr>
        <w:pStyle w:val="libNormal"/>
        <w:rPr>
          <w:rtl/>
          <w:lang w:bidi="fa-IR"/>
        </w:rPr>
      </w:pPr>
      <w:r w:rsidRPr="00A05F8D">
        <w:rPr>
          <w:rtl/>
        </w:rPr>
        <w:t>ابن جرير</w:t>
      </w:r>
      <w:r>
        <w:rPr>
          <w:rtl/>
        </w:rPr>
        <w:t>،</w:t>
      </w:r>
      <w:r w:rsidRPr="00A05F8D">
        <w:rPr>
          <w:rtl/>
        </w:rPr>
        <w:t xml:space="preserve"> وابن أبي عاصم</w:t>
      </w:r>
      <w:r>
        <w:rPr>
          <w:rtl/>
        </w:rPr>
        <w:t>،</w:t>
      </w:r>
      <w:r w:rsidRPr="00A05F8D">
        <w:rPr>
          <w:rtl/>
        </w:rPr>
        <w:t xml:space="preserve"> والمحاملي في أماليه وصحح »</w:t>
      </w:r>
      <w:r>
        <w:rPr>
          <w:rtl/>
        </w:rPr>
        <w:t>.</w:t>
      </w:r>
    </w:p>
    <w:p w:rsidR="00F064C7" w:rsidRPr="00A05F8D" w:rsidRDefault="00F064C7" w:rsidP="00F064C7">
      <w:pPr>
        <w:pStyle w:val="libNormal"/>
        <w:rPr>
          <w:rtl/>
          <w:lang w:bidi="fa-IR"/>
        </w:rPr>
      </w:pPr>
      <w:r>
        <w:rPr>
          <w:rtl/>
        </w:rPr>
        <w:t>و</w:t>
      </w:r>
      <w:r w:rsidRPr="00A05F8D">
        <w:rPr>
          <w:rtl/>
        </w:rPr>
        <w:t>رواه في ( كنز العمال 1 / 168 ) أيضا</w:t>
      </w:r>
      <w:r w:rsidR="005E5FE4">
        <w:rPr>
          <w:rFonts w:hint="cs"/>
          <w:rtl/>
        </w:rPr>
        <w:t>ً</w:t>
      </w:r>
      <w:r w:rsidRPr="00A05F8D">
        <w:rPr>
          <w:rtl/>
        </w:rPr>
        <w:t xml:space="preserve"> بلفظ آخر عن الحكيم والطبراني عن أبي الطفيل عن حذيفة بن أسيد.</w:t>
      </w:r>
    </w:p>
    <w:p w:rsidR="00F064C7" w:rsidRPr="00A05F8D" w:rsidRDefault="00F064C7" w:rsidP="00F064C7">
      <w:pPr>
        <w:pStyle w:val="libNormal"/>
        <w:rPr>
          <w:rtl/>
          <w:lang w:bidi="fa-IR"/>
        </w:rPr>
      </w:pPr>
      <w:r>
        <w:rPr>
          <w:rtl/>
        </w:rPr>
        <w:t>و</w:t>
      </w:r>
      <w:r w:rsidRPr="00A05F8D">
        <w:rPr>
          <w:rtl/>
        </w:rPr>
        <w:t>كذا تجده في ( التاريخ لابن كثير 5 / 209 ) و</w:t>
      </w:r>
      <w:r>
        <w:rPr>
          <w:rFonts w:hint="cs"/>
          <w:rtl/>
        </w:rPr>
        <w:t xml:space="preserve"> </w:t>
      </w:r>
      <w:r w:rsidRPr="00A05F8D">
        <w:rPr>
          <w:rtl/>
        </w:rPr>
        <w:t>( استجلاب ارتقاء الغرف للسخاوي</w:t>
      </w:r>
      <w:r>
        <w:rPr>
          <w:rtl/>
        </w:rPr>
        <w:t xml:space="preserve"> </w:t>
      </w:r>
      <w:r w:rsidR="002A02E1">
        <w:rPr>
          <w:rtl/>
        </w:rPr>
        <w:t>-</w:t>
      </w:r>
      <w:r>
        <w:rPr>
          <w:rtl/>
        </w:rPr>
        <w:t xml:space="preserve"> </w:t>
      </w:r>
      <w:r w:rsidRPr="00A05F8D">
        <w:rPr>
          <w:rtl/>
        </w:rPr>
        <w:t>مخطوط ) و</w:t>
      </w:r>
      <w:r>
        <w:rPr>
          <w:rFonts w:hint="cs"/>
          <w:rtl/>
        </w:rPr>
        <w:t xml:space="preserve"> </w:t>
      </w:r>
      <w:r w:rsidRPr="00A05F8D">
        <w:rPr>
          <w:rtl/>
        </w:rPr>
        <w:t>( جواهر العقدين للسمهودي</w:t>
      </w:r>
      <w:r>
        <w:rPr>
          <w:rtl/>
        </w:rPr>
        <w:t xml:space="preserve"> </w:t>
      </w:r>
      <w:r w:rsidR="002A02E1">
        <w:rPr>
          <w:rtl/>
        </w:rPr>
        <w:t>-</w:t>
      </w:r>
      <w:r>
        <w:rPr>
          <w:rtl/>
        </w:rPr>
        <w:t xml:space="preserve"> </w:t>
      </w:r>
      <w:r w:rsidRPr="00A05F8D">
        <w:rPr>
          <w:rtl/>
        </w:rPr>
        <w:t>مخطوط ) و</w:t>
      </w:r>
      <w:r>
        <w:rPr>
          <w:rFonts w:hint="cs"/>
          <w:rtl/>
        </w:rPr>
        <w:t xml:space="preserve"> </w:t>
      </w:r>
      <w:r w:rsidRPr="00A05F8D">
        <w:rPr>
          <w:rtl/>
        </w:rPr>
        <w:t>( الأربعين للمحدث الشيرازي</w:t>
      </w:r>
      <w:r>
        <w:rPr>
          <w:rtl/>
        </w:rPr>
        <w:t xml:space="preserve"> </w:t>
      </w:r>
      <w:r w:rsidR="002A02E1">
        <w:rPr>
          <w:rtl/>
        </w:rPr>
        <w:t>-</w:t>
      </w:r>
      <w:r>
        <w:rPr>
          <w:rtl/>
        </w:rPr>
        <w:t xml:space="preserve"> </w:t>
      </w:r>
      <w:r w:rsidRPr="00A05F8D">
        <w:rPr>
          <w:rtl/>
        </w:rPr>
        <w:t xml:space="preserve">مخطوط ) </w:t>
      </w:r>
      <w:r>
        <w:rPr>
          <w:rtl/>
        </w:rPr>
        <w:t>و (</w:t>
      </w:r>
      <w:r w:rsidRPr="00A05F8D">
        <w:rPr>
          <w:rtl/>
        </w:rPr>
        <w:t xml:space="preserve"> وسيلة المآل لابن باكثير</w:t>
      </w:r>
      <w:r>
        <w:rPr>
          <w:rtl/>
        </w:rPr>
        <w:t xml:space="preserve"> </w:t>
      </w:r>
      <w:r w:rsidR="002A02E1">
        <w:rPr>
          <w:rtl/>
        </w:rPr>
        <w:t>-</w:t>
      </w:r>
      <w:r>
        <w:rPr>
          <w:rtl/>
        </w:rPr>
        <w:t xml:space="preserve"> </w:t>
      </w:r>
      <w:r w:rsidRPr="00A05F8D">
        <w:rPr>
          <w:rtl/>
        </w:rPr>
        <w:t xml:space="preserve">مخطوط ) </w:t>
      </w:r>
      <w:r>
        <w:rPr>
          <w:rtl/>
        </w:rPr>
        <w:t>و (</w:t>
      </w:r>
      <w:r w:rsidRPr="00A05F8D">
        <w:rPr>
          <w:rtl/>
        </w:rPr>
        <w:t xml:space="preserve"> الصراط السوي للقادري</w:t>
      </w:r>
      <w:r>
        <w:rPr>
          <w:rtl/>
        </w:rPr>
        <w:t xml:space="preserve"> </w:t>
      </w:r>
      <w:r w:rsidR="002A02E1">
        <w:rPr>
          <w:rtl/>
        </w:rPr>
        <w:t>-</w:t>
      </w:r>
      <w:r>
        <w:rPr>
          <w:rtl/>
        </w:rPr>
        <w:t xml:space="preserve"> </w:t>
      </w:r>
      <w:r w:rsidRPr="00A05F8D">
        <w:rPr>
          <w:rtl/>
        </w:rPr>
        <w:t xml:space="preserve">مخطوط ) </w:t>
      </w:r>
      <w:r>
        <w:rPr>
          <w:rtl/>
        </w:rPr>
        <w:t>و (</w:t>
      </w:r>
      <w:r w:rsidRPr="00A05F8D">
        <w:rPr>
          <w:rtl/>
        </w:rPr>
        <w:t xml:space="preserve"> ينابيع المودة 37 )</w:t>
      </w:r>
      <w:r>
        <w:rPr>
          <w:rtl/>
        </w:rPr>
        <w:t>.</w:t>
      </w:r>
    </w:p>
    <w:p w:rsidR="00D148AD" w:rsidRDefault="00F064C7" w:rsidP="00F064C7">
      <w:pPr>
        <w:pStyle w:val="libNormal"/>
        <w:rPr>
          <w:rtl/>
        </w:rPr>
      </w:pPr>
      <w:r>
        <w:rPr>
          <w:rtl/>
        </w:rPr>
        <w:t>و</w:t>
      </w:r>
      <w:r w:rsidRPr="00A05F8D">
        <w:rPr>
          <w:rtl/>
        </w:rPr>
        <w:t>رواه ابن حجر في ( الصواعق 25 ) عن الطبراني وغيره معترفا</w:t>
      </w:r>
      <w:r w:rsidR="005E5FE4">
        <w:rPr>
          <w:rFonts w:hint="cs"/>
          <w:rtl/>
        </w:rPr>
        <w:t>ً</w:t>
      </w:r>
      <w:r w:rsidRPr="00A05F8D">
        <w:rPr>
          <w:rtl/>
        </w:rPr>
        <w:t xml:space="preserve"> بصحته وكذا السهارنپوري في ( المرافض ) ورواه البدخشاني في ( مفتاح النجا</w:t>
      </w:r>
      <w:r>
        <w:rPr>
          <w:rtl/>
        </w:rPr>
        <w:t xml:space="preserve"> </w:t>
      </w:r>
      <w:r w:rsidR="002A02E1">
        <w:rPr>
          <w:rtl/>
        </w:rPr>
        <w:t>-</w:t>
      </w:r>
      <w:r>
        <w:rPr>
          <w:rtl/>
        </w:rPr>
        <w:t xml:space="preserve"> </w:t>
      </w:r>
      <w:r w:rsidRPr="00A05F8D">
        <w:rPr>
          <w:rtl/>
        </w:rPr>
        <w:t>مخطوط ) عن ( المعجم الكبير للطبراني ) مع تصحيح السند</w:t>
      </w:r>
      <w:r>
        <w:rPr>
          <w:rtl/>
        </w:rPr>
        <w:t>،</w:t>
      </w:r>
      <w:r w:rsidRPr="00A05F8D">
        <w:rPr>
          <w:rtl/>
        </w:rPr>
        <w:t xml:space="preserve"> وعن الطبراني والحكيم في ( نزل الأبرار )</w:t>
      </w:r>
      <w:r>
        <w:rPr>
          <w:rtl/>
        </w:rPr>
        <w:t>.</w:t>
      </w:r>
      <w:r w:rsidRPr="00A05F8D">
        <w:rPr>
          <w:rtl/>
        </w:rPr>
        <w:t xml:space="preserve"> ورواه عنهما محمد صدر عالم في كتابه وصحح</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سندهما</w:t>
      </w:r>
      <w:r>
        <w:rPr>
          <w:rtl/>
        </w:rPr>
        <w:t>،</w:t>
      </w:r>
      <w:r w:rsidRPr="00A05F8D">
        <w:rPr>
          <w:rtl/>
        </w:rPr>
        <w:t xml:space="preserve"> وهكذا تجد الحديث في ( ذخيرة المآل ) </w:t>
      </w:r>
      <w:r>
        <w:rPr>
          <w:rtl/>
        </w:rPr>
        <w:t>و (</w:t>
      </w:r>
      <w:r w:rsidRPr="00A05F8D">
        <w:rPr>
          <w:rtl/>
        </w:rPr>
        <w:t xml:space="preserve"> مرآة المؤمنين )</w:t>
      </w:r>
      <w:r>
        <w:rPr>
          <w:rtl/>
        </w:rPr>
        <w:t>.</w:t>
      </w:r>
    </w:p>
    <w:p w:rsidR="00F064C7" w:rsidRDefault="00F064C7" w:rsidP="00F064C7">
      <w:pPr>
        <w:pStyle w:val="libNormal"/>
        <w:rPr>
          <w:rtl/>
          <w:lang w:bidi="fa-IR"/>
        </w:rPr>
      </w:pPr>
      <w:r w:rsidRPr="00A05F8D">
        <w:rPr>
          <w:rtl/>
          <w:lang w:bidi="fa-IR"/>
        </w:rPr>
        <w:t>وروى حسن زمان في ( القول المستحسن ) رواية الطبراني والحكيم ثم قال</w:t>
      </w:r>
      <w:r>
        <w:rPr>
          <w:rtl/>
          <w:lang w:bidi="fa-IR"/>
        </w:rPr>
        <w:t xml:space="preserve">: </w:t>
      </w:r>
      <w:r w:rsidR="002A02E1">
        <w:rPr>
          <w:rtl/>
          <w:lang w:bidi="fa-IR"/>
        </w:rPr>
        <w:t>-</w:t>
      </w:r>
      <w:r>
        <w:rPr>
          <w:rtl/>
          <w:lang w:bidi="fa-IR"/>
        </w:rPr>
        <w:t xml:space="preserve"> </w:t>
      </w:r>
      <w:r w:rsidRPr="00A05F8D">
        <w:rPr>
          <w:rtl/>
          <w:lang w:bidi="fa-IR"/>
        </w:rPr>
        <w:t>« وفيه الحث على متابعة الثقلين بعد حديث الموالاة</w:t>
      </w:r>
      <w:r>
        <w:rPr>
          <w:rtl/>
          <w:lang w:bidi="fa-IR"/>
        </w:rPr>
        <w:t>،</w:t>
      </w:r>
      <w:r w:rsidRPr="00A05F8D">
        <w:rPr>
          <w:rtl/>
          <w:lang w:bidi="fa-IR"/>
        </w:rPr>
        <w:t xml:space="preserve"> وكذا في رواية ابن راهويه</w:t>
      </w:r>
      <w:r>
        <w:rPr>
          <w:rtl/>
          <w:lang w:bidi="fa-IR"/>
        </w:rPr>
        <w:t>،</w:t>
      </w:r>
      <w:r w:rsidRPr="00A05F8D">
        <w:rPr>
          <w:rtl/>
          <w:lang w:bidi="fa-IR"/>
        </w:rPr>
        <w:t xml:space="preserve"> وابن جرير</w:t>
      </w:r>
      <w:r>
        <w:rPr>
          <w:rtl/>
          <w:lang w:bidi="fa-IR"/>
        </w:rPr>
        <w:t>،</w:t>
      </w:r>
      <w:r w:rsidRPr="00A05F8D">
        <w:rPr>
          <w:rtl/>
          <w:lang w:bidi="fa-IR"/>
        </w:rPr>
        <w:t xml:space="preserve"> وابن أبي عاصم</w:t>
      </w:r>
      <w:r>
        <w:rPr>
          <w:rtl/>
          <w:lang w:bidi="fa-IR"/>
        </w:rPr>
        <w:t>،</w:t>
      </w:r>
      <w:r w:rsidRPr="00A05F8D">
        <w:rPr>
          <w:rtl/>
          <w:lang w:bidi="fa-IR"/>
        </w:rPr>
        <w:t xml:space="preserve"> والمحاملي</w:t>
      </w:r>
      <w:r>
        <w:rPr>
          <w:rtl/>
          <w:lang w:bidi="fa-IR"/>
        </w:rPr>
        <w:t>،</w:t>
      </w:r>
      <w:r w:rsidRPr="00A05F8D">
        <w:rPr>
          <w:rtl/>
          <w:lang w:bidi="fa-IR"/>
        </w:rPr>
        <w:t xml:space="preserve"> والطحاوي بأسانيد صحيحة »</w:t>
      </w:r>
      <w:r>
        <w:rPr>
          <w:rtl/>
          <w:lang w:bidi="fa-IR"/>
        </w:rPr>
        <w:t>.</w:t>
      </w:r>
    </w:p>
    <w:p w:rsidR="00F064C7" w:rsidRPr="00A05F8D" w:rsidRDefault="00F064C7" w:rsidP="00F064C7">
      <w:pPr>
        <w:pStyle w:val="libNormal"/>
        <w:rPr>
          <w:rtl/>
          <w:lang w:bidi="fa-IR"/>
        </w:rPr>
      </w:pPr>
      <w:r>
        <w:rPr>
          <w:rtl/>
          <w:lang w:bidi="fa-IR"/>
        </w:rPr>
        <w:t>و</w:t>
      </w:r>
      <w:r w:rsidRPr="00A05F8D">
        <w:rPr>
          <w:rtl/>
        </w:rPr>
        <w:t>روى السمهودي الحديثين في لفظ واحد عن عامر بن ليلى بن ضمرة</w:t>
      </w:r>
      <w:r>
        <w:rPr>
          <w:rtl/>
        </w:rPr>
        <w:t>،</w:t>
      </w:r>
      <w:r w:rsidRPr="00A05F8D">
        <w:rPr>
          <w:rtl/>
        </w:rPr>
        <w:t xml:space="preserve"> وحذيفة بن أسيد</w:t>
      </w:r>
      <w:r>
        <w:rPr>
          <w:rtl/>
        </w:rPr>
        <w:t>،</w:t>
      </w:r>
      <w:r w:rsidRPr="00A05F8D">
        <w:rPr>
          <w:rtl/>
        </w:rPr>
        <w:t xml:space="preserve"> وهذا نصه</w:t>
      </w:r>
      <w:r>
        <w:rPr>
          <w:rtl/>
        </w:rPr>
        <w:t>:</w:t>
      </w:r>
      <w:r w:rsidRPr="00A05F8D">
        <w:rPr>
          <w:rtl/>
        </w:rPr>
        <w:t xml:space="preserve"> « عن عامر بن ليلى بن ضمرة</w:t>
      </w:r>
      <w:r>
        <w:rPr>
          <w:rtl/>
        </w:rPr>
        <w:t>،</w:t>
      </w:r>
      <w:r w:rsidRPr="00A05F8D">
        <w:rPr>
          <w:rtl/>
        </w:rPr>
        <w:t xml:space="preserve"> وحذيفة بن أسيد رضي الله عنهما</w:t>
      </w:r>
      <w:r>
        <w:rPr>
          <w:rtl/>
        </w:rPr>
        <w:t xml:space="preserve"> ..</w:t>
      </w:r>
      <w:r w:rsidRPr="00A05F8D">
        <w:rPr>
          <w:rtl/>
        </w:rPr>
        <w:t>. قالا</w:t>
      </w:r>
      <w:r>
        <w:rPr>
          <w:rtl/>
        </w:rPr>
        <w:t xml:space="preserve">: </w:t>
      </w:r>
      <w:r w:rsidRPr="00337BA2">
        <w:rPr>
          <w:rtl/>
        </w:rPr>
        <w:t xml:space="preserve">لما صدر رسول الله </w:t>
      </w:r>
      <w:r w:rsidR="00164C7E">
        <w:rPr>
          <w:rStyle w:val="libAlaemChar"/>
          <w:rtl/>
        </w:rPr>
        <w:t>صلى‌الله‌عليه‌وآله‌وسلم</w:t>
      </w:r>
      <w:r w:rsidRPr="00337BA2">
        <w:rPr>
          <w:rtl/>
        </w:rPr>
        <w:t xml:space="preserve"> من حجة الوداع</w:t>
      </w:r>
      <w:r>
        <w:rPr>
          <w:rtl/>
        </w:rPr>
        <w:t>،</w:t>
      </w:r>
      <w:r w:rsidRPr="00337BA2">
        <w:rPr>
          <w:rtl/>
        </w:rPr>
        <w:t xml:space="preserve"> ولم يحج غيرها أقبل حتى </w:t>
      </w:r>
      <w:r w:rsidR="005E5FE4">
        <w:rPr>
          <w:rFonts w:hint="cs"/>
          <w:rtl/>
        </w:rPr>
        <w:t>ا</w:t>
      </w:r>
      <w:r w:rsidRPr="00337BA2">
        <w:rPr>
          <w:rtl/>
        </w:rPr>
        <w:t>ذا كان بالجحفة نهى عن سمرات بالبطحاء متقاربات لا ينزلوا تحتهن</w:t>
      </w:r>
      <w:r>
        <w:rPr>
          <w:rtl/>
        </w:rPr>
        <w:t>،</w:t>
      </w:r>
      <w:r w:rsidRPr="00337BA2">
        <w:rPr>
          <w:rtl/>
        </w:rPr>
        <w:t xml:space="preserve"> حتى إذا نزل القوم وأخذوا منازلهم سواهن </w:t>
      </w:r>
      <w:r w:rsidR="005E5FE4">
        <w:rPr>
          <w:rFonts w:hint="cs"/>
          <w:rtl/>
        </w:rPr>
        <w:t>ا</w:t>
      </w:r>
      <w:r w:rsidRPr="00337BA2">
        <w:rPr>
          <w:rtl/>
        </w:rPr>
        <w:t xml:space="preserve">رسل </w:t>
      </w:r>
      <w:r w:rsidR="005E5FE4">
        <w:rPr>
          <w:rFonts w:hint="cs"/>
          <w:rtl/>
        </w:rPr>
        <w:t>ا</w:t>
      </w:r>
      <w:r w:rsidRPr="00337BA2">
        <w:rPr>
          <w:rtl/>
        </w:rPr>
        <w:t>ليهن فقم ما تحتهن</w:t>
      </w:r>
      <w:r>
        <w:rPr>
          <w:rtl/>
        </w:rPr>
        <w:t>،</w:t>
      </w:r>
      <w:r w:rsidRPr="00337BA2">
        <w:rPr>
          <w:rtl/>
        </w:rPr>
        <w:t xml:space="preserve"> وشذبن عن ر</w:t>
      </w:r>
      <w:r w:rsidR="005E5FE4">
        <w:rPr>
          <w:rFonts w:hint="cs"/>
          <w:rtl/>
        </w:rPr>
        <w:t>ؤ</w:t>
      </w:r>
      <w:r w:rsidRPr="00337BA2">
        <w:rPr>
          <w:rtl/>
        </w:rPr>
        <w:t>وس القوم حتى إذا نودي للصلاة غدا إليهن</w:t>
      </w:r>
      <w:r>
        <w:rPr>
          <w:rtl/>
        </w:rPr>
        <w:t>،</w:t>
      </w:r>
      <w:r w:rsidRPr="00337BA2">
        <w:rPr>
          <w:rtl/>
        </w:rPr>
        <w:t xml:space="preserve"> فصلّى تحتهن</w:t>
      </w:r>
      <w:r>
        <w:rPr>
          <w:rtl/>
        </w:rPr>
        <w:t xml:space="preserve"> ..</w:t>
      </w:r>
      <w:r w:rsidRPr="00337BA2">
        <w:rPr>
          <w:rtl/>
        </w:rPr>
        <w:t>. فقال</w:t>
      </w:r>
      <w:r>
        <w:rPr>
          <w:rtl/>
        </w:rPr>
        <w:t>:</w:t>
      </w:r>
      <w:r w:rsidRPr="00337BA2">
        <w:rPr>
          <w:rtl/>
        </w:rPr>
        <w:t xml:space="preserve"> ايها الناس</w:t>
      </w:r>
      <w:r>
        <w:rPr>
          <w:rtl/>
        </w:rPr>
        <w:t>:</w:t>
      </w:r>
      <w:r w:rsidRPr="00337BA2">
        <w:rPr>
          <w:rtl/>
        </w:rPr>
        <w:t xml:space="preserve"> انه قد نبأنى اللطيف الخبير انه لن يعمر نبى الا نصف عمر الذي يليه من قبله</w:t>
      </w:r>
      <w:r>
        <w:rPr>
          <w:rtl/>
        </w:rPr>
        <w:t>،</w:t>
      </w:r>
      <w:r w:rsidRPr="00337BA2">
        <w:rPr>
          <w:rtl/>
        </w:rPr>
        <w:t xml:space="preserve"> وانى لا ظن ان ادعى فأجيب</w:t>
      </w:r>
      <w:r>
        <w:rPr>
          <w:rtl/>
        </w:rPr>
        <w:t xml:space="preserve"> ..</w:t>
      </w:r>
      <w:r w:rsidRPr="00337BA2">
        <w:rPr>
          <w:rtl/>
        </w:rPr>
        <w:t>. الا فان الله مولاي وانا اولى بكم من أنفسكم</w:t>
      </w:r>
      <w:r>
        <w:rPr>
          <w:rtl/>
        </w:rPr>
        <w:t>،</w:t>
      </w:r>
      <w:r w:rsidRPr="00337BA2">
        <w:rPr>
          <w:rtl/>
        </w:rPr>
        <w:t xml:space="preserve"> ألا ومن كنت مولاه فهذا مولاه</w:t>
      </w:r>
      <w:r>
        <w:rPr>
          <w:rtl/>
        </w:rPr>
        <w:t>،</w:t>
      </w:r>
      <w:r w:rsidRPr="00337BA2">
        <w:rPr>
          <w:rtl/>
        </w:rPr>
        <w:t xml:space="preserve"> وأخذ بيد علي فرفعها حتى عرفه القوم أجمعون ثم قال</w:t>
      </w:r>
      <w:r>
        <w:rPr>
          <w:rtl/>
        </w:rPr>
        <w:t>:</w:t>
      </w:r>
      <w:r w:rsidRPr="00337BA2">
        <w:rPr>
          <w:rtl/>
        </w:rPr>
        <w:t xml:space="preserve"> اللهم وال من والاه</w:t>
      </w:r>
      <w:r>
        <w:rPr>
          <w:rtl/>
        </w:rPr>
        <w:t>،</w:t>
      </w:r>
      <w:r w:rsidRPr="00337BA2">
        <w:rPr>
          <w:rtl/>
        </w:rPr>
        <w:t xml:space="preserve"> وعاد من عاداه. ثم قال</w:t>
      </w:r>
      <w:r>
        <w:rPr>
          <w:rtl/>
        </w:rPr>
        <w:t>:</w:t>
      </w:r>
      <w:r w:rsidRPr="00337BA2">
        <w:rPr>
          <w:rtl/>
        </w:rPr>
        <w:t xml:space="preserve"> ايها الناس انى فرطكم وأنتم واردون علي الحوض</w:t>
      </w:r>
      <w:r>
        <w:rPr>
          <w:rtl/>
        </w:rPr>
        <w:t xml:space="preserve"> ..</w:t>
      </w:r>
      <w:r w:rsidRPr="00337BA2">
        <w:rPr>
          <w:rtl/>
        </w:rPr>
        <w:t xml:space="preserve"> وانى سائلكم حين تردون علي عن الثقلين فانظروا كيف تخلفوني فيهما حين تخلفوني</w:t>
      </w:r>
      <w:r>
        <w:rPr>
          <w:rtl/>
        </w:rPr>
        <w:t xml:space="preserve"> ..</w:t>
      </w:r>
      <w:r w:rsidRPr="00337BA2">
        <w:rPr>
          <w:rtl/>
        </w:rPr>
        <w:t>.</w:t>
      </w:r>
    </w:p>
    <w:p w:rsidR="00D148AD" w:rsidRDefault="00F064C7" w:rsidP="00F064C7">
      <w:pPr>
        <w:pStyle w:val="libNormal"/>
        <w:rPr>
          <w:rtl/>
        </w:rPr>
      </w:pPr>
      <w:r w:rsidRPr="00337BA2">
        <w:rPr>
          <w:rtl/>
        </w:rPr>
        <w:t>قالوا</w:t>
      </w:r>
      <w:r>
        <w:rPr>
          <w:rtl/>
        </w:rPr>
        <w:t>:</w:t>
      </w:r>
      <w:r w:rsidRPr="00337BA2">
        <w:rPr>
          <w:rtl/>
        </w:rPr>
        <w:t xml:space="preserve"> وما الثقلان يا رسول الله</w:t>
      </w:r>
      <w:r>
        <w:rPr>
          <w:rtl/>
        </w:rPr>
        <w:t>؟</w:t>
      </w:r>
    </w:p>
    <w:p w:rsidR="00F064C7" w:rsidRDefault="00F064C7" w:rsidP="00F064C7">
      <w:pPr>
        <w:pStyle w:val="libNormal"/>
        <w:rPr>
          <w:rtl/>
        </w:rPr>
      </w:pPr>
      <w:r w:rsidRPr="00337BA2">
        <w:rPr>
          <w:rtl/>
        </w:rPr>
        <w:t>قال</w:t>
      </w:r>
      <w:r>
        <w:rPr>
          <w:rtl/>
        </w:rPr>
        <w:t>:</w:t>
      </w:r>
      <w:r w:rsidRPr="00337BA2">
        <w:rPr>
          <w:rtl/>
        </w:rPr>
        <w:t xml:space="preserve"> الثقل ال</w:t>
      </w:r>
      <w:r w:rsidR="005E5FE4">
        <w:rPr>
          <w:rFonts w:hint="cs"/>
          <w:rtl/>
        </w:rPr>
        <w:t>ا</w:t>
      </w:r>
      <w:r w:rsidRPr="00337BA2">
        <w:rPr>
          <w:rtl/>
        </w:rPr>
        <w:t>كبر</w:t>
      </w:r>
      <w:r>
        <w:rPr>
          <w:rtl/>
        </w:rPr>
        <w:t>:</w:t>
      </w:r>
      <w:r w:rsidRPr="00337BA2">
        <w:rPr>
          <w:rtl/>
        </w:rPr>
        <w:t xml:space="preserve"> كتاب الله</w:t>
      </w:r>
      <w:r>
        <w:rPr>
          <w:rtl/>
        </w:rPr>
        <w:t>،</w:t>
      </w:r>
      <w:r w:rsidRPr="00337BA2">
        <w:rPr>
          <w:rtl/>
        </w:rPr>
        <w:t xml:space="preserve"> سبب طرفه بيد الله وطرفه بأيديكم فاستمسكوا به لا تضلوا ولا تبدلوا</w:t>
      </w:r>
      <w:r>
        <w:rPr>
          <w:rtl/>
        </w:rPr>
        <w:t>،</w:t>
      </w:r>
      <w:r w:rsidRPr="00337BA2">
        <w:rPr>
          <w:rtl/>
        </w:rPr>
        <w:t xml:space="preserve"> ألا وعترتي أهل بيتي فانه قد نبأني اللطيف الخبير انهما لن ينقضيا حتى يردا عليّ الحوض.</w:t>
      </w:r>
    </w:p>
    <w:p w:rsidR="00D148AD" w:rsidRDefault="00F064C7" w:rsidP="00F064C7">
      <w:pPr>
        <w:pStyle w:val="libNormal"/>
        <w:rPr>
          <w:rtl/>
        </w:rPr>
      </w:pPr>
      <w:r>
        <w:rPr>
          <w:rtl/>
        </w:rPr>
        <w:t>و</w:t>
      </w:r>
      <w:r w:rsidRPr="00A05F8D">
        <w:rPr>
          <w:rtl/>
        </w:rPr>
        <w:t>أخرجه ابن عقدة في ( الموالاة ) من طريق عبد الله بن سنان عن أبي الطفيل عنهما به</w:t>
      </w:r>
      <w:r>
        <w:rPr>
          <w:rtl/>
        </w:rPr>
        <w:t>،</w:t>
      </w:r>
      <w:r w:rsidRPr="00A05F8D">
        <w:rPr>
          <w:rtl/>
        </w:rPr>
        <w:t xml:space="preserve"> ومن طريق ابن عقدة أورده أبو موسى المديني في ( الصحابة ) وقال</w:t>
      </w:r>
      <w:r>
        <w:rPr>
          <w:rtl/>
        </w:rPr>
        <w:t>:</w:t>
      </w:r>
      <w:r w:rsidRPr="00A05F8D">
        <w:rPr>
          <w:rtl/>
        </w:rPr>
        <w:t xml:space="preserve"> انه غريب جدا</w:t>
      </w:r>
      <w:r w:rsidR="005E5FE4">
        <w:rPr>
          <w:rFonts w:hint="cs"/>
          <w:rtl/>
        </w:rPr>
        <w:t>ً</w:t>
      </w:r>
      <w:r>
        <w:rPr>
          <w:rtl/>
        </w:rPr>
        <w:t>،</w:t>
      </w:r>
      <w:r w:rsidRPr="00A05F8D">
        <w:rPr>
          <w:rtl/>
        </w:rPr>
        <w:t xml:space="preserve"> والحافظ أبو الفتوح العجلي في كتابه</w:t>
      </w:r>
    </w:p>
    <w:p w:rsidR="00F064C7" w:rsidRDefault="00F064C7" w:rsidP="00F064C7">
      <w:pPr>
        <w:pStyle w:val="libNormal"/>
        <w:rPr>
          <w:rtl/>
          <w:lang w:bidi="fa-IR"/>
        </w:rPr>
      </w:pPr>
      <w:r>
        <w:rPr>
          <w:rtl/>
          <w:lang w:bidi="fa-IR"/>
        </w:rPr>
        <w:br w:type="page"/>
      </w:r>
    </w:p>
    <w:p w:rsidR="00F064C7" w:rsidRDefault="00F064C7" w:rsidP="00F064C7">
      <w:pPr>
        <w:pStyle w:val="libNormal0"/>
        <w:rPr>
          <w:rtl/>
          <w:lang w:bidi="fa-IR"/>
        </w:rPr>
      </w:pPr>
      <w:r w:rsidRPr="00A05F8D">
        <w:rPr>
          <w:rtl/>
        </w:rPr>
        <w:lastRenderedPageBreak/>
        <w:t xml:space="preserve">الموجز في فضائل الخلفاء » </w:t>
      </w:r>
      <w:r w:rsidRPr="001F5A34">
        <w:rPr>
          <w:rStyle w:val="libFootnotenumChar"/>
          <w:rtl/>
        </w:rPr>
        <w:t>(1)</w:t>
      </w:r>
      <w:r>
        <w:rPr>
          <w:rtl/>
        </w:rPr>
        <w:t>.</w:t>
      </w:r>
    </w:p>
    <w:p w:rsidR="00F064C7" w:rsidRDefault="00F064C7" w:rsidP="00F064C7">
      <w:pPr>
        <w:pStyle w:val="libNormal"/>
        <w:rPr>
          <w:rtl/>
          <w:lang w:bidi="fa-IR"/>
        </w:rPr>
      </w:pPr>
      <w:r>
        <w:rPr>
          <w:rtl/>
          <w:lang w:bidi="fa-IR"/>
        </w:rPr>
        <w:t>و</w:t>
      </w:r>
      <w:r w:rsidRPr="00A05F8D">
        <w:rPr>
          <w:rtl/>
        </w:rPr>
        <w:t xml:space="preserve">تجد هذا الحديث في ( أسد الغابة 3 / 92 ) </w:t>
      </w:r>
      <w:r>
        <w:rPr>
          <w:rtl/>
        </w:rPr>
        <w:t>و (</w:t>
      </w:r>
      <w:r w:rsidRPr="00A05F8D">
        <w:rPr>
          <w:rtl/>
        </w:rPr>
        <w:t xml:space="preserve"> الاصابة 2 / 249 ) </w:t>
      </w:r>
      <w:r>
        <w:rPr>
          <w:rtl/>
        </w:rPr>
        <w:t>و (</w:t>
      </w:r>
      <w:r w:rsidRPr="00A05F8D">
        <w:rPr>
          <w:rtl/>
        </w:rPr>
        <w:t xml:space="preserve"> استجلاب ارتقاء الغرف</w:t>
      </w:r>
      <w:r>
        <w:rPr>
          <w:rtl/>
        </w:rPr>
        <w:t xml:space="preserve"> </w:t>
      </w:r>
      <w:r w:rsidR="002A02E1">
        <w:rPr>
          <w:rtl/>
        </w:rPr>
        <w:t>-</w:t>
      </w:r>
      <w:r>
        <w:rPr>
          <w:rtl/>
        </w:rPr>
        <w:t xml:space="preserve"> </w:t>
      </w:r>
      <w:r w:rsidRPr="00A05F8D">
        <w:rPr>
          <w:rtl/>
        </w:rPr>
        <w:t xml:space="preserve">مخطوط ) </w:t>
      </w:r>
      <w:r>
        <w:rPr>
          <w:rtl/>
        </w:rPr>
        <w:t>و (</w:t>
      </w:r>
      <w:r w:rsidRPr="00A05F8D">
        <w:rPr>
          <w:rtl/>
        </w:rPr>
        <w:t xml:space="preserve"> وسيلة المآل</w:t>
      </w:r>
      <w:r>
        <w:rPr>
          <w:rtl/>
        </w:rPr>
        <w:t xml:space="preserve"> </w:t>
      </w:r>
      <w:r w:rsidR="002A02E1">
        <w:rPr>
          <w:rtl/>
        </w:rPr>
        <w:t>-</w:t>
      </w:r>
      <w:r>
        <w:rPr>
          <w:rtl/>
        </w:rPr>
        <w:t xml:space="preserve"> </w:t>
      </w:r>
      <w:r w:rsidRPr="00A05F8D">
        <w:rPr>
          <w:rtl/>
        </w:rPr>
        <w:t>مخطوط )</w:t>
      </w:r>
      <w:r>
        <w:rPr>
          <w:rtl/>
        </w:rPr>
        <w:t>.</w:t>
      </w:r>
    </w:p>
    <w:p w:rsidR="00F064C7" w:rsidRPr="00A05F8D" w:rsidRDefault="00F064C7" w:rsidP="00F064C7">
      <w:pPr>
        <w:pStyle w:val="libNormal"/>
        <w:rPr>
          <w:rtl/>
          <w:lang w:bidi="fa-IR"/>
        </w:rPr>
      </w:pPr>
      <w:r>
        <w:rPr>
          <w:rtl/>
          <w:lang w:bidi="fa-IR"/>
        </w:rPr>
        <w:t>و</w:t>
      </w:r>
      <w:r w:rsidRPr="00A05F8D">
        <w:rPr>
          <w:rtl/>
        </w:rPr>
        <w:t>روى السخاوي في ( استجلاب ارتقاء الغرف</w:t>
      </w:r>
      <w:r>
        <w:rPr>
          <w:rtl/>
        </w:rPr>
        <w:t xml:space="preserve"> </w:t>
      </w:r>
      <w:r w:rsidR="002A02E1">
        <w:rPr>
          <w:rtl/>
        </w:rPr>
        <w:t>-</w:t>
      </w:r>
      <w:r>
        <w:rPr>
          <w:rtl/>
        </w:rPr>
        <w:t xml:space="preserve"> </w:t>
      </w:r>
      <w:r w:rsidRPr="00A05F8D">
        <w:rPr>
          <w:rtl/>
        </w:rPr>
        <w:t>مخطوط )</w:t>
      </w:r>
      <w:r>
        <w:rPr>
          <w:rtl/>
        </w:rPr>
        <w:t xml:space="preserve"> </w:t>
      </w:r>
      <w:r w:rsidRPr="00337BA2">
        <w:rPr>
          <w:rtl/>
        </w:rPr>
        <w:t xml:space="preserve">استشهاد أمير المؤمنين </w:t>
      </w:r>
      <w:r w:rsidRPr="008F3C0E">
        <w:rPr>
          <w:rStyle w:val="libAlaemChar"/>
          <w:rtl/>
        </w:rPr>
        <w:t>عليه‌السلام</w:t>
      </w:r>
      <w:r w:rsidRPr="00337BA2">
        <w:rPr>
          <w:rtl/>
        </w:rPr>
        <w:t xml:space="preserve"> الصحابة في حديث الثقلين</w:t>
      </w:r>
      <w:r>
        <w:rPr>
          <w:rtl/>
        </w:rPr>
        <w:t>،</w:t>
      </w:r>
      <w:r w:rsidRPr="00337BA2">
        <w:rPr>
          <w:rtl/>
        </w:rPr>
        <w:t xml:space="preserve"> وشهادة سبعة عشر رجلا منهم بذلك</w:t>
      </w:r>
      <w:r>
        <w:rPr>
          <w:rtl/>
        </w:rPr>
        <w:t>،</w:t>
      </w:r>
      <w:r w:rsidRPr="00337BA2">
        <w:rPr>
          <w:rtl/>
        </w:rPr>
        <w:t xml:space="preserve"> ثم انه </w:t>
      </w:r>
      <w:r w:rsidRPr="008F3C0E">
        <w:rPr>
          <w:rStyle w:val="libAlaemChar"/>
          <w:rtl/>
        </w:rPr>
        <w:t>عليه‌السلام</w:t>
      </w:r>
      <w:r w:rsidRPr="00337BA2">
        <w:rPr>
          <w:rtl/>
        </w:rPr>
        <w:t xml:space="preserve"> قال</w:t>
      </w:r>
      <w:r>
        <w:rPr>
          <w:rtl/>
        </w:rPr>
        <w:t>:</w:t>
      </w:r>
      <w:r w:rsidRPr="00337BA2">
        <w:rPr>
          <w:rtl/>
        </w:rPr>
        <w:t xml:space="preserve"> « صدقتم وأنا على ذلك من الشاهدين </w:t>
      </w:r>
      <w:r>
        <w:rPr>
          <w:rtl/>
        </w:rPr>
        <w:t xml:space="preserve">» </w:t>
      </w:r>
      <w:r w:rsidRPr="00A05F8D">
        <w:rPr>
          <w:rtl/>
          <w:lang w:bidi="fa-IR"/>
        </w:rPr>
        <w:t>وهو مشتمل على الحديثين معا</w:t>
      </w:r>
      <w:r w:rsidR="006B46CA">
        <w:rPr>
          <w:rFonts w:hint="cs"/>
          <w:rtl/>
          <w:lang w:bidi="fa-IR"/>
        </w:rPr>
        <w:t>ً</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وقد تقدم نص الحديث سابقا</w:t>
      </w:r>
      <w:r w:rsidR="006B46CA">
        <w:rPr>
          <w:rFonts w:hint="cs"/>
          <w:rtl/>
          <w:lang w:bidi="fa-IR"/>
        </w:rPr>
        <w:t>ً</w:t>
      </w:r>
      <w:r w:rsidRPr="00A05F8D">
        <w:rPr>
          <w:rtl/>
          <w:lang w:bidi="fa-IR"/>
        </w:rPr>
        <w:t xml:space="preserve"> في ( قسم السند )</w:t>
      </w:r>
      <w:r>
        <w:rPr>
          <w:rtl/>
          <w:lang w:bidi="fa-IR"/>
        </w:rPr>
        <w:t>.</w:t>
      </w:r>
    </w:p>
    <w:p w:rsidR="00F064C7" w:rsidRDefault="00F064C7" w:rsidP="00F064C7">
      <w:pPr>
        <w:pStyle w:val="libNormal"/>
        <w:rPr>
          <w:rtl/>
          <w:lang w:bidi="fa-IR"/>
        </w:rPr>
      </w:pPr>
      <w:r w:rsidRPr="00A05F8D">
        <w:rPr>
          <w:rtl/>
          <w:lang w:bidi="fa-IR"/>
        </w:rPr>
        <w:t>كما انه قد رواه أيضا</w:t>
      </w:r>
      <w:r w:rsidR="006B46CA">
        <w:rPr>
          <w:rFonts w:hint="cs"/>
          <w:rtl/>
          <w:lang w:bidi="fa-IR"/>
        </w:rPr>
        <w:t>ً</w:t>
      </w:r>
      <w:r w:rsidRPr="00A05F8D">
        <w:rPr>
          <w:rtl/>
          <w:lang w:bidi="fa-IR"/>
        </w:rPr>
        <w:t xml:space="preserve"> ابن ال</w:t>
      </w:r>
      <w:r w:rsidR="006B46CA">
        <w:rPr>
          <w:rFonts w:hint="cs"/>
          <w:rtl/>
          <w:lang w:bidi="fa-IR"/>
        </w:rPr>
        <w:t>ا</w:t>
      </w:r>
      <w:r w:rsidRPr="00A05F8D">
        <w:rPr>
          <w:rtl/>
          <w:lang w:bidi="fa-IR"/>
        </w:rPr>
        <w:t>ثير في ( أسد الغابة 5 / 276 ) وابن حجر في ( الاصابة 4 / 159 ) والسمهودي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 وغيرهم</w:t>
      </w:r>
      <w:r>
        <w:rPr>
          <w:rtl/>
          <w:lang w:bidi="fa-IR"/>
        </w:rPr>
        <w:t xml:space="preserve"> ..</w:t>
      </w:r>
      <w:r w:rsidRPr="00A05F8D">
        <w:rPr>
          <w:rtl/>
          <w:lang w:bidi="fa-IR"/>
        </w:rPr>
        <w:t>.</w:t>
      </w:r>
    </w:p>
    <w:p w:rsidR="00F064C7" w:rsidRDefault="00F064C7" w:rsidP="00F064C7">
      <w:pPr>
        <w:pStyle w:val="libNormal"/>
        <w:rPr>
          <w:rtl/>
          <w:lang w:bidi="fa-IR"/>
        </w:rPr>
      </w:pPr>
      <w:r>
        <w:rPr>
          <w:rtl/>
          <w:lang w:bidi="fa-IR"/>
        </w:rPr>
        <w:t>و</w:t>
      </w:r>
      <w:r w:rsidRPr="00A05F8D">
        <w:rPr>
          <w:rtl/>
        </w:rPr>
        <w:t>روى السخاوي عن السيدة أم سلمة رضي الله عنها قال</w:t>
      </w:r>
      <w:r>
        <w:rPr>
          <w:rtl/>
        </w:rPr>
        <w:t>:</w:t>
      </w:r>
      <w:r w:rsidRPr="00A05F8D">
        <w:rPr>
          <w:rtl/>
        </w:rPr>
        <w:t xml:space="preserve"> « وأما حديث أم سلمة فحديثها عند ابن عقدة من حديث هارون بن خارجة عن فاطمة ابنة علي عن ام سلمة رضي الله عنها قالت</w:t>
      </w:r>
      <w:r>
        <w:rPr>
          <w:rtl/>
        </w:rPr>
        <w:t xml:space="preserve">: </w:t>
      </w:r>
      <w:r w:rsidRPr="00337BA2">
        <w:rPr>
          <w:rtl/>
        </w:rPr>
        <w:t xml:space="preserve">أخذ رسول الله بيد علي </w:t>
      </w:r>
      <w:r w:rsidRPr="008F3C0E">
        <w:rPr>
          <w:rStyle w:val="libAlaemChar"/>
          <w:rtl/>
        </w:rPr>
        <w:t>رضي‌الله‌عنه</w:t>
      </w:r>
      <w:r w:rsidRPr="00337BA2">
        <w:rPr>
          <w:rtl/>
        </w:rPr>
        <w:t xml:space="preserve"> بغدير خم فرفعها حتى رأينا بياض إبطه</w:t>
      </w:r>
      <w:r>
        <w:rPr>
          <w:rtl/>
        </w:rPr>
        <w:t>،</w:t>
      </w:r>
      <w:r w:rsidRPr="00337BA2">
        <w:rPr>
          <w:rtl/>
        </w:rPr>
        <w:t xml:space="preserve"> فقال</w:t>
      </w:r>
      <w:r>
        <w:rPr>
          <w:rtl/>
        </w:rPr>
        <w:t>:</w:t>
      </w:r>
      <w:r w:rsidRPr="00337BA2">
        <w:rPr>
          <w:rtl/>
        </w:rPr>
        <w:t xml:space="preserve"> من كنت مولاه فهذا مولاه</w:t>
      </w:r>
      <w:r>
        <w:rPr>
          <w:rtl/>
        </w:rPr>
        <w:t xml:space="preserve"> ..</w:t>
      </w:r>
      <w:r w:rsidRPr="00337BA2">
        <w:rPr>
          <w:rtl/>
        </w:rPr>
        <w:t>.</w:t>
      </w:r>
    </w:p>
    <w:p w:rsidR="00F064C7" w:rsidRPr="00A05F8D" w:rsidRDefault="00F064C7" w:rsidP="00F064C7">
      <w:pPr>
        <w:pStyle w:val="libNormal"/>
        <w:rPr>
          <w:rtl/>
          <w:lang w:bidi="fa-IR"/>
        </w:rPr>
      </w:pPr>
      <w:r>
        <w:rPr>
          <w:rtl/>
          <w:lang w:bidi="fa-IR"/>
        </w:rPr>
        <w:t>و</w:t>
      </w:r>
      <w:r w:rsidRPr="00337BA2">
        <w:rPr>
          <w:rtl/>
        </w:rPr>
        <w:t>فيه قال</w:t>
      </w:r>
      <w:r>
        <w:rPr>
          <w:rtl/>
        </w:rPr>
        <w:t>:</w:t>
      </w:r>
      <w:r w:rsidRPr="00337BA2">
        <w:rPr>
          <w:rtl/>
        </w:rPr>
        <w:t xml:space="preserve"> يا ايها الناس</w:t>
      </w:r>
      <w:r>
        <w:rPr>
          <w:rtl/>
        </w:rPr>
        <w:t>!</w:t>
      </w:r>
      <w:r w:rsidRPr="00337BA2">
        <w:rPr>
          <w:rtl/>
        </w:rPr>
        <w:t xml:space="preserve"> انّى مخلف فيكم الثقلين كتاب الله وعترتي ولن يفترقا حتى يردا علي الحوض » </w:t>
      </w:r>
      <w:r w:rsidRPr="001F5A34">
        <w:rPr>
          <w:rStyle w:val="libFootnotenumChar"/>
          <w:rtl/>
        </w:rPr>
        <w:t>(2)</w:t>
      </w:r>
      <w:r>
        <w:rPr>
          <w:rtl/>
        </w:rPr>
        <w:t>.</w:t>
      </w:r>
    </w:p>
    <w:p w:rsidR="00F064C7" w:rsidRPr="00A05F8D" w:rsidRDefault="00F064C7" w:rsidP="00F064C7">
      <w:pPr>
        <w:pStyle w:val="libNormal"/>
        <w:rPr>
          <w:rtl/>
          <w:lang w:bidi="fa-IR"/>
        </w:rPr>
      </w:pPr>
      <w:r w:rsidRPr="00A05F8D">
        <w:rPr>
          <w:rtl/>
        </w:rPr>
        <w:t>كما رواه السمهودي في ( جواهر العقدين</w:t>
      </w:r>
      <w:r>
        <w:rPr>
          <w:rtl/>
        </w:rPr>
        <w:t xml:space="preserve"> </w:t>
      </w:r>
      <w:r w:rsidR="002A02E1">
        <w:rPr>
          <w:rtl/>
        </w:rPr>
        <w:t>-</w:t>
      </w:r>
      <w:r>
        <w:rPr>
          <w:rtl/>
        </w:rPr>
        <w:t xml:space="preserve"> </w:t>
      </w:r>
      <w:r w:rsidRPr="00A05F8D">
        <w:rPr>
          <w:rtl/>
        </w:rPr>
        <w:t>مخطوط ) وابن باكثير في ( وسيلة المآل</w:t>
      </w:r>
      <w:r>
        <w:rPr>
          <w:rtl/>
        </w:rPr>
        <w:t xml:space="preserve"> </w:t>
      </w:r>
      <w:r w:rsidR="002A02E1">
        <w:rPr>
          <w:rtl/>
        </w:rPr>
        <w:t>-</w:t>
      </w:r>
      <w:r>
        <w:rPr>
          <w:rtl/>
        </w:rPr>
        <w:t xml:space="preserve"> </w:t>
      </w:r>
      <w:r w:rsidRPr="00A05F8D">
        <w:rPr>
          <w:rtl/>
        </w:rPr>
        <w:t>مخطوط ) والشيخ القندوزى في ( ينابيع المودة 40 )</w:t>
      </w:r>
      <w:r>
        <w:rPr>
          <w:rtl/>
        </w:rPr>
        <w:t>.</w:t>
      </w:r>
    </w:p>
    <w:p w:rsidR="00F064C7" w:rsidRDefault="00F064C7" w:rsidP="00F064C7">
      <w:pPr>
        <w:pStyle w:val="libNormal"/>
        <w:rPr>
          <w:rtl/>
          <w:lang w:bidi="fa-IR"/>
        </w:rPr>
      </w:pPr>
      <w:r w:rsidRPr="00A05F8D">
        <w:rPr>
          <w:rtl/>
        </w:rPr>
        <w:t>كما رواه القندوزي عن جابر بن عبد الله الأنصاري كذلك في ( ينابيع المودة 41 )</w:t>
      </w:r>
      <w:r>
        <w:rPr>
          <w:rtl/>
        </w:rPr>
        <w:t>.</w:t>
      </w:r>
    </w:p>
    <w:p w:rsidR="00F064C7" w:rsidRPr="00A05F8D" w:rsidRDefault="00F064C7" w:rsidP="00F064C7">
      <w:pPr>
        <w:pStyle w:val="libNormal"/>
        <w:rPr>
          <w:rtl/>
          <w:lang w:bidi="fa-IR"/>
        </w:rPr>
      </w:pPr>
      <w:r>
        <w:rPr>
          <w:rtl/>
          <w:lang w:bidi="fa-IR"/>
        </w:rPr>
        <w:t>و</w:t>
      </w:r>
      <w:r w:rsidRPr="00A05F8D">
        <w:rPr>
          <w:rtl/>
        </w:rPr>
        <w:t>روى الحاكم بسنده عن ابى الطفيل عن زيد بن أرقم</w:t>
      </w:r>
      <w:r>
        <w:rPr>
          <w:rtl/>
        </w:rPr>
        <w:t>،</w:t>
      </w:r>
      <w:r w:rsidRPr="00A05F8D">
        <w:rPr>
          <w:rtl/>
        </w:rPr>
        <w:t xml:space="preserve"> وفيه</w:t>
      </w:r>
      <w:r>
        <w:rPr>
          <w:rtl/>
        </w:rPr>
        <w:t xml:space="preserve">: </w:t>
      </w:r>
      <w:r w:rsidRPr="00337BA2">
        <w:rPr>
          <w:rtl/>
        </w:rPr>
        <w:t>« ثم قال</w:t>
      </w:r>
      <w:r>
        <w:rPr>
          <w:rtl/>
        </w:rPr>
        <w:t>:</w:t>
      </w:r>
      <w:r w:rsidRPr="00337BA2">
        <w:rPr>
          <w:rtl/>
        </w:rPr>
        <w:t xml:space="preserve"> ايها الناس</w:t>
      </w:r>
      <w:r>
        <w:rPr>
          <w:rtl/>
        </w:rPr>
        <w:t>!</w:t>
      </w:r>
      <w:r w:rsidRPr="00337BA2">
        <w:rPr>
          <w:rtl/>
        </w:rPr>
        <w:t xml:space="preserve"> انّى تارك فيكم أمرين لن تضلوا ان اتبعتموهما وهما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استجلاب ارتقاء الغرف</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كتاب الله واهل بيتي عترتي</w:t>
      </w:r>
      <w:r>
        <w:rPr>
          <w:rtl/>
        </w:rPr>
        <w:t xml:space="preserve"> ..</w:t>
      </w:r>
      <w:r w:rsidRPr="00337BA2">
        <w:rPr>
          <w:rtl/>
        </w:rPr>
        <w:t>.</w:t>
      </w:r>
    </w:p>
    <w:p w:rsidR="00F064C7" w:rsidRPr="00337BA2" w:rsidRDefault="00F064C7" w:rsidP="00F064C7">
      <w:pPr>
        <w:pStyle w:val="libNormal"/>
        <w:rPr>
          <w:rtl/>
        </w:rPr>
      </w:pPr>
      <w:r>
        <w:rPr>
          <w:rtl/>
        </w:rPr>
        <w:t>ثم قال: أ</w:t>
      </w:r>
      <w:r w:rsidRPr="00337BA2">
        <w:rPr>
          <w:rtl/>
        </w:rPr>
        <w:t>تعلمون انى أولى بالمؤمنين من أنفسهم</w:t>
      </w:r>
      <w:r>
        <w:rPr>
          <w:rtl/>
        </w:rPr>
        <w:t xml:space="preserve"> </w:t>
      </w:r>
      <w:r w:rsidR="002A02E1">
        <w:rPr>
          <w:rtl/>
        </w:rPr>
        <w:t>-</w:t>
      </w:r>
      <w:r>
        <w:rPr>
          <w:rtl/>
        </w:rPr>
        <w:t xml:space="preserve"> </w:t>
      </w:r>
      <w:r w:rsidRPr="00337BA2">
        <w:rPr>
          <w:rtl/>
        </w:rPr>
        <w:t>ثلاث مرات</w:t>
      </w:r>
      <w:r>
        <w:rPr>
          <w:rtl/>
        </w:rPr>
        <w:t xml:space="preserve"> </w:t>
      </w:r>
      <w:r w:rsidR="002A02E1">
        <w:rPr>
          <w:rtl/>
        </w:rPr>
        <w:t>-</w:t>
      </w:r>
      <w:r>
        <w:rPr>
          <w:rtl/>
        </w:rPr>
        <w:t xml:space="preserve">؟ </w:t>
      </w:r>
      <w:r w:rsidRPr="00337BA2">
        <w:rPr>
          <w:rtl/>
        </w:rPr>
        <w:t>قالوا</w:t>
      </w:r>
      <w:r>
        <w:rPr>
          <w:rtl/>
        </w:rPr>
        <w:t>:</w:t>
      </w:r>
      <w:r w:rsidRPr="00337BA2">
        <w:rPr>
          <w:rtl/>
        </w:rPr>
        <w:t xml:space="preserve"> نعم.</w:t>
      </w:r>
    </w:p>
    <w:p w:rsidR="00F064C7" w:rsidRDefault="00F064C7" w:rsidP="00F064C7">
      <w:pPr>
        <w:pStyle w:val="libNormal"/>
        <w:rPr>
          <w:rtl/>
          <w:lang w:bidi="fa-IR"/>
        </w:rPr>
      </w:pPr>
      <w:r w:rsidRPr="00337BA2">
        <w:rPr>
          <w:rtl/>
        </w:rPr>
        <w:t xml:space="preserve">فقال رسول الله </w:t>
      </w:r>
      <w:r w:rsidR="00164C7E">
        <w:rPr>
          <w:rStyle w:val="libAlaemChar"/>
          <w:rtl/>
        </w:rPr>
        <w:t>صلى‌الله‌عليه‌وآله‌وسلم</w:t>
      </w:r>
      <w:r>
        <w:rPr>
          <w:rtl/>
        </w:rPr>
        <w:t>:</w:t>
      </w:r>
      <w:r w:rsidRPr="00337BA2">
        <w:rPr>
          <w:rtl/>
        </w:rPr>
        <w:t xml:space="preserve"> من كنت مولاه فعلي مولاه » </w:t>
      </w:r>
      <w:r w:rsidRPr="001F5A34">
        <w:rPr>
          <w:rStyle w:val="libFootnotenumChar"/>
          <w:rtl/>
        </w:rPr>
        <w:t>(1)</w:t>
      </w:r>
      <w:r>
        <w:rPr>
          <w:rtl/>
        </w:rPr>
        <w:t>.</w:t>
      </w:r>
    </w:p>
    <w:p w:rsidR="00F064C7" w:rsidRPr="00A05F8D" w:rsidRDefault="00F064C7" w:rsidP="00F064C7">
      <w:pPr>
        <w:pStyle w:val="libNormal"/>
        <w:rPr>
          <w:rtl/>
          <w:lang w:bidi="fa-IR"/>
        </w:rPr>
      </w:pPr>
      <w:r>
        <w:rPr>
          <w:rtl/>
          <w:lang w:bidi="fa-IR"/>
        </w:rPr>
        <w:t>و</w:t>
      </w:r>
      <w:r w:rsidRPr="00A05F8D">
        <w:rPr>
          <w:rtl/>
        </w:rPr>
        <w:t>رواه الجلال السيوطي في ( جمع الجوامع ) عن الحاكم عن زيد بن أرق</w:t>
      </w:r>
      <w:r>
        <w:rPr>
          <w:rtl/>
        </w:rPr>
        <w:t>م،</w:t>
      </w:r>
      <w:r w:rsidRPr="00A05F8D">
        <w:rPr>
          <w:rtl/>
          <w:lang w:bidi="fa-IR"/>
        </w:rPr>
        <w:t xml:space="preserve"> وقد جاء بلفظ آخر عن زيد بن أرقم في ( كنز العمال 1 / 167 ) عن الحاكم والطبراني.</w:t>
      </w:r>
    </w:p>
    <w:p w:rsidR="00F064C7" w:rsidRPr="00A05F8D" w:rsidRDefault="00F064C7" w:rsidP="00F064C7">
      <w:pPr>
        <w:pStyle w:val="libNormal"/>
        <w:rPr>
          <w:rtl/>
          <w:lang w:bidi="fa-IR"/>
        </w:rPr>
      </w:pPr>
      <w:r w:rsidRPr="00A05F8D">
        <w:rPr>
          <w:rtl/>
          <w:lang w:bidi="fa-IR"/>
        </w:rPr>
        <w:t>هذا</w:t>
      </w:r>
      <w:r>
        <w:rPr>
          <w:rtl/>
          <w:lang w:bidi="fa-IR"/>
        </w:rPr>
        <w:t xml:space="preserve"> ..</w:t>
      </w:r>
      <w:r w:rsidRPr="00A05F8D">
        <w:rPr>
          <w:rtl/>
          <w:lang w:bidi="fa-IR"/>
        </w:rPr>
        <w:t>. والروايات هذه كثيرة</w:t>
      </w:r>
      <w:r>
        <w:rPr>
          <w:rtl/>
          <w:lang w:bidi="fa-IR"/>
        </w:rPr>
        <w:t>،</w:t>
      </w:r>
      <w:r w:rsidRPr="00A05F8D">
        <w:rPr>
          <w:rtl/>
          <w:lang w:bidi="fa-IR"/>
        </w:rPr>
        <w:t xml:space="preserve"> نكتفي بهذا المقدار</w:t>
      </w:r>
      <w:r>
        <w:rPr>
          <w:rtl/>
          <w:lang w:bidi="fa-IR"/>
        </w:rPr>
        <w:t xml:space="preserve"> ..</w:t>
      </w:r>
      <w:r w:rsidRPr="00A05F8D">
        <w:rPr>
          <w:rtl/>
          <w:lang w:bidi="fa-IR"/>
        </w:rPr>
        <w:t>. وان شئت المزيد فراجع</w:t>
      </w:r>
      <w:r>
        <w:rPr>
          <w:rtl/>
          <w:lang w:bidi="fa-IR"/>
        </w:rPr>
        <w:t>:</w:t>
      </w:r>
      <w:r w:rsidRPr="00A05F8D">
        <w:rPr>
          <w:rtl/>
          <w:lang w:bidi="fa-IR"/>
        </w:rPr>
        <w:t xml:space="preserve"> ( المناقب 16</w:t>
      </w:r>
      <w:r>
        <w:rPr>
          <w:rtl/>
          <w:lang w:bidi="fa-IR"/>
        </w:rPr>
        <w:t xml:space="preserve"> </w:t>
      </w:r>
      <w:r w:rsidR="002A02E1">
        <w:rPr>
          <w:rtl/>
          <w:lang w:bidi="fa-IR"/>
        </w:rPr>
        <w:t>-</w:t>
      </w:r>
      <w:r>
        <w:rPr>
          <w:rtl/>
          <w:lang w:bidi="fa-IR"/>
        </w:rPr>
        <w:t xml:space="preserve"> </w:t>
      </w:r>
      <w:r w:rsidRPr="00A05F8D">
        <w:rPr>
          <w:rtl/>
          <w:lang w:bidi="fa-IR"/>
        </w:rPr>
        <w:t>18 ) لابن المغازلي</w:t>
      </w:r>
      <w:r>
        <w:rPr>
          <w:rtl/>
          <w:lang w:bidi="fa-IR"/>
        </w:rPr>
        <w:t>،</w:t>
      </w:r>
      <w:r w:rsidRPr="00A05F8D">
        <w:rPr>
          <w:rtl/>
          <w:lang w:bidi="fa-IR"/>
        </w:rPr>
        <w:t xml:space="preserve"> </w:t>
      </w:r>
      <w:r>
        <w:rPr>
          <w:rtl/>
          <w:lang w:bidi="fa-IR"/>
        </w:rPr>
        <w:t>و (</w:t>
      </w:r>
      <w:r w:rsidRPr="00A05F8D">
        <w:rPr>
          <w:rtl/>
          <w:lang w:bidi="fa-IR"/>
        </w:rPr>
        <w:t xml:space="preserve"> تاريخ اليعقوبي 2 / 102 ) </w:t>
      </w:r>
      <w:r>
        <w:rPr>
          <w:rtl/>
          <w:lang w:bidi="fa-IR"/>
        </w:rPr>
        <w:t>و (</w:t>
      </w:r>
      <w:r w:rsidRPr="00A05F8D">
        <w:rPr>
          <w:rtl/>
          <w:lang w:bidi="fa-IR"/>
        </w:rPr>
        <w:t xml:space="preserve"> السيرة الحلبية 3 / 336 ) </w:t>
      </w:r>
      <w:r>
        <w:rPr>
          <w:rtl/>
          <w:lang w:bidi="fa-IR"/>
        </w:rPr>
        <w:t>و (</w:t>
      </w:r>
      <w:r w:rsidRPr="00A05F8D">
        <w:rPr>
          <w:rtl/>
          <w:lang w:bidi="fa-IR"/>
        </w:rPr>
        <w:t xml:space="preserve"> الفصول المهمة 23 ) لابن الصباغ</w:t>
      </w:r>
      <w:r>
        <w:rPr>
          <w:rtl/>
          <w:lang w:bidi="fa-IR"/>
        </w:rPr>
        <w:t>،</w:t>
      </w:r>
      <w:r w:rsidRPr="00A05F8D">
        <w:rPr>
          <w:rtl/>
          <w:lang w:bidi="fa-IR"/>
        </w:rPr>
        <w:t xml:space="preserve"> </w:t>
      </w:r>
      <w:r>
        <w:rPr>
          <w:rtl/>
          <w:lang w:bidi="fa-IR"/>
        </w:rPr>
        <w:t>و (</w:t>
      </w:r>
      <w:r w:rsidRPr="00A05F8D">
        <w:rPr>
          <w:rtl/>
          <w:lang w:bidi="fa-IR"/>
        </w:rPr>
        <w:t xml:space="preserve"> مدارج النبوة 2 / 520 ) </w:t>
      </w:r>
      <w:r>
        <w:rPr>
          <w:rtl/>
          <w:lang w:bidi="fa-IR"/>
        </w:rPr>
        <w:t>و (</w:t>
      </w:r>
      <w:r w:rsidRPr="00A05F8D">
        <w:rPr>
          <w:rtl/>
          <w:lang w:bidi="fa-IR"/>
        </w:rPr>
        <w:t xml:space="preserve"> روضة الأحباب</w:t>
      </w:r>
      <w:r>
        <w:rPr>
          <w:rtl/>
          <w:lang w:bidi="fa-IR"/>
        </w:rPr>
        <w:t xml:space="preserve"> </w:t>
      </w:r>
      <w:r w:rsidR="002A02E1">
        <w:rPr>
          <w:rtl/>
          <w:lang w:bidi="fa-IR"/>
        </w:rPr>
        <w:t>-</w:t>
      </w:r>
      <w:r>
        <w:rPr>
          <w:rtl/>
          <w:lang w:bidi="fa-IR"/>
        </w:rPr>
        <w:t xml:space="preserve"> </w:t>
      </w:r>
      <w:r w:rsidRPr="00A05F8D">
        <w:rPr>
          <w:rtl/>
          <w:lang w:bidi="fa-IR"/>
        </w:rPr>
        <w:t>للجمال المحدث ) وغيرها.</w:t>
      </w:r>
    </w:p>
    <w:p w:rsidR="00D148AD" w:rsidRDefault="00F064C7" w:rsidP="00F064C7">
      <w:pPr>
        <w:pStyle w:val="libNormal"/>
        <w:rPr>
          <w:rtl/>
          <w:lang w:bidi="fa-IR"/>
        </w:rPr>
      </w:pPr>
      <w:r w:rsidRPr="00A05F8D">
        <w:rPr>
          <w:rtl/>
          <w:lang w:bidi="fa-IR"/>
        </w:rPr>
        <w:t xml:space="preserve">والجدير بالذكر ان جماعة من علماء أبناء السنة استنتجوا من الحديثين أهلية امير المؤمنين </w:t>
      </w:r>
      <w:r w:rsidRPr="008F3C0E">
        <w:rPr>
          <w:rStyle w:val="libAlaemChar"/>
          <w:rtl/>
        </w:rPr>
        <w:t>عليه‌السلام</w:t>
      </w:r>
      <w:r w:rsidRPr="00A05F8D">
        <w:rPr>
          <w:rtl/>
          <w:lang w:bidi="fa-IR"/>
        </w:rPr>
        <w:t xml:space="preserve"> لان يتمسك به ويتبع</w:t>
      </w:r>
      <w:r>
        <w:rPr>
          <w:rtl/>
          <w:lang w:bidi="fa-IR"/>
        </w:rPr>
        <w:t>،</w:t>
      </w:r>
      <w:r w:rsidRPr="00A05F8D">
        <w:rPr>
          <w:rtl/>
          <w:lang w:bidi="fa-IR"/>
        </w:rPr>
        <w:t xml:space="preserve"> وأحقيته بذلك</w:t>
      </w:r>
      <w:r>
        <w:rPr>
          <w:rtl/>
          <w:lang w:bidi="fa-IR"/>
        </w:rPr>
        <w:t>:</w:t>
      </w:r>
    </w:p>
    <w:p w:rsidR="00F064C7" w:rsidRPr="00A05F8D" w:rsidRDefault="00F064C7" w:rsidP="00F064C7">
      <w:pPr>
        <w:pStyle w:val="libNormal"/>
        <w:rPr>
          <w:rtl/>
          <w:lang w:bidi="fa-IR"/>
        </w:rPr>
      </w:pPr>
      <w:r w:rsidRPr="00A05F8D">
        <w:rPr>
          <w:rtl/>
          <w:lang w:bidi="fa-IR"/>
        </w:rPr>
        <w:t>فقد قال ابن حجر بعد أن ذكر حديث الثقلين</w:t>
      </w:r>
      <w:r>
        <w:rPr>
          <w:rtl/>
          <w:lang w:bidi="fa-IR"/>
        </w:rPr>
        <w:t>:</w:t>
      </w:r>
      <w:r w:rsidRPr="00A05F8D">
        <w:rPr>
          <w:rtl/>
          <w:lang w:bidi="fa-IR"/>
        </w:rPr>
        <w:t xml:space="preserve"> « وفي أحاديث الحث على التمسك بأهل البيت </w:t>
      </w:r>
      <w:r w:rsidR="00FC0EC9">
        <w:rPr>
          <w:rFonts w:hint="cs"/>
          <w:rtl/>
          <w:lang w:bidi="fa-IR"/>
        </w:rPr>
        <w:t>ا</w:t>
      </w:r>
      <w:r w:rsidRPr="00A05F8D">
        <w:rPr>
          <w:rtl/>
          <w:lang w:bidi="fa-IR"/>
        </w:rPr>
        <w:t>شارة الى عدم انقطاع متأهل منهم للتمسك به الى يوم القيامة</w:t>
      </w:r>
      <w:r>
        <w:rPr>
          <w:rtl/>
          <w:lang w:bidi="fa-IR"/>
        </w:rPr>
        <w:t xml:space="preserve"> ..</w:t>
      </w:r>
      <w:r w:rsidRPr="00A05F8D">
        <w:rPr>
          <w:rtl/>
          <w:lang w:bidi="fa-IR"/>
        </w:rPr>
        <w:t xml:space="preserve"> ثم أحق من يتمسك به منهم امامهم وعالمهم على بن أبي طالب كرم الله وجهه</w:t>
      </w:r>
      <w:r>
        <w:rPr>
          <w:rtl/>
          <w:lang w:bidi="fa-IR"/>
        </w:rPr>
        <w:t>،</w:t>
      </w:r>
      <w:r w:rsidRPr="00A05F8D">
        <w:rPr>
          <w:rtl/>
          <w:lang w:bidi="fa-IR"/>
        </w:rPr>
        <w:t xml:space="preserve"> لما قدمناه من مزيد علمه</w:t>
      </w:r>
      <w:r>
        <w:rPr>
          <w:rtl/>
          <w:lang w:bidi="fa-IR"/>
        </w:rPr>
        <w:t>،</w:t>
      </w:r>
      <w:r w:rsidRPr="00A05F8D">
        <w:rPr>
          <w:rtl/>
          <w:lang w:bidi="fa-IR"/>
        </w:rPr>
        <w:t xml:space="preserve"> ودقائق مستنبطاته</w:t>
      </w:r>
      <w:r>
        <w:rPr>
          <w:rtl/>
          <w:lang w:bidi="fa-IR"/>
        </w:rPr>
        <w:t xml:space="preserve"> ..</w:t>
      </w:r>
      <w:r w:rsidRPr="00A05F8D">
        <w:rPr>
          <w:rtl/>
          <w:lang w:bidi="fa-IR"/>
        </w:rPr>
        <w:t xml:space="preserve"> ولذلك خصه </w:t>
      </w:r>
      <w:r w:rsidR="00164C7E">
        <w:rPr>
          <w:rStyle w:val="libAlaemChar"/>
          <w:rtl/>
        </w:rPr>
        <w:t>صلى‌الله‌عليه‌وآله‌وسلم</w:t>
      </w:r>
      <w:r w:rsidRPr="00A05F8D">
        <w:rPr>
          <w:rtl/>
          <w:lang w:bidi="fa-IR"/>
        </w:rPr>
        <w:t xml:space="preserve"> بما مر يوم غدير خم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ونقل العجيلى في ( ذخيرة المآل</w:t>
      </w:r>
      <w:r>
        <w:rPr>
          <w:rtl/>
          <w:lang w:bidi="fa-IR"/>
        </w:rPr>
        <w:t xml:space="preserve"> </w:t>
      </w:r>
      <w:r w:rsidR="002A02E1">
        <w:rPr>
          <w:rtl/>
          <w:lang w:bidi="fa-IR"/>
        </w:rPr>
        <w:t>-</w:t>
      </w:r>
      <w:r>
        <w:rPr>
          <w:rtl/>
          <w:lang w:bidi="fa-IR"/>
        </w:rPr>
        <w:t xml:space="preserve"> </w:t>
      </w:r>
      <w:r w:rsidRPr="00A05F8D">
        <w:rPr>
          <w:rtl/>
          <w:lang w:bidi="fa-IR"/>
        </w:rPr>
        <w:t>مخطوط ) كلام ابن حجر هذا.</w:t>
      </w:r>
    </w:p>
    <w:p w:rsidR="00F064C7" w:rsidRPr="00A05F8D" w:rsidRDefault="00F064C7" w:rsidP="00F064C7">
      <w:pPr>
        <w:pStyle w:val="libNormal"/>
        <w:rPr>
          <w:rtl/>
          <w:lang w:bidi="fa-IR"/>
        </w:rPr>
      </w:pPr>
      <w:r w:rsidRPr="00A05F8D">
        <w:rPr>
          <w:rtl/>
          <w:lang w:bidi="fa-IR"/>
        </w:rPr>
        <w:t>وبمثله قال 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 في التنبيه الرابع من تنبيهات حديث الثقلين.</w:t>
      </w:r>
    </w:p>
    <w:p w:rsidR="00F064C7" w:rsidRPr="00A05F8D" w:rsidRDefault="00F064C7" w:rsidP="00F064C7">
      <w:pPr>
        <w:pStyle w:val="libNormal"/>
        <w:rPr>
          <w:rtl/>
          <w:lang w:bidi="fa-IR"/>
        </w:rPr>
      </w:pPr>
      <w:r w:rsidRPr="00A05F8D">
        <w:rPr>
          <w:rtl/>
          <w:lang w:bidi="fa-IR"/>
        </w:rPr>
        <w:t>وقال الفضل ابن باكثير في ذكر حديث الغدير</w:t>
      </w:r>
      <w:r>
        <w:rPr>
          <w:rtl/>
          <w:lang w:bidi="fa-IR"/>
        </w:rPr>
        <w:t xml:space="preserve"> </w:t>
      </w:r>
      <w:r w:rsidR="002A02E1">
        <w:rPr>
          <w:rtl/>
          <w:lang w:bidi="fa-IR"/>
        </w:rPr>
        <w:t>-</w:t>
      </w:r>
      <w:r>
        <w:rPr>
          <w:rtl/>
          <w:lang w:bidi="fa-IR"/>
        </w:rPr>
        <w:t xml:space="preserve"> </w:t>
      </w:r>
      <w:r w:rsidRPr="00A05F8D">
        <w:rPr>
          <w:rtl/>
          <w:lang w:bidi="fa-IR"/>
        </w:rPr>
        <w:t>الموالاة</w:t>
      </w:r>
      <w:r>
        <w:rPr>
          <w:rtl/>
          <w:lang w:bidi="fa-IR"/>
        </w:rPr>
        <w:t xml:space="preserve"> </w:t>
      </w:r>
      <w:r w:rsidR="002A02E1">
        <w:rPr>
          <w:rtl/>
          <w:lang w:bidi="fa-IR"/>
        </w:rPr>
        <w:t>-</w:t>
      </w:r>
      <w:r>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المستدرك 3 / 110.</w:t>
      </w:r>
    </w:p>
    <w:p w:rsidR="00F064C7" w:rsidRPr="00A05F8D" w:rsidRDefault="002A02E1" w:rsidP="00F064C7">
      <w:pPr>
        <w:pStyle w:val="libFootnote0"/>
        <w:rPr>
          <w:rtl/>
          <w:lang w:bidi="fa-IR"/>
        </w:rPr>
      </w:pPr>
      <w:r>
        <w:rPr>
          <w:rtl/>
        </w:rPr>
        <w:t xml:space="preserve">(2). </w:t>
      </w:r>
      <w:r w:rsidR="00F064C7" w:rsidRPr="00A05F8D">
        <w:rPr>
          <w:rtl/>
        </w:rPr>
        <w:t>الصواعق</w:t>
      </w:r>
      <w:r w:rsidR="00F064C7">
        <w:rPr>
          <w:rtl/>
        </w:rPr>
        <w:t>:</w:t>
      </w:r>
      <w:r w:rsidR="00F064C7" w:rsidRPr="00A05F8D">
        <w:rPr>
          <w:rtl/>
        </w:rPr>
        <w:t xml:space="preserve"> 90.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 xml:space="preserve">« وأخرج الدارقطني في ( الفضائل ) عن معقل بن يسار </w:t>
      </w:r>
      <w:r w:rsidRPr="008F3C0E">
        <w:rPr>
          <w:rStyle w:val="libAlaemChar"/>
          <w:rtl/>
        </w:rPr>
        <w:t>رضي‌الله‌عنه</w:t>
      </w:r>
      <w:r w:rsidRPr="00A05F8D">
        <w:rPr>
          <w:rtl/>
          <w:lang w:bidi="fa-IR"/>
        </w:rPr>
        <w:t xml:space="preserve"> قال</w:t>
      </w:r>
      <w:r>
        <w:rPr>
          <w:rtl/>
          <w:lang w:bidi="fa-IR"/>
        </w:rPr>
        <w:t xml:space="preserve">: </w:t>
      </w:r>
      <w:r w:rsidRPr="00A05F8D">
        <w:rPr>
          <w:rtl/>
          <w:lang w:bidi="fa-IR"/>
        </w:rPr>
        <w:t xml:space="preserve">سمعت أبا بكر </w:t>
      </w:r>
      <w:r w:rsidRPr="008F3C0E">
        <w:rPr>
          <w:rStyle w:val="libAlaemChar"/>
          <w:rFonts w:hint="cs"/>
          <w:rtl/>
        </w:rPr>
        <w:t>رضي‌الله‌عنه</w:t>
      </w:r>
      <w:r w:rsidRPr="00A05F8D">
        <w:rPr>
          <w:rtl/>
          <w:lang w:bidi="fa-IR"/>
        </w:rPr>
        <w:t xml:space="preserve"> يقول</w:t>
      </w:r>
      <w:r>
        <w:rPr>
          <w:rtl/>
          <w:lang w:bidi="fa-IR"/>
        </w:rPr>
        <w:t>:</w:t>
      </w:r>
      <w:r w:rsidRPr="00A05F8D">
        <w:rPr>
          <w:rtl/>
          <w:lang w:bidi="fa-IR"/>
        </w:rPr>
        <w:t xml:space="preserve"> على بن أبى طالب عترة رسول الله </w:t>
      </w:r>
      <w:r w:rsidR="00164C7E">
        <w:rPr>
          <w:rStyle w:val="libAlaemChar"/>
          <w:rtl/>
        </w:rPr>
        <w:t>صلى‌الله‌عليه‌وآله‌وسلم</w:t>
      </w:r>
      <w:r w:rsidRPr="00A05F8D">
        <w:rPr>
          <w:rtl/>
          <w:lang w:bidi="fa-IR"/>
        </w:rPr>
        <w:t xml:space="preserve">. أى الذين حث النبي </w:t>
      </w:r>
      <w:r w:rsidR="00164C7E">
        <w:rPr>
          <w:rStyle w:val="libAlaemChar"/>
          <w:rtl/>
        </w:rPr>
        <w:t>صلى‌الله‌عليه‌وآله‌وسلم</w:t>
      </w:r>
      <w:r w:rsidRPr="00A05F8D">
        <w:rPr>
          <w:rtl/>
          <w:lang w:bidi="fa-IR"/>
        </w:rPr>
        <w:t xml:space="preserve"> على التمسك بهم</w:t>
      </w:r>
      <w:r>
        <w:rPr>
          <w:rtl/>
          <w:lang w:bidi="fa-IR"/>
        </w:rPr>
        <w:t>،</w:t>
      </w:r>
      <w:r w:rsidRPr="00A05F8D">
        <w:rPr>
          <w:rtl/>
          <w:lang w:bidi="fa-IR"/>
        </w:rPr>
        <w:t xml:space="preserve"> والأخذ بهداهم</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 xml:space="preserve">وكأنه أخذ ذلك من تخصيصه </w:t>
      </w:r>
      <w:r w:rsidR="00164C7E" w:rsidRPr="00164C7E">
        <w:rPr>
          <w:rStyle w:val="libAlaemChar"/>
          <w:rtl/>
        </w:rPr>
        <w:t>صلى‌الله‌عليه‌وآله‌وسلم</w:t>
      </w:r>
      <w:r w:rsidRPr="00A05F8D">
        <w:rPr>
          <w:rtl/>
          <w:lang w:bidi="fa-IR"/>
        </w:rPr>
        <w:t xml:space="preserve"> له من بينهم يوم غدير خم بما سبق</w:t>
      </w:r>
      <w:r>
        <w:rPr>
          <w:rtl/>
          <w:lang w:bidi="fa-IR"/>
        </w:rPr>
        <w:t>،</w:t>
      </w:r>
      <w:r w:rsidRPr="00A05F8D">
        <w:rPr>
          <w:rtl/>
          <w:lang w:bidi="fa-IR"/>
        </w:rPr>
        <w:t xml:space="preserve"> وهذا حديث صحيح لا مرية فيه ولا شك ينافيه</w:t>
      </w:r>
      <w:r>
        <w:rPr>
          <w:rtl/>
          <w:lang w:bidi="fa-IR"/>
        </w:rPr>
        <w:t>،</w:t>
      </w:r>
      <w:r w:rsidRPr="00A05F8D">
        <w:rPr>
          <w:rtl/>
          <w:lang w:bidi="fa-IR"/>
        </w:rPr>
        <w:t xml:space="preserve"> وروى عن الجم الغفير من الصحابة</w:t>
      </w:r>
      <w:r>
        <w:rPr>
          <w:rtl/>
          <w:lang w:bidi="fa-IR"/>
        </w:rPr>
        <w:t>،</w:t>
      </w:r>
      <w:r w:rsidRPr="00A05F8D">
        <w:rPr>
          <w:rtl/>
          <w:lang w:bidi="fa-IR"/>
        </w:rPr>
        <w:t xml:space="preserve"> وشاع واشتهر وناهيك بمجمع حجة الوداع » </w:t>
      </w:r>
      <w:r w:rsidRPr="001F5A34">
        <w:rPr>
          <w:rStyle w:val="libFootnotenumChar"/>
          <w:rtl/>
        </w:rPr>
        <w:t>(1)</w:t>
      </w:r>
      <w:r>
        <w:rPr>
          <w:rtl/>
          <w:lang w:bidi="fa-IR"/>
        </w:rPr>
        <w:t>.</w:t>
      </w:r>
    </w:p>
    <w:p w:rsidR="00F064C7" w:rsidRPr="00A05F8D" w:rsidRDefault="00F064C7" w:rsidP="00F064C7">
      <w:pPr>
        <w:pStyle w:val="Heading3"/>
        <w:rPr>
          <w:rtl/>
          <w:lang w:bidi="fa-IR"/>
        </w:rPr>
      </w:pPr>
      <w:bookmarkStart w:id="791" w:name="_Toc347220205"/>
      <w:bookmarkStart w:id="792" w:name="_Toc406843001"/>
      <w:bookmarkStart w:id="793" w:name="_Toc91871570"/>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الجمع بين حديث الثقلين والولاية والمنزلة</w:t>
      </w:r>
      <w:bookmarkEnd w:id="791"/>
      <w:bookmarkEnd w:id="792"/>
      <w:bookmarkEnd w:id="793"/>
    </w:p>
    <w:p w:rsidR="00D148AD" w:rsidRDefault="00F064C7" w:rsidP="00F064C7">
      <w:pPr>
        <w:pStyle w:val="libNormal"/>
        <w:rPr>
          <w:rtl/>
          <w:lang w:bidi="fa-IR"/>
        </w:rPr>
      </w:pPr>
      <w:r w:rsidRPr="00A05F8D">
        <w:rPr>
          <w:rtl/>
          <w:lang w:bidi="fa-IR"/>
        </w:rPr>
        <w:t xml:space="preserve">ان رسول الله </w:t>
      </w:r>
      <w:r w:rsidR="00164C7E" w:rsidRPr="00164C7E">
        <w:rPr>
          <w:rStyle w:val="libAlaemChar"/>
          <w:rtl/>
        </w:rPr>
        <w:t>صلى‌الله‌عليه‌وآله‌وسلم</w:t>
      </w:r>
      <w:r w:rsidRPr="00A05F8D">
        <w:rPr>
          <w:rtl/>
          <w:lang w:bidi="fa-IR"/>
        </w:rPr>
        <w:t xml:space="preserve"> ذكر حديث الثقلين</w:t>
      </w:r>
      <w:r>
        <w:rPr>
          <w:rtl/>
          <w:lang w:bidi="fa-IR"/>
        </w:rPr>
        <w:t>،</w:t>
      </w:r>
      <w:r w:rsidRPr="00A05F8D">
        <w:rPr>
          <w:rtl/>
          <w:lang w:bidi="fa-IR"/>
        </w:rPr>
        <w:t xml:space="preserve"> وحديث الموالاة</w:t>
      </w:r>
      <w:r>
        <w:rPr>
          <w:rtl/>
          <w:lang w:bidi="fa-IR"/>
        </w:rPr>
        <w:t xml:space="preserve"> و</w:t>
      </w:r>
      <w:r w:rsidRPr="00A05F8D">
        <w:rPr>
          <w:rtl/>
        </w:rPr>
        <w:t>حديث المنزلة</w:t>
      </w:r>
      <w:r>
        <w:rPr>
          <w:rtl/>
        </w:rPr>
        <w:t xml:space="preserve"> </w:t>
      </w:r>
      <w:r w:rsidR="002A02E1">
        <w:rPr>
          <w:rtl/>
        </w:rPr>
        <w:t>-</w:t>
      </w:r>
      <w:r>
        <w:rPr>
          <w:rtl/>
        </w:rPr>
        <w:t xml:space="preserve"> </w:t>
      </w:r>
      <w:r w:rsidRPr="00337BA2">
        <w:rPr>
          <w:rtl/>
        </w:rPr>
        <w:t xml:space="preserve">وهو « أنت منى بمنزلة هارون من موسى </w:t>
      </w:r>
      <w:r>
        <w:rPr>
          <w:rtl/>
        </w:rPr>
        <w:t xml:space="preserve">» </w:t>
      </w:r>
      <w:r w:rsidR="002A02E1">
        <w:rPr>
          <w:rtl/>
        </w:rPr>
        <w:t>-</w:t>
      </w:r>
      <w:r>
        <w:rPr>
          <w:rtl/>
        </w:rPr>
        <w:t xml:space="preserve"> </w:t>
      </w:r>
      <w:r w:rsidRPr="00A05F8D">
        <w:rPr>
          <w:rtl/>
          <w:lang w:bidi="fa-IR"/>
        </w:rPr>
        <w:t>معا</w:t>
      </w:r>
      <w:r w:rsidR="00FC0EC9">
        <w:rPr>
          <w:rFonts w:hint="cs"/>
          <w:rtl/>
          <w:lang w:bidi="fa-IR"/>
        </w:rPr>
        <w:t>ً</w:t>
      </w:r>
      <w:r w:rsidRPr="00A05F8D">
        <w:rPr>
          <w:rtl/>
          <w:lang w:bidi="fa-IR"/>
        </w:rPr>
        <w:t xml:space="preserve"> في كلام واحد في بعض ألفاظ حديث الغدير</w:t>
      </w:r>
      <w:r>
        <w:rPr>
          <w:rtl/>
          <w:lang w:bidi="fa-IR"/>
        </w:rPr>
        <w:t>:</w:t>
      </w:r>
    </w:p>
    <w:p w:rsidR="00F064C7" w:rsidRPr="00A05F8D" w:rsidRDefault="00F064C7" w:rsidP="00F064C7">
      <w:pPr>
        <w:pStyle w:val="libNormal"/>
        <w:rPr>
          <w:rtl/>
          <w:lang w:bidi="fa-IR"/>
        </w:rPr>
      </w:pPr>
      <w:r w:rsidRPr="00A05F8D">
        <w:rPr>
          <w:rtl/>
        </w:rPr>
        <w:t>فقد قال ابن حجر في ذكر حجة الوداع</w:t>
      </w:r>
      <w:r>
        <w:rPr>
          <w:rtl/>
        </w:rPr>
        <w:t xml:space="preserve">: </w:t>
      </w:r>
      <w:r w:rsidRPr="00337BA2">
        <w:rPr>
          <w:rtl/>
        </w:rPr>
        <w:t xml:space="preserve">« ولا زال </w:t>
      </w:r>
      <w:r w:rsidR="00164C7E">
        <w:rPr>
          <w:rStyle w:val="libAlaemChar"/>
          <w:rtl/>
        </w:rPr>
        <w:t>صلى‌الله‌عليه‌وآله‌وسلم</w:t>
      </w:r>
      <w:r w:rsidRPr="00337BA2">
        <w:rPr>
          <w:rtl/>
        </w:rPr>
        <w:t xml:space="preserve"> يسير بهم الى أن وصل وهو راجع للمدينة الى غدير خم قرب رابغ</w:t>
      </w:r>
      <w:r>
        <w:rPr>
          <w:rtl/>
        </w:rPr>
        <w:t>،</w:t>
      </w:r>
      <w:r w:rsidRPr="00337BA2">
        <w:rPr>
          <w:rtl/>
        </w:rPr>
        <w:t xml:space="preserve"> فأمر بجمعهم ثم خطبهم ووصاهم بالتمسك بالقرآن وبأهل بيته</w:t>
      </w:r>
      <w:r>
        <w:rPr>
          <w:rtl/>
        </w:rPr>
        <w:t>،</w:t>
      </w:r>
      <w:r w:rsidRPr="00337BA2">
        <w:rPr>
          <w:rtl/>
        </w:rPr>
        <w:t xml:space="preserve"> وقال في حق علي</w:t>
      </w:r>
      <w:r>
        <w:rPr>
          <w:rtl/>
        </w:rPr>
        <w:t>:</w:t>
      </w:r>
      <w:r w:rsidRPr="00337BA2">
        <w:rPr>
          <w:rtl/>
        </w:rPr>
        <w:t xml:space="preserve"> من كنت مولاه فعلى مولاه</w:t>
      </w:r>
      <w:r>
        <w:rPr>
          <w:rtl/>
        </w:rPr>
        <w:t>،</w:t>
      </w:r>
      <w:r w:rsidRPr="00337BA2">
        <w:rPr>
          <w:rtl/>
        </w:rPr>
        <w:t xml:space="preserve"> وقال له</w:t>
      </w:r>
      <w:r>
        <w:rPr>
          <w:rtl/>
        </w:rPr>
        <w:t>:</w:t>
      </w:r>
      <w:r w:rsidRPr="00337BA2">
        <w:rPr>
          <w:rtl/>
        </w:rPr>
        <w:t xml:space="preserve"> أنت منى بمنزلة هارون من موسى الا أنه لا نبى بعدي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 xml:space="preserve">ولما كان الحديثان المذكوران يدلان على امامة أمير المؤمنين </w:t>
      </w:r>
      <w:r w:rsidRPr="008F3C0E">
        <w:rPr>
          <w:rStyle w:val="libAlaemChar"/>
          <w:rtl/>
        </w:rPr>
        <w:t>عليه‌السلام</w:t>
      </w:r>
      <w:r w:rsidRPr="00A05F8D">
        <w:rPr>
          <w:rtl/>
          <w:lang w:bidi="fa-IR"/>
        </w:rPr>
        <w:t xml:space="preserve"> فكذلك هذا الحديث</w:t>
      </w:r>
      <w:r>
        <w:rPr>
          <w:rtl/>
          <w:lang w:bidi="fa-IR"/>
        </w:rPr>
        <w:t>،</w:t>
      </w:r>
      <w:r w:rsidRPr="00A05F8D">
        <w:rPr>
          <w:rtl/>
          <w:lang w:bidi="fa-IR"/>
        </w:rPr>
        <w:t xml:space="preserve"> لوحدة الكلام ومقتضى التناسب الذي اعتمد عليه علماء الحديث والكلام</w:t>
      </w:r>
      <w:r>
        <w:rPr>
          <w:rtl/>
          <w:lang w:bidi="fa-IR"/>
        </w:rPr>
        <w:t>،</w:t>
      </w:r>
      <w:r w:rsidRPr="00A05F8D">
        <w:rPr>
          <w:rtl/>
          <w:lang w:bidi="fa-IR"/>
        </w:rPr>
        <w:t xml:space="preserve"> وكبار أئمة التفسير في استدلالاتهم في الموارد المختلفة</w:t>
      </w:r>
      <w:r>
        <w:rPr>
          <w:rtl/>
          <w:lang w:bidi="fa-IR"/>
        </w:rPr>
        <w:t>،</w:t>
      </w:r>
      <w:r w:rsidRPr="00A05F8D">
        <w:rPr>
          <w:rtl/>
          <w:lang w:bidi="fa-IR"/>
        </w:rPr>
        <w:t xml:space="preserve"> كما لا يخفى على المتتبع الخبير.</w:t>
      </w:r>
    </w:p>
    <w:p w:rsidR="00D148AD" w:rsidRPr="00D0188A" w:rsidRDefault="00F064C7" w:rsidP="00F064C7">
      <w:pPr>
        <w:pStyle w:val="libNormal"/>
        <w:rPr>
          <w:rtl/>
        </w:rPr>
      </w:pPr>
      <w:r w:rsidRPr="00A05F8D">
        <w:rPr>
          <w:rtl/>
          <w:lang w:bidi="fa-IR"/>
        </w:rPr>
        <w:t>بل قد أفرط بعضهم في ذلك كالنظام النيسابوري في ( تفسيره ) حيث ادعى نزول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يا أَيُّهَا الَّذِينَ آمَنُوا مَنْ يَرْتَدَّ مِنْكُمْ عَنْ دِينِهِ فَسَوْفَ</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وسيلة المال</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الفتاوى الفقهية الكبرى 2 / 122.</w:t>
      </w:r>
    </w:p>
    <w:p w:rsidR="00F064C7" w:rsidRDefault="00F064C7" w:rsidP="00F064C7">
      <w:pPr>
        <w:pStyle w:val="libNormal"/>
        <w:rPr>
          <w:rtl/>
          <w:lang w:bidi="fa-IR"/>
        </w:rPr>
      </w:pPr>
      <w:r>
        <w:rPr>
          <w:rtl/>
          <w:lang w:bidi="fa-IR"/>
        </w:rPr>
        <w:br w:type="page"/>
      </w:r>
    </w:p>
    <w:p w:rsidR="00F064C7" w:rsidRPr="00A05F8D" w:rsidRDefault="00F064C7" w:rsidP="00D0188A">
      <w:pPr>
        <w:pStyle w:val="libNormal0"/>
        <w:rPr>
          <w:rtl/>
          <w:lang w:bidi="fa-IR"/>
        </w:rPr>
      </w:pPr>
      <w:r w:rsidRPr="001F5A34">
        <w:rPr>
          <w:rStyle w:val="libAieChar"/>
          <w:rtl/>
        </w:rPr>
        <w:lastRenderedPageBreak/>
        <w:t xml:space="preserve">يَأْتِي اللهُ بِقَوْمٍ يُحِبُّهُمْ وَيُحِبُّونَهُ ... </w:t>
      </w:r>
      <w:r w:rsidRPr="008F3C0E">
        <w:rPr>
          <w:rStyle w:val="libAlaemChar"/>
          <w:rtl/>
        </w:rPr>
        <w:t>)</w:t>
      </w:r>
      <w:r w:rsidRPr="00A05F8D">
        <w:rPr>
          <w:rtl/>
          <w:lang w:bidi="fa-IR"/>
        </w:rPr>
        <w:t xml:space="preserve"> ال</w:t>
      </w:r>
      <w:r w:rsidR="004925BF">
        <w:rPr>
          <w:rFonts w:hint="cs"/>
          <w:rtl/>
          <w:lang w:bidi="fa-IR"/>
        </w:rPr>
        <w:t>ا</w:t>
      </w:r>
      <w:r w:rsidRPr="00A05F8D">
        <w:rPr>
          <w:rtl/>
          <w:lang w:bidi="fa-IR"/>
        </w:rPr>
        <w:t>ية</w:t>
      </w:r>
      <w:r>
        <w:rPr>
          <w:rtl/>
          <w:lang w:bidi="fa-IR"/>
        </w:rPr>
        <w:t xml:space="preserve"> </w:t>
      </w:r>
      <w:r w:rsidR="002A02E1">
        <w:rPr>
          <w:rtl/>
          <w:lang w:bidi="fa-IR"/>
        </w:rPr>
        <w:t>-</w:t>
      </w:r>
      <w:r>
        <w:rPr>
          <w:rtl/>
          <w:lang w:bidi="fa-IR"/>
        </w:rPr>
        <w:t xml:space="preserve"> </w:t>
      </w:r>
      <w:r w:rsidRPr="00A05F8D">
        <w:rPr>
          <w:rtl/>
          <w:lang w:bidi="fa-IR"/>
        </w:rPr>
        <w:t>في حق ابى بكر</w:t>
      </w:r>
      <w:r>
        <w:rPr>
          <w:rtl/>
          <w:lang w:bidi="fa-IR"/>
        </w:rPr>
        <w:t xml:space="preserve"> </w:t>
      </w:r>
      <w:r w:rsidR="002A02E1">
        <w:rPr>
          <w:rtl/>
          <w:lang w:bidi="fa-IR"/>
        </w:rPr>
        <w:t>-</w:t>
      </w:r>
      <w:r>
        <w:rPr>
          <w:rtl/>
          <w:lang w:bidi="fa-IR"/>
        </w:rPr>
        <w:t xml:space="preserve"> </w:t>
      </w:r>
      <w:r w:rsidRPr="00A05F8D">
        <w:rPr>
          <w:rtl/>
          <w:lang w:bidi="fa-IR"/>
        </w:rPr>
        <w:t>مع أنها من ال</w:t>
      </w:r>
      <w:r w:rsidR="004925BF">
        <w:rPr>
          <w:rFonts w:hint="cs"/>
          <w:rtl/>
          <w:lang w:bidi="fa-IR"/>
        </w:rPr>
        <w:t>ا</w:t>
      </w:r>
      <w:r w:rsidRPr="00A05F8D">
        <w:rPr>
          <w:rtl/>
          <w:lang w:bidi="fa-IR"/>
        </w:rPr>
        <w:t xml:space="preserve">يات النازلة في حق أمير المؤمنين </w:t>
      </w:r>
      <w:r w:rsidRPr="008F3C0E">
        <w:rPr>
          <w:rStyle w:val="libAlaemChar"/>
          <w:rtl/>
        </w:rPr>
        <w:t>عليه‌السلام</w:t>
      </w:r>
      <w:r w:rsidRPr="00A05F8D">
        <w:rPr>
          <w:rtl/>
          <w:lang w:bidi="fa-IR"/>
        </w:rPr>
        <w:t xml:space="preserve"> كما أثبتنا ذلك في ( المنهج الاول )</w:t>
      </w:r>
      <w:r>
        <w:rPr>
          <w:rtl/>
          <w:lang w:bidi="fa-IR"/>
        </w:rPr>
        <w:t>.</w:t>
      </w:r>
    </w:p>
    <w:p w:rsidR="00F064C7" w:rsidRPr="00A05F8D" w:rsidRDefault="00F064C7" w:rsidP="00F064C7">
      <w:pPr>
        <w:pStyle w:val="libNormal"/>
        <w:rPr>
          <w:rtl/>
          <w:lang w:bidi="fa-IR"/>
        </w:rPr>
      </w:pPr>
      <w:r w:rsidRPr="00A05F8D">
        <w:rPr>
          <w:rtl/>
          <w:lang w:bidi="fa-IR"/>
        </w:rPr>
        <w:t>ثم أجاب عن استدلال الشيعة بال</w:t>
      </w:r>
      <w:r w:rsidR="004925BF">
        <w:rPr>
          <w:rFonts w:hint="cs"/>
          <w:rtl/>
          <w:lang w:bidi="fa-IR"/>
        </w:rPr>
        <w:t>ا</w:t>
      </w:r>
      <w:r w:rsidRPr="00A05F8D">
        <w:rPr>
          <w:rtl/>
          <w:lang w:bidi="fa-IR"/>
        </w:rPr>
        <w:t>ية التالية لها</w:t>
      </w:r>
      <w:r>
        <w:rPr>
          <w:rtl/>
          <w:lang w:bidi="fa-IR"/>
        </w:rPr>
        <w:t>:</w:t>
      </w:r>
      <w:r w:rsidRPr="00A05F8D">
        <w:rPr>
          <w:rtl/>
          <w:lang w:bidi="fa-IR"/>
        </w:rPr>
        <w:t xml:space="preserve"> </w:t>
      </w:r>
      <w:r w:rsidRPr="008F3C0E">
        <w:rPr>
          <w:rStyle w:val="libAlaemChar"/>
          <w:rtl/>
        </w:rPr>
        <w:t>(</w:t>
      </w:r>
      <w:r w:rsidRPr="001F5A34">
        <w:rPr>
          <w:rStyle w:val="libAieChar"/>
          <w:rtl/>
        </w:rPr>
        <w:t xml:space="preserve"> إِنَّما وَلِيُّكُمُ اللهُ وَرَسُولُهُ ... </w:t>
      </w:r>
      <w:r w:rsidRPr="008F3C0E">
        <w:rPr>
          <w:rStyle w:val="libAlaemChar"/>
          <w:rtl/>
        </w:rPr>
        <w:t>)</w:t>
      </w:r>
      <w:r w:rsidRPr="00A05F8D">
        <w:rPr>
          <w:rtl/>
          <w:lang w:bidi="fa-IR"/>
        </w:rPr>
        <w:t xml:space="preserve"> بوجوه منها قوله</w:t>
      </w:r>
      <w:r>
        <w:rPr>
          <w:rtl/>
          <w:lang w:bidi="fa-IR"/>
        </w:rPr>
        <w:t>:</w:t>
      </w:r>
      <w:r w:rsidRPr="00A05F8D">
        <w:rPr>
          <w:rtl/>
          <w:lang w:bidi="fa-IR"/>
        </w:rPr>
        <w:t xml:space="preserve"> « وايضا</w:t>
      </w:r>
      <w:r w:rsidR="009A16CD">
        <w:rPr>
          <w:rFonts w:hint="cs"/>
          <w:rtl/>
          <w:lang w:bidi="fa-IR"/>
        </w:rPr>
        <w:t>ً</w:t>
      </w:r>
      <w:r w:rsidRPr="00A05F8D">
        <w:rPr>
          <w:rtl/>
          <w:lang w:bidi="fa-IR"/>
        </w:rPr>
        <w:t xml:space="preserve"> ال</w:t>
      </w:r>
      <w:r w:rsidR="009A16CD">
        <w:rPr>
          <w:rFonts w:hint="cs"/>
          <w:rtl/>
          <w:lang w:bidi="fa-IR"/>
        </w:rPr>
        <w:t>ا</w:t>
      </w:r>
      <w:r w:rsidRPr="00A05F8D">
        <w:rPr>
          <w:rtl/>
          <w:lang w:bidi="fa-IR"/>
        </w:rPr>
        <w:t>ية المتقدمة نزلت في ابى بكر كما مر من انه هو الذي حارب المرتدين</w:t>
      </w:r>
      <w:r>
        <w:rPr>
          <w:rtl/>
          <w:lang w:bidi="fa-IR"/>
        </w:rPr>
        <w:t>،</w:t>
      </w:r>
      <w:r w:rsidRPr="00A05F8D">
        <w:rPr>
          <w:rtl/>
          <w:lang w:bidi="fa-IR"/>
        </w:rPr>
        <w:t xml:space="preserve"> فالمناسب ان تكون هذه ايضا</w:t>
      </w:r>
      <w:r w:rsidR="009A16CD">
        <w:rPr>
          <w:rFonts w:hint="cs"/>
          <w:rtl/>
          <w:lang w:bidi="fa-IR"/>
        </w:rPr>
        <w:t>ً</w:t>
      </w:r>
      <w:r w:rsidRPr="00A05F8D">
        <w:rPr>
          <w:rtl/>
          <w:lang w:bidi="fa-IR"/>
        </w:rPr>
        <w:t xml:space="preserve"> فيه » </w:t>
      </w:r>
      <w:r w:rsidRPr="001F5A34">
        <w:rPr>
          <w:rStyle w:val="libFootnotenumChar"/>
          <w:rtl/>
        </w:rPr>
        <w:t>(1)</w:t>
      </w:r>
      <w:r>
        <w:rPr>
          <w:rtl/>
          <w:lang w:bidi="fa-IR"/>
        </w:rPr>
        <w:t>.</w:t>
      </w:r>
    </w:p>
    <w:p w:rsidR="00F064C7" w:rsidRPr="00A05F8D" w:rsidRDefault="00F064C7" w:rsidP="00F064C7">
      <w:pPr>
        <w:pStyle w:val="Heading3"/>
        <w:rPr>
          <w:rtl/>
          <w:lang w:bidi="fa-IR"/>
        </w:rPr>
      </w:pPr>
      <w:bookmarkStart w:id="794" w:name="_Toc347220206"/>
      <w:bookmarkStart w:id="795" w:name="_Toc406843002"/>
      <w:bookmarkStart w:id="796" w:name="_Toc91871571"/>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دلالة لفظ الخلافة في الحديث على الامامة</w:t>
      </w:r>
      <w:bookmarkEnd w:id="794"/>
      <w:bookmarkEnd w:id="795"/>
      <w:bookmarkEnd w:id="796"/>
    </w:p>
    <w:p w:rsidR="00F064C7" w:rsidRPr="00A05F8D" w:rsidRDefault="00F064C7" w:rsidP="00F064C7">
      <w:pPr>
        <w:pStyle w:val="libNormal"/>
        <w:rPr>
          <w:rtl/>
          <w:lang w:bidi="fa-IR"/>
        </w:rPr>
      </w:pPr>
      <w:r w:rsidRPr="00A05F8D">
        <w:rPr>
          <w:rtl/>
          <w:lang w:bidi="fa-IR"/>
        </w:rPr>
        <w:t xml:space="preserve">لقد عبر رسول الله </w:t>
      </w:r>
      <w:r w:rsidR="00164C7E" w:rsidRPr="00164C7E">
        <w:rPr>
          <w:rStyle w:val="libAlaemChar"/>
          <w:rtl/>
        </w:rPr>
        <w:t>صلى‌الله‌عليه‌وآله‌وسلم</w:t>
      </w:r>
      <w:r>
        <w:rPr>
          <w:rtl/>
          <w:lang w:bidi="fa-IR"/>
        </w:rPr>
        <w:t>،</w:t>
      </w:r>
      <w:r w:rsidRPr="00A05F8D">
        <w:rPr>
          <w:rtl/>
          <w:lang w:bidi="fa-IR"/>
        </w:rPr>
        <w:t xml:space="preserve"> في بعض ألفاظ هذا الحديث عن الكتاب وعترته</w:t>
      </w:r>
      <w:r>
        <w:rPr>
          <w:rtl/>
          <w:lang w:bidi="fa-IR"/>
        </w:rPr>
        <w:t xml:space="preserve"> بـ </w:t>
      </w:r>
      <w:r w:rsidRPr="00A05F8D">
        <w:rPr>
          <w:rtl/>
          <w:lang w:bidi="fa-IR"/>
        </w:rPr>
        <w:t>« الخليفتين »</w:t>
      </w:r>
      <w:r>
        <w:rPr>
          <w:rtl/>
          <w:lang w:bidi="fa-IR"/>
        </w:rPr>
        <w:t>،</w:t>
      </w:r>
      <w:r w:rsidRPr="00A05F8D">
        <w:rPr>
          <w:rtl/>
          <w:lang w:bidi="fa-IR"/>
        </w:rPr>
        <w:t xml:space="preserve"> وهذا لا يدع مجالا للريب في دلالة الحديث على امامة امير المؤمنين </w:t>
      </w:r>
      <w:r w:rsidRPr="008F3C0E">
        <w:rPr>
          <w:rStyle w:val="libAlaemChar"/>
          <w:rtl/>
        </w:rPr>
        <w:t>عليه‌السلام</w:t>
      </w:r>
      <w:r w:rsidRPr="00A05F8D">
        <w:rPr>
          <w:rtl/>
          <w:lang w:bidi="fa-IR"/>
        </w:rPr>
        <w:t>.</w:t>
      </w:r>
    </w:p>
    <w:p w:rsidR="00F064C7" w:rsidRPr="00A05F8D" w:rsidRDefault="00F064C7" w:rsidP="00F064C7">
      <w:pPr>
        <w:pStyle w:val="libNormal"/>
        <w:rPr>
          <w:rtl/>
          <w:lang w:bidi="fa-IR"/>
        </w:rPr>
      </w:pPr>
      <w:r w:rsidRPr="00A05F8D">
        <w:rPr>
          <w:rtl/>
          <w:lang w:bidi="fa-IR"/>
        </w:rPr>
        <w:t>وهذا اللفظ رواه جماعة منهم</w:t>
      </w:r>
      <w:r>
        <w:rPr>
          <w:rtl/>
          <w:lang w:bidi="fa-IR"/>
        </w:rPr>
        <w:t xml:space="preserve">: </w:t>
      </w:r>
      <w:r w:rsidRPr="00A05F8D">
        <w:rPr>
          <w:rtl/>
        </w:rPr>
        <w:t>احمد بن حنبل حيث قال</w:t>
      </w:r>
      <w:r>
        <w:rPr>
          <w:rtl/>
        </w:rPr>
        <w:t>:</w:t>
      </w:r>
      <w:r w:rsidRPr="00A05F8D">
        <w:rPr>
          <w:rtl/>
        </w:rPr>
        <w:t xml:space="preserve"> « حدثنا الأسود ابن عامر ثنا شريك عن الركين عن القسم بن حسان عن زيد بن ثابت قال</w:t>
      </w:r>
      <w:r>
        <w:rPr>
          <w:rtl/>
        </w:rPr>
        <w:t>:</w:t>
      </w:r>
      <w:r w:rsidRPr="00A05F8D">
        <w:rPr>
          <w:rtl/>
        </w:rPr>
        <w:t xml:space="preserve"> قال رسول الله </w:t>
      </w:r>
      <w:r w:rsidR="00164C7E">
        <w:rPr>
          <w:rStyle w:val="libAlaemChar"/>
          <w:rtl/>
        </w:rPr>
        <w:t>صلى‌الله‌عليه‌وآله‌وسلم</w:t>
      </w:r>
      <w:r>
        <w:rPr>
          <w:rtl/>
        </w:rPr>
        <w:t xml:space="preserve">: </w:t>
      </w:r>
      <w:r w:rsidRPr="00337BA2">
        <w:rPr>
          <w:rtl/>
        </w:rPr>
        <w:t>انّى تارك فيكم خليفتين</w:t>
      </w:r>
      <w:r>
        <w:rPr>
          <w:rtl/>
        </w:rPr>
        <w:t xml:space="preserve">: </w:t>
      </w:r>
      <w:r w:rsidRPr="00337BA2">
        <w:rPr>
          <w:rtl/>
        </w:rPr>
        <w:t>كتاب الله حبل ممدود بين السماء الى الأرض</w:t>
      </w:r>
      <w:r>
        <w:rPr>
          <w:rtl/>
        </w:rPr>
        <w:t>،</w:t>
      </w:r>
      <w:r w:rsidRPr="00337BA2">
        <w:rPr>
          <w:rtl/>
        </w:rPr>
        <w:t xml:space="preserve"> وعترتي اهل بيتي</w:t>
      </w:r>
      <w:r>
        <w:rPr>
          <w:rtl/>
        </w:rPr>
        <w:t>،</w:t>
      </w:r>
      <w:r w:rsidRPr="00337BA2">
        <w:rPr>
          <w:rtl/>
        </w:rPr>
        <w:t xml:space="preserve"> </w:t>
      </w:r>
      <w:r w:rsidRPr="00A05F8D">
        <w:rPr>
          <w:rtl/>
        </w:rPr>
        <w:t xml:space="preserve">ورواه عن زيد بن ثابت جماعة بهذا اللفظ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ومنهم الحموئي في ( فرائد السمطين ) والسخاوي في ( استجلاب ارتقاء الغرف</w:t>
      </w:r>
      <w:r>
        <w:rPr>
          <w:rtl/>
          <w:lang w:bidi="fa-IR"/>
        </w:rPr>
        <w:t xml:space="preserve"> </w:t>
      </w:r>
      <w:r w:rsidR="002A02E1">
        <w:rPr>
          <w:rtl/>
          <w:lang w:bidi="fa-IR"/>
        </w:rPr>
        <w:t>-</w:t>
      </w:r>
      <w:r>
        <w:rPr>
          <w:rtl/>
          <w:lang w:bidi="fa-IR"/>
        </w:rPr>
        <w:t xml:space="preserve"> </w:t>
      </w:r>
      <w:r w:rsidRPr="00A05F8D">
        <w:rPr>
          <w:rtl/>
          <w:lang w:bidi="fa-IR"/>
        </w:rPr>
        <w:t>مخطوط ) عن احمد</w:t>
      </w:r>
      <w:r>
        <w:rPr>
          <w:rtl/>
          <w:lang w:bidi="fa-IR"/>
        </w:rPr>
        <w:t>،</w:t>
      </w:r>
      <w:r w:rsidRPr="00A05F8D">
        <w:rPr>
          <w:rtl/>
          <w:lang w:bidi="fa-IR"/>
        </w:rPr>
        <w:t xml:space="preserve"> والسيوطي في ( احياء الميت 30 ) عن احمد والطبراني</w:t>
      </w:r>
      <w:r>
        <w:rPr>
          <w:rtl/>
          <w:lang w:bidi="fa-IR"/>
        </w:rPr>
        <w:t>،</w:t>
      </w:r>
      <w:r w:rsidRPr="00A05F8D">
        <w:rPr>
          <w:rtl/>
          <w:lang w:bidi="fa-IR"/>
        </w:rPr>
        <w:t xml:space="preserve"> وفي ( البدور السافرة ) عن ابن أبي عاصم</w:t>
      </w:r>
      <w:r>
        <w:rPr>
          <w:rtl/>
          <w:lang w:bidi="fa-IR"/>
        </w:rPr>
        <w:t>،</w:t>
      </w:r>
      <w:r w:rsidRPr="00A05F8D">
        <w:rPr>
          <w:rtl/>
          <w:lang w:bidi="fa-IR"/>
        </w:rPr>
        <w:t xml:space="preserve"> وفي ( الدر المنثور 2 / 60 ) في تفسير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وَاعْتَصِمُوا بِحَبْلِ اللهِ ... </w:t>
      </w:r>
      <w:r w:rsidRPr="008F3C0E">
        <w:rPr>
          <w:rStyle w:val="libAlaemChar"/>
          <w:rtl/>
        </w:rPr>
        <w:t>)</w:t>
      </w:r>
      <w:r w:rsidRPr="00A05F8D">
        <w:rPr>
          <w:rtl/>
          <w:lang w:bidi="fa-IR"/>
        </w:rPr>
        <w:t xml:space="preserve"> عن احمد</w:t>
      </w:r>
      <w:r>
        <w:rPr>
          <w:rtl/>
          <w:lang w:bidi="fa-IR"/>
        </w:rPr>
        <w:t>،</w:t>
      </w:r>
      <w:r w:rsidRPr="00A05F8D">
        <w:rPr>
          <w:rtl/>
          <w:lang w:bidi="fa-IR"/>
        </w:rPr>
        <w:t xml:space="preserve"> وفي ( الجامع الصغير بشرح المناوى 3 / 14 ) عن احمد والطبراني</w:t>
      </w:r>
      <w:r>
        <w:rPr>
          <w:rtl/>
          <w:lang w:bidi="fa-IR"/>
        </w:rPr>
        <w:t>،</w:t>
      </w:r>
      <w:r w:rsidRPr="00A05F8D">
        <w:rPr>
          <w:rtl/>
          <w:lang w:bidi="fa-IR"/>
        </w:rPr>
        <w:t xml:space="preserve"> والسمهودي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 عن احمد وعبد بن حميد بسند جيد</w:t>
      </w:r>
      <w:r>
        <w:rPr>
          <w:rtl/>
          <w:lang w:bidi="fa-IR"/>
        </w:rPr>
        <w:t>،</w:t>
      </w:r>
      <w:r w:rsidRPr="00A05F8D">
        <w:rPr>
          <w:rtl/>
          <w:lang w:bidi="fa-IR"/>
        </w:rPr>
        <w:t xml:space="preserve"> والقاري في ( شرح المشكاة 5 / 601 ) عن احمد والطبرانيّ</w:t>
      </w:r>
      <w:r>
        <w:rPr>
          <w:rtl/>
          <w:lang w:bidi="fa-IR"/>
        </w:rPr>
        <w:t>،</w:t>
      </w:r>
      <w:r w:rsidRPr="00A05F8D">
        <w:rPr>
          <w:rtl/>
          <w:lang w:bidi="fa-IR"/>
        </w:rPr>
        <w:t xml:space="preserve"> والشيخانى في ( الصراط السوى</w:t>
      </w:r>
      <w:r>
        <w:rPr>
          <w:rtl/>
          <w:lang w:bidi="fa-IR"/>
        </w:rPr>
        <w:t xml:space="preserve"> </w:t>
      </w:r>
      <w:r w:rsidR="002A02E1">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تفسير النيسابوري 2 / 28.</w:t>
      </w:r>
    </w:p>
    <w:p w:rsidR="00F064C7" w:rsidRPr="00A05F8D" w:rsidRDefault="002A02E1" w:rsidP="00F064C7">
      <w:pPr>
        <w:pStyle w:val="libFootnote0"/>
        <w:rPr>
          <w:rtl/>
          <w:lang w:bidi="fa-IR"/>
        </w:rPr>
      </w:pPr>
      <w:r>
        <w:rPr>
          <w:rtl/>
        </w:rPr>
        <w:t xml:space="preserve">(2). </w:t>
      </w:r>
      <w:r w:rsidR="00F064C7" w:rsidRPr="00A05F8D">
        <w:rPr>
          <w:rtl/>
        </w:rPr>
        <w:t>المسند 5 / 181.</w:t>
      </w:r>
    </w:p>
    <w:p w:rsidR="00F064C7" w:rsidRDefault="00F064C7" w:rsidP="00F064C7">
      <w:pPr>
        <w:pStyle w:val="libNormal"/>
        <w:rPr>
          <w:rtl/>
          <w:lang w:bidi="fa-IR"/>
        </w:rPr>
      </w:pPr>
      <w:r>
        <w:rPr>
          <w:rtl/>
          <w:lang w:bidi="fa-IR"/>
        </w:rPr>
        <w:br w:type="page"/>
      </w:r>
    </w:p>
    <w:p w:rsidR="00F064C7" w:rsidRDefault="00F064C7" w:rsidP="00F064C7">
      <w:pPr>
        <w:pStyle w:val="libNormal0"/>
        <w:rPr>
          <w:rtl/>
          <w:lang w:bidi="fa-IR"/>
        </w:rPr>
      </w:pPr>
      <w:r w:rsidRPr="00A05F8D">
        <w:rPr>
          <w:rtl/>
          <w:lang w:bidi="fa-IR"/>
        </w:rPr>
        <w:lastRenderedPageBreak/>
        <w:t>مخطوط ) عن احمد</w:t>
      </w:r>
      <w:r>
        <w:rPr>
          <w:rtl/>
          <w:lang w:bidi="fa-IR"/>
        </w:rPr>
        <w:t>،</w:t>
      </w:r>
      <w:r w:rsidRPr="00A05F8D">
        <w:rPr>
          <w:rtl/>
          <w:lang w:bidi="fa-IR"/>
        </w:rPr>
        <w:t xml:space="preserve"> والعزيزي في ( السراج المنير في شرح الجامع الصغير 2 / 51 ) عن احمد والطبراني</w:t>
      </w:r>
      <w:r>
        <w:rPr>
          <w:rtl/>
          <w:lang w:bidi="fa-IR"/>
        </w:rPr>
        <w:t>،</w:t>
      </w:r>
      <w:r w:rsidRPr="00A05F8D">
        <w:rPr>
          <w:rtl/>
          <w:lang w:bidi="fa-IR"/>
        </w:rPr>
        <w:t xml:space="preserve"> والزبيدي في ( شرح احياء العلوم 10 / 507 ) عن ابن أبي عاصم</w:t>
      </w:r>
      <w:r>
        <w:rPr>
          <w:rtl/>
          <w:lang w:bidi="fa-IR"/>
        </w:rPr>
        <w:t>،</w:t>
      </w:r>
      <w:r w:rsidRPr="00A05F8D">
        <w:rPr>
          <w:rtl/>
          <w:lang w:bidi="fa-IR"/>
        </w:rPr>
        <w:t xml:space="preserve"> وأبي بكر ابن أبي شيبة والطبراني.</w:t>
      </w:r>
    </w:p>
    <w:p w:rsidR="00F064C7" w:rsidRDefault="00F064C7" w:rsidP="00F064C7">
      <w:pPr>
        <w:pStyle w:val="libNormal"/>
        <w:rPr>
          <w:rtl/>
          <w:lang w:bidi="fa-IR"/>
        </w:rPr>
      </w:pPr>
      <w:r>
        <w:rPr>
          <w:rtl/>
          <w:lang w:bidi="fa-IR"/>
        </w:rPr>
        <w:t>و</w:t>
      </w:r>
      <w:r w:rsidRPr="00A05F8D">
        <w:rPr>
          <w:rtl/>
        </w:rPr>
        <w:t>قال الهيثمي</w:t>
      </w:r>
      <w:r>
        <w:rPr>
          <w:rtl/>
        </w:rPr>
        <w:t>:</w:t>
      </w:r>
      <w:r w:rsidRPr="00A05F8D">
        <w:rPr>
          <w:rtl/>
        </w:rPr>
        <w:t xml:space="preserve"> « عن رسول الله </w:t>
      </w:r>
      <w:r w:rsidR="00164C7E">
        <w:rPr>
          <w:rStyle w:val="libAlaemChar"/>
          <w:rtl/>
        </w:rPr>
        <w:t>صلى‌الله‌عليه‌وآله‌وسلم</w:t>
      </w:r>
      <w:r>
        <w:rPr>
          <w:rtl/>
        </w:rPr>
        <w:t xml:space="preserve">: </w:t>
      </w:r>
      <w:r w:rsidRPr="00337BA2">
        <w:rPr>
          <w:rtl/>
        </w:rPr>
        <w:t>انّي تركت فيكم خليفتين كتاب الله وأهل بيتي</w:t>
      </w:r>
      <w:r>
        <w:rPr>
          <w:rtl/>
        </w:rPr>
        <w:t>،</w:t>
      </w:r>
      <w:r w:rsidRPr="00337BA2">
        <w:rPr>
          <w:rtl/>
        </w:rPr>
        <w:t xml:space="preserve"> وانهما لن يتفرقا حتى يردا علي الحوض</w:t>
      </w:r>
      <w:r>
        <w:rPr>
          <w:rtl/>
        </w:rPr>
        <w:t>،</w:t>
      </w:r>
      <w:r w:rsidRPr="00337BA2">
        <w:rPr>
          <w:rtl/>
        </w:rPr>
        <w:t xml:space="preserve"> </w:t>
      </w:r>
      <w:r w:rsidRPr="00A05F8D">
        <w:rPr>
          <w:rtl/>
        </w:rPr>
        <w:t xml:space="preserve">رواه الطبراني في ( الكبير ) ورجاله ثقات » </w:t>
      </w:r>
      <w:r w:rsidRPr="001F5A34">
        <w:rPr>
          <w:rStyle w:val="libFootnotenumChar"/>
          <w:rtl/>
        </w:rPr>
        <w:t>(1)</w:t>
      </w:r>
      <w:r>
        <w:rPr>
          <w:rtl/>
        </w:rPr>
        <w:t>.</w:t>
      </w:r>
    </w:p>
    <w:p w:rsidR="00F064C7" w:rsidRDefault="00F064C7" w:rsidP="00F064C7">
      <w:pPr>
        <w:pStyle w:val="libNormal"/>
        <w:rPr>
          <w:rtl/>
          <w:lang w:bidi="fa-IR"/>
        </w:rPr>
      </w:pPr>
      <w:r>
        <w:rPr>
          <w:rtl/>
          <w:lang w:bidi="fa-IR"/>
        </w:rPr>
        <w:t>و</w:t>
      </w:r>
      <w:r w:rsidRPr="00A05F8D">
        <w:rPr>
          <w:rtl/>
        </w:rPr>
        <w:t xml:space="preserve">قال عبد الوهاب البخاري بتفسير آية المودة في فضائل أهل البيت « وعن أبي سعيد الخدري </w:t>
      </w:r>
      <w:r w:rsidRPr="008F3C0E">
        <w:rPr>
          <w:rStyle w:val="libAlaemChar"/>
          <w:rFonts w:hint="cs"/>
          <w:rtl/>
        </w:rPr>
        <w:t>رضي‌الله‌عنه</w:t>
      </w:r>
      <w:r w:rsidRPr="00A05F8D">
        <w:rPr>
          <w:rtl/>
        </w:rPr>
        <w:t xml:space="preserve"> قال</w:t>
      </w:r>
      <w:r>
        <w:rPr>
          <w:rtl/>
        </w:rPr>
        <w:t xml:space="preserve">: </w:t>
      </w:r>
      <w:r w:rsidRPr="00337BA2">
        <w:rPr>
          <w:rtl/>
        </w:rPr>
        <w:t xml:space="preserve">خطب رسول الله </w:t>
      </w:r>
      <w:r w:rsidR="00164C7E">
        <w:rPr>
          <w:rStyle w:val="libAlaemChar"/>
          <w:rtl/>
        </w:rPr>
        <w:t>صلى‌الله‌عليه‌وآله‌وسلم</w:t>
      </w:r>
      <w:r w:rsidRPr="00337BA2">
        <w:rPr>
          <w:rtl/>
        </w:rPr>
        <w:t xml:space="preserve"> فقال</w:t>
      </w:r>
      <w:r>
        <w:rPr>
          <w:rtl/>
        </w:rPr>
        <w:t>:</w:t>
      </w:r>
      <w:r w:rsidRPr="00337BA2">
        <w:rPr>
          <w:rtl/>
        </w:rPr>
        <w:t xml:space="preserve"> ايها الناس</w:t>
      </w:r>
      <w:r>
        <w:rPr>
          <w:rtl/>
        </w:rPr>
        <w:t>!</w:t>
      </w:r>
      <w:r w:rsidRPr="00337BA2">
        <w:rPr>
          <w:rtl/>
        </w:rPr>
        <w:t xml:space="preserve"> انّى تركت فيكم الثقلين خليفتين</w:t>
      </w:r>
      <w:r>
        <w:rPr>
          <w:rtl/>
        </w:rPr>
        <w:t xml:space="preserve"> ..</w:t>
      </w:r>
      <w:r w:rsidRPr="00337BA2">
        <w:rPr>
          <w:rtl/>
        </w:rPr>
        <w:t>.</w:t>
      </w:r>
      <w:r w:rsidRPr="00A05F8D">
        <w:rPr>
          <w:rtl/>
        </w:rPr>
        <w:t xml:space="preserve"> وذكر الامام احمد ابن حنبل في مسنده بمعناه » </w:t>
      </w:r>
      <w:r w:rsidRPr="001F5A34">
        <w:rPr>
          <w:rStyle w:val="libFootnotenumChar"/>
          <w:rtl/>
        </w:rPr>
        <w:t>(2)</w:t>
      </w:r>
      <w:r>
        <w:rPr>
          <w:rtl/>
        </w:rPr>
        <w:t>.</w:t>
      </w:r>
    </w:p>
    <w:p w:rsidR="00F064C7" w:rsidRDefault="00F064C7" w:rsidP="00F064C7">
      <w:pPr>
        <w:pStyle w:val="libNormal"/>
        <w:rPr>
          <w:rtl/>
          <w:lang w:bidi="fa-IR"/>
        </w:rPr>
      </w:pPr>
      <w:r>
        <w:rPr>
          <w:rtl/>
          <w:lang w:bidi="fa-IR"/>
        </w:rPr>
        <w:t>و</w:t>
      </w:r>
      <w:r w:rsidRPr="00A05F8D">
        <w:rPr>
          <w:rtl/>
        </w:rPr>
        <w:t>رواه الزرقانى في ( شرح المواهب اللدنية 7 / 7 ) عن أبي سعيد.</w:t>
      </w:r>
    </w:p>
    <w:p w:rsidR="00F064C7" w:rsidRDefault="00F064C7" w:rsidP="00F064C7">
      <w:pPr>
        <w:pStyle w:val="libNormal"/>
        <w:rPr>
          <w:rtl/>
          <w:lang w:bidi="fa-IR"/>
        </w:rPr>
      </w:pPr>
      <w:r>
        <w:rPr>
          <w:rtl/>
          <w:lang w:bidi="fa-IR"/>
        </w:rPr>
        <w:t>و</w:t>
      </w:r>
      <w:r w:rsidRPr="00A05F8D">
        <w:rPr>
          <w:rtl/>
        </w:rPr>
        <w:t>المتقى في ( كنز العمال 1 / 166 ) عن الطبرانيّ عن زيد بن أرقم.</w:t>
      </w:r>
    </w:p>
    <w:p w:rsidR="00F064C7" w:rsidRPr="00A05F8D" w:rsidRDefault="00F064C7" w:rsidP="00F064C7">
      <w:pPr>
        <w:pStyle w:val="libNormal"/>
        <w:rPr>
          <w:rtl/>
          <w:lang w:bidi="fa-IR"/>
        </w:rPr>
      </w:pPr>
      <w:r>
        <w:rPr>
          <w:rtl/>
          <w:lang w:bidi="fa-IR"/>
        </w:rPr>
        <w:t>و</w:t>
      </w:r>
      <w:r w:rsidRPr="00A05F8D">
        <w:rPr>
          <w:rtl/>
        </w:rPr>
        <w:t>قال المناوي</w:t>
      </w:r>
      <w:r>
        <w:rPr>
          <w:rtl/>
        </w:rPr>
        <w:t xml:space="preserve">: </w:t>
      </w:r>
      <w:r w:rsidRPr="00337BA2">
        <w:rPr>
          <w:rtl/>
        </w:rPr>
        <w:t>« انّى تارك فيكم خليفتين</w:t>
      </w:r>
      <w:r>
        <w:rPr>
          <w:rtl/>
        </w:rPr>
        <w:t>:</w:t>
      </w:r>
      <w:r w:rsidRPr="00337BA2">
        <w:rPr>
          <w:rtl/>
        </w:rPr>
        <w:t xml:space="preserve"> كتاب الله</w:t>
      </w:r>
      <w:r>
        <w:rPr>
          <w:rtl/>
        </w:rPr>
        <w:t xml:space="preserve"> ..</w:t>
      </w:r>
      <w:r w:rsidRPr="00337BA2">
        <w:rPr>
          <w:rtl/>
        </w:rPr>
        <w:t>. وعترتي اهل بيتي</w:t>
      </w:r>
      <w:r>
        <w:rPr>
          <w:rtl/>
        </w:rPr>
        <w:t xml:space="preserve">، </w:t>
      </w:r>
      <w:r w:rsidRPr="00A05F8D">
        <w:rPr>
          <w:rtl/>
          <w:lang w:bidi="fa-IR"/>
        </w:rPr>
        <w:t>تفصيل بعد إجمال</w:t>
      </w:r>
      <w:r>
        <w:rPr>
          <w:rtl/>
          <w:lang w:bidi="fa-IR"/>
        </w:rPr>
        <w:t>،</w:t>
      </w:r>
      <w:r w:rsidRPr="00A05F8D">
        <w:rPr>
          <w:rtl/>
          <w:lang w:bidi="fa-IR"/>
        </w:rPr>
        <w:t xml:space="preserve"> بدلا او بيانا</w:t>
      </w:r>
      <w:r>
        <w:rPr>
          <w:rtl/>
          <w:lang w:bidi="fa-IR"/>
        </w:rPr>
        <w:t>،</w:t>
      </w:r>
      <w:r w:rsidRPr="00A05F8D">
        <w:rPr>
          <w:rtl/>
          <w:lang w:bidi="fa-IR"/>
        </w:rPr>
        <w:t xml:space="preserve"> وهم اصحاب الكساء الذين اذهب الله عنهم الرجس وطهرهم تطهيرا</w:t>
      </w:r>
      <w:r w:rsidR="00E97FA1">
        <w:rPr>
          <w:rFonts w:hint="cs"/>
          <w:rtl/>
          <w:lang w:bidi="fa-IR"/>
        </w:rPr>
        <w:t>ً</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وكذا قال في ( التفسير في شرح الجامع الصغير 1 / 367 )</w:t>
      </w:r>
      <w:r>
        <w:rPr>
          <w:rtl/>
          <w:lang w:bidi="fa-IR"/>
        </w:rPr>
        <w:t>.</w:t>
      </w:r>
    </w:p>
    <w:p w:rsidR="00F064C7" w:rsidRPr="00A05F8D" w:rsidRDefault="00F064C7" w:rsidP="00F064C7">
      <w:pPr>
        <w:pStyle w:val="libNormal"/>
        <w:rPr>
          <w:rtl/>
          <w:lang w:bidi="fa-IR"/>
        </w:rPr>
      </w:pPr>
      <w:r w:rsidRPr="00A05F8D">
        <w:rPr>
          <w:rtl/>
          <w:lang w:bidi="fa-IR"/>
        </w:rPr>
        <w:t>والجدير بالذكر</w:t>
      </w:r>
      <w:r>
        <w:rPr>
          <w:rtl/>
          <w:lang w:bidi="fa-IR"/>
        </w:rPr>
        <w:t xml:space="preserve">: </w:t>
      </w:r>
      <w:r w:rsidRPr="00A05F8D">
        <w:rPr>
          <w:rtl/>
        </w:rPr>
        <w:t>قول الرضي بن محمد الحسيني في ( تنضيد العقود السنية بتمهيد الدولة الحسينية ) في ذكر الفوائد التي يشتمل عليها حديث</w:t>
      </w:r>
      <w:r>
        <w:rPr>
          <w:rtl/>
        </w:rPr>
        <w:t xml:space="preserve">: </w:t>
      </w:r>
      <w:r w:rsidRPr="00337BA2">
        <w:rPr>
          <w:rtl/>
        </w:rPr>
        <w:t>انّى تارك فيكم خليفتين</w:t>
      </w:r>
      <w:r>
        <w:rPr>
          <w:rtl/>
        </w:rPr>
        <w:t xml:space="preserve"> ....</w:t>
      </w:r>
    </w:p>
    <w:p w:rsidR="00F064C7" w:rsidRPr="00A05F8D" w:rsidRDefault="00F064C7" w:rsidP="00F064C7">
      <w:pPr>
        <w:pStyle w:val="libNormal"/>
        <w:rPr>
          <w:rtl/>
          <w:lang w:bidi="fa-IR"/>
        </w:rPr>
      </w:pPr>
      <w:r w:rsidRPr="00A05F8D">
        <w:rPr>
          <w:rtl/>
          <w:lang w:bidi="fa-IR"/>
        </w:rPr>
        <w:t>« الحادي عشر</w:t>
      </w:r>
      <w:r>
        <w:rPr>
          <w:rtl/>
          <w:lang w:bidi="fa-IR"/>
        </w:rPr>
        <w:t>:</w:t>
      </w:r>
      <w:r w:rsidRPr="00A05F8D">
        <w:rPr>
          <w:rtl/>
          <w:lang w:bidi="fa-IR"/>
        </w:rPr>
        <w:t xml:space="preserve"> ان العترة ان أريد بها معناها الحقيقي على ما يقتضيه التأكيد</w:t>
      </w:r>
      <w:r>
        <w:rPr>
          <w:rtl/>
          <w:lang w:bidi="fa-IR"/>
        </w:rPr>
        <w:t xml:space="preserve"> بـ </w:t>
      </w:r>
      <w:r w:rsidRPr="00A05F8D">
        <w:rPr>
          <w:rtl/>
          <w:lang w:bidi="fa-IR"/>
        </w:rPr>
        <w:t>« اهل بيتي » كان الحديث ايضا</w:t>
      </w:r>
      <w:r w:rsidR="00E97FA1">
        <w:rPr>
          <w:rFonts w:hint="cs"/>
          <w:rtl/>
          <w:lang w:bidi="fa-IR"/>
        </w:rPr>
        <w:t>ً</w:t>
      </w:r>
      <w:r w:rsidRPr="00A05F8D">
        <w:rPr>
          <w:rtl/>
          <w:lang w:bidi="fa-IR"/>
        </w:rPr>
        <w:t xml:space="preserve"> في خلافة اهل البيت</w:t>
      </w:r>
      <w:r>
        <w:rPr>
          <w:rtl/>
          <w:lang w:bidi="fa-IR"/>
        </w:rPr>
        <w:t>،</w:t>
      </w:r>
      <w:r w:rsidRPr="00A05F8D">
        <w:rPr>
          <w:rtl/>
          <w:lang w:bidi="fa-IR"/>
        </w:rPr>
        <w:t xml:space="preserve"> وهذا خلاف ما عليه اهل السنة</w:t>
      </w:r>
      <w:r>
        <w:rPr>
          <w:rtl/>
          <w:lang w:bidi="fa-IR"/>
        </w:rPr>
        <w:t>،</w:t>
      </w:r>
      <w:r w:rsidRPr="00A05F8D">
        <w:rPr>
          <w:rtl/>
          <w:lang w:bidi="fa-IR"/>
        </w:rPr>
        <w:t xml:space="preserve"> وان أريد بها المعنى المجازى كان التأكيد لغوا</w:t>
      </w:r>
      <w:r w:rsidR="00E97FA1">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مجمع الزوائد 9 / 163.</w:t>
      </w:r>
    </w:p>
    <w:p w:rsidR="00F064C7" w:rsidRPr="00A05F8D" w:rsidRDefault="002A02E1" w:rsidP="00F064C7">
      <w:pPr>
        <w:pStyle w:val="libFootnote0"/>
        <w:rPr>
          <w:rtl/>
          <w:lang w:bidi="fa-IR"/>
        </w:rPr>
      </w:pPr>
      <w:r>
        <w:rPr>
          <w:rtl/>
        </w:rPr>
        <w:t xml:space="preserve">(2). </w:t>
      </w:r>
      <w:r w:rsidR="00F064C7" w:rsidRPr="00A05F8D">
        <w:rPr>
          <w:rtl/>
        </w:rPr>
        <w:t>تفسير أنورى.</w:t>
      </w:r>
    </w:p>
    <w:p w:rsidR="00F064C7" w:rsidRPr="00A05F8D" w:rsidRDefault="002A02E1" w:rsidP="00F064C7">
      <w:pPr>
        <w:pStyle w:val="libFootnote0"/>
        <w:rPr>
          <w:rtl/>
          <w:lang w:bidi="fa-IR"/>
        </w:rPr>
      </w:pPr>
      <w:r>
        <w:rPr>
          <w:rtl/>
        </w:rPr>
        <w:t xml:space="preserve">(3). </w:t>
      </w:r>
      <w:r w:rsidR="00F064C7" w:rsidRPr="00A05F8D">
        <w:rPr>
          <w:rtl/>
        </w:rPr>
        <w:t>فيض القدير 3 / 14.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بالنظر الى ما هو ال</w:t>
      </w:r>
      <w:r w:rsidR="001D3A5A">
        <w:rPr>
          <w:rFonts w:hint="cs"/>
          <w:rtl/>
          <w:lang w:bidi="fa-IR"/>
        </w:rPr>
        <w:t>ا</w:t>
      </w:r>
      <w:r w:rsidRPr="00A05F8D">
        <w:rPr>
          <w:rtl/>
          <w:lang w:bidi="fa-IR"/>
        </w:rPr>
        <w:t>غلب في التأكيد</w:t>
      </w:r>
      <w:r>
        <w:rPr>
          <w:rtl/>
          <w:lang w:bidi="fa-IR"/>
        </w:rPr>
        <w:t xml:space="preserve"> ..</w:t>
      </w:r>
      <w:r w:rsidRPr="00A05F8D">
        <w:rPr>
          <w:rtl/>
          <w:lang w:bidi="fa-IR"/>
        </w:rPr>
        <w:t xml:space="preserve"> إذ الغالب فيه رفع توهم المعنى المجازى. وكلامه </w:t>
      </w:r>
      <w:r w:rsidRPr="008F3C0E">
        <w:rPr>
          <w:rStyle w:val="libAlaemChar"/>
          <w:rtl/>
        </w:rPr>
        <w:t>عليه‌السلام</w:t>
      </w:r>
      <w:r w:rsidRPr="00A05F8D">
        <w:rPr>
          <w:rtl/>
          <w:lang w:bidi="fa-IR"/>
        </w:rPr>
        <w:t xml:space="preserve"> مبرأ عن الاشتمال على اللغو.</w:t>
      </w:r>
    </w:p>
    <w:p w:rsidR="00F064C7" w:rsidRPr="00A05F8D" w:rsidRDefault="00F064C7" w:rsidP="00F064C7">
      <w:pPr>
        <w:pStyle w:val="libNormal"/>
        <w:rPr>
          <w:rtl/>
          <w:lang w:bidi="fa-IR"/>
        </w:rPr>
      </w:pPr>
      <w:r w:rsidRPr="00A05F8D">
        <w:rPr>
          <w:rtl/>
          <w:lang w:bidi="fa-IR"/>
        </w:rPr>
        <w:t>الثاني عشر</w:t>
      </w:r>
      <w:r>
        <w:rPr>
          <w:rtl/>
          <w:lang w:bidi="fa-IR"/>
        </w:rPr>
        <w:t>:</w:t>
      </w:r>
      <w:r w:rsidRPr="00A05F8D">
        <w:rPr>
          <w:rtl/>
          <w:lang w:bidi="fa-IR"/>
        </w:rPr>
        <w:t xml:space="preserve"> ان الحديث الشريف يدل بطريق المفهوم على وعيد عظيم وهو</w:t>
      </w:r>
      <w:r>
        <w:rPr>
          <w:rtl/>
          <w:lang w:bidi="fa-IR"/>
        </w:rPr>
        <w:t>:</w:t>
      </w:r>
      <w:r w:rsidRPr="00A05F8D">
        <w:rPr>
          <w:rtl/>
          <w:lang w:bidi="fa-IR"/>
        </w:rPr>
        <w:t xml:space="preserve"> ان من لم يتمسك بشيء من الخليفتين او تمسك بأحدهما ولم يتمسك بالآخر يقع في الضلال</w:t>
      </w:r>
      <w:r>
        <w:rPr>
          <w:rtl/>
          <w:lang w:bidi="fa-IR"/>
        </w:rPr>
        <w:t>،</w:t>
      </w:r>
      <w:r w:rsidRPr="00A05F8D">
        <w:rPr>
          <w:rtl/>
          <w:lang w:bidi="fa-IR"/>
        </w:rPr>
        <w:t xml:space="preserve"> ولا ينجو منه</w:t>
      </w:r>
      <w:r>
        <w:rPr>
          <w:rtl/>
          <w:lang w:bidi="fa-IR"/>
        </w:rPr>
        <w:t>،</w:t>
      </w:r>
      <w:r w:rsidRPr="00A05F8D">
        <w:rPr>
          <w:rtl/>
          <w:lang w:bidi="fa-IR"/>
        </w:rPr>
        <w:t xml:space="preserve"> مع خفاء ما هو المراد من الخليفة الثاني</w:t>
      </w:r>
      <w:r>
        <w:rPr>
          <w:rtl/>
          <w:lang w:bidi="fa-IR"/>
        </w:rPr>
        <w:t>،</w:t>
      </w:r>
      <w:r w:rsidRPr="00A05F8D">
        <w:rPr>
          <w:rtl/>
          <w:lang w:bidi="fa-IR"/>
        </w:rPr>
        <w:t xml:space="preserve"> إذ لو لم يكن فيه خفاء لم يقع الخلاف بأن المراد من العترة هل هو المعنى الحقيقي كما يقتضيه التأكيد</w:t>
      </w:r>
      <w:r>
        <w:rPr>
          <w:rtl/>
          <w:lang w:bidi="fa-IR"/>
        </w:rPr>
        <w:t>،</w:t>
      </w:r>
      <w:r w:rsidRPr="00A05F8D">
        <w:rPr>
          <w:rtl/>
          <w:lang w:bidi="fa-IR"/>
        </w:rPr>
        <w:t xml:space="preserve"> او المعنى المجازى كما يقتضيه ما اتفق عليه اهل السنة</w:t>
      </w:r>
      <w:r>
        <w:rPr>
          <w:rtl/>
          <w:lang w:bidi="fa-IR"/>
        </w:rPr>
        <w:t>؟</w:t>
      </w:r>
      <w:r w:rsidRPr="00A05F8D">
        <w:rPr>
          <w:rtl/>
          <w:lang w:bidi="fa-IR"/>
        </w:rPr>
        <w:t xml:space="preserve"> والله تعالى اعلم »</w:t>
      </w:r>
      <w:r>
        <w:rPr>
          <w:rtl/>
          <w:lang w:bidi="fa-IR"/>
        </w:rPr>
        <w:t>.</w:t>
      </w:r>
    </w:p>
    <w:p w:rsidR="00D148AD" w:rsidRDefault="00F064C7" w:rsidP="00F064C7">
      <w:pPr>
        <w:pStyle w:val="Heading3"/>
        <w:rPr>
          <w:rtl/>
          <w:lang w:bidi="fa-IR"/>
        </w:rPr>
      </w:pPr>
      <w:bookmarkStart w:id="797" w:name="_Toc347220207"/>
      <w:bookmarkStart w:id="798" w:name="_Toc406843003"/>
      <w:bookmarkStart w:id="799" w:name="_Toc91871572"/>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السبق على أهل البيت ضلال</w:t>
      </w:r>
      <w:bookmarkEnd w:id="797"/>
      <w:bookmarkEnd w:id="798"/>
      <w:bookmarkEnd w:id="799"/>
    </w:p>
    <w:p w:rsidR="00F064C7" w:rsidRPr="00A05F8D" w:rsidRDefault="00F064C7" w:rsidP="00F064C7">
      <w:pPr>
        <w:pStyle w:val="libNormal"/>
        <w:rPr>
          <w:rtl/>
          <w:lang w:bidi="fa-IR"/>
        </w:rPr>
      </w:pPr>
      <w:r w:rsidRPr="00A05F8D">
        <w:rPr>
          <w:rtl/>
        </w:rPr>
        <w:t xml:space="preserve">لقد جاء في حديث الثقلين قوله </w:t>
      </w:r>
      <w:r w:rsidR="00164C7E" w:rsidRPr="00164C7E">
        <w:rPr>
          <w:rStyle w:val="libAlaemChar"/>
          <w:rtl/>
        </w:rPr>
        <w:t>صلى‌الله‌عليه‌وآله‌وسلم</w:t>
      </w:r>
      <w:r>
        <w:rPr>
          <w:rtl/>
        </w:rPr>
        <w:t xml:space="preserve">: </w:t>
      </w:r>
      <w:r w:rsidRPr="00337BA2">
        <w:rPr>
          <w:rtl/>
        </w:rPr>
        <w:t>فلا تسبقوا اهل بيتي فتهلكو</w:t>
      </w:r>
      <w:r>
        <w:rPr>
          <w:rtl/>
        </w:rPr>
        <w:t>ا.</w:t>
      </w:r>
      <w:r w:rsidRPr="00A05F8D">
        <w:rPr>
          <w:rtl/>
          <w:lang w:bidi="fa-IR"/>
        </w:rPr>
        <w:t xml:space="preserve"> وهو يفيد خلافة اهل البيت </w:t>
      </w:r>
      <w:r w:rsidRPr="008F3C0E">
        <w:rPr>
          <w:rStyle w:val="libAlaemChar"/>
          <w:rtl/>
        </w:rPr>
        <w:t>عليهم‌السلام</w:t>
      </w:r>
      <w:r>
        <w:rPr>
          <w:rtl/>
          <w:lang w:bidi="fa-IR"/>
        </w:rPr>
        <w:t>،</w:t>
      </w:r>
      <w:r w:rsidRPr="00A05F8D">
        <w:rPr>
          <w:rtl/>
          <w:lang w:bidi="fa-IR"/>
        </w:rPr>
        <w:t xml:space="preserve"> ويدل على ان التقدم على امير المؤمنين علي </w:t>
      </w:r>
      <w:r w:rsidRPr="008F3C0E">
        <w:rPr>
          <w:rStyle w:val="libAlaemChar"/>
          <w:rtl/>
        </w:rPr>
        <w:t>عليه‌السلام</w:t>
      </w:r>
      <w:r>
        <w:rPr>
          <w:rtl/>
          <w:lang w:bidi="fa-IR"/>
        </w:rPr>
        <w:t xml:space="preserve"> </w:t>
      </w:r>
      <w:r w:rsidR="002A02E1">
        <w:rPr>
          <w:rtl/>
          <w:lang w:bidi="fa-IR"/>
        </w:rPr>
        <w:t>-</w:t>
      </w:r>
      <w:r>
        <w:rPr>
          <w:rtl/>
          <w:lang w:bidi="fa-IR"/>
        </w:rPr>
        <w:t xml:space="preserve"> </w:t>
      </w:r>
      <w:r w:rsidRPr="00A05F8D">
        <w:rPr>
          <w:rtl/>
          <w:lang w:bidi="fa-IR"/>
        </w:rPr>
        <w:t>وهو سيد اهل البيت</w:t>
      </w:r>
      <w:r>
        <w:rPr>
          <w:rtl/>
          <w:lang w:bidi="fa-IR"/>
        </w:rPr>
        <w:t xml:space="preserve"> </w:t>
      </w:r>
      <w:r w:rsidR="002A02E1">
        <w:rPr>
          <w:rtl/>
          <w:lang w:bidi="fa-IR"/>
        </w:rPr>
        <w:t>-</w:t>
      </w:r>
      <w:r>
        <w:rPr>
          <w:rtl/>
          <w:lang w:bidi="fa-IR"/>
        </w:rPr>
        <w:t xml:space="preserve"> </w:t>
      </w:r>
      <w:r w:rsidRPr="00A05F8D">
        <w:rPr>
          <w:rtl/>
          <w:lang w:bidi="fa-IR"/>
        </w:rPr>
        <w:t>في امر الخلافة هلاك وضلال.</w:t>
      </w:r>
    </w:p>
    <w:p w:rsidR="00F064C7" w:rsidRPr="00A05F8D" w:rsidRDefault="00F064C7" w:rsidP="00F064C7">
      <w:pPr>
        <w:pStyle w:val="libNormal"/>
        <w:rPr>
          <w:rtl/>
          <w:lang w:bidi="fa-IR"/>
        </w:rPr>
      </w:pPr>
      <w:r w:rsidRPr="00A05F8D">
        <w:rPr>
          <w:rtl/>
          <w:lang w:bidi="fa-IR"/>
        </w:rPr>
        <w:t>ولقد جاء هذا الكلام في رواية حديث الثقلين عند جماعة منهم</w:t>
      </w:r>
      <w:r>
        <w:rPr>
          <w:rtl/>
          <w:lang w:bidi="fa-IR"/>
        </w:rPr>
        <w:t xml:space="preserve">: </w:t>
      </w:r>
      <w:r w:rsidRPr="00A05F8D">
        <w:rPr>
          <w:rtl/>
          <w:lang w:bidi="fa-IR"/>
        </w:rPr>
        <w:t>ابو نعيم في ( منقبة المطهرين</w:t>
      </w:r>
      <w:r>
        <w:rPr>
          <w:rtl/>
          <w:lang w:bidi="fa-IR"/>
        </w:rPr>
        <w:t xml:space="preserve"> </w:t>
      </w:r>
      <w:r w:rsidR="002A02E1">
        <w:rPr>
          <w:rtl/>
          <w:lang w:bidi="fa-IR"/>
        </w:rPr>
        <w:t>-</w:t>
      </w:r>
      <w:r>
        <w:rPr>
          <w:rtl/>
          <w:lang w:bidi="fa-IR"/>
        </w:rPr>
        <w:t xml:space="preserve"> </w:t>
      </w:r>
      <w:r w:rsidRPr="00A05F8D">
        <w:rPr>
          <w:rtl/>
          <w:lang w:bidi="fa-IR"/>
        </w:rPr>
        <w:t xml:space="preserve">مخطوط ) وابو حيان في تفسيره ( البحر المحيط ) والجلال السيوطي في ( الإنافة ) </w:t>
      </w:r>
      <w:r>
        <w:rPr>
          <w:rtl/>
          <w:lang w:bidi="fa-IR"/>
        </w:rPr>
        <w:t>و (</w:t>
      </w:r>
      <w:r w:rsidRPr="00A05F8D">
        <w:rPr>
          <w:rtl/>
          <w:lang w:bidi="fa-IR"/>
        </w:rPr>
        <w:t xml:space="preserve"> الدر المنثور 2 / 60 ) وابن حجر في ( الصواعق 136 ) والسمهودي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 والسخاوي في ( استجلاب ارتقاء الغرف</w:t>
      </w:r>
      <w:r>
        <w:rPr>
          <w:rtl/>
          <w:lang w:bidi="fa-IR"/>
        </w:rPr>
        <w:t xml:space="preserve"> </w:t>
      </w:r>
      <w:r w:rsidR="002A02E1">
        <w:rPr>
          <w:rtl/>
          <w:lang w:bidi="fa-IR"/>
        </w:rPr>
        <w:t>-</w:t>
      </w:r>
      <w:r>
        <w:rPr>
          <w:rtl/>
          <w:lang w:bidi="fa-IR"/>
        </w:rPr>
        <w:t xml:space="preserve"> </w:t>
      </w:r>
      <w:r w:rsidRPr="00A05F8D">
        <w:rPr>
          <w:rtl/>
          <w:lang w:bidi="fa-IR"/>
        </w:rPr>
        <w:t>مخطوط ) والمتقى في ( كنز العمال 1 / 166</w:t>
      </w:r>
      <w:r>
        <w:rPr>
          <w:rtl/>
          <w:lang w:bidi="fa-IR"/>
        </w:rPr>
        <w:t xml:space="preserve"> </w:t>
      </w:r>
      <w:r w:rsidR="002A02E1">
        <w:rPr>
          <w:rtl/>
          <w:lang w:bidi="fa-IR"/>
        </w:rPr>
        <w:t>-</w:t>
      </w:r>
      <w:r>
        <w:rPr>
          <w:rtl/>
          <w:lang w:bidi="fa-IR"/>
        </w:rPr>
        <w:t xml:space="preserve"> </w:t>
      </w:r>
      <w:r w:rsidRPr="00A05F8D">
        <w:rPr>
          <w:rtl/>
          <w:lang w:bidi="fa-IR"/>
        </w:rPr>
        <w:t>168 ) وغيرهم</w:t>
      </w:r>
      <w:r>
        <w:rPr>
          <w:rtl/>
          <w:lang w:bidi="fa-IR"/>
        </w:rPr>
        <w:t xml:space="preserve"> ..</w:t>
      </w:r>
      <w:r w:rsidRPr="00A05F8D">
        <w:rPr>
          <w:rtl/>
          <w:lang w:bidi="fa-IR"/>
        </w:rPr>
        <w:t>. وقد تقدم بعض رواياتهم سابقا</w:t>
      </w:r>
      <w:r w:rsidR="003218E9">
        <w:rPr>
          <w:rFonts w:hint="cs"/>
          <w:rtl/>
          <w:lang w:bidi="fa-IR"/>
        </w:rPr>
        <w:t>ً</w:t>
      </w:r>
      <w:r w:rsidRPr="00A05F8D">
        <w:rPr>
          <w:rtl/>
          <w:lang w:bidi="fa-IR"/>
        </w:rPr>
        <w:t>.</w:t>
      </w:r>
    </w:p>
    <w:p w:rsidR="00D148AD" w:rsidRDefault="00F064C7" w:rsidP="00F064C7">
      <w:pPr>
        <w:pStyle w:val="libCenterBold1"/>
        <w:rPr>
          <w:rtl/>
          <w:lang w:bidi="fa-IR"/>
        </w:rPr>
      </w:pPr>
      <w:r w:rsidRPr="00A05F8D">
        <w:rPr>
          <w:rtl/>
          <w:lang w:bidi="fa-IR"/>
        </w:rPr>
        <w:t>( تنبيه )</w:t>
      </w:r>
    </w:p>
    <w:p w:rsidR="00F064C7" w:rsidRPr="00A05F8D" w:rsidRDefault="00F064C7" w:rsidP="00F064C7">
      <w:pPr>
        <w:pStyle w:val="libNormal"/>
        <w:rPr>
          <w:rtl/>
          <w:lang w:bidi="fa-IR"/>
        </w:rPr>
      </w:pPr>
      <w:r w:rsidRPr="00A05F8D">
        <w:rPr>
          <w:rtl/>
          <w:lang w:bidi="fa-IR"/>
        </w:rPr>
        <w:t>سيأتي ان شاء الله</w:t>
      </w:r>
      <w:r>
        <w:rPr>
          <w:rtl/>
          <w:lang w:bidi="fa-IR"/>
        </w:rPr>
        <w:t xml:space="preserve"> </w:t>
      </w:r>
      <w:r w:rsidR="002A02E1">
        <w:rPr>
          <w:rtl/>
          <w:lang w:bidi="fa-IR"/>
        </w:rPr>
        <w:t>-</w:t>
      </w:r>
      <w:r>
        <w:rPr>
          <w:rtl/>
          <w:lang w:bidi="fa-IR"/>
        </w:rPr>
        <w:t xml:space="preserve"> </w:t>
      </w:r>
      <w:r w:rsidRPr="00A05F8D">
        <w:rPr>
          <w:rtl/>
          <w:lang w:bidi="fa-IR"/>
        </w:rPr>
        <w:t>حسب تصريحات جماعة من كبار علماء أبناء السنة</w:t>
      </w:r>
      <w:r>
        <w:rPr>
          <w:rtl/>
          <w:lang w:bidi="fa-IR"/>
        </w:rPr>
        <w:t xml:space="preserve"> </w:t>
      </w:r>
      <w:r w:rsidR="002A02E1">
        <w:rPr>
          <w:rtl/>
          <w:lang w:bidi="fa-IR"/>
        </w:rPr>
        <w:t>-</w:t>
      </w:r>
      <w:r>
        <w:rPr>
          <w:rtl/>
          <w:lang w:bidi="fa-IR"/>
        </w:rPr>
        <w:t xml:space="preserve"> </w:t>
      </w:r>
      <w:r w:rsidRPr="00A05F8D">
        <w:rPr>
          <w:rtl/>
          <w:lang w:bidi="fa-IR"/>
        </w:rPr>
        <w:t xml:space="preserve">ان قول رسول الله </w:t>
      </w:r>
      <w:r w:rsidR="00164C7E" w:rsidRPr="00164C7E">
        <w:rPr>
          <w:rStyle w:val="libAlaemChar"/>
          <w:rtl/>
        </w:rPr>
        <w:t>صلى‌الله‌عليه‌وآله‌وسلم</w:t>
      </w:r>
      <w:r w:rsidRPr="00A05F8D">
        <w:rPr>
          <w:rtl/>
          <w:lang w:bidi="fa-IR"/>
        </w:rPr>
        <w:t xml:space="preserve"> هذا يدل على تقدم أهل البيت </w:t>
      </w:r>
      <w:r w:rsidRPr="008F3C0E">
        <w:rPr>
          <w:rStyle w:val="libAlaemChar"/>
          <w:rtl/>
        </w:rPr>
        <w:t>عليهم‌السلام</w:t>
      </w:r>
      <w:r w:rsidRPr="00A05F8D">
        <w:rPr>
          <w:rtl/>
          <w:lang w:bidi="fa-IR"/>
        </w:rPr>
        <w:t xml:space="preserve"> على غيرهم في الخلافة وسائر الوظائف الدينية فانتظر</w:t>
      </w:r>
      <w:r>
        <w:rPr>
          <w:rtl/>
          <w:lang w:bidi="fa-IR"/>
        </w:rPr>
        <w:t xml:space="preserve"> ..</w:t>
      </w:r>
      <w:r w:rsidRPr="00A05F8D">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والجدير بالذكر</w:t>
      </w:r>
      <w:r>
        <w:rPr>
          <w:rtl/>
          <w:lang w:bidi="fa-IR"/>
        </w:rPr>
        <w:t>:</w:t>
      </w:r>
      <w:r w:rsidRPr="00A05F8D">
        <w:rPr>
          <w:rtl/>
          <w:lang w:bidi="fa-IR"/>
        </w:rPr>
        <w:t xml:space="preserve"> انه قد عد الفخر الرازي في ( نهاية العقول ) في صفات الامام</w:t>
      </w:r>
      <w:r>
        <w:rPr>
          <w:rtl/>
          <w:lang w:bidi="fa-IR"/>
        </w:rPr>
        <w:t>:</w:t>
      </w:r>
      <w:r w:rsidRPr="00A05F8D">
        <w:rPr>
          <w:rtl/>
          <w:lang w:bidi="fa-IR"/>
        </w:rPr>
        <w:t xml:space="preserve"> « كونه قرشيا » مستدلا لذل</w:t>
      </w:r>
      <w:r>
        <w:rPr>
          <w:rtl/>
          <w:lang w:bidi="fa-IR"/>
        </w:rPr>
        <w:t xml:space="preserve">ك </w:t>
      </w:r>
      <w:r w:rsidRPr="00A05F8D">
        <w:rPr>
          <w:rtl/>
        </w:rPr>
        <w:t>بحديث</w:t>
      </w:r>
      <w:r>
        <w:rPr>
          <w:rtl/>
        </w:rPr>
        <w:t xml:space="preserve">: </w:t>
      </w:r>
      <w:r w:rsidRPr="00337BA2">
        <w:rPr>
          <w:rtl/>
        </w:rPr>
        <w:t>« قدموا قريشا</w:t>
      </w:r>
      <w:r w:rsidR="001E7DE5">
        <w:rPr>
          <w:rFonts w:hint="cs"/>
          <w:rtl/>
        </w:rPr>
        <w:t>ً</w:t>
      </w:r>
      <w:r w:rsidRPr="00337BA2">
        <w:rPr>
          <w:rtl/>
        </w:rPr>
        <w:t xml:space="preserve"> ولا تقدموها </w:t>
      </w:r>
      <w:r>
        <w:rPr>
          <w:rtl/>
        </w:rPr>
        <w:t xml:space="preserve">» </w:t>
      </w:r>
      <w:r w:rsidRPr="00A05F8D">
        <w:rPr>
          <w:rtl/>
          <w:lang w:bidi="fa-IR"/>
        </w:rPr>
        <w:t>فقال</w:t>
      </w:r>
      <w:r>
        <w:rPr>
          <w:rtl/>
          <w:lang w:bidi="fa-IR"/>
        </w:rPr>
        <w:t>:</w:t>
      </w:r>
      <w:r w:rsidRPr="00A05F8D">
        <w:rPr>
          <w:rtl/>
          <w:lang w:bidi="fa-IR"/>
        </w:rPr>
        <w:t xml:space="preserve"> « وهنا صفة تاسعة</w:t>
      </w:r>
      <w:r>
        <w:rPr>
          <w:rtl/>
          <w:lang w:bidi="fa-IR"/>
        </w:rPr>
        <w:t>:</w:t>
      </w:r>
      <w:r w:rsidRPr="00A05F8D">
        <w:rPr>
          <w:rtl/>
          <w:lang w:bidi="fa-IR"/>
        </w:rPr>
        <w:t xml:space="preserve"> وهي كونه</w:t>
      </w:r>
      <w:r>
        <w:rPr>
          <w:rtl/>
          <w:lang w:bidi="fa-IR"/>
        </w:rPr>
        <w:t xml:space="preserve"> </w:t>
      </w:r>
      <w:r w:rsidR="002A02E1">
        <w:rPr>
          <w:rtl/>
          <w:lang w:bidi="fa-IR"/>
        </w:rPr>
        <w:t>-</w:t>
      </w:r>
      <w:r>
        <w:rPr>
          <w:rtl/>
          <w:lang w:bidi="fa-IR"/>
        </w:rPr>
        <w:t xml:space="preserve"> </w:t>
      </w:r>
      <w:r w:rsidRPr="00A05F8D">
        <w:rPr>
          <w:rtl/>
          <w:lang w:bidi="fa-IR"/>
        </w:rPr>
        <w:t>اى الامام</w:t>
      </w:r>
      <w:r>
        <w:rPr>
          <w:rtl/>
          <w:lang w:bidi="fa-IR"/>
        </w:rPr>
        <w:t xml:space="preserve"> </w:t>
      </w:r>
      <w:r w:rsidR="002A02E1">
        <w:rPr>
          <w:rtl/>
          <w:lang w:bidi="fa-IR"/>
        </w:rPr>
        <w:t>-</w:t>
      </w:r>
      <w:r>
        <w:rPr>
          <w:rtl/>
          <w:lang w:bidi="fa-IR"/>
        </w:rPr>
        <w:t xml:space="preserve"> </w:t>
      </w:r>
      <w:r w:rsidRPr="00A05F8D">
        <w:rPr>
          <w:rtl/>
          <w:lang w:bidi="fa-IR"/>
        </w:rPr>
        <w:t>قرشيا</w:t>
      </w:r>
      <w:r w:rsidR="000F7491">
        <w:rPr>
          <w:rFonts w:hint="cs"/>
          <w:rtl/>
          <w:lang w:bidi="fa-IR"/>
        </w:rPr>
        <w:t>ً</w:t>
      </w:r>
      <w:r>
        <w:rPr>
          <w:rtl/>
          <w:lang w:bidi="fa-IR"/>
        </w:rPr>
        <w:t>،</w:t>
      </w:r>
      <w:r w:rsidRPr="00A05F8D">
        <w:rPr>
          <w:rtl/>
          <w:lang w:bidi="fa-IR"/>
        </w:rPr>
        <w:t xml:space="preserve"> وهي عندنا وعند</w:t>
      </w:r>
      <w:r w:rsidR="000F7491">
        <w:rPr>
          <w:rFonts w:hint="cs"/>
          <w:rtl/>
          <w:lang w:bidi="fa-IR"/>
        </w:rPr>
        <w:t>ا</w:t>
      </w:r>
      <w:r w:rsidRPr="00A05F8D">
        <w:rPr>
          <w:rtl/>
          <w:lang w:bidi="fa-IR"/>
        </w:rPr>
        <w:t>بي على وأبي هاشم معتبرة » ثم قال في مقام الاستدلال</w:t>
      </w:r>
      <w:r>
        <w:rPr>
          <w:rtl/>
          <w:lang w:bidi="fa-IR"/>
        </w:rPr>
        <w:t xml:space="preserve">: </w:t>
      </w:r>
      <w:r w:rsidRPr="00A05F8D">
        <w:rPr>
          <w:rtl/>
          <w:lang w:bidi="fa-IR"/>
        </w:rPr>
        <w:t>« دليلنا</w:t>
      </w:r>
      <w:r>
        <w:rPr>
          <w:rtl/>
          <w:lang w:bidi="fa-IR"/>
        </w:rPr>
        <w:t>:</w:t>
      </w:r>
      <w:r w:rsidRPr="00A05F8D">
        <w:rPr>
          <w:rtl/>
          <w:lang w:bidi="fa-IR"/>
        </w:rPr>
        <w:t xml:space="preserve"> ال</w:t>
      </w:r>
      <w:r w:rsidR="00975E0D">
        <w:rPr>
          <w:rFonts w:hint="cs"/>
          <w:rtl/>
          <w:lang w:bidi="fa-IR"/>
        </w:rPr>
        <w:t>ا</w:t>
      </w:r>
      <w:r w:rsidRPr="00A05F8D">
        <w:rPr>
          <w:rtl/>
          <w:lang w:bidi="fa-IR"/>
        </w:rPr>
        <w:t>جماع والسنة » وقال بعد ذكر الإجماع.</w:t>
      </w:r>
    </w:p>
    <w:p w:rsidR="00F064C7" w:rsidRPr="00A05F8D" w:rsidRDefault="00F064C7" w:rsidP="00F064C7">
      <w:pPr>
        <w:pStyle w:val="libNormal"/>
        <w:rPr>
          <w:rtl/>
          <w:lang w:bidi="fa-IR"/>
        </w:rPr>
      </w:pPr>
      <w:r w:rsidRPr="00A05F8D">
        <w:rPr>
          <w:rtl/>
          <w:lang w:bidi="fa-IR"/>
        </w:rPr>
        <w:t xml:space="preserve">« واما السنة فما رواه ابوبكر وكثير من أكابر أصحابه عنه </w:t>
      </w:r>
      <w:r w:rsidR="00164C7E">
        <w:rPr>
          <w:rStyle w:val="libAlaemChar"/>
          <w:rtl/>
        </w:rPr>
        <w:t>صلى‌الله‌عليه‌وآله‌وسلم</w:t>
      </w:r>
      <w:r w:rsidRPr="00A05F8D">
        <w:rPr>
          <w:rtl/>
          <w:lang w:bidi="fa-IR"/>
        </w:rPr>
        <w:t xml:space="preserve"> انه قال</w:t>
      </w:r>
      <w:r>
        <w:rPr>
          <w:rtl/>
          <w:lang w:bidi="fa-IR"/>
        </w:rPr>
        <w:t>:</w:t>
      </w:r>
      <w:r w:rsidRPr="00A05F8D">
        <w:rPr>
          <w:rtl/>
          <w:lang w:bidi="fa-IR"/>
        </w:rPr>
        <w:t xml:space="preserve"> ال</w:t>
      </w:r>
      <w:r w:rsidR="00975E0D">
        <w:rPr>
          <w:rFonts w:hint="cs"/>
          <w:rtl/>
          <w:lang w:bidi="fa-IR"/>
        </w:rPr>
        <w:t>ا</w:t>
      </w:r>
      <w:r w:rsidRPr="00A05F8D">
        <w:rPr>
          <w:rtl/>
          <w:lang w:bidi="fa-IR"/>
        </w:rPr>
        <w:t>ئمة من قريش</w:t>
      </w:r>
      <w:r>
        <w:rPr>
          <w:rtl/>
          <w:lang w:bidi="fa-IR"/>
        </w:rPr>
        <w:t>،</w:t>
      </w:r>
      <w:r w:rsidRPr="00A05F8D">
        <w:rPr>
          <w:rtl/>
          <w:lang w:bidi="fa-IR"/>
        </w:rPr>
        <w:t xml:space="preserve"> ويدعى هنا</w:t>
      </w:r>
      <w:r>
        <w:rPr>
          <w:rtl/>
          <w:lang w:bidi="fa-IR"/>
        </w:rPr>
        <w:t>:</w:t>
      </w:r>
      <w:r w:rsidRPr="00A05F8D">
        <w:rPr>
          <w:rtl/>
          <w:lang w:bidi="fa-IR"/>
        </w:rPr>
        <w:t xml:space="preserve"> ان الالف واللام للاستغراق</w:t>
      </w:r>
      <w:r>
        <w:rPr>
          <w:rtl/>
          <w:lang w:bidi="fa-IR"/>
        </w:rPr>
        <w:t>،</w:t>
      </w:r>
      <w:r w:rsidRPr="00A05F8D">
        <w:rPr>
          <w:rtl/>
          <w:lang w:bidi="fa-IR"/>
        </w:rPr>
        <w:t xml:space="preserve"> فيكون معنى الحديث</w:t>
      </w:r>
      <w:r>
        <w:rPr>
          <w:rtl/>
          <w:lang w:bidi="fa-IR"/>
        </w:rPr>
        <w:t>:</w:t>
      </w:r>
      <w:r w:rsidRPr="00A05F8D">
        <w:rPr>
          <w:rtl/>
          <w:lang w:bidi="fa-IR"/>
        </w:rPr>
        <w:t xml:space="preserve"> ان كل الأئمة من قريش. وسواء كان المراد منه الأمر أو الخبر فانه يمنع من كون الامام غير قريشي</w:t>
      </w:r>
      <w:r>
        <w:rPr>
          <w:rtl/>
          <w:lang w:bidi="fa-IR"/>
        </w:rPr>
        <w:t>،</w:t>
      </w:r>
      <w:r w:rsidRPr="00A05F8D">
        <w:rPr>
          <w:rtl/>
          <w:lang w:bidi="fa-IR"/>
        </w:rPr>
        <w:t xml:space="preserve"> تركنا العمل باللفظ الا في الامام ال</w:t>
      </w:r>
      <w:r w:rsidR="00355538">
        <w:rPr>
          <w:rFonts w:hint="cs"/>
          <w:rtl/>
          <w:lang w:bidi="fa-IR"/>
        </w:rPr>
        <w:t>ا</w:t>
      </w:r>
      <w:r w:rsidRPr="00A05F8D">
        <w:rPr>
          <w:rtl/>
          <w:lang w:bidi="fa-IR"/>
        </w:rPr>
        <w:t>عظم</w:t>
      </w:r>
      <w:r>
        <w:rPr>
          <w:rtl/>
          <w:lang w:bidi="fa-IR"/>
        </w:rPr>
        <w:t>،</w:t>
      </w:r>
      <w:r w:rsidRPr="00A05F8D">
        <w:rPr>
          <w:rtl/>
          <w:lang w:bidi="fa-IR"/>
        </w:rPr>
        <w:t xml:space="preserve"> فبقى الحديث حجة فيه</w:t>
      </w:r>
      <w:r>
        <w:rPr>
          <w:rtl/>
          <w:lang w:bidi="fa-IR"/>
        </w:rPr>
        <w:t>، و</w:t>
      </w:r>
      <w:r w:rsidRPr="00A05F8D">
        <w:rPr>
          <w:rtl/>
        </w:rPr>
        <w:t xml:space="preserve">قال </w:t>
      </w:r>
      <w:r w:rsidRPr="008F3C0E">
        <w:rPr>
          <w:rStyle w:val="libAlaemChar"/>
          <w:rtl/>
        </w:rPr>
        <w:t>عليه‌السلام</w:t>
      </w:r>
      <w:r>
        <w:rPr>
          <w:rtl/>
        </w:rPr>
        <w:t xml:space="preserve">: </w:t>
      </w:r>
      <w:r w:rsidRPr="00337BA2">
        <w:rPr>
          <w:rtl/>
        </w:rPr>
        <w:t>الولاة من قريش ما أطاعوا الله</w:t>
      </w:r>
      <w:r>
        <w:rPr>
          <w:rtl/>
        </w:rPr>
        <w:t>،</w:t>
      </w:r>
      <w:r w:rsidRPr="00337BA2">
        <w:rPr>
          <w:rtl/>
        </w:rPr>
        <w:t xml:space="preserve"> واستقاموا ل</w:t>
      </w:r>
      <w:r w:rsidR="00355538">
        <w:rPr>
          <w:rFonts w:hint="cs"/>
          <w:rtl/>
        </w:rPr>
        <w:t>ا</w:t>
      </w:r>
      <w:r w:rsidRPr="00337BA2">
        <w:rPr>
          <w:rtl/>
        </w:rPr>
        <w:t>مره.</w:t>
      </w:r>
      <w:r>
        <w:rPr>
          <w:rFonts w:hint="cs"/>
          <w:rtl/>
          <w:lang w:bidi="fa-IR"/>
        </w:rPr>
        <w:t xml:space="preserve"> و</w:t>
      </w:r>
      <w:r w:rsidRPr="00A05F8D">
        <w:rPr>
          <w:rtl/>
        </w:rPr>
        <w:t>قال</w:t>
      </w:r>
      <w:r>
        <w:rPr>
          <w:rtl/>
        </w:rPr>
        <w:t xml:space="preserve"> </w:t>
      </w:r>
      <w:r w:rsidRPr="00337BA2">
        <w:rPr>
          <w:rtl/>
        </w:rPr>
        <w:t>ايضا</w:t>
      </w:r>
      <w:r w:rsidR="00355538">
        <w:rPr>
          <w:rFonts w:hint="cs"/>
          <w:rtl/>
        </w:rPr>
        <w:t>ً</w:t>
      </w:r>
      <w:r>
        <w:rPr>
          <w:rtl/>
        </w:rPr>
        <w:t>:</w:t>
      </w:r>
      <w:r w:rsidRPr="00337BA2">
        <w:rPr>
          <w:rtl/>
        </w:rPr>
        <w:t xml:space="preserve"> قدموا قريشا</w:t>
      </w:r>
      <w:r w:rsidR="0071432E">
        <w:rPr>
          <w:rFonts w:hint="cs"/>
          <w:rtl/>
        </w:rPr>
        <w:t>ً</w:t>
      </w:r>
      <w:r w:rsidRPr="00337BA2">
        <w:rPr>
          <w:rtl/>
        </w:rPr>
        <w:t xml:space="preserve"> ولا تقدموها »</w:t>
      </w:r>
      <w:r>
        <w:rPr>
          <w:rtl/>
        </w:rPr>
        <w:t>.</w:t>
      </w:r>
    </w:p>
    <w:p w:rsidR="00F064C7" w:rsidRPr="00A05F8D" w:rsidRDefault="00F064C7" w:rsidP="00F064C7">
      <w:pPr>
        <w:pStyle w:val="libNormal"/>
        <w:rPr>
          <w:rtl/>
          <w:lang w:bidi="fa-IR"/>
        </w:rPr>
      </w:pPr>
      <w:r w:rsidRPr="00A05F8D">
        <w:rPr>
          <w:rtl/>
          <w:lang w:bidi="fa-IR"/>
        </w:rPr>
        <w:t>وحيث كان هذا الحديث دليلا على لزوم كون الامام قرشيا</w:t>
      </w:r>
      <w:r w:rsidR="000A042C">
        <w:rPr>
          <w:rFonts w:hint="cs"/>
          <w:rtl/>
          <w:lang w:bidi="fa-IR"/>
        </w:rPr>
        <w:t>ً</w:t>
      </w:r>
      <w:r>
        <w:rPr>
          <w:rtl/>
          <w:lang w:bidi="fa-IR"/>
        </w:rPr>
        <w:t>،</w:t>
      </w:r>
      <w:r w:rsidRPr="00A05F8D">
        <w:rPr>
          <w:rtl/>
          <w:lang w:bidi="fa-IR"/>
        </w:rPr>
        <w:t xml:space="preserve"> فان هذه الكلمات الواردة عن النبي </w:t>
      </w:r>
      <w:r w:rsidR="00164C7E" w:rsidRPr="00164C7E">
        <w:rPr>
          <w:rStyle w:val="libAlaemChar"/>
          <w:rtl/>
        </w:rPr>
        <w:t>صلى‌الله‌عليه‌وآله‌وسلم</w:t>
      </w:r>
      <w:r>
        <w:rPr>
          <w:rtl/>
          <w:lang w:bidi="fa-IR"/>
        </w:rPr>
        <w:t xml:space="preserve"> </w:t>
      </w:r>
      <w:r w:rsidR="002A02E1">
        <w:rPr>
          <w:rtl/>
          <w:lang w:bidi="fa-IR"/>
        </w:rPr>
        <w:t>-</w:t>
      </w:r>
      <w:r>
        <w:rPr>
          <w:rtl/>
          <w:lang w:bidi="fa-IR"/>
        </w:rPr>
        <w:t xml:space="preserve"> </w:t>
      </w:r>
      <w:r w:rsidRPr="00A05F8D">
        <w:rPr>
          <w:rtl/>
          <w:lang w:bidi="fa-IR"/>
        </w:rPr>
        <w:t xml:space="preserve">في النهى عن التقدم على أهل البيت </w:t>
      </w:r>
      <w:r w:rsidRPr="008F3C0E">
        <w:rPr>
          <w:rStyle w:val="libAlaemChar"/>
          <w:rtl/>
        </w:rPr>
        <w:t>عليهم‌السلام</w:t>
      </w:r>
      <w:r>
        <w:rPr>
          <w:rtl/>
          <w:lang w:bidi="fa-IR"/>
        </w:rPr>
        <w:t xml:space="preserve"> </w:t>
      </w:r>
      <w:r w:rsidR="002A02E1">
        <w:rPr>
          <w:rtl/>
          <w:lang w:bidi="fa-IR"/>
        </w:rPr>
        <w:t>-</w:t>
      </w:r>
      <w:r>
        <w:rPr>
          <w:rtl/>
          <w:lang w:bidi="fa-IR"/>
        </w:rPr>
        <w:t xml:space="preserve"> </w:t>
      </w:r>
      <w:r w:rsidRPr="00A05F8D">
        <w:rPr>
          <w:rtl/>
          <w:lang w:bidi="fa-IR"/>
        </w:rPr>
        <w:t xml:space="preserve">تدل بالاولوية على وجوب كون الامام من أهل البيت </w:t>
      </w:r>
      <w:r w:rsidRPr="008F3C0E">
        <w:rPr>
          <w:rStyle w:val="libAlaemChar"/>
          <w:rtl/>
        </w:rPr>
        <w:t>عليهم‌السلام</w:t>
      </w:r>
      <w:r w:rsidRPr="00A05F8D">
        <w:rPr>
          <w:rtl/>
          <w:lang w:bidi="fa-IR"/>
        </w:rPr>
        <w:t xml:space="preserve"> من قريش خاصة</w:t>
      </w:r>
      <w:r>
        <w:rPr>
          <w:rtl/>
          <w:lang w:bidi="fa-IR"/>
        </w:rPr>
        <w:t>،</w:t>
      </w:r>
      <w:r w:rsidRPr="00A05F8D">
        <w:rPr>
          <w:rtl/>
          <w:lang w:bidi="fa-IR"/>
        </w:rPr>
        <w:t xml:space="preserve"> والحمد لله على ذلك.</w:t>
      </w:r>
    </w:p>
    <w:p w:rsidR="00D148AD" w:rsidRDefault="00F064C7" w:rsidP="00F064C7">
      <w:pPr>
        <w:pStyle w:val="Heading3"/>
        <w:rPr>
          <w:rtl/>
          <w:lang w:bidi="fa-IR"/>
        </w:rPr>
      </w:pPr>
      <w:bookmarkStart w:id="800" w:name="_Toc347220208"/>
      <w:bookmarkStart w:id="801" w:name="_Toc406843004"/>
      <w:bookmarkStart w:id="802" w:name="_Toc91871573"/>
      <w:r w:rsidRPr="00A05F8D">
        <w:rPr>
          <w:rtl/>
          <w:lang w:bidi="fa-IR"/>
        </w:rPr>
        <w:t>21</w:t>
      </w:r>
      <w:r>
        <w:rPr>
          <w:rtl/>
          <w:lang w:bidi="fa-IR"/>
        </w:rPr>
        <w:t xml:space="preserve"> </w:t>
      </w:r>
      <w:r w:rsidR="002A02E1">
        <w:rPr>
          <w:rtl/>
          <w:lang w:bidi="fa-IR"/>
        </w:rPr>
        <w:t>-</w:t>
      </w:r>
      <w:r>
        <w:rPr>
          <w:rtl/>
          <w:lang w:bidi="fa-IR"/>
        </w:rPr>
        <w:t xml:space="preserve"> </w:t>
      </w:r>
      <w:r w:rsidRPr="00A05F8D">
        <w:rPr>
          <w:rtl/>
          <w:lang w:bidi="fa-IR"/>
        </w:rPr>
        <w:t>محصل معنى حديث الثقلين</w:t>
      </w:r>
      <w:bookmarkEnd w:id="800"/>
      <w:bookmarkEnd w:id="801"/>
      <w:bookmarkEnd w:id="802"/>
    </w:p>
    <w:p w:rsidR="00D148AD" w:rsidRDefault="00F064C7" w:rsidP="00F064C7">
      <w:pPr>
        <w:pStyle w:val="libNormal"/>
        <w:rPr>
          <w:rtl/>
          <w:lang w:bidi="fa-IR"/>
        </w:rPr>
      </w:pPr>
      <w:r w:rsidRPr="00A05F8D">
        <w:rPr>
          <w:rtl/>
          <w:lang w:bidi="fa-IR"/>
        </w:rPr>
        <w:t>1</w:t>
      </w:r>
      <w:r>
        <w:rPr>
          <w:rFonts w:hint="cs"/>
          <w:rtl/>
          <w:lang w:bidi="fa-IR"/>
        </w:rPr>
        <w:t xml:space="preserve"> </w:t>
      </w:r>
      <w:r w:rsidR="002A02E1">
        <w:rPr>
          <w:rFonts w:hint="cs"/>
          <w:rtl/>
          <w:lang w:bidi="fa-IR"/>
        </w:rPr>
        <w:t>-</w:t>
      </w:r>
      <w:r>
        <w:rPr>
          <w:rFonts w:hint="cs"/>
          <w:rtl/>
          <w:lang w:bidi="fa-IR"/>
        </w:rPr>
        <w:t xml:space="preserve"> </w:t>
      </w:r>
      <w:r w:rsidRPr="00A05F8D">
        <w:rPr>
          <w:rtl/>
          <w:lang w:bidi="fa-IR"/>
        </w:rPr>
        <w:t xml:space="preserve">قال أبونصر العتبي في صدر ( تاريخه ) في ذكر رسول الله </w:t>
      </w:r>
      <w:r w:rsidR="00164C7E" w:rsidRPr="00164C7E">
        <w:rPr>
          <w:rStyle w:val="libAlaemChar"/>
          <w:rtl/>
        </w:rPr>
        <w:t>صلى‌الله‌عليه‌وآله‌وسلم</w:t>
      </w:r>
      <w:r>
        <w:rPr>
          <w:rtl/>
          <w:lang w:bidi="fa-IR"/>
        </w:rPr>
        <w:t>:</w:t>
      </w:r>
    </w:p>
    <w:p w:rsidR="00D148AD" w:rsidRDefault="00F064C7" w:rsidP="00F064C7">
      <w:pPr>
        <w:pStyle w:val="libNormal"/>
        <w:rPr>
          <w:rtl/>
        </w:rPr>
      </w:pPr>
      <w:r w:rsidRPr="00A05F8D">
        <w:rPr>
          <w:rtl/>
          <w:lang w:bidi="fa-IR"/>
        </w:rPr>
        <w:t>« الى أن قبضه الله جل ذكره اليه مشكور السعى والأثر</w:t>
      </w:r>
      <w:r>
        <w:rPr>
          <w:rtl/>
          <w:lang w:bidi="fa-IR"/>
        </w:rPr>
        <w:t>،</w:t>
      </w:r>
      <w:r w:rsidRPr="00A05F8D">
        <w:rPr>
          <w:rtl/>
          <w:lang w:bidi="fa-IR"/>
        </w:rPr>
        <w:t xml:space="preserve"> ممدوح النصر والظفر مرضى السمع والبصر</w:t>
      </w:r>
      <w:r>
        <w:rPr>
          <w:rtl/>
          <w:lang w:bidi="fa-IR"/>
        </w:rPr>
        <w:t>،</w:t>
      </w:r>
      <w:r w:rsidRPr="00A05F8D">
        <w:rPr>
          <w:rtl/>
          <w:lang w:bidi="fa-IR"/>
        </w:rPr>
        <w:t xml:space="preserve"> محمود العيان والخبر</w:t>
      </w:r>
      <w:r>
        <w:rPr>
          <w:rtl/>
          <w:lang w:bidi="fa-IR"/>
        </w:rPr>
        <w:t>،</w:t>
      </w:r>
      <w:r w:rsidRPr="00A05F8D">
        <w:rPr>
          <w:rtl/>
          <w:lang w:bidi="fa-IR"/>
        </w:rPr>
        <w:t xml:space="preserve"> فاستخلف في أمته الثقلين كتاب الله وعترته الذين يحميان الاقدام أن تزل</w:t>
      </w:r>
      <w:r>
        <w:rPr>
          <w:rtl/>
          <w:lang w:bidi="fa-IR"/>
        </w:rPr>
        <w:t>،</w:t>
      </w:r>
      <w:r w:rsidRPr="00A05F8D">
        <w:rPr>
          <w:rtl/>
          <w:lang w:bidi="fa-IR"/>
        </w:rPr>
        <w:t xml:space="preserve"> والاحكام أن تضل والقلوب أن تمرض</w:t>
      </w:r>
      <w:r>
        <w:rPr>
          <w:rtl/>
          <w:lang w:bidi="fa-IR"/>
        </w:rPr>
        <w:t>،</w:t>
      </w:r>
      <w:r w:rsidRPr="00A05F8D">
        <w:rPr>
          <w:rtl/>
          <w:lang w:bidi="fa-IR"/>
        </w:rPr>
        <w:t xml:space="preserve"> والشكوك أن </w:t>
      </w:r>
      <w:r w:rsidRPr="002F1653">
        <w:rPr>
          <w:rtl/>
        </w:rPr>
        <w:t>تعرض</w:t>
      </w:r>
      <w:r>
        <w:rPr>
          <w:rtl/>
        </w:rPr>
        <w:t>،</w:t>
      </w:r>
      <w:r w:rsidRPr="002F1653">
        <w:rPr>
          <w:rtl/>
        </w:rPr>
        <w:t xml:space="preserve"> فمن تمسك بهما فقد سلك الخيار</w:t>
      </w:r>
      <w:r>
        <w:rPr>
          <w:rtl/>
        </w:rPr>
        <w:t>،</w:t>
      </w:r>
      <w:r w:rsidRPr="002F1653">
        <w:rPr>
          <w:rtl/>
        </w:rPr>
        <w:t xml:space="preserve"> وأمن العثار وربح اليسار</w:t>
      </w:r>
      <w:r>
        <w:rPr>
          <w:rtl/>
        </w:rPr>
        <w:t>،</w:t>
      </w:r>
      <w:r w:rsidRPr="002F1653">
        <w:rPr>
          <w:rtl/>
        </w:rPr>
        <w:t xml:space="preserve"> ومن صدف عنهما فقد أساء الاختيار</w:t>
      </w:r>
      <w:r>
        <w:rPr>
          <w:rtl/>
        </w:rPr>
        <w:t>،</w:t>
      </w:r>
      <w:r w:rsidRPr="002F1653">
        <w:rPr>
          <w:rtl/>
        </w:rPr>
        <w:t xml:space="preserve"> وركب الخسار</w:t>
      </w:r>
      <w:r>
        <w:rPr>
          <w:rtl/>
        </w:rPr>
        <w:t>،</w:t>
      </w:r>
      <w:r w:rsidRPr="002F1653">
        <w:rPr>
          <w:rtl/>
        </w:rPr>
        <w:t xml:space="preserve"> وارتدف ال</w:t>
      </w:r>
      <w:r w:rsidR="00530394">
        <w:rPr>
          <w:rFonts w:hint="cs"/>
          <w:rtl/>
        </w:rPr>
        <w:t>ا</w:t>
      </w:r>
      <w:r w:rsidRPr="002F1653">
        <w:rPr>
          <w:rtl/>
        </w:rPr>
        <w:t>دبار</w:t>
      </w:r>
      <w:r>
        <w:rPr>
          <w:rtl/>
        </w:rPr>
        <w:t xml:space="preserve"> </w:t>
      </w:r>
      <w:r w:rsidR="002A02E1">
        <w:rPr>
          <w:rtl/>
        </w:rPr>
        <w:t>-</w:t>
      </w:r>
      <w:r>
        <w:rPr>
          <w:rtl/>
        </w:rPr>
        <w:t xml:space="preserve"> </w:t>
      </w:r>
      <w:r w:rsidR="00530394">
        <w:rPr>
          <w:rFonts w:hint="cs"/>
          <w:rtl/>
        </w:rPr>
        <w:t>ا</w:t>
      </w:r>
      <w:r w:rsidRPr="002F1653">
        <w:rPr>
          <w:rtl/>
        </w:rPr>
        <w:t>ولئك الذين اشتروا الضلالة بالهدى فما</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2F1653">
        <w:rPr>
          <w:rtl/>
        </w:rPr>
        <w:lastRenderedPageBreak/>
        <w:t>ربحت تجارتهم وما كانوا مهتدين</w:t>
      </w:r>
      <w:r>
        <w:rPr>
          <w:rFonts w:hint="cs"/>
          <w:rtl/>
        </w:rPr>
        <w:t xml:space="preserve"> </w:t>
      </w:r>
      <w:r w:rsidRPr="002F1653">
        <w:rPr>
          <w:rtl/>
        </w:rPr>
        <w:t>»</w:t>
      </w:r>
      <w:r>
        <w:rPr>
          <w:rFonts w:hint="cs"/>
          <w:rtl/>
          <w:lang w:bidi="fa-IR"/>
        </w:rPr>
        <w:t xml:space="preserve"> </w:t>
      </w:r>
      <w:r w:rsidRPr="00A05F8D">
        <w:rPr>
          <w:rtl/>
          <w:lang w:bidi="fa-IR"/>
        </w:rPr>
        <w:t>أقول</w:t>
      </w:r>
      <w:r>
        <w:rPr>
          <w:rtl/>
          <w:lang w:bidi="fa-IR"/>
        </w:rPr>
        <w:t>:</w:t>
      </w:r>
      <w:r w:rsidRPr="00A05F8D">
        <w:rPr>
          <w:rtl/>
          <w:lang w:bidi="fa-IR"/>
        </w:rPr>
        <w:t xml:space="preserve"> أليس ( الدهلوي ) من أولئك</w:t>
      </w:r>
      <w:r>
        <w:rPr>
          <w:rtl/>
          <w:lang w:bidi="fa-IR"/>
        </w:rPr>
        <w:t>؟!</w:t>
      </w:r>
    </w:p>
    <w:p w:rsidR="00D148A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قال الشمس الخلخالي في ( المفاتيح في شرح المصابيح</w:t>
      </w:r>
      <w:r>
        <w:rPr>
          <w:rtl/>
          <w:lang w:bidi="fa-IR"/>
        </w:rPr>
        <w:t xml:space="preserve"> </w:t>
      </w:r>
      <w:r w:rsidR="002A02E1">
        <w:rPr>
          <w:rtl/>
          <w:lang w:bidi="fa-IR"/>
        </w:rPr>
        <w:t>-</w:t>
      </w:r>
      <w:r>
        <w:rPr>
          <w:rtl/>
          <w:lang w:bidi="fa-IR"/>
        </w:rPr>
        <w:t xml:space="preserve"> </w:t>
      </w:r>
      <w:r w:rsidRPr="00A05F8D">
        <w:rPr>
          <w:rtl/>
          <w:lang w:bidi="fa-IR"/>
        </w:rPr>
        <w:t>مخطوط ) في شرح حديث الثقلين</w:t>
      </w:r>
      <w:r>
        <w:rPr>
          <w:rtl/>
          <w:lang w:bidi="fa-IR"/>
        </w:rPr>
        <w:t>:</w:t>
      </w:r>
    </w:p>
    <w:p w:rsidR="00F064C7" w:rsidRPr="00A05F8D" w:rsidRDefault="00F064C7" w:rsidP="00F064C7">
      <w:pPr>
        <w:pStyle w:val="libNormal"/>
        <w:rPr>
          <w:rtl/>
          <w:lang w:bidi="fa-IR"/>
        </w:rPr>
      </w:pPr>
      <w:r w:rsidRPr="00A05F8D">
        <w:rPr>
          <w:rtl/>
          <w:lang w:bidi="fa-IR"/>
        </w:rPr>
        <w:t>« الثقلين. قال في ( شرح السنة ) قيل</w:t>
      </w:r>
      <w:r>
        <w:rPr>
          <w:rtl/>
          <w:lang w:bidi="fa-IR"/>
        </w:rPr>
        <w:t>:</w:t>
      </w:r>
      <w:r w:rsidRPr="00A05F8D">
        <w:rPr>
          <w:rtl/>
          <w:lang w:bidi="fa-IR"/>
        </w:rPr>
        <w:t xml:space="preserve"> سماهما ثقلين لان الأخذ بهما والعمل بهما ثقيل</w:t>
      </w:r>
      <w:r>
        <w:rPr>
          <w:rtl/>
          <w:lang w:bidi="fa-IR"/>
        </w:rPr>
        <w:t>،</w:t>
      </w:r>
      <w:r w:rsidRPr="00A05F8D">
        <w:rPr>
          <w:rtl/>
          <w:lang w:bidi="fa-IR"/>
        </w:rPr>
        <w:t xml:space="preserve"> لان الكتاب عظيم القدر والعمل بمقتضاه ثقيل</w:t>
      </w:r>
      <w:r>
        <w:rPr>
          <w:rtl/>
          <w:lang w:bidi="fa-IR"/>
        </w:rPr>
        <w:t>،</w:t>
      </w:r>
      <w:r w:rsidRPr="00A05F8D">
        <w:rPr>
          <w:rtl/>
          <w:lang w:bidi="fa-IR"/>
        </w:rPr>
        <w:t xml:space="preserve"> وكذا محافظة أهل بيتي واحترامهم وانقيادكم لهم إذا كانوا خلفاء بعدي »</w:t>
      </w:r>
      <w:r>
        <w:rPr>
          <w:rtl/>
          <w:lang w:bidi="fa-IR"/>
        </w:rPr>
        <w:t>.</w:t>
      </w:r>
    </w:p>
    <w:p w:rsidR="00D148AD" w:rsidRDefault="00F064C7" w:rsidP="00F064C7">
      <w:pPr>
        <w:pStyle w:val="libNormal"/>
        <w:rPr>
          <w:rtl/>
          <w:lang w:bidi="fa-IR"/>
        </w:rPr>
      </w:pPr>
      <w:r w:rsidRPr="00A05F8D">
        <w:rPr>
          <w:rtl/>
          <w:lang w:bidi="fa-IR"/>
        </w:rPr>
        <w:t>فلينظر هل يصح القول بأن هذا الحديث لا مناسبة له بمدعى أهل الحق</w:t>
      </w:r>
      <w:r>
        <w:rPr>
          <w:rtl/>
          <w:lang w:bidi="fa-IR"/>
        </w:rPr>
        <w:t>؟!</w:t>
      </w:r>
    </w:p>
    <w:p w:rsidR="00D148AD" w:rsidRDefault="00F064C7" w:rsidP="00F064C7">
      <w:pPr>
        <w:pStyle w:val="libNormal"/>
        <w:rPr>
          <w:rtl/>
        </w:rPr>
      </w:pPr>
      <w:r w:rsidRPr="00A05F8D">
        <w:rPr>
          <w:rtl/>
          <w:lang w:bidi="fa-IR"/>
        </w:rPr>
        <w:t>3</w:t>
      </w:r>
      <w:r>
        <w:rPr>
          <w:rtl/>
          <w:lang w:bidi="fa-IR"/>
        </w:rPr>
        <w:t xml:space="preserve"> </w:t>
      </w:r>
      <w:r w:rsidR="002A02E1">
        <w:rPr>
          <w:rtl/>
          <w:lang w:bidi="fa-IR"/>
        </w:rPr>
        <w:t>-</w:t>
      </w:r>
      <w:r>
        <w:rPr>
          <w:rtl/>
          <w:lang w:bidi="fa-IR"/>
        </w:rPr>
        <w:t xml:space="preserve"> </w:t>
      </w:r>
      <w:r w:rsidRPr="00A05F8D">
        <w:rPr>
          <w:rtl/>
        </w:rPr>
        <w:t xml:space="preserve">قال الشهاب الدولت آبادي في ( هداية السعداء </w:t>
      </w:r>
      <w:r>
        <w:rPr>
          <w:rtl/>
        </w:rPr>
        <w:t>):</w:t>
      </w:r>
    </w:p>
    <w:p w:rsidR="00F064C7" w:rsidRPr="00A05F8D" w:rsidRDefault="00F064C7" w:rsidP="00F064C7">
      <w:pPr>
        <w:pStyle w:val="libNormal"/>
        <w:rPr>
          <w:rtl/>
          <w:lang w:bidi="fa-IR"/>
        </w:rPr>
      </w:pPr>
      <w:r w:rsidRPr="00337BA2">
        <w:rPr>
          <w:rtl/>
        </w:rPr>
        <w:t xml:space="preserve">« ولما رجع رسول الله </w:t>
      </w:r>
      <w:r w:rsidR="00164C7E">
        <w:rPr>
          <w:rStyle w:val="libAlaemChar"/>
          <w:rtl/>
        </w:rPr>
        <w:t>صلى‌الله‌عليه‌وآله‌وسلم</w:t>
      </w:r>
      <w:r w:rsidRPr="00337BA2">
        <w:rPr>
          <w:rtl/>
        </w:rPr>
        <w:t xml:space="preserve"> من حجة الوداع</w:t>
      </w:r>
      <w:r>
        <w:rPr>
          <w:rtl/>
        </w:rPr>
        <w:t xml:space="preserve"> </w:t>
      </w:r>
      <w:r w:rsidR="002A02E1">
        <w:rPr>
          <w:rtl/>
        </w:rPr>
        <w:t>-</w:t>
      </w:r>
      <w:r>
        <w:rPr>
          <w:rtl/>
        </w:rPr>
        <w:t xml:space="preserve"> </w:t>
      </w:r>
      <w:r w:rsidRPr="00337BA2">
        <w:rPr>
          <w:rtl/>
        </w:rPr>
        <w:t>اى عندما وادع المصطفى المسلمين في الحج</w:t>
      </w:r>
      <w:r>
        <w:rPr>
          <w:rtl/>
        </w:rPr>
        <w:t>،</w:t>
      </w:r>
      <w:r w:rsidRPr="00337BA2">
        <w:rPr>
          <w:rtl/>
        </w:rPr>
        <w:t xml:space="preserve"> وقال</w:t>
      </w:r>
      <w:r>
        <w:rPr>
          <w:rtl/>
        </w:rPr>
        <w:t>:</w:t>
      </w:r>
      <w:r w:rsidRPr="00337BA2">
        <w:rPr>
          <w:rtl/>
        </w:rPr>
        <w:t xml:space="preserve"> السلام على من أتى الى هذا المكان</w:t>
      </w:r>
      <w:r>
        <w:rPr>
          <w:rtl/>
        </w:rPr>
        <w:t>،</w:t>
      </w:r>
      <w:r w:rsidRPr="00337BA2">
        <w:rPr>
          <w:rtl/>
        </w:rPr>
        <w:t xml:space="preserve"> وقع في الحجيج اضطراب وقلق</w:t>
      </w:r>
      <w:r>
        <w:rPr>
          <w:rtl/>
        </w:rPr>
        <w:t>،</w:t>
      </w:r>
      <w:r w:rsidRPr="00337BA2">
        <w:rPr>
          <w:rtl/>
        </w:rPr>
        <w:t xml:space="preserve"> حتى وصل الى خم</w:t>
      </w:r>
      <w:r>
        <w:rPr>
          <w:rtl/>
        </w:rPr>
        <w:t xml:space="preserve"> </w:t>
      </w:r>
      <w:r w:rsidR="002A02E1">
        <w:rPr>
          <w:rtl/>
        </w:rPr>
        <w:t>-</w:t>
      </w:r>
      <w:r>
        <w:rPr>
          <w:rtl/>
        </w:rPr>
        <w:t xml:space="preserve"> </w:t>
      </w:r>
      <w:r w:rsidRPr="00337BA2">
        <w:rPr>
          <w:rtl/>
        </w:rPr>
        <w:t xml:space="preserve">وهو منزل فأمر رسول الله </w:t>
      </w:r>
      <w:r w:rsidR="00164C7E">
        <w:rPr>
          <w:rStyle w:val="libAlaemChar"/>
          <w:rtl/>
        </w:rPr>
        <w:t>صلى‌الله‌عليه‌وآله‌وسلم</w:t>
      </w:r>
      <w:r w:rsidRPr="00337BA2">
        <w:rPr>
          <w:rtl/>
        </w:rPr>
        <w:t xml:space="preserve"> ان يصنعوا له من رحال الإبل منبرا</w:t>
      </w:r>
      <w:r w:rsidR="005A25FF">
        <w:rPr>
          <w:rFonts w:hint="cs"/>
          <w:rtl/>
        </w:rPr>
        <w:t>ً</w:t>
      </w:r>
      <w:r>
        <w:rPr>
          <w:rtl/>
        </w:rPr>
        <w:t>،</w:t>
      </w:r>
      <w:r w:rsidRPr="00337BA2">
        <w:rPr>
          <w:rtl/>
        </w:rPr>
        <w:t xml:space="preserve"> فصعد فقال الاصحاب</w:t>
      </w:r>
      <w:r>
        <w:rPr>
          <w:rtl/>
        </w:rPr>
        <w:t>:</w:t>
      </w:r>
      <w:r w:rsidRPr="00337BA2">
        <w:rPr>
          <w:rtl/>
        </w:rPr>
        <w:t xml:space="preserve"> يا رسول الله</w:t>
      </w:r>
      <w:r>
        <w:rPr>
          <w:rtl/>
        </w:rPr>
        <w:t>:</w:t>
      </w:r>
      <w:r w:rsidRPr="00337BA2">
        <w:rPr>
          <w:rtl/>
        </w:rPr>
        <w:t xml:space="preserve"> من نتخذ خليفة لك</w:t>
      </w:r>
      <w:r>
        <w:rPr>
          <w:rtl/>
        </w:rPr>
        <w:t>؟</w:t>
      </w:r>
      <w:r w:rsidRPr="00337BA2">
        <w:rPr>
          <w:rtl/>
        </w:rPr>
        <w:t xml:space="preserve"> قال</w:t>
      </w:r>
      <w:r>
        <w:rPr>
          <w:rtl/>
        </w:rPr>
        <w:t>:</w:t>
      </w:r>
      <w:r w:rsidRPr="00337BA2">
        <w:rPr>
          <w:rtl/>
        </w:rPr>
        <w:t xml:space="preserve"> القرآن وأولادي من بعدي خليفتاي عليكم</w:t>
      </w:r>
      <w:r>
        <w:rPr>
          <w:rtl/>
        </w:rPr>
        <w:t>،</w:t>
      </w:r>
      <w:r w:rsidRPr="00337BA2">
        <w:rPr>
          <w:rtl/>
        </w:rPr>
        <w:t xml:space="preserve"> ما ان تمسكتم بهما لن تضلوا من بعدي</w:t>
      </w:r>
      <w:r>
        <w:rPr>
          <w:rtl/>
        </w:rPr>
        <w:t>،</w:t>
      </w:r>
      <w:r w:rsidRPr="00337BA2">
        <w:rPr>
          <w:rtl/>
        </w:rPr>
        <w:t xml:space="preserve"> فثبت بهذا الحديث بقاؤهم الى يوم القيامة</w:t>
      </w:r>
      <w:r>
        <w:rPr>
          <w:rtl/>
        </w:rPr>
        <w:t>،</w:t>
      </w:r>
      <w:r w:rsidRPr="00337BA2">
        <w:rPr>
          <w:rtl/>
        </w:rPr>
        <w:t xml:space="preserve"> وانهم الهادون الى سبيل الحق</w:t>
      </w:r>
      <w:r>
        <w:rPr>
          <w:rtl/>
        </w:rPr>
        <w:t>،</w:t>
      </w:r>
      <w:r w:rsidRPr="00337BA2">
        <w:rPr>
          <w:rtl/>
        </w:rPr>
        <w:t xml:space="preserve"> ومن تمسك بهم لم يضل »</w:t>
      </w:r>
      <w:r>
        <w:rPr>
          <w:rtl/>
        </w:rPr>
        <w:t>.</w:t>
      </w:r>
    </w:p>
    <w:p w:rsidR="00D148AD" w:rsidRDefault="00F064C7" w:rsidP="00F064C7">
      <w:pPr>
        <w:pStyle w:val="libNormal"/>
        <w:rPr>
          <w:rtl/>
          <w:lang w:bidi="fa-IR"/>
        </w:rPr>
      </w:pPr>
      <w:r w:rsidRPr="00A05F8D">
        <w:rPr>
          <w:rtl/>
          <w:lang w:bidi="fa-IR"/>
        </w:rPr>
        <w:t>فلينظر هل هناك مجال لاحد لان ينكر دلالة هذا الحديث على خلافة أهل البيت</w:t>
      </w:r>
      <w:r>
        <w:rPr>
          <w:rtl/>
          <w:lang w:bidi="fa-IR"/>
        </w:rPr>
        <w:t>؟!</w:t>
      </w:r>
    </w:p>
    <w:p w:rsidR="00D148AD" w:rsidRDefault="00F064C7" w:rsidP="00F064C7">
      <w:pPr>
        <w:pStyle w:val="libNormal"/>
        <w:rPr>
          <w:rtl/>
        </w:rPr>
      </w:pPr>
      <w:r w:rsidRPr="00A05F8D">
        <w:rPr>
          <w:rtl/>
          <w:lang w:bidi="fa-IR"/>
        </w:rPr>
        <w:t>4</w:t>
      </w:r>
      <w:r>
        <w:rPr>
          <w:rtl/>
          <w:lang w:bidi="fa-IR"/>
        </w:rPr>
        <w:t xml:space="preserve"> </w:t>
      </w:r>
      <w:r w:rsidR="002A02E1">
        <w:rPr>
          <w:rtl/>
          <w:lang w:bidi="fa-IR"/>
        </w:rPr>
        <w:t>-</w:t>
      </w:r>
      <w:r>
        <w:rPr>
          <w:rtl/>
          <w:lang w:bidi="fa-IR"/>
        </w:rPr>
        <w:t xml:space="preserve"> </w:t>
      </w:r>
      <w:r w:rsidRPr="00A05F8D">
        <w:rPr>
          <w:rtl/>
        </w:rPr>
        <w:t>قال الشهاب الدولت آبادي أيضا</w:t>
      </w:r>
      <w:r w:rsidR="005A25FF">
        <w:rPr>
          <w:rFonts w:hint="cs"/>
          <w:rtl/>
        </w:rPr>
        <w:t>ً</w:t>
      </w:r>
      <w:r w:rsidRPr="00A05F8D">
        <w:rPr>
          <w:rtl/>
        </w:rPr>
        <w:t xml:space="preserve"> في ( هداية السعداء ) في ذكر الحديث الثقلين</w:t>
      </w:r>
      <w:r>
        <w:rPr>
          <w:rtl/>
        </w:rPr>
        <w:t>:</w:t>
      </w:r>
    </w:p>
    <w:p w:rsidR="00F064C7" w:rsidRPr="00A05F8D" w:rsidRDefault="00F064C7" w:rsidP="00F064C7">
      <w:pPr>
        <w:pStyle w:val="libNormal"/>
        <w:rPr>
          <w:rtl/>
          <w:lang w:bidi="fa-IR"/>
        </w:rPr>
      </w:pPr>
      <w:r w:rsidRPr="00A05F8D">
        <w:rPr>
          <w:rtl/>
        </w:rPr>
        <w:t xml:space="preserve">« قال المصطفى </w:t>
      </w:r>
      <w:r w:rsidR="00164C7E">
        <w:rPr>
          <w:rStyle w:val="libAlaemChar"/>
          <w:rtl/>
        </w:rPr>
        <w:t>صلى‌الله‌عليه‌وآله‌وسلم</w:t>
      </w:r>
      <w:r w:rsidRPr="00A05F8D">
        <w:rPr>
          <w:rtl/>
        </w:rPr>
        <w:t xml:space="preserve"> في الحديث السابق</w:t>
      </w:r>
      <w:r>
        <w:rPr>
          <w:rtl/>
        </w:rPr>
        <w:t xml:space="preserve">: </w:t>
      </w:r>
      <w:r w:rsidRPr="00337BA2">
        <w:rPr>
          <w:rtl/>
        </w:rPr>
        <w:t>ولن يفترقا حتى يردا علي الحوض</w:t>
      </w:r>
      <w:r>
        <w:rPr>
          <w:rtl/>
        </w:rPr>
        <w:t xml:space="preserve">، </w:t>
      </w:r>
      <w:r w:rsidRPr="00A05F8D">
        <w:rPr>
          <w:rtl/>
          <w:lang w:bidi="fa-IR"/>
        </w:rPr>
        <w:t>اى</w:t>
      </w:r>
      <w:r>
        <w:rPr>
          <w:rtl/>
          <w:lang w:bidi="fa-IR"/>
        </w:rPr>
        <w:t>:</w:t>
      </w:r>
      <w:r w:rsidRPr="00A05F8D">
        <w:rPr>
          <w:rtl/>
          <w:lang w:bidi="fa-IR"/>
        </w:rPr>
        <w:t xml:space="preserve"> ان القرآن واولادي يردان معا</w:t>
      </w:r>
      <w:r w:rsidR="005A25FF">
        <w:rPr>
          <w:rFonts w:hint="cs"/>
          <w:rtl/>
          <w:lang w:bidi="fa-IR"/>
        </w:rPr>
        <w:t>ً</w:t>
      </w:r>
      <w:r w:rsidRPr="00A05F8D">
        <w:rPr>
          <w:rtl/>
          <w:lang w:bidi="fa-IR"/>
        </w:rPr>
        <w:t xml:space="preserve"> على الحوض كى يشهدا لمن والاهم وعلى من عاداهم</w:t>
      </w:r>
      <w:r>
        <w:rPr>
          <w:rtl/>
          <w:lang w:bidi="fa-IR"/>
        </w:rPr>
        <w:t>،</w:t>
      </w:r>
      <w:r w:rsidRPr="00A05F8D">
        <w:rPr>
          <w:rtl/>
          <w:lang w:bidi="fa-IR"/>
        </w:rPr>
        <w:t xml:space="preserve"> ومن أطاع امرى من بعدي في التمسك ومن خالفه</w:t>
      </w:r>
      <w:r>
        <w:rPr>
          <w:rtl/>
          <w:lang w:bidi="fa-IR"/>
        </w:rPr>
        <w:t>،</w:t>
      </w:r>
      <w:r w:rsidRPr="00A05F8D">
        <w:rPr>
          <w:rtl/>
          <w:lang w:bidi="fa-IR"/>
        </w:rPr>
        <w:t xml:space="preserve"> وانا واقف على الحوض انظر من يرد على مع محبة القرآن</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واولادي.</w:t>
      </w:r>
    </w:p>
    <w:p w:rsidR="00F064C7" w:rsidRPr="00A05F8D" w:rsidRDefault="00F064C7" w:rsidP="00F064C7">
      <w:pPr>
        <w:pStyle w:val="libNormal"/>
        <w:rPr>
          <w:rtl/>
          <w:lang w:bidi="fa-IR"/>
        </w:rPr>
      </w:pPr>
      <w:r w:rsidRPr="00A05F8D">
        <w:rPr>
          <w:rtl/>
          <w:lang w:bidi="fa-IR"/>
        </w:rPr>
        <w:t>واما من ترك التمسك بهما وخالف امري فيهما فان الملائكة يذودونهم غاضبين كما يذاد البعير أو الفرس الضال</w:t>
      </w:r>
      <w:r>
        <w:rPr>
          <w:rtl/>
          <w:lang w:bidi="fa-IR"/>
        </w:rPr>
        <w:t>،</w:t>
      </w:r>
      <w:r w:rsidRPr="00A05F8D">
        <w:rPr>
          <w:rtl/>
          <w:lang w:bidi="fa-IR"/>
        </w:rPr>
        <w:t xml:space="preserve"> فأنادي</w:t>
      </w:r>
      <w:r>
        <w:rPr>
          <w:rtl/>
          <w:lang w:bidi="fa-IR"/>
        </w:rPr>
        <w:t>:</w:t>
      </w:r>
      <w:r w:rsidRPr="00A05F8D">
        <w:rPr>
          <w:rtl/>
          <w:lang w:bidi="fa-IR"/>
        </w:rPr>
        <w:t xml:space="preserve"> ايتوني بهذا فانه من أمتي</w:t>
      </w:r>
      <w:r>
        <w:rPr>
          <w:rtl/>
          <w:lang w:bidi="fa-IR"/>
        </w:rPr>
        <w:t xml:space="preserve"> ..</w:t>
      </w:r>
      <w:r w:rsidRPr="00A05F8D">
        <w:rPr>
          <w:rtl/>
          <w:lang w:bidi="fa-IR"/>
        </w:rPr>
        <w:t>. فيقال لي</w:t>
      </w:r>
      <w:r>
        <w:rPr>
          <w:rtl/>
          <w:lang w:bidi="fa-IR"/>
        </w:rPr>
        <w:t>:</w:t>
      </w:r>
      <w:r w:rsidRPr="00A05F8D">
        <w:rPr>
          <w:rtl/>
          <w:lang w:bidi="fa-IR"/>
        </w:rPr>
        <w:t xml:space="preserve"> يا محمد انك لا تدري انهم خالفوا أمرك في القرآن وأولادك وأبغضوهم وعادوهم عوض ودهم وحبهم</w:t>
      </w:r>
      <w:r>
        <w:rPr>
          <w:rtl/>
          <w:lang w:bidi="fa-IR"/>
        </w:rPr>
        <w:t>،</w:t>
      </w:r>
      <w:r w:rsidRPr="00A05F8D">
        <w:rPr>
          <w:rtl/>
          <w:lang w:bidi="fa-IR"/>
        </w:rPr>
        <w:t xml:space="preserve"> فأقول للملائكة</w:t>
      </w:r>
      <w:r>
        <w:rPr>
          <w:rtl/>
          <w:lang w:bidi="fa-IR"/>
        </w:rPr>
        <w:t>:</w:t>
      </w:r>
      <w:r w:rsidRPr="00A05F8D">
        <w:rPr>
          <w:rtl/>
          <w:lang w:bidi="fa-IR"/>
        </w:rPr>
        <w:t xml:space="preserve"> بعدوه عنى</w:t>
      </w:r>
      <w:r>
        <w:rPr>
          <w:rtl/>
          <w:lang w:bidi="fa-IR"/>
        </w:rPr>
        <w:t>،</w:t>
      </w:r>
      <w:r w:rsidRPr="00A05F8D">
        <w:rPr>
          <w:rtl/>
          <w:lang w:bidi="fa-IR"/>
        </w:rPr>
        <w:t xml:space="preserve"> ومن امر الناس بمتابعته لا يصير تابعا</w:t>
      </w:r>
      <w:r>
        <w:rPr>
          <w:rtl/>
          <w:lang w:bidi="fa-IR"/>
        </w:rPr>
        <w:t>،</w:t>
      </w:r>
      <w:r w:rsidRPr="00A05F8D">
        <w:rPr>
          <w:rtl/>
          <w:lang w:bidi="fa-IR"/>
        </w:rPr>
        <w:t xml:space="preserve"> والمندوب الى إمامته لا يكون مأموما</w:t>
      </w:r>
      <w:r>
        <w:rPr>
          <w:rtl/>
          <w:lang w:bidi="fa-IR"/>
        </w:rPr>
        <w:t>،</w:t>
      </w:r>
      <w:r w:rsidRPr="00A05F8D">
        <w:rPr>
          <w:rtl/>
          <w:lang w:bidi="fa-IR"/>
        </w:rPr>
        <w:t xml:space="preserve"> وكل علم وكل قول دل على مخالفة الرسول </w:t>
      </w:r>
      <w:r w:rsidR="00164C7E">
        <w:rPr>
          <w:rStyle w:val="libAlaemChar"/>
          <w:rtl/>
        </w:rPr>
        <w:t>صلى‌الله‌عليه‌وآله‌وسلم</w:t>
      </w:r>
      <w:r w:rsidRPr="00A05F8D">
        <w:rPr>
          <w:rtl/>
          <w:lang w:bidi="fa-IR"/>
        </w:rPr>
        <w:t xml:space="preserve"> فهو زندقة وشيطنة.</w:t>
      </w:r>
    </w:p>
    <w:p w:rsidR="00F064C7" w:rsidRPr="00A05F8D" w:rsidRDefault="00F064C7" w:rsidP="00F064C7">
      <w:pPr>
        <w:pStyle w:val="libNormal"/>
        <w:rPr>
          <w:rtl/>
          <w:lang w:bidi="fa-IR"/>
        </w:rPr>
      </w:pPr>
      <w:r w:rsidRPr="00A05F8D">
        <w:rPr>
          <w:rtl/>
          <w:lang w:bidi="fa-IR"/>
        </w:rPr>
        <w:t>فمن لم يتمسك بالقرآن واولاد الرسول فانه يطرح في النار غدا يوم القيامة وان جاء بعلم الأولين والآخرين</w:t>
      </w:r>
      <w:r>
        <w:rPr>
          <w:rtl/>
          <w:lang w:bidi="fa-IR"/>
        </w:rPr>
        <w:t>،</w:t>
      </w:r>
      <w:r w:rsidRPr="00A05F8D">
        <w:rPr>
          <w:rtl/>
          <w:lang w:bidi="fa-IR"/>
        </w:rPr>
        <w:t xml:space="preserve"> وزهد زهد الراهب »</w:t>
      </w:r>
      <w:r>
        <w:rPr>
          <w:rtl/>
          <w:lang w:bidi="fa-IR"/>
        </w:rPr>
        <w:t>.</w:t>
      </w:r>
    </w:p>
    <w:p w:rsidR="00D148AD" w:rsidRDefault="00F064C7" w:rsidP="00F064C7">
      <w:pPr>
        <w:pStyle w:val="libNormal"/>
        <w:rPr>
          <w:rtl/>
          <w:lang w:bidi="fa-IR"/>
        </w:rPr>
      </w:pPr>
      <w:r>
        <w:rPr>
          <w:rtl/>
          <w:lang w:bidi="fa-IR"/>
        </w:rPr>
        <w:t>فلينظر أ</w:t>
      </w:r>
      <w:r w:rsidRPr="00A05F8D">
        <w:rPr>
          <w:rtl/>
          <w:lang w:bidi="fa-IR"/>
        </w:rPr>
        <w:t xml:space="preserve">فليس حديث الثقلين دليلا على امامة علي واهل البيت </w:t>
      </w:r>
      <w:r w:rsidRPr="008F3C0E">
        <w:rPr>
          <w:rStyle w:val="libAlaemChar"/>
          <w:rtl/>
        </w:rPr>
        <w:t>عليهم‌السلام</w:t>
      </w:r>
      <w:r w:rsidRPr="00A05F8D">
        <w:rPr>
          <w:rtl/>
          <w:lang w:bidi="fa-IR"/>
        </w:rPr>
        <w:t xml:space="preserve"> أو ليس هذا الكلام ذما</w:t>
      </w:r>
      <w:r w:rsidR="00F01C85">
        <w:rPr>
          <w:rFonts w:hint="cs"/>
          <w:rtl/>
          <w:lang w:bidi="fa-IR"/>
        </w:rPr>
        <w:t>ً</w:t>
      </w:r>
      <w:r w:rsidRPr="00A05F8D">
        <w:rPr>
          <w:rtl/>
          <w:lang w:bidi="fa-IR"/>
        </w:rPr>
        <w:t xml:space="preserve"> لمن تقدم عليهم</w:t>
      </w:r>
      <w:r>
        <w:rPr>
          <w:rtl/>
          <w:lang w:bidi="fa-IR"/>
        </w:rPr>
        <w:t>؟!</w:t>
      </w:r>
    </w:p>
    <w:p w:rsidR="00F064C7" w:rsidRPr="00A05F8D" w:rsidRDefault="00F064C7" w:rsidP="00F064C7">
      <w:pPr>
        <w:pStyle w:val="libNormal"/>
        <w:rPr>
          <w:rtl/>
          <w:lang w:bidi="fa-IR"/>
        </w:rPr>
      </w:pPr>
      <w:r w:rsidRPr="00A05F8D">
        <w:rPr>
          <w:rtl/>
          <w:lang w:bidi="fa-IR"/>
        </w:rPr>
        <w:t>والجدير بالذكر ان دولت آبادي ضمن كلامه هذا حديث الحوض</w:t>
      </w:r>
      <w:r>
        <w:rPr>
          <w:rtl/>
          <w:lang w:bidi="fa-IR"/>
        </w:rPr>
        <w:t>،</w:t>
      </w:r>
      <w:r w:rsidRPr="00A05F8D">
        <w:rPr>
          <w:rtl/>
          <w:lang w:bidi="fa-IR"/>
        </w:rPr>
        <w:t xml:space="preserve"> وجعل تاركي التمسك مصداقا</w:t>
      </w:r>
      <w:r w:rsidR="00E054EA">
        <w:rPr>
          <w:rFonts w:hint="cs"/>
          <w:rtl/>
          <w:lang w:bidi="fa-IR"/>
        </w:rPr>
        <w:t>ً</w:t>
      </w:r>
      <w:r w:rsidRPr="00A05F8D">
        <w:rPr>
          <w:rtl/>
          <w:lang w:bidi="fa-IR"/>
        </w:rPr>
        <w:t xml:space="preserve"> لما جاء فيه من قول الملائكة للرسول </w:t>
      </w:r>
      <w:r w:rsidR="00164C7E">
        <w:rPr>
          <w:rStyle w:val="libAlaemChar"/>
          <w:rtl/>
        </w:rPr>
        <w:t>صلى‌الله‌عليه‌وآله‌وسلم</w:t>
      </w:r>
      <w:r>
        <w:rPr>
          <w:rtl/>
          <w:lang w:bidi="fa-IR"/>
        </w:rPr>
        <w:t>:</w:t>
      </w:r>
      <w:r w:rsidRPr="00A05F8D">
        <w:rPr>
          <w:rtl/>
          <w:lang w:bidi="fa-IR"/>
        </w:rPr>
        <w:t xml:space="preserve"> انك لا تدري ما أحدثوا بعدك</w:t>
      </w:r>
      <w:r>
        <w:rPr>
          <w:rtl/>
          <w:lang w:bidi="fa-IR"/>
        </w:rPr>
        <w:t xml:space="preserve"> ....</w:t>
      </w:r>
    </w:p>
    <w:p w:rsidR="00D148A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قال السخاوي في ( استجلاب ارتقاء الغرف</w:t>
      </w:r>
      <w:r>
        <w:rPr>
          <w:rtl/>
          <w:lang w:bidi="fa-IR"/>
        </w:rPr>
        <w:t xml:space="preserve"> </w:t>
      </w:r>
      <w:r w:rsidR="002A02E1">
        <w:rPr>
          <w:rtl/>
          <w:lang w:bidi="fa-IR"/>
        </w:rPr>
        <w:t>-</w:t>
      </w:r>
      <w:r>
        <w:rPr>
          <w:rtl/>
          <w:lang w:bidi="fa-IR"/>
        </w:rPr>
        <w:t xml:space="preserve"> </w:t>
      </w:r>
      <w:r w:rsidRPr="00A05F8D">
        <w:rPr>
          <w:rtl/>
          <w:lang w:bidi="fa-IR"/>
        </w:rPr>
        <w:t>مخطوط ) بعد حديث الثقلين</w:t>
      </w:r>
      <w:r>
        <w:rPr>
          <w:rtl/>
          <w:lang w:bidi="fa-IR"/>
        </w:rPr>
        <w:t>:</w:t>
      </w:r>
    </w:p>
    <w:p w:rsidR="00F064C7" w:rsidRPr="00A05F8D" w:rsidRDefault="00F064C7" w:rsidP="00F064C7">
      <w:pPr>
        <w:pStyle w:val="libNormal"/>
        <w:rPr>
          <w:rtl/>
          <w:lang w:bidi="fa-IR"/>
        </w:rPr>
      </w:pPr>
      <w:r w:rsidRPr="00A05F8D">
        <w:rPr>
          <w:rtl/>
          <w:lang w:bidi="fa-IR"/>
        </w:rPr>
        <w:t>« وناهيك بهذا الحديث فخرا</w:t>
      </w:r>
      <w:r w:rsidR="00CF165F">
        <w:rPr>
          <w:rFonts w:hint="cs"/>
          <w:rtl/>
          <w:lang w:bidi="fa-IR"/>
        </w:rPr>
        <w:t>ً</w:t>
      </w:r>
      <w:r w:rsidRPr="00A05F8D">
        <w:rPr>
          <w:rtl/>
          <w:lang w:bidi="fa-IR"/>
        </w:rPr>
        <w:t xml:space="preserve"> ل</w:t>
      </w:r>
      <w:r w:rsidR="00CF165F">
        <w:rPr>
          <w:rFonts w:hint="cs"/>
          <w:rtl/>
          <w:lang w:bidi="fa-IR"/>
        </w:rPr>
        <w:t>ا</w:t>
      </w:r>
      <w:r w:rsidRPr="00A05F8D">
        <w:rPr>
          <w:rtl/>
          <w:lang w:bidi="fa-IR"/>
        </w:rPr>
        <w:t xml:space="preserve">هل بيت النبي </w:t>
      </w:r>
      <w:r w:rsidR="00164C7E">
        <w:rPr>
          <w:rStyle w:val="libAlaemChar"/>
          <w:rtl/>
        </w:rPr>
        <w:t>صلى‌الله‌عليه‌وآله‌وسلم</w:t>
      </w:r>
      <w:r>
        <w:rPr>
          <w:rtl/>
          <w:lang w:bidi="fa-IR"/>
        </w:rPr>
        <w:t>،</w:t>
      </w:r>
      <w:r w:rsidRPr="00A05F8D">
        <w:rPr>
          <w:rtl/>
          <w:lang w:bidi="fa-IR"/>
        </w:rPr>
        <w:t xml:space="preserve"> لا</w:t>
      </w:r>
      <w:r>
        <w:rPr>
          <w:rtl/>
          <w:lang w:bidi="fa-IR"/>
        </w:rPr>
        <w:t xml:space="preserve">ن </w:t>
      </w:r>
      <w:r w:rsidRPr="00A05F8D">
        <w:rPr>
          <w:rtl/>
        </w:rPr>
        <w:t xml:space="preserve">قوله </w:t>
      </w:r>
      <w:r w:rsidR="00164C7E">
        <w:rPr>
          <w:rStyle w:val="libAlaemChar"/>
          <w:rtl/>
        </w:rPr>
        <w:t>صلى‌الله‌عليه‌وآله‌وسلم</w:t>
      </w:r>
      <w:r>
        <w:rPr>
          <w:rtl/>
        </w:rPr>
        <w:t xml:space="preserve"> </w:t>
      </w:r>
      <w:r w:rsidRPr="00337BA2">
        <w:rPr>
          <w:rtl/>
        </w:rPr>
        <w:t>انظروا كيف تخلفوني</w:t>
      </w:r>
      <w:r>
        <w:rPr>
          <w:rtl/>
        </w:rPr>
        <w:t>،</w:t>
      </w:r>
      <w:r w:rsidRPr="00337BA2">
        <w:rPr>
          <w:rtl/>
        </w:rPr>
        <w:t xml:space="preserve"> وأوصيكم بعترتي خيرا</w:t>
      </w:r>
      <w:r w:rsidR="00AA652B">
        <w:rPr>
          <w:rFonts w:hint="cs"/>
          <w:rtl/>
        </w:rPr>
        <w:t>ً</w:t>
      </w:r>
      <w:r>
        <w:rPr>
          <w:rtl/>
        </w:rPr>
        <w:t>،</w:t>
      </w:r>
      <w:r w:rsidRPr="00337BA2">
        <w:rPr>
          <w:rtl/>
        </w:rPr>
        <w:t xml:space="preserve"> و</w:t>
      </w:r>
      <w:r w:rsidR="00AA652B">
        <w:rPr>
          <w:rFonts w:hint="cs"/>
          <w:rtl/>
        </w:rPr>
        <w:t>ا</w:t>
      </w:r>
      <w:r w:rsidRPr="00337BA2">
        <w:rPr>
          <w:rtl/>
        </w:rPr>
        <w:t>ذكركم الله في اهل بيتي</w:t>
      </w:r>
      <w:r>
        <w:rPr>
          <w:rtl/>
        </w:rPr>
        <w:t>،</w:t>
      </w:r>
      <w:r>
        <w:rPr>
          <w:rtl/>
          <w:lang w:bidi="fa-IR"/>
        </w:rPr>
        <w:t xml:space="preserve"> </w:t>
      </w:r>
      <w:r w:rsidRPr="00A05F8D">
        <w:rPr>
          <w:rtl/>
          <w:lang w:bidi="fa-IR"/>
        </w:rPr>
        <w:t>على اختلاف الألفاظ في الروايات التي أوردتها يتضمن الحث على المودة لهم</w:t>
      </w:r>
      <w:r>
        <w:rPr>
          <w:rtl/>
          <w:lang w:bidi="fa-IR"/>
        </w:rPr>
        <w:t>،</w:t>
      </w:r>
      <w:r w:rsidRPr="00A05F8D">
        <w:rPr>
          <w:rtl/>
          <w:lang w:bidi="fa-IR"/>
        </w:rPr>
        <w:t xml:space="preserve"> والإحسان إليهم</w:t>
      </w:r>
      <w:r>
        <w:rPr>
          <w:rtl/>
          <w:lang w:bidi="fa-IR"/>
        </w:rPr>
        <w:t>،</w:t>
      </w:r>
      <w:r w:rsidRPr="00A05F8D">
        <w:rPr>
          <w:rtl/>
          <w:lang w:bidi="fa-IR"/>
        </w:rPr>
        <w:t xml:space="preserve"> والمحافظة بهم</w:t>
      </w:r>
      <w:r>
        <w:rPr>
          <w:rtl/>
          <w:lang w:bidi="fa-IR"/>
        </w:rPr>
        <w:t>،</w:t>
      </w:r>
      <w:r w:rsidRPr="00A05F8D">
        <w:rPr>
          <w:rtl/>
          <w:lang w:bidi="fa-IR"/>
        </w:rPr>
        <w:t xml:space="preserve"> واحترامهم وإكرامهم وتأدية حقوقهم الواجبة والمستحبة</w:t>
      </w:r>
      <w:r>
        <w:rPr>
          <w:rtl/>
          <w:lang w:bidi="fa-IR"/>
        </w:rPr>
        <w:t>،</w:t>
      </w:r>
      <w:r w:rsidRPr="00A05F8D">
        <w:rPr>
          <w:rtl/>
          <w:lang w:bidi="fa-IR"/>
        </w:rPr>
        <w:t xml:space="preserve"> فإنهم من ذرية طاهرة من اشرف بيت وجد على وجه الأرض فخرا</w:t>
      </w:r>
      <w:r w:rsidR="000C27CF">
        <w:rPr>
          <w:rFonts w:hint="cs"/>
          <w:rtl/>
          <w:lang w:bidi="fa-IR"/>
        </w:rPr>
        <w:t>ً</w:t>
      </w:r>
      <w:r w:rsidRPr="00A05F8D">
        <w:rPr>
          <w:rtl/>
          <w:lang w:bidi="fa-IR"/>
        </w:rPr>
        <w:t xml:space="preserve"> وحسبا</w:t>
      </w:r>
      <w:r w:rsidR="000C27CF">
        <w:rPr>
          <w:rFonts w:hint="cs"/>
          <w:rtl/>
          <w:lang w:bidi="fa-IR"/>
        </w:rPr>
        <w:t>ً</w:t>
      </w:r>
      <w:r w:rsidRPr="00A05F8D">
        <w:rPr>
          <w:rtl/>
          <w:lang w:bidi="fa-IR"/>
        </w:rPr>
        <w:t xml:space="preserve"> ونسبا</w:t>
      </w:r>
      <w:r w:rsidR="004F40CD">
        <w:rPr>
          <w:rFonts w:hint="cs"/>
          <w:rtl/>
          <w:lang w:bidi="fa-IR"/>
        </w:rPr>
        <w:t>ً</w:t>
      </w:r>
      <w:r>
        <w:rPr>
          <w:rtl/>
          <w:lang w:bidi="fa-IR"/>
        </w:rPr>
        <w:t>،</w:t>
      </w:r>
      <w:r w:rsidRPr="00A05F8D">
        <w:rPr>
          <w:rtl/>
          <w:lang w:bidi="fa-IR"/>
        </w:rPr>
        <w:t xml:space="preserve"> ولا سيما إذا كانوا متبعين للسنة النبوية الصحيحة الواضحة الجلية</w:t>
      </w:r>
      <w:r>
        <w:rPr>
          <w:rtl/>
          <w:lang w:bidi="fa-IR"/>
        </w:rPr>
        <w:t>،</w:t>
      </w:r>
      <w:r w:rsidRPr="00A05F8D">
        <w:rPr>
          <w:rtl/>
          <w:lang w:bidi="fa-IR"/>
        </w:rPr>
        <w:t xml:space="preserve"> كما كان عليه سلفهم كالعباس وبنيه وعلي كرم الله وجهه وأهل بيته وذريته رضى الله عنهم</w:t>
      </w:r>
      <w:r>
        <w:rPr>
          <w:rtl/>
          <w:lang w:bidi="fa-IR"/>
        </w:rPr>
        <w:t xml:space="preserve"> ....</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وكذا يتضمن تقديم المتأهل منهم للولاية على غيرهم</w:t>
      </w:r>
      <w:r>
        <w:rPr>
          <w:rtl/>
          <w:lang w:bidi="fa-IR"/>
        </w:rPr>
        <w:t>،</w:t>
      </w:r>
      <w:r w:rsidRPr="00A05F8D">
        <w:rPr>
          <w:rtl/>
          <w:lang w:bidi="fa-IR"/>
        </w:rPr>
        <w:t xml:space="preserve"> بل وفي قوله </w:t>
      </w:r>
      <w:r w:rsidR="00164C7E">
        <w:rPr>
          <w:rStyle w:val="libAlaemChar"/>
          <w:rtl/>
        </w:rPr>
        <w:t>صلى‌الله‌عليه‌وآله‌وسلم</w:t>
      </w:r>
      <w:r>
        <w:rPr>
          <w:rtl/>
          <w:lang w:bidi="fa-IR"/>
        </w:rPr>
        <w:t xml:space="preserve"> </w:t>
      </w:r>
      <w:r w:rsidR="002A02E1">
        <w:rPr>
          <w:rtl/>
          <w:lang w:bidi="fa-IR"/>
        </w:rPr>
        <w:t>-</w:t>
      </w:r>
      <w:r>
        <w:rPr>
          <w:rtl/>
          <w:lang w:bidi="fa-IR"/>
        </w:rPr>
        <w:t xml:space="preserve"> </w:t>
      </w:r>
      <w:r w:rsidRPr="00A05F8D">
        <w:rPr>
          <w:rtl/>
          <w:lang w:bidi="fa-IR"/>
        </w:rPr>
        <w:t>كما تقدم</w:t>
      </w:r>
      <w:r>
        <w:rPr>
          <w:rtl/>
          <w:lang w:bidi="fa-IR"/>
        </w:rPr>
        <w:t xml:space="preserve"> </w:t>
      </w:r>
      <w:r w:rsidR="002A02E1">
        <w:rPr>
          <w:rtl/>
          <w:lang w:bidi="fa-IR"/>
        </w:rPr>
        <w:t>-</w:t>
      </w:r>
      <w:r>
        <w:rPr>
          <w:rtl/>
          <w:lang w:bidi="fa-IR"/>
        </w:rPr>
        <w:t xml:space="preserve"> </w:t>
      </w:r>
      <w:r w:rsidRPr="00A05F8D">
        <w:rPr>
          <w:rtl/>
          <w:lang w:bidi="fa-IR"/>
        </w:rPr>
        <w:t>لا تقدموها فتهلكوا</w:t>
      </w:r>
      <w:r>
        <w:rPr>
          <w:rtl/>
          <w:lang w:bidi="fa-IR"/>
        </w:rPr>
        <w:t>،</w:t>
      </w:r>
      <w:r w:rsidRPr="00A05F8D">
        <w:rPr>
          <w:rtl/>
          <w:lang w:bidi="fa-IR"/>
        </w:rPr>
        <w:t xml:space="preserve"> ولا تقصروا عنهما فتهلكوا ولا تعلموهم فإنهم اعلم منكم إشارة الى ما جاءت الأحاديث الصحيحة من كون الخلافة في قريش ووجوب الانقياد لهم فيما لا معصية فيه »</w:t>
      </w:r>
      <w:r>
        <w:rPr>
          <w:rtl/>
          <w:lang w:bidi="fa-IR"/>
        </w:rPr>
        <w:t>.</w:t>
      </w:r>
    </w:p>
    <w:p w:rsidR="00F064C7" w:rsidRPr="00A05F8D" w:rsidRDefault="00F064C7" w:rsidP="00F064C7">
      <w:pPr>
        <w:pStyle w:val="libNormal"/>
        <w:rPr>
          <w:rtl/>
          <w:lang w:bidi="fa-IR"/>
        </w:rPr>
      </w:pPr>
      <w:r w:rsidRPr="00A05F8D">
        <w:rPr>
          <w:rtl/>
          <w:lang w:bidi="fa-IR"/>
        </w:rPr>
        <w:t>فلينظر كيف لا يعترف ( الدهلوي ) بتعلق حديث الثقلين بموضوع الخلافة</w:t>
      </w:r>
      <w:r>
        <w:rPr>
          <w:rtl/>
          <w:lang w:bidi="fa-IR"/>
        </w:rPr>
        <w:t>؟</w:t>
      </w:r>
    </w:p>
    <w:p w:rsidR="00F064C7" w:rsidRPr="00A05F8D" w:rsidRDefault="00F064C7" w:rsidP="00F064C7">
      <w:pPr>
        <w:pStyle w:val="libNormal"/>
        <w:rPr>
          <w:rtl/>
          <w:lang w:bidi="fa-IR"/>
        </w:rPr>
      </w:pPr>
      <w:r w:rsidRPr="00A05F8D">
        <w:rPr>
          <w:rtl/>
          <w:lang w:bidi="fa-IR"/>
        </w:rPr>
        <w:t>ولا بد هنا من التنبيه على أن ما ادعاه السخاوي من أ</w:t>
      </w:r>
      <w:r>
        <w:rPr>
          <w:rtl/>
          <w:lang w:bidi="fa-IR"/>
        </w:rPr>
        <w:t xml:space="preserve">ن </w:t>
      </w:r>
      <w:r w:rsidRPr="00A05F8D">
        <w:rPr>
          <w:rtl/>
        </w:rPr>
        <w:t xml:space="preserve">قوله </w:t>
      </w:r>
      <w:r w:rsidR="00164C7E">
        <w:rPr>
          <w:rStyle w:val="libAlaemChar"/>
          <w:rtl/>
        </w:rPr>
        <w:t>صلى‌الله‌عليه‌وآله‌وسلم</w:t>
      </w:r>
      <w:r>
        <w:rPr>
          <w:rtl/>
        </w:rPr>
        <w:t xml:space="preserve">: </w:t>
      </w:r>
      <w:r w:rsidRPr="00337BA2">
        <w:rPr>
          <w:rtl/>
        </w:rPr>
        <w:t>« لا تقدموهما فتهلكوا »</w:t>
      </w:r>
      <w:r>
        <w:rPr>
          <w:rtl/>
        </w:rPr>
        <w:t>.</w:t>
      </w:r>
      <w:r>
        <w:rPr>
          <w:rFonts w:hint="cs"/>
          <w:rtl/>
          <w:lang w:bidi="fa-IR"/>
        </w:rPr>
        <w:t xml:space="preserve"> </w:t>
      </w:r>
      <w:r w:rsidR="004F40CD">
        <w:rPr>
          <w:rFonts w:hint="cs"/>
          <w:rtl/>
          <w:lang w:bidi="fa-IR"/>
        </w:rPr>
        <w:t>ا</w:t>
      </w:r>
      <w:r w:rsidRPr="00A05F8D">
        <w:rPr>
          <w:rtl/>
          <w:lang w:bidi="fa-IR"/>
        </w:rPr>
        <w:t>شارة الى كون الخلافة في قريش</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لا وجه له إذ لا ذكر لقريش في حديث الثقلين</w:t>
      </w:r>
      <w:r>
        <w:rPr>
          <w:rtl/>
          <w:lang w:bidi="fa-IR"/>
        </w:rPr>
        <w:t>،</w:t>
      </w:r>
      <w:r w:rsidRPr="00A05F8D">
        <w:rPr>
          <w:rtl/>
          <w:lang w:bidi="fa-IR"/>
        </w:rPr>
        <w:t xml:space="preserve"> وانما جاء بحق أهل البيت </w:t>
      </w:r>
      <w:r w:rsidRPr="008F3C0E">
        <w:rPr>
          <w:rStyle w:val="libAlaemChar"/>
          <w:rtl/>
        </w:rPr>
        <w:t>عليهم‌السلام</w:t>
      </w:r>
      <w:r w:rsidRPr="00A05F8D">
        <w:rPr>
          <w:rtl/>
          <w:lang w:bidi="fa-IR"/>
        </w:rPr>
        <w:t xml:space="preserve"> منهم خاصة</w:t>
      </w:r>
      <w:r>
        <w:rPr>
          <w:rtl/>
          <w:lang w:bidi="fa-IR"/>
        </w:rPr>
        <w:t>،</w:t>
      </w:r>
      <w:r w:rsidRPr="00A05F8D">
        <w:rPr>
          <w:rtl/>
          <w:lang w:bidi="fa-IR"/>
        </w:rPr>
        <w:t xml:space="preserve"> على انه قد تقدم أن مراده </w:t>
      </w:r>
      <w:r w:rsidR="00164C7E">
        <w:rPr>
          <w:rStyle w:val="libAlaemChar"/>
          <w:rtl/>
        </w:rPr>
        <w:t>صلى‌الله‌عليه‌وآله‌وسلم</w:t>
      </w:r>
      <w:r w:rsidRPr="00A05F8D">
        <w:rPr>
          <w:rtl/>
          <w:lang w:bidi="fa-IR"/>
        </w:rPr>
        <w:t xml:space="preserve"> م</w:t>
      </w:r>
      <w:r>
        <w:rPr>
          <w:rtl/>
          <w:lang w:bidi="fa-IR"/>
        </w:rPr>
        <w:t xml:space="preserve">ن </w:t>
      </w:r>
      <w:r w:rsidRPr="00A05F8D">
        <w:rPr>
          <w:rtl/>
        </w:rPr>
        <w:t>قوله</w:t>
      </w:r>
      <w:r>
        <w:rPr>
          <w:rtl/>
        </w:rPr>
        <w:t xml:space="preserve">: </w:t>
      </w:r>
      <w:r w:rsidRPr="00337BA2">
        <w:rPr>
          <w:rtl/>
        </w:rPr>
        <w:t xml:space="preserve">« الأئمة من قريش </w:t>
      </w:r>
      <w:r>
        <w:rPr>
          <w:rtl/>
        </w:rPr>
        <w:t xml:space="preserve">» </w:t>
      </w:r>
      <w:r w:rsidRPr="00A05F8D">
        <w:rPr>
          <w:rtl/>
          <w:lang w:bidi="fa-IR"/>
        </w:rPr>
        <w:t>اى</w:t>
      </w:r>
      <w:r>
        <w:rPr>
          <w:rtl/>
          <w:lang w:bidi="fa-IR"/>
        </w:rPr>
        <w:t>:</w:t>
      </w:r>
      <w:r w:rsidRPr="00A05F8D">
        <w:rPr>
          <w:rtl/>
          <w:lang w:bidi="fa-IR"/>
        </w:rPr>
        <w:t xml:space="preserve"> من اهل بيته </w:t>
      </w:r>
      <w:r w:rsidRPr="008F3C0E">
        <w:rPr>
          <w:rStyle w:val="libAlaemChar"/>
          <w:rtl/>
        </w:rPr>
        <w:t>عليهم‌السلام</w:t>
      </w:r>
      <w:r w:rsidRPr="00A05F8D">
        <w:rPr>
          <w:rtl/>
          <w:lang w:bidi="fa-IR"/>
        </w:rPr>
        <w:t xml:space="preserve"> على وجه الخصوص</w:t>
      </w:r>
      <w:r>
        <w:rPr>
          <w:rtl/>
          <w:lang w:bidi="fa-IR"/>
        </w:rPr>
        <w:t>،</w:t>
      </w:r>
      <w:r w:rsidRPr="00A05F8D">
        <w:rPr>
          <w:rtl/>
          <w:lang w:bidi="fa-IR"/>
        </w:rPr>
        <w:t xml:space="preserve"> وهم سادات قريش اجماعا</w:t>
      </w:r>
      <w:r w:rsidR="008E0D37">
        <w:rPr>
          <w:rFonts w:hint="cs"/>
          <w:rtl/>
          <w:lang w:bidi="fa-IR"/>
        </w:rPr>
        <w:t>ً</w:t>
      </w:r>
      <w:r>
        <w:rPr>
          <w:rtl/>
          <w:lang w:bidi="fa-IR"/>
        </w:rPr>
        <w:t xml:space="preserve"> ..</w:t>
      </w:r>
      <w:r w:rsidRPr="00A05F8D">
        <w:rPr>
          <w:rtl/>
          <w:lang w:bidi="fa-IR"/>
        </w:rPr>
        <w:t>.</w:t>
      </w:r>
    </w:p>
    <w:p w:rsidR="00D148A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قال ابن حجر في ( الصواعق ) بعد أن صرح بمثل كلام السخاوي المتقدم</w:t>
      </w:r>
      <w:r>
        <w:rPr>
          <w:rtl/>
          <w:lang w:bidi="fa-IR"/>
        </w:rPr>
        <w:t>:</w:t>
      </w:r>
    </w:p>
    <w:p w:rsidR="00F064C7" w:rsidRPr="00A05F8D" w:rsidRDefault="00F064C7" w:rsidP="00F064C7">
      <w:pPr>
        <w:pStyle w:val="libNormal"/>
        <w:rPr>
          <w:rtl/>
          <w:lang w:bidi="fa-IR"/>
        </w:rPr>
      </w:pPr>
      <w:r w:rsidRPr="00A05F8D">
        <w:rPr>
          <w:rtl/>
          <w:lang w:bidi="fa-IR"/>
        </w:rPr>
        <w:t xml:space="preserve">« وفي قوله </w:t>
      </w:r>
      <w:r w:rsidR="00164C7E">
        <w:rPr>
          <w:rStyle w:val="libAlaemChar"/>
          <w:rtl/>
        </w:rPr>
        <w:t>صلى‌الله‌عليه‌وآله‌وسلم</w:t>
      </w:r>
      <w:r>
        <w:rPr>
          <w:rtl/>
          <w:lang w:bidi="fa-IR"/>
        </w:rPr>
        <w:t>:</w:t>
      </w:r>
      <w:r w:rsidRPr="00A05F8D">
        <w:rPr>
          <w:rtl/>
          <w:lang w:bidi="fa-IR"/>
        </w:rPr>
        <w:t xml:space="preserve"> لا تقدموهما فتهلكوا</w:t>
      </w:r>
      <w:r>
        <w:rPr>
          <w:rtl/>
          <w:lang w:bidi="fa-IR"/>
        </w:rPr>
        <w:t xml:space="preserve"> ..</w:t>
      </w:r>
      <w:r w:rsidRPr="00A05F8D">
        <w:rPr>
          <w:rtl/>
          <w:lang w:bidi="fa-IR"/>
        </w:rPr>
        <w:t>. دليل على ان من تأهل منه في المراتب العلية والوظائف الدينية كان مقدما</w:t>
      </w:r>
      <w:r w:rsidR="0096025B">
        <w:rPr>
          <w:rFonts w:hint="cs"/>
          <w:rtl/>
          <w:lang w:bidi="fa-IR"/>
        </w:rPr>
        <w:t>ً</w:t>
      </w:r>
      <w:r w:rsidRPr="00A05F8D">
        <w:rPr>
          <w:rtl/>
          <w:lang w:bidi="fa-IR"/>
        </w:rPr>
        <w:t xml:space="preserve"> على غيره</w:t>
      </w:r>
      <w:r>
        <w:rPr>
          <w:rtl/>
          <w:lang w:bidi="fa-IR"/>
        </w:rPr>
        <w:t>،</w:t>
      </w:r>
      <w:r w:rsidRPr="00A05F8D">
        <w:rPr>
          <w:rtl/>
          <w:lang w:bidi="fa-IR"/>
        </w:rPr>
        <w:t xml:space="preserve"> ويدل له التصريح بذلك في كل قريش كما مر في الأحاديث الواردة فيهم</w:t>
      </w:r>
      <w:r>
        <w:rPr>
          <w:rtl/>
          <w:lang w:bidi="fa-IR"/>
        </w:rPr>
        <w:t>،</w:t>
      </w:r>
      <w:r w:rsidRPr="00A05F8D">
        <w:rPr>
          <w:rtl/>
          <w:lang w:bidi="fa-IR"/>
        </w:rPr>
        <w:t xml:space="preserve"> وإذا ثبت هذا لجملة قريش فأهل البيت النبوي الذين هم غرة فضلهم</w:t>
      </w:r>
      <w:r>
        <w:rPr>
          <w:rtl/>
          <w:lang w:bidi="fa-IR"/>
        </w:rPr>
        <w:t>،</w:t>
      </w:r>
      <w:r w:rsidRPr="00A05F8D">
        <w:rPr>
          <w:rtl/>
          <w:lang w:bidi="fa-IR"/>
        </w:rPr>
        <w:t xml:space="preserve"> ومحتد فخرهم</w:t>
      </w:r>
      <w:r>
        <w:rPr>
          <w:rtl/>
          <w:lang w:bidi="fa-IR"/>
        </w:rPr>
        <w:t>،</w:t>
      </w:r>
      <w:r w:rsidRPr="00A05F8D">
        <w:rPr>
          <w:rtl/>
          <w:lang w:bidi="fa-IR"/>
        </w:rPr>
        <w:t xml:space="preserve"> والسبب في تميزهم على غيرهم بذلك أحرى</w:t>
      </w:r>
      <w:r>
        <w:rPr>
          <w:rtl/>
          <w:lang w:bidi="fa-IR"/>
        </w:rPr>
        <w:t>،</w:t>
      </w:r>
      <w:r w:rsidRPr="00A05F8D">
        <w:rPr>
          <w:rtl/>
          <w:lang w:bidi="fa-IR"/>
        </w:rPr>
        <w:t xml:space="preserve"> وأحق واولى » </w:t>
      </w:r>
      <w:r w:rsidRPr="001F5A34">
        <w:rPr>
          <w:rStyle w:val="libFootnotenumChar"/>
          <w:rtl/>
        </w:rPr>
        <w:t>(1)</w:t>
      </w:r>
      <w:r>
        <w:rPr>
          <w:rtl/>
          <w:lang w:bidi="fa-IR"/>
        </w:rPr>
        <w:t>.</w:t>
      </w:r>
    </w:p>
    <w:p w:rsidR="00F064C7" w:rsidRDefault="00F064C7" w:rsidP="00F064C7">
      <w:pPr>
        <w:pStyle w:val="libNormal"/>
        <w:rPr>
          <w:rtl/>
          <w:lang w:bidi="fa-IR"/>
        </w:rPr>
      </w:pPr>
      <w:r w:rsidRPr="00A05F8D">
        <w:rPr>
          <w:rtl/>
          <w:lang w:bidi="fa-IR"/>
        </w:rPr>
        <w:t>فلينظر</w:t>
      </w:r>
      <w:r>
        <w:rPr>
          <w:rtl/>
          <w:lang w:bidi="fa-IR"/>
        </w:rPr>
        <w:t>:</w:t>
      </w:r>
      <w:r w:rsidRPr="00A05F8D">
        <w:rPr>
          <w:rtl/>
          <w:lang w:bidi="fa-IR"/>
        </w:rPr>
        <w:t xml:space="preserve"> </w:t>
      </w:r>
      <w:r w:rsidR="007B6AD7">
        <w:rPr>
          <w:rFonts w:hint="cs"/>
          <w:rtl/>
          <w:lang w:bidi="fa-IR"/>
        </w:rPr>
        <w:t>ا</w:t>
      </w:r>
      <w:r w:rsidRPr="00A05F8D">
        <w:rPr>
          <w:rtl/>
          <w:lang w:bidi="fa-IR"/>
        </w:rPr>
        <w:t>ذا كانت الخلافة من المراتب العلية</w:t>
      </w:r>
      <w:r>
        <w:rPr>
          <w:rtl/>
          <w:lang w:bidi="fa-IR"/>
        </w:rPr>
        <w:t>،</w:t>
      </w:r>
      <w:r w:rsidRPr="00A05F8D">
        <w:rPr>
          <w:rtl/>
          <w:lang w:bidi="fa-IR"/>
        </w:rPr>
        <w:t xml:space="preserve"> والوظائف الدينية أليس حديث الثقلين دليلا على امامة اهل البيت</w:t>
      </w:r>
      <w:r>
        <w:rPr>
          <w:rtl/>
          <w:lang w:bidi="fa-IR"/>
        </w:rPr>
        <w:t>؟!</w:t>
      </w:r>
    </w:p>
    <w:p w:rsidR="00D148AD" w:rsidRDefault="00F064C7" w:rsidP="00F064C7">
      <w:pPr>
        <w:pStyle w:val="libNormal"/>
        <w:rPr>
          <w:rtl/>
        </w:rPr>
      </w:pPr>
      <w:r w:rsidRPr="00A05F8D">
        <w:rPr>
          <w:rtl/>
          <w:lang w:bidi="fa-IR"/>
        </w:rPr>
        <w:t>7</w:t>
      </w:r>
      <w:r>
        <w:rPr>
          <w:rtl/>
          <w:lang w:bidi="fa-IR"/>
        </w:rPr>
        <w:t xml:space="preserve"> </w:t>
      </w:r>
      <w:r w:rsidR="002A02E1">
        <w:rPr>
          <w:rtl/>
          <w:lang w:bidi="fa-IR"/>
        </w:rPr>
        <w:t>-</w:t>
      </w:r>
      <w:r>
        <w:rPr>
          <w:rtl/>
          <w:lang w:bidi="fa-IR"/>
        </w:rPr>
        <w:t xml:space="preserve"> </w:t>
      </w:r>
      <w:r w:rsidRPr="00A05F8D">
        <w:rPr>
          <w:rtl/>
        </w:rPr>
        <w:t>قال الشهاب الخفاجي في ( نسيم الرياض في شرح الشفاء للقاضي عياض ) بعد الحديث</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الصواعق المحرقة</w:t>
      </w:r>
      <w:r w:rsidR="00F064C7">
        <w:rPr>
          <w:rtl/>
        </w:rPr>
        <w:t>:</w:t>
      </w:r>
      <w:r w:rsidR="00F064C7" w:rsidRPr="00A05F8D">
        <w:rPr>
          <w:rtl/>
        </w:rPr>
        <w:t xml:space="preserve"> 136.</w:t>
      </w:r>
    </w:p>
    <w:p w:rsidR="00164C7E"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337BA2">
        <w:rPr>
          <w:rtl/>
        </w:rPr>
        <w:lastRenderedPageBreak/>
        <w:t xml:space="preserve">« وهذا كما رواه مسلم في فضائل آل البيت في خطبة خطبها </w:t>
      </w:r>
      <w:r w:rsidR="00164C7E">
        <w:rPr>
          <w:rStyle w:val="libAlaemChar"/>
          <w:rtl/>
        </w:rPr>
        <w:t>صلى‌الله‌عليه‌وآله‌وسلم</w:t>
      </w:r>
      <w:r w:rsidRPr="00337BA2">
        <w:rPr>
          <w:rtl/>
        </w:rPr>
        <w:t xml:space="preserve"> وهو راجع من حجة الوداع في آخر عمره</w:t>
      </w:r>
      <w:r>
        <w:rPr>
          <w:rtl/>
        </w:rPr>
        <w:t>،</w:t>
      </w:r>
      <w:r w:rsidRPr="00337BA2">
        <w:rPr>
          <w:rtl/>
        </w:rPr>
        <w:t xml:space="preserve"> قال فيها</w:t>
      </w:r>
      <w:r>
        <w:rPr>
          <w:rtl/>
        </w:rPr>
        <w:t>:</w:t>
      </w:r>
      <w:r w:rsidRPr="00337BA2">
        <w:rPr>
          <w:rtl/>
        </w:rPr>
        <w:t xml:space="preserve"> اما بعد ايها الناس انما انا بشر مثلكم يوشك ان يأتى رسول ربي فأجيبه</w:t>
      </w:r>
      <w:r>
        <w:rPr>
          <w:rtl/>
        </w:rPr>
        <w:t>،</w:t>
      </w:r>
      <w:r w:rsidRPr="00337BA2">
        <w:rPr>
          <w:rtl/>
        </w:rPr>
        <w:t xml:space="preserve"> واني تارك فيكم الثقلين كتاب الله فيه الهدى والنور</w:t>
      </w:r>
      <w:r>
        <w:rPr>
          <w:rtl/>
        </w:rPr>
        <w:t>،</w:t>
      </w:r>
      <w:r w:rsidRPr="00337BA2">
        <w:rPr>
          <w:rtl/>
        </w:rPr>
        <w:t xml:space="preserve"> فتمسكوا به واهل بيتي</w:t>
      </w:r>
      <w:r>
        <w:rPr>
          <w:rtl/>
        </w:rPr>
        <w:t>،</w:t>
      </w:r>
      <w:r>
        <w:rPr>
          <w:rtl/>
          <w:lang w:bidi="fa-IR"/>
        </w:rPr>
        <w:t xml:space="preserve"> </w:t>
      </w:r>
      <w:r w:rsidRPr="00A05F8D">
        <w:rPr>
          <w:rtl/>
          <w:lang w:bidi="fa-IR"/>
        </w:rPr>
        <w:t xml:space="preserve">وفيه ما ذكره المصنف </w:t>
      </w:r>
      <w:r w:rsidRPr="008F3C0E">
        <w:rPr>
          <w:rStyle w:val="libAlaemChar"/>
          <w:rtl/>
        </w:rPr>
        <w:t>رحمه‌الله</w:t>
      </w:r>
      <w:r w:rsidRPr="00A05F8D">
        <w:rPr>
          <w:rtl/>
          <w:lang w:bidi="fa-IR"/>
        </w:rPr>
        <w:t xml:space="preserve"> من تفسيره لأهل بيته بما ذكر وهو الذي فهم عنه </w:t>
      </w:r>
      <w:r w:rsidR="00164C7E" w:rsidRPr="00164C7E">
        <w:rPr>
          <w:rStyle w:val="libAlaemChar"/>
          <w:rtl/>
        </w:rPr>
        <w:t>صلى‌الله‌عليه‌وآله‌وسلم</w:t>
      </w:r>
      <w:r w:rsidRPr="00A05F8D">
        <w:rPr>
          <w:rtl/>
          <w:lang w:bidi="fa-IR"/>
        </w:rPr>
        <w:t xml:space="preserve"> هنا</w:t>
      </w:r>
      <w:r>
        <w:rPr>
          <w:rtl/>
          <w:lang w:bidi="fa-IR"/>
        </w:rPr>
        <w:t>،</w:t>
      </w:r>
      <w:r w:rsidRPr="00A05F8D">
        <w:rPr>
          <w:rtl/>
          <w:lang w:bidi="fa-IR"/>
        </w:rPr>
        <w:t xml:space="preserve"> لأنه علم بالوحي ما يكون بعده في امر الخلافة والفتن</w:t>
      </w:r>
      <w:r>
        <w:rPr>
          <w:rtl/>
          <w:lang w:bidi="fa-IR"/>
        </w:rPr>
        <w:t>،</w:t>
      </w:r>
      <w:r w:rsidRPr="00A05F8D">
        <w:rPr>
          <w:rtl/>
          <w:lang w:bidi="fa-IR"/>
        </w:rPr>
        <w:t xml:space="preserve"> فلذا خصهم وحرض على رعايتهم كما اقتضاه المقام »</w:t>
      </w:r>
      <w:r>
        <w:rPr>
          <w:rtl/>
          <w:lang w:bidi="fa-IR"/>
        </w:rPr>
        <w:t>.</w:t>
      </w:r>
    </w:p>
    <w:p w:rsidR="00F064C7" w:rsidRDefault="00F064C7" w:rsidP="00F064C7">
      <w:pPr>
        <w:pStyle w:val="libNormal"/>
        <w:rPr>
          <w:rtl/>
          <w:lang w:bidi="fa-IR"/>
        </w:rPr>
      </w:pPr>
      <w:r w:rsidRPr="00A05F8D">
        <w:rPr>
          <w:rtl/>
          <w:lang w:bidi="fa-IR"/>
        </w:rPr>
        <w:t>فلينظر</w:t>
      </w:r>
      <w:r>
        <w:rPr>
          <w:rtl/>
          <w:lang w:bidi="fa-IR"/>
        </w:rPr>
        <w:t>:</w:t>
      </w:r>
      <w:r w:rsidRPr="00A05F8D">
        <w:rPr>
          <w:rtl/>
          <w:lang w:bidi="fa-IR"/>
        </w:rPr>
        <w:t xml:space="preserve"> أليس هذا الكلام كافيا</w:t>
      </w:r>
      <w:r w:rsidR="00B74C27">
        <w:rPr>
          <w:rFonts w:hint="cs"/>
          <w:rtl/>
          <w:lang w:bidi="fa-IR"/>
        </w:rPr>
        <w:t>ً</w:t>
      </w:r>
      <w:r w:rsidRPr="00A05F8D">
        <w:rPr>
          <w:rtl/>
          <w:lang w:bidi="fa-IR"/>
        </w:rPr>
        <w:t xml:space="preserve"> لبيان دلالته على الامامة الكبرى والخلافة العظمى</w:t>
      </w:r>
      <w:r>
        <w:rPr>
          <w:rtl/>
          <w:lang w:bidi="fa-IR"/>
        </w:rPr>
        <w:t>؟!</w:t>
      </w:r>
    </w:p>
    <w:p w:rsidR="00D148A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قال العجيلي في ( ذخيرة المال</w:t>
      </w:r>
      <w:r>
        <w:rPr>
          <w:rtl/>
          <w:lang w:bidi="fa-IR"/>
        </w:rPr>
        <w:t xml:space="preserve"> </w:t>
      </w:r>
      <w:r w:rsidR="002A02E1">
        <w:rPr>
          <w:rtl/>
          <w:lang w:bidi="fa-IR"/>
        </w:rPr>
        <w:t>-</w:t>
      </w:r>
      <w:r>
        <w:rPr>
          <w:rtl/>
          <w:lang w:bidi="fa-IR"/>
        </w:rPr>
        <w:t xml:space="preserve"> </w:t>
      </w:r>
      <w:r w:rsidRPr="00A05F8D">
        <w:rPr>
          <w:rtl/>
          <w:lang w:bidi="fa-IR"/>
        </w:rPr>
        <w:t>مخطوط ) بعد ذكر حديث الثقلين</w:t>
      </w:r>
      <w:r>
        <w:rPr>
          <w:rtl/>
          <w:lang w:bidi="fa-IR"/>
        </w:rPr>
        <w:t>:</w:t>
      </w:r>
    </w:p>
    <w:p w:rsidR="00F064C7" w:rsidRPr="00A05F8D" w:rsidRDefault="00F064C7" w:rsidP="00F064C7">
      <w:pPr>
        <w:pStyle w:val="libNormal"/>
        <w:rPr>
          <w:rtl/>
          <w:lang w:bidi="fa-IR"/>
        </w:rPr>
      </w:pPr>
      <w:r w:rsidRPr="00A05F8D">
        <w:rPr>
          <w:rtl/>
          <w:lang w:bidi="fa-IR"/>
        </w:rPr>
        <w:t>« ومحصله ما تقدم في محصل حديث السفينة من الحث على إعظامهم والتعلق بحبلهم وحبهم وعلمهم والأخذ بهدى علمائهم</w:t>
      </w:r>
      <w:r>
        <w:rPr>
          <w:rtl/>
          <w:lang w:bidi="fa-IR"/>
        </w:rPr>
        <w:t>،</w:t>
      </w:r>
      <w:r w:rsidRPr="00A05F8D">
        <w:rPr>
          <w:rtl/>
          <w:lang w:bidi="fa-IR"/>
        </w:rPr>
        <w:t xml:space="preserve"> ومحاسن أخلاقهم</w:t>
      </w:r>
      <w:r>
        <w:rPr>
          <w:rtl/>
          <w:lang w:bidi="fa-IR"/>
        </w:rPr>
        <w:t>،</w:t>
      </w:r>
      <w:r w:rsidRPr="00A05F8D">
        <w:rPr>
          <w:rtl/>
          <w:lang w:bidi="fa-IR"/>
        </w:rPr>
        <w:t xml:space="preserve"> شكرا</w:t>
      </w:r>
      <w:r w:rsidR="00D02C91">
        <w:rPr>
          <w:rFonts w:hint="cs"/>
          <w:rtl/>
          <w:lang w:bidi="fa-IR"/>
        </w:rPr>
        <w:t>ً</w:t>
      </w:r>
      <w:r w:rsidRPr="00A05F8D">
        <w:rPr>
          <w:rtl/>
          <w:lang w:bidi="fa-IR"/>
        </w:rPr>
        <w:t xml:space="preserve"> لنعمة مشرفهم </w:t>
      </w:r>
      <w:r w:rsidR="00164C7E">
        <w:rPr>
          <w:rStyle w:val="libAlaemChar"/>
          <w:rtl/>
        </w:rPr>
        <w:t>صلى‌الله‌عليه‌وآله‌وسلم</w:t>
      </w:r>
      <w:r>
        <w:rPr>
          <w:rtl/>
          <w:lang w:bidi="fa-IR"/>
        </w:rPr>
        <w:t>،</w:t>
      </w:r>
      <w:r w:rsidRPr="00A05F8D">
        <w:rPr>
          <w:rtl/>
          <w:lang w:bidi="fa-IR"/>
        </w:rPr>
        <w:t xml:space="preserve"> ويستفاد من ذلك بقاء الكتاب والسنة والعترة الى يوم القيامة</w:t>
      </w:r>
      <w:r>
        <w:rPr>
          <w:rtl/>
          <w:lang w:bidi="fa-IR"/>
        </w:rPr>
        <w:t>،</w:t>
      </w:r>
      <w:r w:rsidRPr="00A05F8D">
        <w:rPr>
          <w:rtl/>
          <w:lang w:bidi="fa-IR"/>
        </w:rPr>
        <w:t xml:space="preserve"> والذين وقع الحث عليهم انما هو العارفون منهم بالكتاب والسنة إذ هم لا يفارقون الكتاب الى ورود الحوض</w:t>
      </w:r>
      <w:r>
        <w:rPr>
          <w:rtl/>
          <w:lang w:bidi="fa-IR"/>
        </w:rPr>
        <w:t>،</w:t>
      </w:r>
      <w:r w:rsidRPr="00A05F8D">
        <w:rPr>
          <w:rtl/>
          <w:lang w:bidi="fa-IR"/>
        </w:rPr>
        <w:t xml:space="preserve"> ويؤيد</w:t>
      </w:r>
      <w:r>
        <w:rPr>
          <w:rtl/>
          <w:lang w:bidi="fa-IR"/>
        </w:rPr>
        <w:t xml:space="preserve">ه </w:t>
      </w:r>
      <w:r w:rsidRPr="00A05F8D">
        <w:rPr>
          <w:rtl/>
        </w:rPr>
        <w:t>حديث</w:t>
      </w:r>
      <w:r>
        <w:rPr>
          <w:rtl/>
        </w:rPr>
        <w:t xml:space="preserve">: </w:t>
      </w:r>
      <w:r w:rsidRPr="00337BA2">
        <w:rPr>
          <w:rtl/>
        </w:rPr>
        <w:t>تعلموا منهم ولا تعلموهم فإنهم اعلم منكم</w:t>
      </w:r>
      <w:r>
        <w:rPr>
          <w:rtl/>
        </w:rPr>
        <w:t>،</w:t>
      </w:r>
      <w:r w:rsidRPr="00337BA2">
        <w:rPr>
          <w:rtl/>
        </w:rPr>
        <w:t xml:space="preserve"> وتميزوا بذلك عن بقية العلماء لان الله اذهب عنهم الرجس وطهرهم تطهيرا</w:t>
      </w:r>
      <w:r w:rsidR="009433C0">
        <w:rPr>
          <w:rFonts w:hint="cs"/>
          <w:rtl/>
        </w:rPr>
        <w:t>ً</w:t>
      </w:r>
      <w:r>
        <w:rPr>
          <w:rtl/>
        </w:rPr>
        <w:t>،</w:t>
      </w:r>
      <w:r w:rsidRPr="00337BA2">
        <w:rPr>
          <w:rtl/>
        </w:rPr>
        <w:t xml:space="preserve"> وشرفهم بالكرامات الباهرات</w:t>
      </w:r>
      <w:r>
        <w:rPr>
          <w:rtl/>
        </w:rPr>
        <w:t>،</w:t>
      </w:r>
      <w:r w:rsidRPr="00337BA2">
        <w:rPr>
          <w:rtl/>
        </w:rPr>
        <w:t xml:space="preserve"> والمزايا المتكاثرات واما الجاهلون منهم فطريقتهم التعلم والسؤال كغيره</w:t>
      </w:r>
      <w:r>
        <w:rPr>
          <w:rtl/>
        </w:rPr>
        <w:t>م،</w:t>
      </w:r>
      <w:r w:rsidRPr="00A05F8D">
        <w:rPr>
          <w:rtl/>
          <w:lang w:bidi="fa-IR"/>
        </w:rPr>
        <w:t xml:space="preserve"> وهذا في الخلافة الظاهرة والوارثة للمقام الابراهيمى المحمدي</w:t>
      </w:r>
      <w:r>
        <w:rPr>
          <w:rtl/>
          <w:lang w:bidi="fa-IR"/>
        </w:rPr>
        <w:t>،</w:t>
      </w:r>
      <w:r w:rsidRPr="00A05F8D">
        <w:rPr>
          <w:rtl/>
          <w:lang w:bidi="fa-IR"/>
        </w:rPr>
        <w:t xml:space="preserve"> فقد تقدم ان الخلافة الباطنة مختصة بهم وان قطب الأولياء لا يكون الا منهم في كل زمان ومكان</w:t>
      </w:r>
      <w:r>
        <w:rPr>
          <w:rtl/>
          <w:lang w:bidi="fa-IR"/>
        </w:rPr>
        <w:t>،</w:t>
      </w:r>
      <w:r w:rsidRPr="00A05F8D">
        <w:rPr>
          <w:rtl/>
          <w:lang w:bidi="fa-IR"/>
        </w:rPr>
        <w:t xml:space="preserve"> ولست أريد بالخلافة العضوض فإنهم يبعدون عنها غاية البعد</w:t>
      </w:r>
      <w:r>
        <w:rPr>
          <w:rtl/>
          <w:lang w:bidi="fa-IR"/>
        </w:rPr>
        <w:t>،</w:t>
      </w:r>
      <w:r w:rsidRPr="00A05F8D">
        <w:rPr>
          <w:rtl/>
          <w:lang w:bidi="fa-IR"/>
        </w:rPr>
        <w:t xml:space="preserve"> انما المراد الخلافة الاصطفائية لحفظ الكتاب والسنة</w:t>
      </w:r>
      <w:r>
        <w:rPr>
          <w:rtl/>
          <w:lang w:bidi="fa-IR"/>
        </w:rPr>
        <w:t xml:space="preserve"> ..</w:t>
      </w:r>
      <w:r w:rsidRPr="00A05F8D">
        <w:rPr>
          <w:rtl/>
          <w:lang w:bidi="fa-IR"/>
        </w:rPr>
        <w:t xml:space="preserve"> لا يفارقون ذلك الى ورود الحوض »</w:t>
      </w:r>
      <w:r>
        <w:rPr>
          <w:rtl/>
          <w:lang w:bidi="fa-IR"/>
        </w:rPr>
        <w:t>.</w:t>
      </w:r>
    </w:p>
    <w:p w:rsidR="00F064C7" w:rsidRPr="00A05F8D" w:rsidRDefault="00F064C7" w:rsidP="00F064C7">
      <w:pPr>
        <w:pStyle w:val="libNormal"/>
        <w:rPr>
          <w:rtl/>
          <w:lang w:bidi="fa-IR"/>
        </w:rPr>
      </w:pPr>
      <w:r w:rsidRPr="00A05F8D">
        <w:rPr>
          <w:rtl/>
          <w:lang w:bidi="fa-IR"/>
        </w:rPr>
        <w:t>فلينظر هل يبقى بعد ذلك شك في بطلان كلام ( الدهلوي )</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ولا بد من التنبيه هنا على أن قوله</w:t>
      </w:r>
      <w:r>
        <w:rPr>
          <w:rtl/>
          <w:lang w:bidi="fa-IR"/>
        </w:rPr>
        <w:t>:</w:t>
      </w:r>
      <w:r w:rsidRPr="00A05F8D">
        <w:rPr>
          <w:rtl/>
          <w:lang w:bidi="fa-IR"/>
        </w:rPr>
        <w:t xml:space="preserve"> « واما الجاهلون</w:t>
      </w:r>
      <w:r>
        <w:rPr>
          <w:rtl/>
          <w:lang w:bidi="fa-IR"/>
        </w:rPr>
        <w:t xml:space="preserve"> ..</w:t>
      </w:r>
      <w:r w:rsidRPr="00A05F8D">
        <w:rPr>
          <w:rtl/>
          <w:lang w:bidi="fa-IR"/>
        </w:rPr>
        <w:t xml:space="preserve"> » تجاهل واضح</w:t>
      </w:r>
      <w:r>
        <w:rPr>
          <w:rtl/>
          <w:lang w:bidi="fa-IR"/>
        </w:rPr>
        <w:t>،</w:t>
      </w:r>
      <w:r w:rsidRPr="00A05F8D">
        <w:rPr>
          <w:rtl/>
          <w:lang w:bidi="fa-IR"/>
        </w:rPr>
        <w:t xml:space="preserve"> إذ لا يوجد في أهل البيت </w:t>
      </w:r>
      <w:r w:rsidRPr="008F3C0E">
        <w:rPr>
          <w:rStyle w:val="libAlaemChar"/>
          <w:rtl/>
        </w:rPr>
        <w:t>عليهم‌السلام</w:t>
      </w:r>
      <w:r>
        <w:rPr>
          <w:rtl/>
          <w:lang w:bidi="fa-IR"/>
        </w:rPr>
        <w:t xml:space="preserve"> </w:t>
      </w:r>
      <w:r w:rsidR="002A02E1">
        <w:rPr>
          <w:rtl/>
          <w:lang w:bidi="fa-IR"/>
        </w:rPr>
        <w:t>-</w:t>
      </w:r>
      <w:r>
        <w:rPr>
          <w:rtl/>
          <w:lang w:bidi="fa-IR"/>
        </w:rPr>
        <w:t xml:space="preserve"> </w:t>
      </w:r>
      <w:r w:rsidRPr="00A05F8D">
        <w:rPr>
          <w:rtl/>
          <w:lang w:bidi="fa-IR"/>
        </w:rPr>
        <w:t>وهم الذين ورد بحقهم حديث السفينة وحديث الثقلين</w:t>
      </w:r>
      <w:r>
        <w:rPr>
          <w:rtl/>
          <w:lang w:bidi="fa-IR"/>
        </w:rPr>
        <w:t xml:space="preserve"> </w:t>
      </w:r>
      <w:r w:rsidR="002A02E1">
        <w:rPr>
          <w:rtl/>
          <w:lang w:bidi="fa-IR"/>
        </w:rPr>
        <w:t>-</w:t>
      </w:r>
      <w:r>
        <w:rPr>
          <w:rtl/>
          <w:lang w:bidi="fa-IR"/>
        </w:rPr>
        <w:t xml:space="preserve"> </w:t>
      </w:r>
      <w:r w:rsidRPr="00A05F8D">
        <w:rPr>
          <w:rtl/>
          <w:lang w:bidi="fa-IR"/>
        </w:rPr>
        <w:t>جاهل أصلا</w:t>
      </w:r>
      <w:r>
        <w:rPr>
          <w:rtl/>
          <w:lang w:bidi="fa-IR"/>
        </w:rPr>
        <w:t>،</w:t>
      </w:r>
      <w:r w:rsidRPr="00A05F8D">
        <w:rPr>
          <w:rtl/>
          <w:lang w:bidi="fa-IR"/>
        </w:rPr>
        <w:t xml:space="preserve"> الا انه انما قال ذلك تبعا</w:t>
      </w:r>
      <w:r w:rsidR="00011FBC">
        <w:rPr>
          <w:rFonts w:hint="cs"/>
          <w:rtl/>
          <w:lang w:bidi="fa-IR"/>
        </w:rPr>
        <w:t>ً</w:t>
      </w:r>
      <w:r w:rsidRPr="00A05F8D">
        <w:rPr>
          <w:rtl/>
          <w:lang w:bidi="fa-IR"/>
        </w:rPr>
        <w:t xml:space="preserve"> لبعض أسلافه حيث يذهبون الى توسيع دائرة أهل البيت</w:t>
      </w:r>
      <w:r>
        <w:rPr>
          <w:rtl/>
          <w:lang w:bidi="fa-IR"/>
        </w:rPr>
        <w:t>،</w:t>
      </w:r>
      <w:r w:rsidRPr="00A05F8D">
        <w:rPr>
          <w:rtl/>
          <w:lang w:bidi="fa-IR"/>
        </w:rPr>
        <w:t xml:space="preserve"> ولقد ذكرنا في ( مجلد آية التطهير )</w:t>
      </w:r>
      <w:r>
        <w:rPr>
          <w:rtl/>
          <w:lang w:bidi="fa-IR"/>
        </w:rPr>
        <w:t xml:space="preserve"> </w:t>
      </w:r>
      <w:r w:rsidR="002A02E1">
        <w:rPr>
          <w:rtl/>
          <w:lang w:bidi="fa-IR"/>
        </w:rPr>
        <w:t>-</w:t>
      </w:r>
      <w:r>
        <w:rPr>
          <w:rtl/>
          <w:lang w:bidi="fa-IR"/>
        </w:rPr>
        <w:t xml:space="preserve"> </w:t>
      </w:r>
      <w:r w:rsidRPr="00A05F8D">
        <w:rPr>
          <w:rtl/>
          <w:lang w:bidi="fa-IR"/>
        </w:rPr>
        <w:t>وسيأتي في هذا الكتاب أيضا</w:t>
      </w:r>
      <w:r w:rsidR="004526A6">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ما هو الحق في معنى أهل البيت.</w:t>
      </w:r>
    </w:p>
    <w:p w:rsidR="00D148A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قال العجيلي في ( ذخيرة المآل ) أيضا</w:t>
      </w:r>
      <w:r w:rsidR="004526A6">
        <w:rPr>
          <w:rFonts w:hint="cs"/>
          <w:rtl/>
          <w:lang w:bidi="fa-IR"/>
        </w:rPr>
        <w:t>ً</w:t>
      </w:r>
      <w:r>
        <w:rPr>
          <w:rtl/>
          <w:lang w:bidi="fa-IR"/>
        </w:rPr>
        <w:t>:</w:t>
      </w:r>
    </w:p>
    <w:p w:rsidR="00F064C7" w:rsidRPr="00A05F8D" w:rsidRDefault="00F064C7" w:rsidP="00F064C7">
      <w:pPr>
        <w:pStyle w:val="libNormal"/>
        <w:rPr>
          <w:rtl/>
          <w:lang w:bidi="fa-IR"/>
        </w:rPr>
      </w:pPr>
      <w:r w:rsidRPr="00A05F8D">
        <w:rPr>
          <w:rtl/>
          <w:lang w:bidi="fa-IR"/>
        </w:rPr>
        <w:t>« تعلموا منهم وقدموهم</w:t>
      </w:r>
      <w:r>
        <w:rPr>
          <w:rtl/>
          <w:lang w:bidi="fa-IR"/>
        </w:rPr>
        <w:t>،</w:t>
      </w:r>
      <w:r w:rsidRPr="00A05F8D">
        <w:rPr>
          <w:rtl/>
          <w:lang w:bidi="fa-IR"/>
        </w:rPr>
        <w:t xml:space="preserve"> تجاوزوا عنهم وعظموهم. أما التعلم منهم فقد صح انهم معادن الحكمة</w:t>
      </w:r>
      <w:r>
        <w:rPr>
          <w:rtl/>
          <w:lang w:bidi="fa-IR"/>
        </w:rPr>
        <w:t>،</w:t>
      </w:r>
      <w:r w:rsidRPr="00A05F8D">
        <w:rPr>
          <w:rtl/>
          <w:lang w:bidi="fa-IR"/>
        </w:rPr>
        <w:t xml:space="preserve"> وص</w:t>
      </w:r>
      <w:r>
        <w:rPr>
          <w:rtl/>
          <w:lang w:bidi="fa-IR"/>
        </w:rPr>
        <w:t xml:space="preserve">ح </w:t>
      </w:r>
      <w:r w:rsidRPr="00A05F8D">
        <w:rPr>
          <w:rtl/>
        </w:rPr>
        <w:t>في حديث الثقلين</w:t>
      </w:r>
      <w:r>
        <w:rPr>
          <w:rtl/>
        </w:rPr>
        <w:t xml:space="preserve">: </w:t>
      </w:r>
      <w:r w:rsidRPr="00337BA2">
        <w:rPr>
          <w:rtl/>
        </w:rPr>
        <w:t>فلا تقدموهما فتهلكوا ولا تعلموهما فإنهما أعلم منكم.</w:t>
      </w:r>
    </w:p>
    <w:p w:rsidR="00F064C7" w:rsidRPr="00A05F8D" w:rsidRDefault="00F064C7" w:rsidP="00F064C7">
      <w:pPr>
        <w:pStyle w:val="libNormal"/>
        <w:rPr>
          <w:rtl/>
          <w:lang w:bidi="fa-IR"/>
        </w:rPr>
      </w:pPr>
      <w:r w:rsidRPr="00A05F8D">
        <w:rPr>
          <w:rtl/>
          <w:lang w:bidi="fa-IR"/>
        </w:rPr>
        <w:t>وأما التقديم فهم أولى بذلك وأحق في مواضع كثيرة منها</w:t>
      </w:r>
      <w:r>
        <w:rPr>
          <w:rtl/>
          <w:lang w:bidi="fa-IR"/>
        </w:rPr>
        <w:t>:</w:t>
      </w:r>
      <w:r w:rsidRPr="00A05F8D">
        <w:rPr>
          <w:rtl/>
          <w:lang w:bidi="fa-IR"/>
        </w:rPr>
        <w:t xml:space="preserve"> الامامة الكبرى وتقديمهم في الدخول والخروج والمشي والكلام وغير ذلك من أمور العادات.</w:t>
      </w:r>
      <w:r>
        <w:rPr>
          <w:rtl/>
          <w:lang w:bidi="fa-IR"/>
        </w:rPr>
        <w:t xml:space="preserve"> و</w:t>
      </w:r>
      <w:r w:rsidRPr="00A05F8D">
        <w:rPr>
          <w:rtl/>
        </w:rPr>
        <w:t xml:space="preserve">أخرج ابن سعد عن علي </w:t>
      </w:r>
      <w:r w:rsidRPr="008F3C0E">
        <w:rPr>
          <w:rStyle w:val="libAlaemChar"/>
          <w:rtl/>
        </w:rPr>
        <w:t>رضي‌الله‌عنه</w:t>
      </w:r>
      <w:r>
        <w:rPr>
          <w:rtl/>
        </w:rPr>
        <w:t xml:space="preserve">: </w:t>
      </w:r>
      <w:r w:rsidRPr="00337BA2">
        <w:rPr>
          <w:rtl/>
        </w:rPr>
        <w:t xml:space="preserve">أخبرنى رسول الله </w:t>
      </w:r>
      <w:r w:rsidR="00164C7E">
        <w:rPr>
          <w:rStyle w:val="libAlaemChar"/>
          <w:rtl/>
        </w:rPr>
        <w:t>صلى‌الله‌عليه‌وآله‌وسلم</w:t>
      </w:r>
      <w:r w:rsidRPr="00337BA2">
        <w:rPr>
          <w:rtl/>
        </w:rPr>
        <w:t xml:space="preserve"> ان أول من يدخل الجنة أنا وأنت والحسنان. قلت يا رسول الله فمحبونا</w:t>
      </w:r>
      <w:r>
        <w:rPr>
          <w:rtl/>
        </w:rPr>
        <w:t xml:space="preserve">؟ </w:t>
      </w:r>
      <w:r w:rsidRPr="00337BA2">
        <w:rPr>
          <w:rtl/>
        </w:rPr>
        <w:t>قال</w:t>
      </w:r>
      <w:r>
        <w:rPr>
          <w:rtl/>
        </w:rPr>
        <w:t>:</w:t>
      </w:r>
      <w:r w:rsidRPr="00337BA2">
        <w:rPr>
          <w:rtl/>
        </w:rPr>
        <w:t xml:space="preserve"> من ورائك</w:t>
      </w:r>
      <w:r>
        <w:rPr>
          <w:rtl/>
        </w:rPr>
        <w:t>م،</w:t>
      </w:r>
      <w:r w:rsidRPr="00A05F8D">
        <w:rPr>
          <w:rtl/>
          <w:lang w:bidi="fa-IR"/>
        </w:rPr>
        <w:t xml:space="preserve"> ف</w:t>
      </w:r>
      <w:r w:rsidR="002A6479">
        <w:rPr>
          <w:rFonts w:hint="cs"/>
          <w:rtl/>
          <w:lang w:bidi="fa-IR"/>
        </w:rPr>
        <w:t>ا</w:t>
      </w:r>
      <w:r w:rsidRPr="00A05F8D">
        <w:rPr>
          <w:rtl/>
          <w:lang w:bidi="fa-IR"/>
        </w:rPr>
        <w:t>ذا كان ال</w:t>
      </w:r>
      <w:r w:rsidR="002A6479">
        <w:rPr>
          <w:rFonts w:hint="cs"/>
          <w:rtl/>
          <w:lang w:bidi="fa-IR"/>
        </w:rPr>
        <w:t>ا</w:t>
      </w:r>
      <w:r w:rsidRPr="00A05F8D">
        <w:rPr>
          <w:rtl/>
          <w:lang w:bidi="fa-IR"/>
        </w:rPr>
        <w:t>مر كما تسمع فتقديمهم في هذا الدار من باب أولى</w:t>
      </w:r>
      <w:r>
        <w:rPr>
          <w:rtl/>
          <w:lang w:bidi="fa-IR"/>
        </w:rPr>
        <w:t>،</w:t>
      </w:r>
      <w:r w:rsidRPr="00A05F8D">
        <w:rPr>
          <w:rtl/>
          <w:lang w:bidi="fa-IR"/>
        </w:rPr>
        <w:t xml:space="preserve"> وقد تقدم عند ذكر أحوال السلف مع أهل البيت ما يغنى عن الاعادة</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 xml:space="preserve">ولما أمرنا </w:t>
      </w:r>
      <w:r w:rsidR="00164C7E">
        <w:rPr>
          <w:rStyle w:val="libAlaemChar"/>
          <w:rtl/>
        </w:rPr>
        <w:t>صلى‌الله‌عليه‌وآله‌وسلم</w:t>
      </w:r>
      <w:r w:rsidRPr="00A05F8D">
        <w:rPr>
          <w:rtl/>
          <w:lang w:bidi="fa-IR"/>
        </w:rPr>
        <w:t xml:space="preserve"> بتقديمهم</w:t>
      </w:r>
      <w:r>
        <w:rPr>
          <w:rtl/>
          <w:lang w:bidi="fa-IR"/>
        </w:rPr>
        <w:t>،</w:t>
      </w:r>
      <w:r w:rsidRPr="00A05F8D">
        <w:rPr>
          <w:rtl/>
          <w:lang w:bidi="fa-IR"/>
        </w:rPr>
        <w:t xml:space="preserve"> فتأخيرهم عن مقاماتهم الشريفة مخالفة للشرع</w:t>
      </w:r>
      <w:r>
        <w:rPr>
          <w:rtl/>
          <w:lang w:bidi="fa-IR"/>
        </w:rPr>
        <w:t>،</w:t>
      </w:r>
      <w:r w:rsidRPr="00A05F8D">
        <w:rPr>
          <w:rtl/>
          <w:lang w:bidi="fa-IR"/>
        </w:rPr>
        <w:t xml:space="preserve"> ومن مقاماتهم مقارنة القرآن</w:t>
      </w:r>
      <w:r>
        <w:rPr>
          <w:rtl/>
          <w:lang w:bidi="fa-IR"/>
        </w:rPr>
        <w:t>،</w:t>
      </w:r>
      <w:r w:rsidRPr="00A05F8D">
        <w:rPr>
          <w:rtl/>
          <w:lang w:bidi="fa-IR"/>
        </w:rPr>
        <w:t xml:space="preserve"> ودوام التطهير من المعاصي والبدع</w:t>
      </w:r>
      <w:r>
        <w:rPr>
          <w:rtl/>
          <w:lang w:bidi="fa-IR"/>
        </w:rPr>
        <w:t>،</w:t>
      </w:r>
      <w:r w:rsidRPr="00A05F8D">
        <w:rPr>
          <w:rtl/>
          <w:lang w:bidi="fa-IR"/>
        </w:rPr>
        <w:t xml:space="preserve"> اما ابتداء واما انتهاء</w:t>
      </w:r>
      <w:r>
        <w:rPr>
          <w:rtl/>
          <w:lang w:bidi="fa-IR"/>
        </w:rPr>
        <w:t>،</w:t>
      </w:r>
      <w:r w:rsidRPr="00A05F8D">
        <w:rPr>
          <w:rtl/>
          <w:lang w:bidi="fa-IR"/>
        </w:rPr>
        <w:t xml:space="preserve"> ووجوب التمسك بهم</w:t>
      </w:r>
      <w:r>
        <w:rPr>
          <w:rtl/>
          <w:lang w:bidi="fa-IR"/>
        </w:rPr>
        <w:t>،</w:t>
      </w:r>
      <w:r w:rsidRPr="00A05F8D">
        <w:rPr>
          <w:rtl/>
          <w:lang w:bidi="fa-IR"/>
        </w:rPr>
        <w:t xml:space="preserve"> واعتقاد انهم سفينة ناجية منجية</w:t>
      </w:r>
      <w:r>
        <w:rPr>
          <w:rtl/>
          <w:lang w:bidi="fa-IR"/>
        </w:rPr>
        <w:t>،</w:t>
      </w:r>
      <w:r w:rsidRPr="00A05F8D">
        <w:rPr>
          <w:rtl/>
          <w:lang w:bidi="fa-IR"/>
        </w:rPr>
        <w:t xml:space="preserve"> ومن قال خلاف ذلك فقد أخر من قدم الله ورسوله</w:t>
      </w:r>
      <w:r>
        <w:rPr>
          <w:rtl/>
          <w:lang w:bidi="fa-IR"/>
        </w:rPr>
        <w:t xml:space="preserve">، </w:t>
      </w:r>
      <w:r w:rsidRPr="00A05F8D">
        <w:rPr>
          <w:rtl/>
        </w:rPr>
        <w:t xml:space="preserve">قال </w:t>
      </w:r>
      <w:r w:rsidR="00164C7E">
        <w:rPr>
          <w:rStyle w:val="libAlaemChar"/>
          <w:rtl/>
        </w:rPr>
        <w:t>صلى‌الله‌عليه‌وآله‌وسلم</w:t>
      </w:r>
      <w:r>
        <w:rPr>
          <w:rtl/>
        </w:rPr>
        <w:t xml:space="preserve">: </w:t>
      </w:r>
      <w:r w:rsidRPr="00337BA2">
        <w:rPr>
          <w:rtl/>
        </w:rPr>
        <w:t>انما جعل الامام ليؤتم به</w:t>
      </w:r>
      <w:r>
        <w:rPr>
          <w:rtl/>
        </w:rPr>
        <w:t>،</w:t>
      </w:r>
      <w:r w:rsidRPr="00337BA2">
        <w:rPr>
          <w:rtl/>
        </w:rPr>
        <w:t xml:space="preserve"> والمأموم </w:t>
      </w:r>
      <w:r w:rsidR="00C35D31">
        <w:rPr>
          <w:rFonts w:hint="cs"/>
          <w:rtl/>
        </w:rPr>
        <w:t>ا</w:t>
      </w:r>
      <w:r w:rsidRPr="00337BA2">
        <w:rPr>
          <w:rtl/>
        </w:rPr>
        <w:t>سير الامام</w:t>
      </w:r>
      <w:r>
        <w:rPr>
          <w:rtl/>
        </w:rPr>
        <w:t>،</w:t>
      </w:r>
      <w:r w:rsidRPr="00337BA2">
        <w:rPr>
          <w:rtl/>
        </w:rPr>
        <w:t xml:space="preserve"> والمتابعة واجبة والتقدم عليه حرام</w:t>
      </w:r>
      <w:r>
        <w:rPr>
          <w:rtl/>
        </w:rPr>
        <w:t>،</w:t>
      </w:r>
      <w:r w:rsidRPr="00337BA2">
        <w:rPr>
          <w:rtl/>
        </w:rPr>
        <w:t xml:space="preserve"> ومن أخرهم عن مقاماتهم فصلاته باطلة</w:t>
      </w:r>
      <w:r>
        <w:rPr>
          <w:rtl/>
        </w:rPr>
        <w:t>،</w:t>
      </w:r>
      <w:r w:rsidRPr="00337BA2">
        <w:rPr>
          <w:rtl/>
        </w:rPr>
        <w:t xml:space="preserve"> وتأخير من يستحق التقديم في الموضع الذي استحقه من عكس الحقائق</w:t>
      </w:r>
      <w:r>
        <w:rPr>
          <w:rtl/>
        </w:rPr>
        <w:t>،</w:t>
      </w:r>
      <w:r w:rsidRPr="00337BA2">
        <w:rPr>
          <w:rtl/>
        </w:rPr>
        <w:t xml:space="preserve"> فاعتبروا يا اولى ال</w:t>
      </w:r>
      <w:r w:rsidR="00635945">
        <w:rPr>
          <w:rFonts w:hint="cs"/>
          <w:rtl/>
        </w:rPr>
        <w:t>ا</w:t>
      </w:r>
      <w:r w:rsidRPr="00337BA2">
        <w:rPr>
          <w:rtl/>
        </w:rPr>
        <w:t xml:space="preserve">بصار </w:t>
      </w:r>
      <w:r>
        <w:rPr>
          <w:rtl/>
        </w:rPr>
        <w:t>».</w:t>
      </w:r>
    </w:p>
    <w:p w:rsidR="00F064C7" w:rsidRDefault="00F064C7" w:rsidP="00F064C7">
      <w:pPr>
        <w:pStyle w:val="libNormal"/>
        <w:rPr>
          <w:rtl/>
          <w:lang w:bidi="fa-IR"/>
        </w:rPr>
      </w:pPr>
      <w:r>
        <w:rPr>
          <w:rtl/>
          <w:lang w:bidi="fa-IR"/>
        </w:rPr>
        <w:br w:type="page"/>
      </w:r>
    </w:p>
    <w:p w:rsidR="00D148AD" w:rsidRDefault="00F064C7" w:rsidP="00F064C7">
      <w:pPr>
        <w:pStyle w:val="libNormal"/>
        <w:rPr>
          <w:rtl/>
          <w:lang w:bidi="fa-IR"/>
        </w:rPr>
      </w:pPr>
      <w:r w:rsidRPr="00A05F8D">
        <w:rPr>
          <w:rtl/>
          <w:lang w:bidi="fa-IR"/>
        </w:rPr>
        <w:lastRenderedPageBreak/>
        <w:t>فلينظر</w:t>
      </w:r>
      <w:r>
        <w:rPr>
          <w:rtl/>
          <w:lang w:bidi="fa-IR"/>
        </w:rPr>
        <w:t>:</w:t>
      </w:r>
      <w:r w:rsidRPr="00A05F8D">
        <w:rPr>
          <w:rtl/>
          <w:lang w:bidi="fa-IR"/>
        </w:rPr>
        <w:t xml:space="preserve"> كيف يرتاب أحد بعد هذا الكلام وأمثاله</w:t>
      </w:r>
      <w:r>
        <w:rPr>
          <w:rtl/>
          <w:lang w:bidi="fa-IR"/>
        </w:rPr>
        <w:t>،</w:t>
      </w:r>
      <w:r w:rsidRPr="00A05F8D">
        <w:rPr>
          <w:rtl/>
          <w:lang w:bidi="fa-IR"/>
        </w:rPr>
        <w:t xml:space="preserve"> في دلالة حديث الثقلين على مرام أهل الحق</w:t>
      </w:r>
      <w:r>
        <w:rPr>
          <w:rtl/>
          <w:lang w:bidi="fa-IR"/>
        </w:rPr>
        <w:t>؟!</w:t>
      </w:r>
    </w:p>
    <w:p w:rsidR="00F064C7" w:rsidRPr="00A05F8D" w:rsidRDefault="00F064C7" w:rsidP="00F064C7">
      <w:pPr>
        <w:pStyle w:val="libNormal"/>
        <w:rPr>
          <w:rtl/>
          <w:lang w:bidi="fa-IR"/>
        </w:rPr>
      </w:pPr>
      <w:r w:rsidRPr="00A05F8D">
        <w:rPr>
          <w:rtl/>
          <w:lang w:bidi="fa-IR"/>
        </w:rPr>
        <w:t>والجدير بالتنويه</w:t>
      </w:r>
      <w:r>
        <w:rPr>
          <w:rtl/>
          <w:lang w:bidi="fa-IR"/>
        </w:rPr>
        <w:t>:</w:t>
      </w:r>
      <w:r w:rsidRPr="00A05F8D">
        <w:rPr>
          <w:rtl/>
          <w:lang w:bidi="fa-IR"/>
        </w:rPr>
        <w:t xml:space="preserve"> ان كل قول من هذه الأقوال المتقدمة</w:t>
      </w:r>
      <w:r>
        <w:rPr>
          <w:rtl/>
          <w:lang w:bidi="fa-IR"/>
        </w:rPr>
        <w:t xml:space="preserve"> </w:t>
      </w:r>
      <w:r w:rsidR="002A02E1">
        <w:rPr>
          <w:rtl/>
          <w:lang w:bidi="fa-IR"/>
        </w:rPr>
        <w:t>-</w:t>
      </w:r>
      <w:r>
        <w:rPr>
          <w:rtl/>
          <w:lang w:bidi="fa-IR"/>
        </w:rPr>
        <w:t xml:space="preserve"> </w:t>
      </w:r>
      <w:r w:rsidRPr="00A05F8D">
        <w:rPr>
          <w:rtl/>
          <w:lang w:bidi="fa-IR"/>
        </w:rPr>
        <w:t>عند المتأمل والمنصف</w:t>
      </w:r>
      <w:r>
        <w:rPr>
          <w:rtl/>
          <w:lang w:bidi="fa-IR"/>
        </w:rPr>
        <w:t xml:space="preserve"> </w:t>
      </w:r>
      <w:r w:rsidR="002A02E1">
        <w:rPr>
          <w:rtl/>
          <w:lang w:bidi="fa-IR"/>
        </w:rPr>
        <w:t>-</w:t>
      </w:r>
      <w:r>
        <w:rPr>
          <w:rtl/>
          <w:lang w:bidi="fa-IR"/>
        </w:rPr>
        <w:t xml:space="preserve"> </w:t>
      </w:r>
      <w:r w:rsidRPr="00A05F8D">
        <w:rPr>
          <w:rtl/>
          <w:lang w:bidi="fa-IR"/>
        </w:rPr>
        <w:t xml:space="preserve">وجه مستقل لدلالة حديث الثقلين على امامة أمير المؤمنين علي وأهل البيت </w:t>
      </w:r>
      <w:r w:rsidRPr="008F3C0E">
        <w:rPr>
          <w:rStyle w:val="libAlaemChar"/>
          <w:rtl/>
        </w:rPr>
        <w:t>عليهم‌السلام</w:t>
      </w:r>
      <w:r w:rsidRPr="00A05F8D">
        <w:rPr>
          <w:rtl/>
          <w:lang w:bidi="fa-IR"/>
        </w:rPr>
        <w:t>.</w:t>
      </w:r>
    </w:p>
    <w:p w:rsidR="00D148AD" w:rsidRDefault="00F064C7" w:rsidP="00F064C7">
      <w:pPr>
        <w:pStyle w:val="Heading3"/>
        <w:rPr>
          <w:rtl/>
          <w:lang w:bidi="fa-IR"/>
        </w:rPr>
      </w:pPr>
      <w:bookmarkStart w:id="803" w:name="_Toc347220209"/>
      <w:bookmarkStart w:id="804" w:name="_Toc406843005"/>
      <w:bookmarkStart w:id="805" w:name="_Toc91871574"/>
      <w:r w:rsidRPr="00A05F8D">
        <w:rPr>
          <w:rtl/>
          <w:lang w:bidi="fa-IR"/>
        </w:rPr>
        <w:t>22</w:t>
      </w:r>
      <w:r>
        <w:rPr>
          <w:rtl/>
          <w:lang w:bidi="fa-IR"/>
        </w:rPr>
        <w:t xml:space="preserve"> </w:t>
      </w:r>
      <w:r w:rsidR="002A02E1">
        <w:rPr>
          <w:rtl/>
          <w:lang w:bidi="fa-IR"/>
        </w:rPr>
        <w:t>-</w:t>
      </w:r>
      <w:r>
        <w:rPr>
          <w:rtl/>
          <w:lang w:bidi="fa-IR"/>
        </w:rPr>
        <w:t xml:space="preserve"> </w:t>
      </w:r>
      <w:r w:rsidRPr="00A05F8D">
        <w:rPr>
          <w:rtl/>
          <w:lang w:bidi="fa-IR"/>
        </w:rPr>
        <w:t>دلالة الحديث على خلافة أهل البيت</w:t>
      </w:r>
      <w:bookmarkEnd w:id="803"/>
      <w:bookmarkEnd w:id="804"/>
      <w:bookmarkEnd w:id="805"/>
    </w:p>
    <w:p w:rsidR="00D148AD" w:rsidRDefault="00F064C7" w:rsidP="00F064C7">
      <w:pPr>
        <w:pStyle w:val="libNormal"/>
        <w:rPr>
          <w:rtl/>
        </w:rPr>
      </w:pPr>
      <w:r w:rsidRPr="00A05F8D">
        <w:rPr>
          <w:rtl/>
          <w:lang w:bidi="fa-IR"/>
        </w:rPr>
        <w:t xml:space="preserve">لقد جاء حديث الثقلين عن رسول الله </w:t>
      </w:r>
      <w:r w:rsidR="00164C7E" w:rsidRPr="00164C7E">
        <w:rPr>
          <w:rStyle w:val="libAlaemChar"/>
          <w:rtl/>
        </w:rPr>
        <w:t>صلى‌الله‌عليه‌وآله‌وسلم</w:t>
      </w:r>
      <w:r w:rsidRPr="00A05F8D">
        <w:rPr>
          <w:rtl/>
          <w:lang w:bidi="fa-IR"/>
        </w:rPr>
        <w:t xml:space="preserve"> بنهج يدل دلالة واضحة على خلافة أهل البيت </w:t>
      </w:r>
      <w:r w:rsidRPr="008F3C0E">
        <w:rPr>
          <w:rStyle w:val="libAlaemChar"/>
          <w:rtl/>
        </w:rPr>
        <w:t>عليهم‌السلام</w:t>
      </w:r>
      <w:r w:rsidRPr="00A05F8D">
        <w:rPr>
          <w:rtl/>
          <w:lang w:bidi="fa-IR"/>
        </w:rPr>
        <w:t xml:space="preserve"> وهذا نص</w:t>
      </w:r>
      <w:r>
        <w:rPr>
          <w:rtl/>
          <w:lang w:bidi="fa-IR"/>
        </w:rPr>
        <w:t xml:space="preserve">ه </w:t>
      </w:r>
      <w:r w:rsidRPr="00A05F8D">
        <w:rPr>
          <w:rtl/>
        </w:rPr>
        <w:t>عن كتاب ( ينابيع المودة ) للشيخ القندوزي قال</w:t>
      </w:r>
      <w:r>
        <w:rPr>
          <w:rtl/>
        </w:rPr>
        <w:t>:</w:t>
      </w:r>
    </w:p>
    <w:p w:rsidR="00F064C7" w:rsidRPr="00A05F8D" w:rsidRDefault="00F064C7" w:rsidP="00F064C7">
      <w:pPr>
        <w:pStyle w:val="libNormal"/>
        <w:rPr>
          <w:rtl/>
          <w:lang w:bidi="fa-IR"/>
        </w:rPr>
      </w:pPr>
      <w:r w:rsidRPr="00A05F8D">
        <w:rPr>
          <w:rtl/>
        </w:rPr>
        <w:t xml:space="preserve">« وفي ( المناقب ) عن عبد الله بن الحسن المجتبى ابن علي المرتضى </w:t>
      </w:r>
      <w:r w:rsidRPr="008F3C0E">
        <w:rPr>
          <w:rStyle w:val="libAlaemChar"/>
          <w:rtl/>
        </w:rPr>
        <w:t>عليهم‌السلام</w:t>
      </w:r>
      <w:r w:rsidRPr="00A05F8D">
        <w:rPr>
          <w:rtl/>
        </w:rPr>
        <w:t xml:space="preserve"> عن أبيه جده الحسن السبط قال</w:t>
      </w:r>
      <w:r>
        <w:rPr>
          <w:rtl/>
        </w:rPr>
        <w:t xml:space="preserve">: </w:t>
      </w:r>
      <w:r w:rsidRPr="00337BA2">
        <w:rPr>
          <w:rtl/>
        </w:rPr>
        <w:t xml:space="preserve">خطب جدي </w:t>
      </w:r>
      <w:r w:rsidR="00164C7E">
        <w:rPr>
          <w:rStyle w:val="libAlaemChar"/>
          <w:rtl/>
        </w:rPr>
        <w:t>صلى‌الله‌عليه‌وآله‌وسلم</w:t>
      </w:r>
      <w:r w:rsidRPr="00337BA2">
        <w:rPr>
          <w:rtl/>
        </w:rPr>
        <w:t xml:space="preserve"> يوما</w:t>
      </w:r>
      <w:r w:rsidR="0007250D">
        <w:rPr>
          <w:rFonts w:hint="cs"/>
          <w:rtl/>
        </w:rPr>
        <w:t>ً</w:t>
      </w:r>
      <w:r w:rsidRPr="00337BA2">
        <w:rPr>
          <w:rtl/>
        </w:rPr>
        <w:t xml:space="preserve"> فقال بعد ما حمد الله واثنى عليه</w:t>
      </w:r>
      <w:r>
        <w:rPr>
          <w:rtl/>
        </w:rPr>
        <w:t>:</w:t>
      </w:r>
      <w:r w:rsidRPr="00337BA2">
        <w:rPr>
          <w:rtl/>
        </w:rPr>
        <w:t xml:space="preserve"> معاشر الناس اني أدعي فأجيب وانّى تارك فيكم الثقلين كتاب الله وعترتي أهل بيتي</w:t>
      </w:r>
      <w:r>
        <w:rPr>
          <w:rtl/>
        </w:rPr>
        <w:t>،</w:t>
      </w:r>
      <w:r w:rsidRPr="00337BA2">
        <w:rPr>
          <w:rtl/>
        </w:rPr>
        <w:t xml:space="preserve"> ان تمسكتم بهما لن تضلوا وانهما لن يفترقا حتى يردا علي الحوض</w:t>
      </w:r>
      <w:r>
        <w:rPr>
          <w:rtl/>
        </w:rPr>
        <w:t>،</w:t>
      </w:r>
      <w:r w:rsidRPr="00337BA2">
        <w:rPr>
          <w:rtl/>
        </w:rPr>
        <w:t xml:space="preserve"> فتعلموا منهم ولا تعلموهم فإنهم اعلم منكم</w:t>
      </w:r>
      <w:r>
        <w:rPr>
          <w:rtl/>
        </w:rPr>
        <w:t>،</w:t>
      </w:r>
      <w:r w:rsidRPr="00337BA2">
        <w:rPr>
          <w:rtl/>
        </w:rPr>
        <w:t xml:space="preserve"> ولا تخلو الأرض منهم ولو خلت لانساخت بأهلها</w:t>
      </w:r>
      <w:r>
        <w:rPr>
          <w:rtl/>
        </w:rPr>
        <w:t>،</w:t>
      </w:r>
      <w:r w:rsidRPr="00337BA2">
        <w:rPr>
          <w:rtl/>
        </w:rPr>
        <w:t xml:space="preserve"> ثم قال</w:t>
      </w:r>
      <w:r>
        <w:rPr>
          <w:rtl/>
        </w:rPr>
        <w:t>:</w:t>
      </w:r>
      <w:r w:rsidRPr="00337BA2">
        <w:rPr>
          <w:rtl/>
        </w:rPr>
        <w:t xml:space="preserve"> اللهم انك لا تخلى الأرض من حجة على خلقك لئلا تبطل حجتك ولا يضل أولياؤك بعد إذ هديتهم</w:t>
      </w:r>
      <w:r>
        <w:rPr>
          <w:rtl/>
        </w:rPr>
        <w:t>،</w:t>
      </w:r>
      <w:r w:rsidRPr="00337BA2">
        <w:rPr>
          <w:rtl/>
        </w:rPr>
        <w:t xml:space="preserve"> أولئك ال</w:t>
      </w:r>
      <w:r w:rsidR="00F66D96">
        <w:rPr>
          <w:rFonts w:hint="cs"/>
          <w:rtl/>
        </w:rPr>
        <w:t>ا</w:t>
      </w:r>
      <w:r w:rsidRPr="00337BA2">
        <w:rPr>
          <w:rtl/>
        </w:rPr>
        <w:t>قلون عددا</w:t>
      </w:r>
      <w:r w:rsidR="00F66D96">
        <w:rPr>
          <w:rFonts w:hint="cs"/>
          <w:rtl/>
        </w:rPr>
        <w:t>ً</w:t>
      </w:r>
      <w:r>
        <w:rPr>
          <w:rtl/>
        </w:rPr>
        <w:t>،</w:t>
      </w:r>
      <w:r w:rsidRPr="00337BA2">
        <w:rPr>
          <w:rtl/>
        </w:rPr>
        <w:t xml:space="preserve"> وال</w:t>
      </w:r>
      <w:r w:rsidR="00625A9D">
        <w:rPr>
          <w:rFonts w:hint="cs"/>
          <w:rtl/>
        </w:rPr>
        <w:t>ا</w:t>
      </w:r>
      <w:r w:rsidRPr="00337BA2">
        <w:rPr>
          <w:rtl/>
        </w:rPr>
        <w:t>عظمون قدرا</w:t>
      </w:r>
      <w:r w:rsidR="00B9575D">
        <w:rPr>
          <w:rFonts w:hint="cs"/>
          <w:rtl/>
        </w:rPr>
        <w:t>ً</w:t>
      </w:r>
      <w:r w:rsidRPr="00337BA2">
        <w:rPr>
          <w:rtl/>
        </w:rPr>
        <w:t xml:space="preserve"> عند الله عز وجل ولقد دعوت الله تبارك وتعالى أن يجعل العلم والحكمة في عقبى وعقب عقبى وفي زرعي وزرع وزرعي الى يوم القيامة</w:t>
      </w:r>
      <w:r>
        <w:rPr>
          <w:rtl/>
        </w:rPr>
        <w:t>،</w:t>
      </w:r>
      <w:r w:rsidRPr="00337BA2">
        <w:rPr>
          <w:rtl/>
        </w:rPr>
        <w:t xml:space="preserve"> فاستجيب لي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وجه الدلالة</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 xml:space="preserve">أمره </w:t>
      </w:r>
      <w:r w:rsidR="00164C7E" w:rsidRPr="00164C7E">
        <w:rPr>
          <w:rStyle w:val="libAlaemChar"/>
          <w:rtl/>
        </w:rPr>
        <w:t>صلى‌الله‌عليه‌وآله‌وسلم</w:t>
      </w:r>
      <w:r w:rsidRPr="00A05F8D">
        <w:rPr>
          <w:rtl/>
          <w:lang w:bidi="fa-IR"/>
        </w:rPr>
        <w:t xml:space="preserve"> الامة بالتعلم منهم دليل على أعلميتهم ل</w:t>
      </w:r>
      <w:r w:rsidR="00B9575D">
        <w:rPr>
          <w:rFonts w:hint="cs"/>
          <w:rtl/>
          <w:lang w:bidi="fa-IR"/>
        </w:rPr>
        <w:t>ا</w:t>
      </w:r>
      <w:r w:rsidRPr="00A05F8D">
        <w:rPr>
          <w:rtl/>
          <w:lang w:bidi="fa-IR"/>
        </w:rPr>
        <w:t>نه لو كان فيهم أعلم منهم لأمر بالتعلم منه.</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w:t>
      </w:r>
      <w:r w:rsidR="00F064C7">
        <w:rPr>
          <w:rtl/>
        </w:rPr>
        <w:t>:</w:t>
      </w:r>
      <w:r w:rsidR="00F064C7" w:rsidRPr="00A05F8D">
        <w:rPr>
          <w:rtl/>
        </w:rPr>
        <w:t xml:space="preserve"> 20.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2</w:t>
      </w:r>
      <w:r>
        <w:rPr>
          <w:rtl/>
          <w:lang w:bidi="fa-IR"/>
        </w:rPr>
        <w:t xml:space="preserve"> </w:t>
      </w:r>
      <w:r w:rsidR="002A02E1">
        <w:rPr>
          <w:rtl/>
          <w:lang w:bidi="fa-IR"/>
        </w:rPr>
        <w:t>-</w:t>
      </w:r>
      <w:r>
        <w:rPr>
          <w:rtl/>
          <w:lang w:bidi="fa-IR"/>
        </w:rPr>
        <w:t xml:space="preserve"> </w:t>
      </w:r>
      <w:r w:rsidRPr="00A05F8D">
        <w:rPr>
          <w:rtl/>
          <w:lang w:bidi="fa-IR"/>
        </w:rPr>
        <w:t xml:space="preserve">نهيه </w:t>
      </w:r>
      <w:r w:rsidR="00164C7E" w:rsidRPr="00164C7E">
        <w:rPr>
          <w:rStyle w:val="libAlaemChar"/>
          <w:rtl/>
        </w:rPr>
        <w:t>صلى‌الله‌عليه‌وآله‌وسلم</w:t>
      </w:r>
      <w:r w:rsidRPr="00A05F8D">
        <w:rPr>
          <w:rtl/>
          <w:lang w:bidi="fa-IR"/>
        </w:rPr>
        <w:t xml:space="preserve"> تعليم أهل البيت.</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 xml:space="preserve">تأكيده </w:t>
      </w:r>
      <w:r w:rsidR="00164C7E" w:rsidRPr="00164C7E">
        <w:rPr>
          <w:rStyle w:val="libAlaemChar"/>
          <w:rtl/>
        </w:rPr>
        <w:t>صلى‌الله‌عليه‌وآله‌وسلم</w:t>
      </w:r>
      <w:r w:rsidRPr="00A05F8D">
        <w:rPr>
          <w:rtl/>
          <w:lang w:bidi="fa-IR"/>
        </w:rPr>
        <w:t xml:space="preserve"> على </w:t>
      </w:r>
      <w:r w:rsidR="00494B49">
        <w:rPr>
          <w:rFonts w:hint="cs"/>
          <w:rtl/>
          <w:lang w:bidi="fa-IR"/>
        </w:rPr>
        <w:t>ا</w:t>
      </w:r>
      <w:r w:rsidRPr="00A05F8D">
        <w:rPr>
          <w:rtl/>
          <w:lang w:bidi="fa-IR"/>
        </w:rPr>
        <w:t>علميته</w:t>
      </w:r>
      <w:r>
        <w:rPr>
          <w:rtl/>
          <w:lang w:bidi="fa-IR"/>
        </w:rPr>
        <w:t xml:space="preserve">م </w:t>
      </w:r>
      <w:r w:rsidRPr="00A05F8D">
        <w:rPr>
          <w:rtl/>
        </w:rPr>
        <w:t>بقوله</w:t>
      </w:r>
      <w:r>
        <w:rPr>
          <w:rtl/>
        </w:rPr>
        <w:t xml:space="preserve">: </w:t>
      </w:r>
      <w:r w:rsidRPr="00337BA2">
        <w:rPr>
          <w:rtl/>
        </w:rPr>
        <w:t>ف</w:t>
      </w:r>
      <w:r w:rsidR="00494B49">
        <w:rPr>
          <w:rFonts w:hint="cs"/>
          <w:rtl/>
        </w:rPr>
        <w:t>ا</w:t>
      </w:r>
      <w:r w:rsidRPr="00337BA2">
        <w:rPr>
          <w:rtl/>
        </w:rPr>
        <w:t>نهم أعلم منكم.</w:t>
      </w:r>
      <w:r>
        <w:rPr>
          <w:rFonts w:hint="cs"/>
          <w:rtl/>
        </w:rPr>
        <w:t xml:space="preserve"> </w:t>
      </w:r>
      <w:r w:rsidRPr="00A05F8D">
        <w:rPr>
          <w:rtl/>
          <w:lang w:bidi="fa-IR"/>
        </w:rPr>
        <w:t>والاعلمية لا تتصور الا ان يكونوا معصومين عن الخطأ والنسيان</w:t>
      </w:r>
      <w:r>
        <w:rPr>
          <w:rtl/>
          <w:lang w:bidi="fa-IR"/>
        </w:rPr>
        <w:t>،</w:t>
      </w:r>
      <w:r w:rsidRPr="00A05F8D">
        <w:rPr>
          <w:rtl/>
          <w:lang w:bidi="fa-IR"/>
        </w:rPr>
        <w:t xml:space="preserve"> وقد تقدم ان الاعلمية والعصمة تستلزمان الامامة.</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تصريحه بعدم خلو ال</w:t>
      </w:r>
      <w:r w:rsidR="00494B49">
        <w:rPr>
          <w:rFonts w:hint="cs"/>
          <w:rtl/>
          <w:lang w:bidi="fa-IR"/>
        </w:rPr>
        <w:t>ا</w:t>
      </w:r>
      <w:r w:rsidRPr="00A05F8D">
        <w:rPr>
          <w:rtl/>
          <w:lang w:bidi="fa-IR"/>
        </w:rPr>
        <w:t>رض منهم وانه لو خلت لانساخت يدل على انهم قائمون مقامه</w:t>
      </w:r>
      <w:r>
        <w:rPr>
          <w:rtl/>
          <w:lang w:bidi="fa-IR"/>
        </w:rPr>
        <w:t>،</w:t>
      </w:r>
      <w:r w:rsidRPr="00A05F8D">
        <w:rPr>
          <w:rtl/>
          <w:lang w:bidi="fa-IR"/>
        </w:rPr>
        <w:t xml:space="preserve"> إذ كما أن وجوده </w:t>
      </w:r>
      <w:r w:rsidR="00164C7E" w:rsidRPr="00164C7E">
        <w:rPr>
          <w:rStyle w:val="libAlaemChar"/>
          <w:rtl/>
        </w:rPr>
        <w:t>صلى‌الله‌عليه‌وآله‌وسلم</w:t>
      </w:r>
      <w:r w:rsidRPr="00A05F8D">
        <w:rPr>
          <w:rtl/>
          <w:lang w:bidi="fa-IR"/>
        </w:rPr>
        <w:t xml:space="preserve"> كان حافظا للأرض من الزوال وأهلها من الهلاك فكذلك أهل البيت. وهذا يفيد الامامة باعتبارين</w:t>
      </w:r>
      <w:r>
        <w:rPr>
          <w:rtl/>
          <w:lang w:bidi="fa-IR"/>
        </w:rPr>
        <w:t>:</w:t>
      </w:r>
    </w:p>
    <w:p w:rsidR="00F064C7" w:rsidRPr="00A05F8D" w:rsidRDefault="00F064C7" w:rsidP="00F064C7">
      <w:pPr>
        <w:pStyle w:val="libNormal"/>
        <w:rPr>
          <w:rtl/>
          <w:lang w:bidi="fa-IR"/>
        </w:rPr>
      </w:pPr>
      <w:r w:rsidRPr="00A05F8D">
        <w:rPr>
          <w:rtl/>
          <w:lang w:bidi="fa-IR"/>
        </w:rPr>
        <w:t>الاول</w:t>
      </w:r>
      <w:r>
        <w:rPr>
          <w:rtl/>
          <w:lang w:bidi="fa-IR"/>
        </w:rPr>
        <w:t>:</w:t>
      </w:r>
      <w:r w:rsidRPr="00A05F8D">
        <w:rPr>
          <w:rtl/>
          <w:lang w:bidi="fa-IR"/>
        </w:rPr>
        <w:t xml:space="preserve"> قيامهم مقامه.</w:t>
      </w:r>
    </w:p>
    <w:p w:rsidR="00F064C7" w:rsidRPr="00A05F8D" w:rsidRDefault="00F064C7" w:rsidP="00F064C7">
      <w:pPr>
        <w:pStyle w:val="libNormal"/>
        <w:rPr>
          <w:rtl/>
          <w:lang w:bidi="fa-IR"/>
        </w:rPr>
      </w:pPr>
      <w:r w:rsidRPr="00A05F8D">
        <w:rPr>
          <w:rtl/>
          <w:lang w:bidi="fa-IR"/>
        </w:rPr>
        <w:t>الثاني</w:t>
      </w:r>
      <w:r>
        <w:rPr>
          <w:rtl/>
          <w:lang w:bidi="fa-IR"/>
        </w:rPr>
        <w:t>:</w:t>
      </w:r>
      <w:r w:rsidRPr="00A05F8D">
        <w:rPr>
          <w:rtl/>
          <w:lang w:bidi="fa-IR"/>
        </w:rPr>
        <w:t xml:space="preserve"> كونهم أفضل أهل ال</w:t>
      </w:r>
      <w:r w:rsidR="00952223">
        <w:rPr>
          <w:rFonts w:hint="cs"/>
          <w:rtl/>
          <w:lang w:bidi="fa-IR"/>
        </w:rPr>
        <w:t>ا</w:t>
      </w:r>
      <w:r w:rsidRPr="00A05F8D">
        <w:rPr>
          <w:rtl/>
          <w:lang w:bidi="fa-IR"/>
        </w:rPr>
        <w:t>رض.</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rPr>
        <w:t xml:space="preserve">قوله </w:t>
      </w:r>
      <w:r w:rsidR="00164C7E" w:rsidRPr="00164C7E">
        <w:rPr>
          <w:rStyle w:val="libAlaemChar"/>
          <w:rtl/>
        </w:rPr>
        <w:t>صلى‌الله‌عليه‌وآله‌وسلم</w:t>
      </w:r>
      <w:r>
        <w:rPr>
          <w:rtl/>
        </w:rPr>
        <w:t xml:space="preserve">: </w:t>
      </w:r>
      <w:r w:rsidRPr="00337BA2">
        <w:rPr>
          <w:rtl/>
        </w:rPr>
        <w:t>« اللهم انك لا تخلى الأرض من حجة على خلقك لئلا تبطل حجتك</w:t>
      </w:r>
      <w:r>
        <w:rPr>
          <w:rtl/>
        </w:rPr>
        <w:t>،</w:t>
      </w:r>
      <w:r w:rsidRPr="00337BA2">
        <w:rPr>
          <w:rtl/>
        </w:rPr>
        <w:t xml:space="preserve"> ولا يضل أولياؤك بعد </w:t>
      </w:r>
      <w:r w:rsidR="00137D4F">
        <w:rPr>
          <w:rFonts w:hint="cs"/>
          <w:rtl/>
        </w:rPr>
        <w:t>ا</w:t>
      </w:r>
      <w:r w:rsidRPr="00337BA2">
        <w:rPr>
          <w:rtl/>
        </w:rPr>
        <w:t xml:space="preserve">ذ هديتهم </w:t>
      </w:r>
      <w:r>
        <w:rPr>
          <w:rtl/>
        </w:rPr>
        <w:t xml:space="preserve">» </w:t>
      </w:r>
      <w:r w:rsidRPr="00A05F8D">
        <w:rPr>
          <w:rtl/>
          <w:lang w:bidi="fa-IR"/>
        </w:rPr>
        <w:t>يدل على ثلاثة امور</w:t>
      </w:r>
      <w:r>
        <w:rPr>
          <w:rtl/>
          <w:lang w:bidi="fa-IR"/>
        </w:rPr>
        <w:t>:</w:t>
      </w:r>
    </w:p>
    <w:p w:rsidR="00F064C7" w:rsidRPr="00A05F8D" w:rsidRDefault="00F064C7" w:rsidP="00F064C7">
      <w:pPr>
        <w:pStyle w:val="libNormal"/>
        <w:rPr>
          <w:rtl/>
          <w:lang w:bidi="fa-IR"/>
        </w:rPr>
      </w:pPr>
      <w:r w:rsidRPr="00A05F8D">
        <w:rPr>
          <w:rtl/>
          <w:lang w:bidi="fa-IR"/>
        </w:rPr>
        <w:t>الاول</w:t>
      </w:r>
      <w:r>
        <w:rPr>
          <w:rtl/>
          <w:lang w:bidi="fa-IR"/>
        </w:rPr>
        <w:t>:</w:t>
      </w:r>
      <w:r w:rsidRPr="00A05F8D">
        <w:rPr>
          <w:rtl/>
          <w:lang w:bidi="fa-IR"/>
        </w:rPr>
        <w:t xml:space="preserve"> انهم حجج الله على الخلق.</w:t>
      </w:r>
    </w:p>
    <w:p w:rsidR="00F064C7" w:rsidRPr="00A05F8D" w:rsidRDefault="00F064C7" w:rsidP="00F064C7">
      <w:pPr>
        <w:pStyle w:val="libNormal"/>
        <w:rPr>
          <w:rtl/>
          <w:lang w:bidi="fa-IR"/>
        </w:rPr>
      </w:pPr>
      <w:r w:rsidRPr="00A05F8D">
        <w:rPr>
          <w:rtl/>
          <w:lang w:bidi="fa-IR"/>
        </w:rPr>
        <w:t>الثاني</w:t>
      </w:r>
      <w:r>
        <w:rPr>
          <w:rtl/>
          <w:lang w:bidi="fa-IR"/>
        </w:rPr>
        <w:t>:</w:t>
      </w:r>
      <w:r w:rsidRPr="00A05F8D">
        <w:rPr>
          <w:rtl/>
          <w:lang w:bidi="fa-IR"/>
        </w:rPr>
        <w:t xml:space="preserve"> انهم السبب لبقاء الحجة وعدم بطلانها.</w:t>
      </w:r>
    </w:p>
    <w:p w:rsidR="00F064C7" w:rsidRPr="00A05F8D" w:rsidRDefault="00F064C7" w:rsidP="00F064C7">
      <w:pPr>
        <w:pStyle w:val="libNormal"/>
        <w:rPr>
          <w:rtl/>
          <w:lang w:bidi="fa-IR"/>
        </w:rPr>
      </w:pPr>
      <w:r w:rsidRPr="00A05F8D">
        <w:rPr>
          <w:rtl/>
          <w:lang w:bidi="fa-IR"/>
        </w:rPr>
        <w:t>الثالث</w:t>
      </w:r>
      <w:r>
        <w:rPr>
          <w:rtl/>
          <w:lang w:bidi="fa-IR"/>
        </w:rPr>
        <w:t>:</w:t>
      </w:r>
      <w:r w:rsidRPr="00A05F8D">
        <w:rPr>
          <w:rtl/>
          <w:lang w:bidi="fa-IR"/>
        </w:rPr>
        <w:t xml:space="preserve"> انهم السبب المبقى ل</w:t>
      </w:r>
      <w:r w:rsidR="005C6DE1">
        <w:rPr>
          <w:rFonts w:hint="cs"/>
          <w:rtl/>
          <w:lang w:bidi="fa-IR"/>
        </w:rPr>
        <w:t>ا</w:t>
      </w:r>
      <w:r w:rsidRPr="00A05F8D">
        <w:rPr>
          <w:rtl/>
          <w:lang w:bidi="fa-IR"/>
        </w:rPr>
        <w:t>ولياء الله على الهداية</w:t>
      </w:r>
      <w:r>
        <w:rPr>
          <w:rtl/>
          <w:lang w:bidi="fa-IR"/>
        </w:rPr>
        <w:t>،</w:t>
      </w:r>
      <w:r w:rsidRPr="00A05F8D">
        <w:rPr>
          <w:rtl/>
          <w:lang w:bidi="fa-IR"/>
        </w:rPr>
        <w:t xml:space="preserve"> ولو لم يكونوا لضلوا من بعد هدايتهم.</w:t>
      </w:r>
    </w:p>
    <w:p w:rsidR="00F064C7" w:rsidRPr="00A05F8D" w:rsidRDefault="00F064C7" w:rsidP="00F064C7">
      <w:pPr>
        <w:pStyle w:val="libNormal"/>
        <w:rPr>
          <w:rtl/>
          <w:lang w:bidi="fa-IR"/>
        </w:rPr>
      </w:pPr>
      <w:r w:rsidRPr="00A05F8D">
        <w:rPr>
          <w:rtl/>
          <w:lang w:bidi="fa-IR"/>
        </w:rPr>
        <w:t>وهذه مراتب عليا لا تصل إليها العقول والافهام</w:t>
      </w:r>
      <w:r>
        <w:rPr>
          <w:rtl/>
          <w:lang w:bidi="fa-IR"/>
        </w:rPr>
        <w:t xml:space="preserve"> ..</w:t>
      </w:r>
      <w:r w:rsidRPr="00A05F8D">
        <w:rPr>
          <w:rtl/>
          <w:lang w:bidi="fa-IR"/>
        </w:rPr>
        <w:t>.</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 xml:space="preserve">تعبيره </w:t>
      </w:r>
      <w:r w:rsidR="00164C7E" w:rsidRPr="00164C7E">
        <w:rPr>
          <w:rStyle w:val="libAlaemChar"/>
          <w:rtl/>
        </w:rPr>
        <w:t>صلى‌الله‌عليه‌وآله‌وسلم</w:t>
      </w:r>
      <w:r w:rsidRPr="00A05F8D">
        <w:rPr>
          <w:rtl/>
          <w:lang w:bidi="fa-IR"/>
        </w:rPr>
        <w:t xml:space="preserve"> عنهم بأنهم ال</w:t>
      </w:r>
      <w:r w:rsidR="00FA36C8">
        <w:rPr>
          <w:rFonts w:hint="cs"/>
          <w:rtl/>
          <w:lang w:bidi="fa-IR"/>
        </w:rPr>
        <w:t>ا</w:t>
      </w:r>
      <w:r w:rsidRPr="00A05F8D">
        <w:rPr>
          <w:rtl/>
          <w:lang w:bidi="fa-IR"/>
        </w:rPr>
        <w:t>قلون عددا</w:t>
      </w:r>
      <w:r w:rsidR="00FA36C8">
        <w:rPr>
          <w:rFonts w:hint="cs"/>
          <w:rtl/>
          <w:lang w:bidi="fa-IR"/>
        </w:rPr>
        <w:t>ً</w:t>
      </w:r>
      <w:r w:rsidRPr="00A05F8D">
        <w:rPr>
          <w:rtl/>
          <w:lang w:bidi="fa-IR"/>
        </w:rPr>
        <w:t xml:space="preserve"> وال</w:t>
      </w:r>
      <w:r w:rsidR="004F540C">
        <w:rPr>
          <w:rFonts w:hint="cs"/>
          <w:rtl/>
          <w:lang w:bidi="fa-IR"/>
        </w:rPr>
        <w:t>ا</w:t>
      </w:r>
      <w:r w:rsidRPr="00A05F8D">
        <w:rPr>
          <w:rtl/>
          <w:lang w:bidi="fa-IR"/>
        </w:rPr>
        <w:t>عظمون قدرا</w:t>
      </w:r>
      <w:r w:rsidR="004F540C">
        <w:rPr>
          <w:rFonts w:hint="cs"/>
          <w:rtl/>
          <w:lang w:bidi="fa-IR"/>
        </w:rPr>
        <w:t>ً</w:t>
      </w:r>
      <w:r w:rsidRPr="00A05F8D">
        <w:rPr>
          <w:rtl/>
          <w:lang w:bidi="fa-IR"/>
        </w:rPr>
        <w:t xml:space="preserve"> عند الله</w:t>
      </w:r>
      <w:r>
        <w:rPr>
          <w:rtl/>
          <w:lang w:bidi="fa-IR"/>
        </w:rPr>
        <w:t>،</w:t>
      </w:r>
      <w:r w:rsidRPr="00A05F8D">
        <w:rPr>
          <w:rtl/>
          <w:lang w:bidi="fa-IR"/>
        </w:rPr>
        <w:t xml:space="preserve"> دليل صريح على أفضليتهم المستلزمة لامامتهم.</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 xml:space="preserve">قوله </w:t>
      </w:r>
      <w:r w:rsidR="00164C7E" w:rsidRPr="00164C7E">
        <w:rPr>
          <w:rStyle w:val="libAlaemChar"/>
          <w:rtl/>
        </w:rPr>
        <w:t>صلى‌الله‌عليه‌وآله‌وسلم</w:t>
      </w:r>
      <w:r w:rsidRPr="00A05F8D">
        <w:rPr>
          <w:rtl/>
          <w:lang w:bidi="fa-IR"/>
        </w:rPr>
        <w:t xml:space="preserve"> ولقد دعوت الله تبارك وتعالى</w:t>
      </w:r>
      <w:r>
        <w:rPr>
          <w:rtl/>
          <w:lang w:bidi="fa-IR"/>
        </w:rPr>
        <w:t xml:space="preserve"> ..</w:t>
      </w:r>
      <w:r w:rsidRPr="00A05F8D">
        <w:rPr>
          <w:rtl/>
          <w:lang w:bidi="fa-IR"/>
        </w:rPr>
        <w:t xml:space="preserve">. دليل على </w:t>
      </w:r>
      <w:r w:rsidR="004F540C">
        <w:rPr>
          <w:rFonts w:hint="cs"/>
          <w:rtl/>
          <w:lang w:bidi="fa-IR"/>
        </w:rPr>
        <w:t>ا</w:t>
      </w:r>
      <w:r w:rsidRPr="00A05F8D">
        <w:rPr>
          <w:rtl/>
          <w:lang w:bidi="fa-IR"/>
        </w:rPr>
        <w:t>علميتهم من غيرهم وانهم باقون الى يوم القيامة.</w:t>
      </w:r>
    </w:p>
    <w:p w:rsidR="00D148AD" w:rsidRDefault="00F064C7" w:rsidP="00F064C7">
      <w:pPr>
        <w:pStyle w:val="libNormal"/>
        <w:rPr>
          <w:rtl/>
          <w:lang w:bidi="fa-IR"/>
        </w:rPr>
      </w:pPr>
      <w:bookmarkStart w:id="806" w:name="_Toc347220210"/>
      <w:r w:rsidRPr="00572B98">
        <w:rPr>
          <w:rStyle w:val="libBold1Char"/>
          <w:rtl/>
        </w:rPr>
        <w:t xml:space="preserve">23 </w:t>
      </w:r>
      <w:r w:rsidR="002A02E1" w:rsidRPr="00572B98">
        <w:rPr>
          <w:rStyle w:val="libBold1Char"/>
          <w:rtl/>
        </w:rPr>
        <w:t>-</w:t>
      </w:r>
      <w:r w:rsidRPr="00572B98">
        <w:rPr>
          <w:rStyle w:val="libBold1Char"/>
          <w:rtl/>
        </w:rPr>
        <w:t xml:space="preserve"> احتجاج على</w:t>
      </w:r>
      <w:r w:rsidRPr="00A05F8D">
        <w:rPr>
          <w:rtl/>
          <w:lang w:bidi="fa-IR"/>
        </w:rPr>
        <w:t xml:space="preserve"> </w:t>
      </w:r>
      <w:r w:rsidRPr="008F3C0E">
        <w:rPr>
          <w:rStyle w:val="libAlaemChar"/>
          <w:rtl/>
        </w:rPr>
        <w:t>عليه‌السلام</w:t>
      </w:r>
      <w:r w:rsidRPr="00A05F8D">
        <w:rPr>
          <w:rtl/>
          <w:lang w:bidi="fa-IR"/>
        </w:rPr>
        <w:t xml:space="preserve"> </w:t>
      </w:r>
      <w:r w:rsidRPr="00771BB5">
        <w:rPr>
          <w:rStyle w:val="libBold1Char"/>
          <w:rtl/>
        </w:rPr>
        <w:t>بحديث الثقلين</w:t>
      </w:r>
      <w:bookmarkEnd w:id="806"/>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 xml:space="preserve">لقد احتج أميرالمؤمنين </w:t>
      </w:r>
      <w:r w:rsidRPr="008F3C0E">
        <w:rPr>
          <w:rStyle w:val="libAlaemChar"/>
          <w:rtl/>
        </w:rPr>
        <w:t>عليه‌السلام</w:t>
      </w:r>
      <w:r w:rsidRPr="00A05F8D">
        <w:rPr>
          <w:rtl/>
          <w:lang w:bidi="fa-IR"/>
        </w:rPr>
        <w:t xml:space="preserve"> في مجلس الشورى بحديث</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الثقلين لاثبات أحقّيته بالخلافة في الشورى</w:t>
      </w:r>
      <w:r>
        <w:rPr>
          <w:rtl/>
          <w:lang w:bidi="fa-IR"/>
        </w:rPr>
        <w:t xml:space="preserve"> ..</w:t>
      </w:r>
    </w:p>
    <w:p w:rsidR="00D148AD" w:rsidRDefault="00F064C7" w:rsidP="00F064C7">
      <w:pPr>
        <w:pStyle w:val="libNormal"/>
        <w:rPr>
          <w:rtl/>
        </w:rPr>
      </w:pPr>
      <w:r w:rsidRPr="00A05F8D">
        <w:rPr>
          <w:rtl/>
        </w:rPr>
        <w:t>فقد قال ابن المغازلي ما نصه</w:t>
      </w:r>
      <w:r>
        <w:rPr>
          <w:rtl/>
        </w:rPr>
        <w:t>:</w:t>
      </w:r>
    </w:p>
    <w:p w:rsidR="00D148AD" w:rsidRDefault="00F064C7" w:rsidP="00F064C7">
      <w:pPr>
        <w:pStyle w:val="libNormal"/>
        <w:rPr>
          <w:rtl/>
        </w:rPr>
      </w:pPr>
      <w:r w:rsidRPr="00A05F8D">
        <w:rPr>
          <w:rtl/>
        </w:rPr>
        <w:t>« أخبرنا أبوطاهر محمد بن على بن محمد البيع البغدادي</w:t>
      </w:r>
      <w:r>
        <w:rPr>
          <w:rtl/>
        </w:rPr>
        <w:t>،</w:t>
      </w:r>
      <w:r w:rsidRPr="00A05F8D">
        <w:rPr>
          <w:rtl/>
        </w:rPr>
        <w:t xml:space="preserve"> أنا ابو العباس أحمد بن محمد بن سعيد المعروف بابن عقدة الحافظ</w:t>
      </w:r>
      <w:r>
        <w:rPr>
          <w:rtl/>
        </w:rPr>
        <w:t>،</w:t>
      </w:r>
      <w:r w:rsidRPr="00A05F8D">
        <w:rPr>
          <w:rtl/>
        </w:rPr>
        <w:t xml:space="preserve"> نا جعفر بن محمد بن سعيد الأحمسي نا نصر</w:t>
      </w:r>
      <w:r>
        <w:rPr>
          <w:rtl/>
        </w:rPr>
        <w:t xml:space="preserve"> </w:t>
      </w:r>
      <w:r w:rsidR="002A02E1">
        <w:rPr>
          <w:rtl/>
        </w:rPr>
        <w:t>-</w:t>
      </w:r>
      <w:r>
        <w:rPr>
          <w:rtl/>
        </w:rPr>
        <w:t xml:space="preserve"> </w:t>
      </w:r>
      <w:r w:rsidRPr="00A05F8D">
        <w:rPr>
          <w:rtl/>
        </w:rPr>
        <w:t>وهو ابن مزاحم</w:t>
      </w:r>
      <w:r>
        <w:rPr>
          <w:rtl/>
        </w:rPr>
        <w:t xml:space="preserve"> </w:t>
      </w:r>
      <w:r w:rsidR="002A02E1">
        <w:rPr>
          <w:rtl/>
        </w:rPr>
        <w:t>-</w:t>
      </w:r>
      <w:r>
        <w:rPr>
          <w:rtl/>
        </w:rPr>
        <w:t xml:space="preserve"> </w:t>
      </w:r>
      <w:r w:rsidRPr="00A05F8D">
        <w:rPr>
          <w:rtl/>
        </w:rPr>
        <w:t>نا الحكم بن مسكين نا أبو الجارود ابن طارق عن عامر بن واثلة</w:t>
      </w:r>
      <w:r>
        <w:rPr>
          <w:rtl/>
        </w:rPr>
        <w:t>،</w:t>
      </w:r>
      <w:r w:rsidRPr="00A05F8D">
        <w:rPr>
          <w:rtl/>
        </w:rPr>
        <w:t xml:space="preserve"> وأبو ساسان</w:t>
      </w:r>
      <w:r>
        <w:rPr>
          <w:rtl/>
        </w:rPr>
        <w:t>،</w:t>
      </w:r>
      <w:r w:rsidRPr="00A05F8D">
        <w:rPr>
          <w:rtl/>
        </w:rPr>
        <w:t xml:space="preserve"> وأبو حمزة عن أبي إسحاق السبيعي عن عامر بن واثلة قال</w:t>
      </w:r>
      <w:r>
        <w:rPr>
          <w:rtl/>
        </w:rPr>
        <w:t xml:space="preserve">: </w:t>
      </w:r>
      <w:r w:rsidRPr="00337BA2">
        <w:rPr>
          <w:rtl/>
        </w:rPr>
        <w:t>كنت مع على في البيت يوم الشورى</w:t>
      </w:r>
      <w:r>
        <w:rPr>
          <w:rtl/>
        </w:rPr>
        <w:t>،</w:t>
      </w:r>
      <w:r w:rsidRPr="00337BA2">
        <w:rPr>
          <w:rtl/>
        </w:rPr>
        <w:t xml:space="preserve"> فسمعت عليا يقول لهم</w:t>
      </w:r>
      <w:r>
        <w:rPr>
          <w:rtl/>
        </w:rPr>
        <w:t>:</w:t>
      </w:r>
      <w:r w:rsidRPr="00337BA2">
        <w:rPr>
          <w:rtl/>
        </w:rPr>
        <w:t xml:space="preserve"> لاحتجن عليكم مما لا يستطيع عربيكم ولا عجميكم بغير ذلك</w:t>
      </w:r>
      <w:r>
        <w:rPr>
          <w:rtl/>
        </w:rPr>
        <w:t>،</w:t>
      </w:r>
      <w:r w:rsidRPr="00337BA2">
        <w:rPr>
          <w:rtl/>
        </w:rPr>
        <w:t xml:space="preserve"> ثم قال</w:t>
      </w:r>
      <w:r>
        <w:rPr>
          <w:rtl/>
        </w:rPr>
        <w:t>:</w:t>
      </w:r>
    </w:p>
    <w:p w:rsidR="00D148AD" w:rsidRDefault="00F064C7" w:rsidP="00F064C7">
      <w:pPr>
        <w:pStyle w:val="libNormal"/>
        <w:rPr>
          <w:rtl/>
        </w:rPr>
      </w:pPr>
      <w:r>
        <w:rPr>
          <w:rtl/>
        </w:rPr>
        <w:t>أنشدكم بالله أيها النفر جميعا أ</w:t>
      </w:r>
      <w:r w:rsidRPr="00337BA2">
        <w:rPr>
          <w:rtl/>
        </w:rPr>
        <w:t>فيكم أحد وحد الله</w:t>
      </w:r>
      <w:r>
        <w:rPr>
          <w:rtl/>
        </w:rPr>
        <w:t>،</w:t>
      </w:r>
      <w:r w:rsidRPr="00337BA2">
        <w:rPr>
          <w:rtl/>
        </w:rPr>
        <w:t xml:space="preserve"> قبلي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احد له أخ مثل أخي جعفر الطيار في الجنة مع الملائكة غيري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احد له عم مثل عمى حمزة اسدالله اسد رسوله سيد الشهداء غيري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له زوجة مثل زوجتي فاطمة بنت محمد سيدة نساء أهل الجنة غيري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له سبطان مثل سبطي الحسن والحسين سيدي شباب اهل الجنة</w:t>
      </w:r>
      <w:r>
        <w:rPr>
          <w:rtl/>
        </w:rPr>
        <w:t>،</w:t>
      </w:r>
      <w:r w:rsidRPr="00337BA2">
        <w:rPr>
          <w:rtl/>
        </w:rPr>
        <w:t xml:space="preserve"> غيري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ناجى رسول الله عشر مرات فقدم [ يقدم ] بين نجواه صدقة</w:t>
      </w:r>
      <w:r>
        <w:rPr>
          <w:rtl/>
        </w:rPr>
        <w:t>،</w:t>
      </w:r>
      <w:r w:rsidRPr="00337BA2">
        <w:rPr>
          <w:rtl/>
        </w:rPr>
        <w:t xml:space="preserve"> قبلي</w:t>
      </w:r>
      <w:r>
        <w:rPr>
          <w:rtl/>
        </w:rPr>
        <w:t>؟</w:t>
      </w:r>
    </w:p>
    <w:p w:rsidR="00F064C7" w:rsidRDefault="00F064C7" w:rsidP="00F064C7">
      <w:pPr>
        <w:pStyle w:val="libNormal"/>
        <w:rPr>
          <w:rtl/>
          <w:lang w:bidi="fa-IR"/>
        </w:rPr>
      </w:pPr>
      <w:r>
        <w:rPr>
          <w:rtl/>
          <w:lang w:bidi="fa-IR"/>
        </w:rPr>
        <w:br w:type="page"/>
      </w:r>
    </w:p>
    <w:p w:rsidR="00F064C7" w:rsidRPr="00337BA2" w:rsidRDefault="00F064C7" w:rsidP="00F064C7">
      <w:pPr>
        <w:pStyle w:val="libNormal"/>
        <w:rPr>
          <w:rtl/>
        </w:rPr>
      </w:pPr>
      <w:r w:rsidRPr="00337BA2">
        <w:rPr>
          <w:rtl/>
        </w:rPr>
        <w:lastRenderedPageBreak/>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له رسول الله </w:t>
      </w:r>
      <w:r w:rsidR="00164C7E" w:rsidRPr="00164C7E">
        <w:rPr>
          <w:rStyle w:val="libAlaemChar"/>
          <w:rtl/>
        </w:rPr>
        <w:t>صلى‌الله‌عليه‌وآله‌وسلم</w:t>
      </w:r>
      <w:r w:rsidRPr="00337BA2">
        <w:rPr>
          <w:rtl/>
        </w:rPr>
        <w:t xml:space="preserve"> من كنت مولاه فعلى مولاه اللهم وال من والاه وعاد من عاداه فليبلغ الشاهد منكم الغائب</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له رسول الله </w:t>
      </w:r>
      <w:r w:rsidR="00164C7E" w:rsidRPr="00164C7E">
        <w:rPr>
          <w:rStyle w:val="libAlaemChar"/>
          <w:rtl/>
        </w:rPr>
        <w:t>صلى‌الله‌عليه‌وآله‌وسلم</w:t>
      </w:r>
      <w:r w:rsidRPr="00337BA2">
        <w:rPr>
          <w:rtl/>
        </w:rPr>
        <w:t xml:space="preserve"> اللهم آتني بأحب الخلق إليك والي وأشدهم حبا</w:t>
      </w:r>
      <w:r w:rsidR="00337B67">
        <w:rPr>
          <w:rFonts w:hint="cs"/>
          <w:rtl/>
        </w:rPr>
        <w:t>ً</w:t>
      </w:r>
      <w:r w:rsidRPr="00337BA2">
        <w:rPr>
          <w:rtl/>
        </w:rPr>
        <w:t xml:space="preserve"> لك وحبا</w:t>
      </w:r>
      <w:r w:rsidR="00337B67">
        <w:rPr>
          <w:rFonts w:hint="cs"/>
          <w:rtl/>
        </w:rPr>
        <w:t>ً</w:t>
      </w:r>
      <w:r w:rsidRPr="00337BA2">
        <w:rPr>
          <w:rtl/>
        </w:rPr>
        <w:t xml:space="preserve"> لي يأكل معى من هذا الطاهر فأتاه فأكل معه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له رسول الله </w:t>
      </w:r>
      <w:r w:rsidR="00164C7E" w:rsidRPr="00164C7E">
        <w:rPr>
          <w:rStyle w:val="libAlaemChar"/>
          <w:rtl/>
        </w:rPr>
        <w:t>صلى‌الله‌عليه‌وآله‌وسلم</w:t>
      </w:r>
      <w:r w:rsidRPr="00337BA2">
        <w:rPr>
          <w:rtl/>
        </w:rPr>
        <w:t xml:space="preserve"> لأعطينّ الراية [ غدا</w:t>
      </w:r>
      <w:r w:rsidR="00337B67">
        <w:rPr>
          <w:rFonts w:hint="cs"/>
          <w:rtl/>
        </w:rPr>
        <w:t>ً</w:t>
      </w:r>
      <w:r w:rsidRPr="00337BA2">
        <w:rPr>
          <w:rtl/>
        </w:rPr>
        <w:t xml:space="preserve"> ] رجلا يحب الله ورسوله ويحبه الله ورسوله لا يرجع حتى يفتح الله على يديه إذ رجع غيرى منهزما</w:t>
      </w:r>
      <w:r w:rsidR="00337B67">
        <w:rPr>
          <w:rFonts w:hint="cs"/>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فيه رسول الله </w:t>
      </w:r>
      <w:r w:rsidR="00164C7E" w:rsidRPr="00164C7E">
        <w:rPr>
          <w:rStyle w:val="libAlaemChar"/>
          <w:rtl/>
        </w:rPr>
        <w:t>صلى‌الله‌عليه‌وآله‌وسلم</w:t>
      </w:r>
      <w:r w:rsidRPr="00337BA2">
        <w:rPr>
          <w:rtl/>
        </w:rPr>
        <w:t xml:space="preserve"> لبنى لهيعة [ وليعة ] لتنتهن او لأبعثن إليكم رجلا كنفسي طاعته كطاعتي ومعصيته كمعصيتي</w:t>
      </w:r>
      <w:r>
        <w:rPr>
          <w:rtl/>
        </w:rPr>
        <w:t>،</w:t>
      </w:r>
      <w:r w:rsidRPr="00337BA2">
        <w:rPr>
          <w:rtl/>
        </w:rPr>
        <w:t xml:space="preserve"> يحصدكم [ يغشاكم ] بالسيف</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رسول الله </w:t>
      </w:r>
      <w:r w:rsidR="00164C7E" w:rsidRPr="00164C7E">
        <w:rPr>
          <w:rStyle w:val="libAlaemChar"/>
          <w:rtl/>
        </w:rPr>
        <w:t>صلى‌الله‌عليه‌وآله‌وسلم</w:t>
      </w:r>
      <w:r w:rsidRPr="00337BA2">
        <w:rPr>
          <w:rtl/>
        </w:rPr>
        <w:t xml:space="preserve"> فيه كذب من زعم انه يحبني ويبغض هذا</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سلم عليه في ساعة واحدة ثلاثة آلاف من الملائكة فيهم جبرئيل وميكائيل وإسرافيل حيث جئت بالماء الى رسول الله </w:t>
      </w:r>
      <w:r w:rsidR="00164C7E" w:rsidRPr="00164C7E">
        <w:rPr>
          <w:rStyle w:val="libAlaemChar"/>
          <w:rtl/>
        </w:rPr>
        <w:t>صلى‌الله‌عليه‌وآله‌وسلم</w:t>
      </w:r>
      <w:r w:rsidRPr="00337BA2">
        <w:rPr>
          <w:rtl/>
        </w:rPr>
        <w:t xml:space="preserve"> من القليب</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w:t>
      </w:r>
      <w:r w:rsidR="00EF0EC3">
        <w:rPr>
          <w:rFonts w:hint="cs"/>
          <w:rtl/>
        </w:rPr>
        <w:t>ا</w:t>
      </w:r>
      <w:r w:rsidRPr="00337BA2">
        <w:rPr>
          <w:rtl/>
        </w:rPr>
        <w:t>حد قال له جبرئيل</w:t>
      </w:r>
      <w:r>
        <w:rPr>
          <w:rtl/>
        </w:rPr>
        <w:t>:</w:t>
      </w:r>
      <w:r w:rsidRPr="00337BA2">
        <w:rPr>
          <w:rtl/>
        </w:rPr>
        <w:t xml:space="preserve"> هذه هي</w:t>
      </w:r>
    </w:p>
    <w:p w:rsidR="00F064C7" w:rsidRDefault="00F064C7" w:rsidP="00F064C7">
      <w:pPr>
        <w:pStyle w:val="libNormal"/>
        <w:rPr>
          <w:rtl/>
          <w:lang w:bidi="fa-IR"/>
        </w:rPr>
      </w:pPr>
      <w:r>
        <w:rPr>
          <w:rtl/>
          <w:lang w:bidi="fa-IR"/>
        </w:rPr>
        <w:br w:type="page"/>
      </w:r>
    </w:p>
    <w:p w:rsidR="00D148AD" w:rsidRDefault="00F064C7" w:rsidP="00F064C7">
      <w:pPr>
        <w:pStyle w:val="libNormal"/>
        <w:rPr>
          <w:rtl/>
        </w:rPr>
      </w:pPr>
      <w:r w:rsidRPr="00337BA2">
        <w:rPr>
          <w:rtl/>
        </w:rPr>
        <w:lastRenderedPageBreak/>
        <w:t xml:space="preserve">المواساة فقال رسول الله </w:t>
      </w:r>
      <w:r w:rsidR="00164C7E" w:rsidRPr="00164C7E">
        <w:rPr>
          <w:rStyle w:val="libAlaemChar"/>
          <w:rtl/>
        </w:rPr>
        <w:t>صلى‌الله‌عليه‌وآله‌وسلم</w:t>
      </w:r>
      <w:r w:rsidRPr="00337BA2">
        <w:rPr>
          <w:rtl/>
        </w:rPr>
        <w:t xml:space="preserve"> انه منى وانا منه</w:t>
      </w:r>
      <w:r>
        <w:rPr>
          <w:rtl/>
        </w:rPr>
        <w:t>،</w:t>
      </w:r>
      <w:r w:rsidRPr="00337BA2">
        <w:rPr>
          <w:rtl/>
        </w:rPr>
        <w:t xml:space="preserve"> فقال [ له ] جبرئيل</w:t>
      </w:r>
      <w:r>
        <w:rPr>
          <w:rtl/>
        </w:rPr>
        <w:t>:</w:t>
      </w:r>
    </w:p>
    <w:p w:rsidR="00D148AD" w:rsidRDefault="00F064C7" w:rsidP="00F064C7">
      <w:pPr>
        <w:pStyle w:val="libNormal"/>
        <w:rPr>
          <w:rtl/>
        </w:rPr>
      </w:pPr>
      <w:r>
        <w:rPr>
          <w:rtl/>
          <w:lang w:bidi="fa-IR"/>
        </w:rPr>
        <w:t>و</w:t>
      </w:r>
      <w:r w:rsidRPr="00337BA2">
        <w:rPr>
          <w:rtl/>
        </w:rPr>
        <w:t>انا منكما</w:t>
      </w:r>
      <w:r>
        <w:rPr>
          <w:rtl/>
        </w:rPr>
        <w:t>،</w:t>
      </w:r>
      <w:r w:rsidRPr="00337BA2">
        <w:rPr>
          <w:rtl/>
        </w:rPr>
        <w:t xml:space="preserve"> غيرى</w:t>
      </w:r>
      <w:r>
        <w:rPr>
          <w:rtl/>
        </w:rPr>
        <w:t>؟!</w:t>
      </w:r>
    </w:p>
    <w:p w:rsidR="00F064C7" w:rsidRPr="00A05F8D" w:rsidRDefault="00F064C7" w:rsidP="00F064C7">
      <w:pPr>
        <w:pStyle w:val="libNormal"/>
        <w:rPr>
          <w:rtl/>
          <w:lang w:bidi="fa-IR"/>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نودي به [ فيه ] من السماء لا سيف الا ذو الفقار ولا فتى الا علي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 قال</w:t>
      </w:r>
      <w:r>
        <w:rPr>
          <w:rtl/>
        </w:rPr>
        <w:t>:</w:t>
      </w:r>
      <w:r w:rsidRPr="00337BA2">
        <w:rPr>
          <w:rtl/>
        </w:rPr>
        <w:t xml:space="preserve"> فأنشدكم بالله هل فيكم </w:t>
      </w:r>
      <w:r w:rsidR="00EF0EC3">
        <w:rPr>
          <w:rFonts w:hint="cs"/>
          <w:rtl/>
        </w:rPr>
        <w:t>ا</w:t>
      </w:r>
      <w:r w:rsidRPr="00337BA2">
        <w:rPr>
          <w:rtl/>
        </w:rPr>
        <w:t xml:space="preserve">حد يقاتل الناكثين والقاسطين والمارقين على لسان النبي </w:t>
      </w:r>
      <w:r w:rsidR="00164C7E" w:rsidRPr="00164C7E">
        <w:rPr>
          <w:rStyle w:val="libAlaemChar"/>
          <w:rtl/>
        </w:rPr>
        <w:t>صلى‌الله‌عليه‌وآله‌وسلم</w:t>
      </w:r>
      <w:r w:rsidRPr="00337BA2">
        <w:rPr>
          <w:rtl/>
        </w:rPr>
        <w:t xml:space="preserve"> غيرى</w:t>
      </w:r>
      <w:r>
        <w:rPr>
          <w:rtl/>
        </w:rPr>
        <w:t>؟</w:t>
      </w:r>
    </w:p>
    <w:p w:rsidR="00F064C7" w:rsidRPr="00A05F8D" w:rsidRDefault="00F064C7" w:rsidP="00F064C7">
      <w:pPr>
        <w:pStyle w:val="libNormal"/>
        <w:rPr>
          <w:rtl/>
          <w:lang w:bidi="fa-IR"/>
        </w:rPr>
      </w:pPr>
      <w:r w:rsidRPr="00337BA2">
        <w:rPr>
          <w:rtl/>
        </w:rPr>
        <w:t>قالوا</w:t>
      </w:r>
      <w:r>
        <w:rPr>
          <w:rtl/>
        </w:rPr>
        <w:t>:</w:t>
      </w:r>
      <w:r w:rsidRPr="00337BA2">
        <w:rPr>
          <w:rtl/>
        </w:rPr>
        <w:t xml:space="preserve"> اللهم لا ]</w:t>
      </w:r>
      <w:r>
        <w:rPr>
          <w:rtl/>
        </w:rPr>
        <w:t>.</w:t>
      </w:r>
    </w:p>
    <w:p w:rsidR="00F064C7" w:rsidRPr="00A05F8D" w:rsidRDefault="00F064C7" w:rsidP="00F064C7">
      <w:pPr>
        <w:pStyle w:val="libNormal"/>
        <w:rPr>
          <w:rtl/>
          <w:lang w:bidi="fa-IR"/>
        </w:rPr>
      </w:pPr>
      <w:r w:rsidRPr="00337BA2">
        <w:rPr>
          <w:rtl/>
        </w:rPr>
        <w:t>قال</w:t>
      </w:r>
      <w:r>
        <w:rPr>
          <w:rtl/>
        </w:rPr>
        <w:t>:</w:t>
      </w:r>
      <w:r w:rsidRPr="00337BA2">
        <w:rPr>
          <w:rtl/>
        </w:rPr>
        <w:t xml:space="preserve"> فأنشدكم بالله هل فيكم </w:t>
      </w:r>
      <w:r w:rsidR="00EF0EC3">
        <w:rPr>
          <w:rFonts w:hint="cs"/>
          <w:rtl/>
        </w:rPr>
        <w:t>ا</w:t>
      </w:r>
      <w:r w:rsidRPr="00337BA2">
        <w:rPr>
          <w:rtl/>
        </w:rPr>
        <w:t xml:space="preserve">حد قال له رسول الله </w:t>
      </w:r>
      <w:r w:rsidR="00164C7E" w:rsidRPr="00164C7E">
        <w:rPr>
          <w:rStyle w:val="libAlaemChar"/>
          <w:rtl/>
        </w:rPr>
        <w:t>صلى‌الله‌عليه‌وآله‌وسلم</w:t>
      </w:r>
      <w:r w:rsidRPr="00337BA2">
        <w:rPr>
          <w:rtl/>
        </w:rPr>
        <w:t xml:space="preserve"> انى قاتلت على تنزيل القرآن</w:t>
      </w:r>
      <w:r>
        <w:rPr>
          <w:rtl/>
        </w:rPr>
        <w:t>،</w:t>
      </w:r>
      <w:r w:rsidRPr="00337BA2">
        <w:rPr>
          <w:rtl/>
        </w:rPr>
        <w:t xml:space="preserve"> وتقاتل أنت [ يا علي ] على تأويل القرآن</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ردت عليه الشمس حتى صلّى العصر في وقتها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أمره رسول الله </w:t>
      </w:r>
      <w:r w:rsidR="00164C7E" w:rsidRPr="00164C7E">
        <w:rPr>
          <w:rStyle w:val="libAlaemChar"/>
          <w:rtl/>
        </w:rPr>
        <w:t>صلى‌الله‌عليه‌وآله‌وسلم</w:t>
      </w:r>
      <w:r w:rsidRPr="00337BA2">
        <w:rPr>
          <w:rtl/>
        </w:rPr>
        <w:t xml:space="preserve"> بأن يأخذ « براءة » من ابى بكر فقال له ابو بكر</w:t>
      </w:r>
      <w:r>
        <w:rPr>
          <w:rtl/>
        </w:rPr>
        <w:t>:</w:t>
      </w:r>
      <w:r w:rsidRPr="00337BA2">
        <w:rPr>
          <w:rtl/>
        </w:rPr>
        <w:t xml:space="preserve"> أنزل في شيء</w:t>
      </w:r>
      <w:r>
        <w:rPr>
          <w:rtl/>
        </w:rPr>
        <w:t>؟</w:t>
      </w:r>
      <w:r w:rsidRPr="00337BA2">
        <w:rPr>
          <w:rtl/>
        </w:rPr>
        <w:t xml:space="preserve"> فقال له</w:t>
      </w:r>
      <w:r>
        <w:rPr>
          <w:rtl/>
        </w:rPr>
        <w:t>:</w:t>
      </w:r>
      <w:r w:rsidRPr="00337BA2">
        <w:rPr>
          <w:rtl/>
        </w:rPr>
        <w:t xml:space="preserve"> انه لا يؤدى عنى </w:t>
      </w:r>
      <w:r w:rsidR="00EF0EC3">
        <w:rPr>
          <w:rFonts w:hint="cs"/>
          <w:rtl/>
        </w:rPr>
        <w:t>ا</w:t>
      </w:r>
      <w:r w:rsidRPr="00337BA2">
        <w:rPr>
          <w:rtl/>
        </w:rPr>
        <w:t>لا علي</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قالوا</w:t>
      </w:r>
      <w:r>
        <w:rPr>
          <w:rtl/>
        </w:rPr>
        <w:t>:</w:t>
      </w:r>
      <w:r w:rsidRPr="00337BA2">
        <w:rPr>
          <w:rtl/>
        </w:rPr>
        <w:t xml:space="preserve"> فأنشدكم بالله هل فيكم أحد أمره رسول الله </w:t>
      </w:r>
      <w:r w:rsidR="00164C7E" w:rsidRPr="00164C7E">
        <w:rPr>
          <w:rStyle w:val="libAlaemChar"/>
          <w:rtl/>
        </w:rPr>
        <w:t>صلى‌الله‌عليه‌وآله‌وسلم</w:t>
      </w:r>
      <w:r w:rsidRPr="00337BA2">
        <w:rPr>
          <w:rtl/>
        </w:rPr>
        <w:t xml:space="preserve"> أنت مني بمنزلة هارون من موسى الا انه لا نبي بعدي</w:t>
      </w:r>
      <w:r>
        <w:rPr>
          <w:rtl/>
        </w:rPr>
        <w:t>،</w:t>
      </w:r>
      <w:r w:rsidRPr="00337BA2">
        <w:rPr>
          <w:rtl/>
        </w:rPr>
        <w:t xml:space="preserve"> غيري</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احد قال له رسول الله </w:t>
      </w:r>
      <w:r w:rsidR="00164C7E" w:rsidRPr="00164C7E">
        <w:rPr>
          <w:rStyle w:val="libAlaemChar"/>
          <w:rtl/>
        </w:rPr>
        <w:t>صلى‌الله‌عليه‌وآله‌وسلم</w:t>
      </w:r>
      <w:r w:rsidRPr="00337BA2">
        <w:rPr>
          <w:rtl/>
        </w:rPr>
        <w:t xml:space="preserve"> لا يحبك الا مؤمن ولا يبغضك الا كافر</w:t>
      </w:r>
      <w:r>
        <w:rPr>
          <w:rtl/>
        </w:rPr>
        <w:t>،</w:t>
      </w:r>
      <w:r w:rsidRPr="00337BA2">
        <w:rPr>
          <w:rtl/>
        </w:rPr>
        <w:t xml:space="preserve"> غيرى</w:t>
      </w:r>
      <w:r>
        <w:rPr>
          <w:rtl/>
        </w:rPr>
        <w:t>؟</w:t>
      </w:r>
    </w:p>
    <w:p w:rsidR="00F064C7" w:rsidRDefault="00F064C7" w:rsidP="00F064C7">
      <w:pPr>
        <w:pStyle w:val="libNormal"/>
        <w:rPr>
          <w:rtl/>
          <w:lang w:bidi="fa-IR"/>
        </w:rPr>
      </w:pPr>
      <w:r>
        <w:rPr>
          <w:rtl/>
          <w:lang w:bidi="fa-IR"/>
        </w:rPr>
        <w:br w:type="page"/>
      </w:r>
    </w:p>
    <w:p w:rsidR="00F064C7" w:rsidRPr="00337BA2" w:rsidRDefault="00F064C7" w:rsidP="00F064C7">
      <w:pPr>
        <w:pStyle w:val="libNormal"/>
        <w:rPr>
          <w:rtl/>
        </w:rPr>
      </w:pPr>
      <w:r w:rsidRPr="00337BA2">
        <w:rPr>
          <w:rtl/>
        </w:rPr>
        <w:lastRenderedPageBreak/>
        <w:t>قالوا</w:t>
      </w:r>
      <w:r>
        <w:rPr>
          <w:rtl/>
        </w:rPr>
        <w:t>:</w:t>
      </w:r>
      <w:r w:rsidRPr="00337BA2">
        <w:rPr>
          <w:rtl/>
        </w:rPr>
        <w:t xml:space="preserve"> اللهم لا.</w:t>
      </w:r>
    </w:p>
    <w:p w:rsidR="00D148AD" w:rsidRDefault="00F064C7" w:rsidP="00F064C7">
      <w:pPr>
        <w:pStyle w:val="libNormal"/>
        <w:rPr>
          <w:rtl/>
        </w:rPr>
      </w:pPr>
      <w:r>
        <w:rPr>
          <w:rtl/>
        </w:rPr>
        <w:t>قال: فأنشدكم بالله أ</w:t>
      </w:r>
      <w:r w:rsidRPr="00337BA2">
        <w:rPr>
          <w:rtl/>
        </w:rPr>
        <w:t xml:space="preserve">تعلمون انه أمر بسد أبوابكم وفتح بابي فقلتم في ذلك فقال رسول الله </w:t>
      </w:r>
      <w:r w:rsidR="00164C7E" w:rsidRPr="00164C7E">
        <w:rPr>
          <w:rStyle w:val="libAlaemChar"/>
          <w:rtl/>
        </w:rPr>
        <w:t>صلى‌الله‌عليه‌وآله‌وسلم</w:t>
      </w:r>
      <w:r w:rsidRPr="00337BA2">
        <w:rPr>
          <w:rtl/>
        </w:rPr>
        <w:t xml:space="preserve"> ما انا سددت أبوابكم</w:t>
      </w:r>
      <w:r>
        <w:rPr>
          <w:rtl/>
        </w:rPr>
        <w:t>،</w:t>
      </w:r>
      <w:r w:rsidRPr="00337BA2">
        <w:rPr>
          <w:rtl/>
        </w:rPr>
        <w:t xml:space="preserve"> ولا أنا فتحت بابه بل الله سد أبوابكم وفتح بابه</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Pr>
          <w:rtl/>
        </w:rPr>
        <w:t>قال: فأنشدكم بالله أ</w:t>
      </w:r>
      <w:r w:rsidRPr="00337BA2">
        <w:rPr>
          <w:rtl/>
        </w:rPr>
        <w:t>تعلمون انه ناجاني يوم الطائف دون الناس</w:t>
      </w:r>
      <w:r>
        <w:rPr>
          <w:rtl/>
        </w:rPr>
        <w:t>،</w:t>
      </w:r>
      <w:r w:rsidRPr="00337BA2">
        <w:rPr>
          <w:rtl/>
        </w:rPr>
        <w:t xml:space="preserve"> فأطال ذلك</w:t>
      </w:r>
      <w:r>
        <w:rPr>
          <w:rtl/>
        </w:rPr>
        <w:t>،</w:t>
      </w:r>
      <w:r w:rsidRPr="00337BA2">
        <w:rPr>
          <w:rtl/>
        </w:rPr>
        <w:t xml:space="preserve"> فقلتم ناجاه دوننا فقال</w:t>
      </w:r>
      <w:r>
        <w:rPr>
          <w:rtl/>
        </w:rPr>
        <w:t>:</w:t>
      </w:r>
      <w:r w:rsidRPr="00337BA2">
        <w:rPr>
          <w:rtl/>
        </w:rPr>
        <w:t xml:space="preserve"> ما أنا انتجيته بل الله انتجاه</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نعم.</w:t>
      </w:r>
    </w:p>
    <w:p w:rsidR="00D148AD" w:rsidRDefault="00F064C7" w:rsidP="00F064C7">
      <w:pPr>
        <w:pStyle w:val="libNormal"/>
        <w:rPr>
          <w:rtl/>
        </w:rPr>
      </w:pPr>
      <w:r>
        <w:rPr>
          <w:rtl/>
        </w:rPr>
        <w:t>قال: فأنشدكم بالله أ</w:t>
      </w:r>
      <w:r w:rsidRPr="00337BA2">
        <w:rPr>
          <w:rtl/>
        </w:rPr>
        <w:t xml:space="preserve">تعلمون ان رسول الله </w:t>
      </w:r>
      <w:r w:rsidR="00164C7E" w:rsidRPr="00164C7E">
        <w:rPr>
          <w:rStyle w:val="libAlaemChar"/>
          <w:rtl/>
        </w:rPr>
        <w:t>صلى‌الله‌عليه‌وآله‌وسلم</w:t>
      </w:r>
      <w:r w:rsidRPr="00337BA2">
        <w:rPr>
          <w:rtl/>
        </w:rPr>
        <w:t xml:space="preserve"> قال</w:t>
      </w:r>
      <w:r>
        <w:rPr>
          <w:rtl/>
        </w:rPr>
        <w:t>:</w:t>
      </w:r>
      <w:r w:rsidRPr="00337BA2">
        <w:rPr>
          <w:rtl/>
        </w:rPr>
        <w:t xml:space="preserve"> الحق مع علي وعلي مع الحق</w:t>
      </w:r>
      <w:r>
        <w:rPr>
          <w:rtl/>
        </w:rPr>
        <w:t>،</w:t>
      </w:r>
      <w:r w:rsidRPr="00337BA2">
        <w:rPr>
          <w:rtl/>
        </w:rPr>
        <w:t xml:space="preserve"> يزول الحق مع علي حيث زال</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نعم.</w:t>
      </w:r>
    </w:p>
    <w:p w:rsidR="00D148AD" w:rsidRDefault="00F064C7" w:rsidP="00F064C7">
      <w:pPr>
        <w:pStyle w:val="libNormal"/>
        <w:rPr>
          <w:rtl/>
        </w:rPr>
      </w:pPr>
      <w:r>
        <w:rPr>
          <w:rtl/>
        </w:rPr>
        <w:t>قال: فأنشدكم بالله أ</w:t>
      </w:r>
      <w:r w:rsidRPr="00337BA2">
        <w:rPr>
          <w:rtl/>
        </w:rPr>
        <w:t xml:space="preserve">تعلمون ان رسول الله </w:t>
      </w:r>
      <w:r w:rsidR="00164C7E" w:rsidRPr="00164C7E">
        <w:rPr>
          <w:rStyle w:val="libAlaemChar"/>
          <w:rtl/>
        </w:rPr>
        <w:t>صلى‌الله‌عليه‌وآله‌وسلم</w:t>
      </w:r>
      <w:r w:rsidRPr="00337BA2">
        <w:rPr>
          <w:rtl/>
        </w:rPr>
        <w:t xml:space="preserve"> قال</w:t>
      </w:r>
      <w:r>
        <w:rPr>
          <w:rtl/>
        </w:rPr>
        <w:t>:</w:t>
      </w:r>
      <w:r w:rsidRPr="00337BA2">
        <w:rPr>
          <w:rtl/>
        </w:rPr>
        <w:t xml:space="preserve"> انى تارك فيكم الثقلين كتاب الله وعترتي</w:t>
      </w:r>
      <w:r>
        <w:rPr>
          <w:rtl/>
        </w:rPr>
        <w:t>،</w:t>
      </w:r>
      <w:r w:rsidRPr="00337BA2">
        <w:rPr>
          <w:rtl/>
        </w:rPr>
        <w:t xml:space="preserve"> لن تضلوا ما استمسكتم بهما ولن يفترقا حتى يردا علي الحوض</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نعم.</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وقى رسول الله بنفسه من المشركين فاضطجع مضجعه [ مضطجعه ]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w:t>
      </w:r>
      <w:r w:rsidR="00821B13">
        <w:rPr>
          <w:rFonts w:hint="cs"/>
          <w:rtl/>
        </w:rPr>
        <w:t>ا</w:t>
      </w:r>
      <w:r w:rsidR="0054323F">
        <w:rPr>
          <w:rFonts w:hint="cs"/>
          <w:rtl/>
        </w:rPr>
        <w:t>حد</w:t>
      </w:r>
      <w:r w:rsidRPr="00337BA2">
        <w:rPr>
          <w:rtl/>
        </w:rPr>
        <w:t xml:space="preserve"> بارز عمرو بن عبدود حيث دعاكم الى البراز</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F064C7" w:rsidRPr="00A05F8D" w:rsidRDefault="00F064C7" w:rsidP="00F064C7">
      <w:pPr>
        <w:pStyle w:val="libNormal"/>
        <w:rPr>
          <w:rtl/>
          <w:lang w:bidi="fa-IR"/>
        </w:rPr>
      </w:pPr>
      <w:r w:rsidRPr="00337BA2">
        <w:rPr>
          <w:rtl/>
        </w:rPr>
        <w:t>قال</w:t>
      </w:r>
      <w:r>
        <w:rPr>
          <w:rtl/>
        </w:rPr>
        <w:t>:</w:t>
      </w:r>
      <w:r w:rsidRPr="00337BA2">
        <w:rPr>
          <w:rtl/>
        </w:rPr>
        <w:t xml:space="preserve"> فأنشدكم بالله هل فيكم احد أنزل الله فيه آية التطهير حيث يقول</w:t>
      </w:r>
      <w:r>
        <w:rPr>
          <w:rtl/>
        </w:rPr>
        <w:t xml:space="preserve"> </w:t>
      </w:r>
      <w:r w:rsidR="00821B13" w:rsidRPr="00A05F8D">
        <w:rPr>
          <w:rtl/>
          <w:lang w:bidi="fa-IR"/>
        </w:rPr>
        <w:t>«</w:t>
      </w:r>
      <w:r w:rsidRPr="00821B13">
        <w:rPr>
          <w:rtl/>
        </w:rPr>
        <w:t xml:space="preserve"> </w:t>
      </w:r>
      <w:r w:rsidR="00821B13">
        <w:rPr>
          <w:rFonts w:hint="cs"/>
          <w:rtl/>
        </w:rPr>
        <w:t>ا</w:t>
      </w:r>
      <w:r w:rsidRPr="00821B13">
        <w:rPr>
          <w:rtl/>
        </w:rPr>
        <w:t xml:space="preserve">نما يريد الله ليذهب عنكم الرجس </w:t>
      </w:r>
      <w:r w:rsidR="00821B13">
        <w:rPr>
          <w:rFonts w:hint="cs"/>
          <w:rtl/>
        </w:rPr>
        <w:t>ا</w:t>
      </w:r>
      <w:r w:rsidRPr="00821B13">
        <w:rPr>
          <w:rtl/>
        </w:rPr>
        <w:t xml:space="preserve">هل البيت ويطهركم تطهيراً ) </w:t>
      </w:r>
      <w:r w:rsidRPr="00337BA2">
        <w:rPr>
          <w:rtl/>
        </w:rPr>
        <w:t>غيرى</w:t>
      </w:r>
      <w:r>
        <w:rPr>
          <w:rtl/>
        </w:rPr>
        <w:t>؟</w:t>
      </w:r>
      <w:r w:rsidRPr="00337BA2">
        <w:rPr>
          <w:rtl/>
        </w:rPr>
        <w:t xml:space="preserve"> 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له رسول الله </w:t>
      </w:r>
      <w:r w:rsidR="00164C7E" w:rsidRPr="00164C7E">
        <w:rPr>
          <w:rStyle w:val="libAlaemChar"/>
          <w:rtl/>
        </w:rPr>
        <w:t>صلى‌الله‌عليه‌وآله‌وسلم</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337BA2">
        <w:rPr>
          <w:rtl/>
        </w:rPr>
        <w:lastRenderedPageBreak/>
        <w:t>أنت سيد العرب</w:t>
      </w:r>
      <w:r>
        <w:rPr>
          <w:rtl/>
        </w:rPr>
        <w:t>،</w:t>
      </w:r>
      <w:r w:rsidRPr="00337BA2">
        <w:rPr>
          <w:rtl/>
        </w:rPr>
        <w:t xml:space="preserve"> غيرى</w:t>
      </w:r>
      <w:r>
        <w:rPr>
          <w:rtl/>
        </w:rPr>
        <w:t>؟</w:t>
      </w:r>
    </w:p>
    <w:p w:rsidR="00F064C7" w:rsidRPr="00337BA2" w:rsidRDefault="00F064C7" w:rsidP="00F064C7">
      <w:pPr>
        <w:pStyle w:val="libNormal"/>
        <w:rPr>
          <w:rtl/>
        </w:rPr>
      </w:pPr>
      <w:r w:rsidRPr="00337BA2">
        <w:rPr>
          <w:rtl/>
        </w:rPr>
        <w:t>قالوا</w:t>
      </w:r>
      <w:r>
        <w:rPr>
          <w:rtl/>
        </w:rPr>
        <w:t>:</w:t>
      </w:r>
      <w:r w:rsidRPr="00337BA2">
        <w:rPr>
          <w:rtl/>
        </w:rPr>
        <w:t xml:space="preserve"> اللهم لا.</w:t>
      </w:r>
    </w:p>
    <w:p w:rsidR="00D148AD" w:rsidRDefault="00F064C7" w:rsidP="00F064C7">
      <w:pPr>
        <w:pStyle w:val="libNormal"/>
        <w:rPr>
          <w:rtl/>
        </w:rPr>
      </w:pPr>
      <w:r w:rsidRPr="00337BA2">
        <w:rPr>
          <w:rtl/>
        </w:rPr>
        <w:t>قال</w:t>
      </w:r>
      <w:r>
        <w:rPr>
          <w:rtl/>
        </w:rPr>
        <w:t>:</w:t>
      </w:r>
      <w:r w:rsidRPr="00337BA2">
        <w:rPr>
          <w:rtl/>
        </w:rPr>
        <w:t xml:space="preserve"> فأنشدكم بالله هل فيكم أحد قال له رسول الله</w:t>
      </w:r>
      <w:r>
        <w:rPr>
          <w:rtl/>
        </w:rPr>
        <w:t>:</w:t>
      </w:r>
      <w:r w:rsidRPr="00337BA2">
        <w:rPr>
          <w:rtl/>
        </w:rPr>
        <w:t xml:space="preserve"> ما سألت الله شيئا</w:t>
      </w:r>
      <w:r w:rsidR="003B6688">
        <w:rPr>
          <w:rFonts w:hint="cs"/>
          <w:rtl/>
        </w:rPr>
        <w:t>ً</w:t>
      </w:r>
      <w:r w:rsidRPr="00337BA2">
        <w:rPr>
          <w:rtl/>
        </w:rPr>
        <w:t xml:space="preserve"> الا سألت لك مثله</w:t>
      </w:r>
      <w:r>
        <w:rPr>
          <w:rtl/>
        </w:rPr>
        <w:t>،</w:t>
      </w:r>
      <w:r w:rsidRPr="00337BA2">
        <w:rPr>
          <w:rtl/>
        </w:rPr>
        <w:t xml:space="preserve"> غيرى</w:t>
      </w:r>
      <w:r>
        <w:rPr>
          <w:rtl/>
        </w:rPr>
        <w:t>؟</w:t>
      </w:r>
    </w:p>
    <w:p w:rsidR="00F064C7" w:rsidRDefault="00F064C7" w:rsidP="00F064C7">
      <w:pPr>
        <w:pStyle w:val="libNormal"/>
        <w:rPr>
          <w:rtl/>
          <w:lang w:bidi="fa-IR"/>
        </w:rPr>
      </w:pPr>
      <w:r w:rsidRPr="00337BA2">
        <w:rPr>
          <w:rtl/>
        </w:rPr>
        <w:t>قالوا</w:t>
      </w:r>
      <w:r>
        <w:rPr>
          <w:rtl/>
        </w:rPr>
        <w:t>:</w:t>
      </w:r>
      <w:r w:rsidRPr="00337BA2">
        <w:rPr>
          <w:rtl/>
        </w:rPr>
        <w:t xml:space="preserve"> اللهم لا » </w:t>
      </w:r>
      <w:r w:rsidRPr="001F5A34">
        <w:rPr>
          <w:rStyle w:val="libFootnotenumChar"/>
          <w:rtl/>
        </w:rPr>
        <w:t>(1)</w:t>
      </w:r>
      <w:r>
        <w:rPr>
          <w:rtl/>
        </w:rPr>
        <w:t>.</w:t>
      </w:r>
    </w:p>
    <w:p w:rsidR="00F064C7" w:rsidRPr="00A05F8D" w:rsidRDefault="00F064C7" w:rsidP="00F064C7">
      <w:pPr>
        <w:pStyle w:val="libNormal"/>
        <w:rPr>
          <w:rtl/>
          <w:lang w:bidi="fa-IR"/>
        </w:rPr>
      </w:pPr>
      <w:r>
        <w:rPr>
          <w:rtl/>
          <w:lang w:bidi="fa-IR"/>
        </w:rPr>
        <w:t>و</w:t>
      </w:r>
      <w:r w:rsidRPr="00A05F8D">
        <w:rPr>
          <w:rtl/>
        </w:rPr>
        <w:t>روى الشيخ القندوزى</w:t>
      </w:r>
      <w:r>
        <w:rPr>
          <w:rtl/>
        </w:rPr>
        <w:t>:</w:t>
      </w:r>
      <w:r w:rsidRPr="00A05F8D">
        <w:rPr>
          <w:rtl/>
        </w:rPr>
        <w:t xml:space="preserve"> « عن أبى ذر </w:t>
      </w:r>
      <w:r w:rsidRPr="008F3C0E">
        <w:rPr>
          <w:rStyle w:val="libAlaemChar"/>
          <w:rtl/>
        </w:rPr>
        <w:t>رضي‌الله‌عنه</w:t>
      </w:r>
      <w:r w:rsidRPr="00A05F8D">
        <w:rPr>
          <w:rtl/>
        </w:rPr>
        <w:t xml:space="preserve"> قال</w:t>
      </w:r>
      <w:r>
        <w:rPr>
          <w:rtl/>
        </w:rPr>
        <w:t xml:space="preserve">: </w:t>
      </w:r>
      <w:r w:rsidRPr="00337BA2">
        <w:rPr>
          <w:rtl/>
        </w:rPr>
        <w:t xml:space="preserve">قال علي </w:t>
      </w:r>
      <w:r w:rsidRPr="008F3C0E">
        <w:rPr>
          <w:rStyle w:val="libAlaemChar"/>
          <w:rtl/>
        </w:rPr>
        <w:t>عليه‌السلام</w:t>
      </w:r>
      <w:r w:rsidRPr="00337BA2">
        <w:rPr>
          <w:rtl/>
        </w:rPr>
        <w:t xml:space="preserve"> لطلحة وعبد الرحمن بن عوف وسعد بن أبى وقاص</w:t>
      </w:r>
      <w:r>
        <w:rPr>
          <w:rtl/>
        </w:rPr>
        <w:t>:</w:t>
      </w:r>
      <w:r w:rsidRPr="00337BA2">
        <w:rPr>
          <w:rtl/>
        </w:rPr>
        <w:t xml:space="preserve"> هل تعلمون أن رسول الله </w:t>
      </w:r>
      <w:r w:rsidR="00164C7E" w:rsidRPr="00164C7E">
        <w:rPr>
          <w:rStyle w:val="libAlaemChar"/>
          <w:rtl/>
        </w:rPr>
        <w:t>صلى‌الله‌عليه‌وآله‌وسلم</w:t>
      </w:r>
      <w:r w:rsidRPr="00337BA2">
        <w:rPr>
          <w:rtl/>
        </w:rPr>
        <w:t xml:space="preserve"> قال</w:t>
      </w:r>
      <w:r>
        <w:rPr>
          <w:rtl/>
        </w:rPr>
        <w:t>:</w:t>
      </w:r>
      <w:r w:rsidRPr="00337BA2">
        <w:rPr>
          <w:rtl/>
        </w:rPr>
        <w:t xml:space="preserve"> انى تارك فيكم الثقلين كتاب الله وعترتي أهل بيتي</w:t>
      </w:r>
      <w:r>
        <w:rPr>
          <w:rtl/>
        </w:rPr>
        <w:t xml:space="preserve"> ..</w:t>
      </w:r>
      <w:r w:rsidRPr="00337BA2">
        <w:rPr>
          <w:rtl/>
        </w:rPr>
        <w:t>.</w:t>
      </w:r>
      <w:r>
        <w:rPr>
          <w:rtl/>
        </w:rPr>
        <w:t>؟</w:t>
      </w:r>
      <w:r w:rsidRPr="00337BA2">
        <w:rPr>
          <w:rtl/>
        </w:rPr>
        <w:t xml:space="preserve"> قالوا</w:t>
      </w:r>
      <w:r>
        <w:rPr>
          <w:rtl/>
        </w:rPr>
        <w:t>:</w:t>
      </w:r>
      <w:r w:rsidRPr="00337BA2">
        <w:rPr>
          <w:rtl/>
        </w:rPr>
        <w:t xml:space="preserve"> نعم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 xml:space="preserve">وهكذا احتج به أمير المؤمنين </w:t>
      </w:r>
      <w:r w:rsidRPr="008F3C0E">
        <w:rPr>
          <w:rStyle w:val="libAlaemChar"/>
          <w:rtl/>
        </w:rPr>
        <w:t>عليه‌السلام</w:t>
      </w:r>
      <w:r>
        <w:rPr>
          <w:rtl/>
          <w:lang w:bidi="fa-IR"/>
        </w:rPr>
        <w:t xml:space="preserve"> </w:t>
      </w:r>
      <w:r w:rsidR="002A02E1">
        <w:rPr>
          <w:rtl/>
          <w:lang w:bidi="fa-IR"/>
        </w:rPr>
        <w:t>-</w:t>
      </w:r>
      <w:r>
        <w:rPr>
          <w:rtl/>
          <w:lang w:bidi="fa-IR"/>
        </w:rPr>
        <w:t xml:space="preserve"> </w:t>
      </w:r>
      <w:r w:rsidRPr="00A05F8D">
        <w:rPr>
          <w:rtl/>
          <w:lang w:bidi="fa-IR"/>
        </w:rPr>
        <w:t>فيما احتج</w:t>
      </w:r>
      <w:r>
        <w:rPr>
          <w:rtl/>
          <w:lang w:bidi="fa-IR"/>
        </w:rPr>
        <w:t xml:space="preserve"> </w:t>
      </w:r>
      <w:r w:rsidR="002A02E1">
        <w:rPr>
          <w:rtl/>
          <w:lang w:bidi="fa-IR"/>
        </w:rPr>
        <w:t>-</w:t>
      </w:r>
      <w:r>
        <w:rPr>
          <w:rtl/>
          <w:lang w:bidi="fa-IR"/>
        </w:rPr>
        <w:t xml:space="preserve"> </w:t>
      </w:r>
      <w:r w:rsidRPr="00A05F8D">
        <w:rPr>
          <w:rtl/>
          <w:lang w:bidi="fa-IR"/>
        </w:rPr>
        <w:t>في المسجد النبوي الشريف في خلافة عثمان</w:t>
      </w:r>
      <w:r>
        <w:rPr>
          <w:rtl/>
          <w:lang w:bidi="fa-IR"/>
        </w:rPr>
        <w:t>،</w:t>
      </w:r>
      <w:r w:rsidRPr="00A05F8D">
        <w:rPr>
          <w:rtl/>
          <w:lang w:bidi="fa-IR"/>
        </w:rPr>
        <w:t xml:space="preserve"> أمام جمع من الصحابة فقال كلهم</w:t>
      </w:r>
      <w:r>
        <w:rPr>
          <w:rtl/>
          <w:lang w:bidi="fa-IR"/>
        </w:rPr>
        <w:t xml:space="preserve">: </w:t>
      </w:r>
      <w:r w:rsidRPr="00A05F8D">
        <w:rPr>
          <w:rtl/>
          <w:lang w:bidi="fa-IR"/>
        </w:rPr>
        <w:t xml:space="preserve">« نشهد أن رسول الله </w:t>
      </w:r>
      <w:r w:rsidR="00164C7E" w:rsidRPr="00164C7E">
        <w:rPr>
          <w:rStyle w:val="libAlaemChar"/>
          <w:rtl/>
        </w:rPr>
        <w:t>صلى‌الله‌عليه‌وآله‌وسلم</w:t>
      </w:r>
      <w:r w:rsidRPr="00A05F8D">
        <w:rPr>
          <w:rtl/>
          <w:lang w:bidi="fa-IR"/>
        </w:rPr>
        <w:t xml:space="preserve"> قال ذلك » رواه في ( ينابيع المودة 114</w:t>
      </w:r>
      <w:r>
        <w:rPr>
          <w:rtl/>
          <w:lang w:bidi="fa-IR"/>
        </w:rPr>
        <w:t xml:space="preserve"> </w:t>
      </w:r>
      <w:r w:rsidR="002A02E1">
        <w:rPr>
          <w:rtl/>
          <w:lang w:bidi="fa-IR"/>
        </w:rPr>
        <w:t>-</w:t>
      </w:r>
      <w:r>
        <w:rPr>
          <w:rtl/>
          <w:lang w:bidi="fa-IR"/>
        </w:rPr>
        <w:t xml:space="preserve"> </w:t>
      </w:r>
      <w:r w:rsidRPr="00A05F8D">
        <w:rPr>
          <w:rtl/>
          <w:lang w:bidi="fa-IR"/>
        </w:rPr>
        <w:t>116 ) عن الحمويني.</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Pr>
          <w:rFonts w:hint="cs"/>
          <w:rtl/>
          <w:lang w:bidi="fa-IR"/>
        </w:rPr>
        <w:t>و</w:t>
      </w:r>
      <w:r w:rsidRPr="00A05F8D">
        <w:rPr>
          <w:rtl/>
        </w:rPr>
        <w:t>روى القندوزي</w:t>
      </w:r>
      <w:r>
        <w:rPr>
          <w:rtl/>
        </w:rPr>
        <w:t xml:space="preserve"> </w:t>
      </w:r>
      <w:r w:rsidRPr="00337BA2">
        <w:rPr>
          <w:rtl/>
        </w:rPr>
        <w:t>بتفسير قوله تعالى</w:t>
      </w:r>
      <w:r>
        <w:rPr>
          <w:rtl/>
        </w:rPr>
        <w:t>:</w:t>
      </w:r>
      <w:r w:rsidRPr="00337BA2">
        <w:rPr>
          <w:rtl/>
        </w:rPr>
        <w:t xml:space="preserve"> </w:t>
      </w:r>
      <w:r w:rsidRPr="008F3C0E">
        <w:rPr>
          <w:rStyle w:val="libAlaemChar"/>
          <w:rtl/>
        </w:rPr>
        <w:t>(</w:t>
      </w:r>
      <w:r w:rsidRPr="001F5A34">
        <w:rPr>
          <w:rStyle w:val="libAieChar"/>
          <w:rtl/>
        </w:rPr>
        <w:t xml:space="preserve"> يا أَيُّهَا الَّذِينَ آمَنُوا أَطِيعُوا اللهَ وَأَطِيعُوا الرَّسُولَ وَأُولِي الْأَمْرِ مِنْكُمْ </w:t>
      </w:r>
      <w:r w:rsidRPr="008F3C0E">
        <w:rPr>
          <w:rStyle w:val="libAlaemChar"/>
          <w:rtl/>
        </w:rPr>
        <w:t>)</w:t>
      </w:r>
      <w:r w:rsidRPr="00337BA2">
        <w:rPr>
          <w:rtl/>
        </w:rPr>
        <w:t xml:space="preserve"> قال</w:t>
      </w:r>
      <w:r>
        <w:rPr>
          <w:rtl/>
        </w:rPr>
        <w:t>:</w:t>
      </w:r>
      <w:r w:rsidRPr="00337BA2">
        <w:rPr>
          <w:rtl/>
        </w:rPr>
        <w:t xml:space="preserve"> « وفي المناقب بالسند المذكور عن سليم بن قيس الهلالي قال</w:t>
      </w:r>
      <w:r>
        <w:rPr>
          <w:rtl/>
        </w:rPr>
        <w:t>:</w:t>
      </w:r>
      <w:r w:rsidRPr="00337BA2">
        <w:rPr>
          <w:rtl/>
        </w:rPr>
        <w:t xml:space="preserve"> سمعت عليّا</w:t>
      </w:r>
      <w:r w:rsidR="00627BE2">
        <w:rPr>
          <w:rFonts w:hint="cs"/>
          <w:rtl/>
        </w:rPr>
        <w:t>ً</w:t>
      </w:r>
      <w:r w:rsidRPr="00337BA2">
        <w:rPr>
          <w:rtl/>
        </w:rPr>
        <w:t xml:space="preserve"> صلوات الله عليه يقول</w:t>
      </w:r>
      <w:r>
        <w:rPr>
          <w:rtl/>
        </w:rPr>
        <w:t xml:space="preserve"> </w:t>
      </w:r>
      <w:r w:rsidR="002A02E1">
        <w:rPr>
          <w:rtl/>
        </w:rPr>
        <w:t>-</w:t>
      </w:r>
      <w:r>
        <w:rPr>
          <w:rtl/>
        </w:rPr>
        <w:t xml:space="preserve"> </w:t>
      </w:r>
      <w:r w:rsidRPr="00337BA2">
        <w:rPr>
          <w:rtl/>
        </w:rPr>
        <w:t>وأتاه رجل فقال</w:t>
      </w:r>
      <w:r>
        <w:rPr>
          <w:rtl/>
        </w:rPr>
        <w:t>:</w:t>
      </w:r>
      <w:r w:rsidRPr="00337BA2">
        <w:rPr>
          <w:rtl/>
        </w:rPr>
        <w:t xml:space="preserve"> أرنى أدنى ما يكون به العبد مؤمنا</w:t>
      </w:r>
      <w:r w:rsidR="00627BE2">
        <w:rPr>
          <w:rFonts w:hint="cs"/>
          <w:rtl/>
        </w:rPr>
        <w:t>ً</w:t>
      </w:r>
      <w:r>
        <w:rPr>
          <w:rtl/>
        </w:rPr>
        <w:t>،</w:t>
      </w:r>
      <w:r w:rsidRPr="00337BA2">
        <w:rPr>
          <w:rtl/>
        </w:rPr>
        <w:t xml:space="preserve"> وأدنى ما يكون به العبد كافرا</w:t>
      </w:r>
      <w:r w:rsidR="00D2186D">
        <w:rPr>
          <w:rFonts w:hint="cs"/>
          <w:rtl/>
        </w:rPr>
        <w:t>ً</w:t>
      </w:r>
      <w:r>
        <w:rPr>
          <w:rtl/>
        </w:rPr>
        <w:t>،</w:t>
      </w:r>
      <w:r w:rsidRPr="00337BA2">
        <w:rPr>
          <w:rtl/>
        </w:rPr>
        <w:t xml:space="preserve"> وأدنى ما يكون به العبد ضالا.</w:t>
      </w:r>
    </w:p>
    <w:p w:rsidR="00F064C7" w:rsidRPr="00A05F8D" w:rsidRDefault="00F064C7" w:rsidP="00F064C7">
      <w:pPr>
        <w:pStyle w:val="libNormal"/>
        <w:rPr>
          <w:rtl/>
          <w:lang w:bidi="fa-IR"/>
        </w:rPr>
      </w:pPr>
      <w:r w:rsidRPr="00337BA2">
        <w:rPr>
          <w:rtl/>
        </w:rPr>
        <w:t>فقال له</w:t>
      </w:r>
      <w:r>
        <w:rPr>
          <w:rtl/>
        </w:rPr>
        <w:t>:</w:t>
      </w:r>
      <w:r w:rsidRPr="00337BA2">
        <w:rPr>
          <w:rtl/>
        </w:rPr>
        <w:t xml:space="preserve"> قد سألت فافهم الجواب</w:t>
      </w:r>
      <w:r>
        <w:rPr>
          <w:rtl/>
        </w:rPr>
        <w:t xml:space="preserve"> </w:t>
      </w:r>
      <w:r w:rsidR="002A02E1">
        <w:rPr>
          <w:rtl/>
        </w:rPr>
        <w:t>-</w:t>
      </w:r>
      <w:r>
        <w:rPr>
          <w:rtl/>
        </w:rPr>
        <w:t xml:space="preserve"> </w:t>
      </w:r>
      <w:r w:rsidRPr="00337BA2">
        <w:rPr>
          <w:rtl/>
        </w:rPr>
        <w:t>أما أدنى ما يكون به العبد مؤمنا</w:t>
      </w:r>
      <w:r w:rsidR="00D2186D">
        <w:rPr>
          <w:rFonts w:hint="cs"/>
          <w:rtl/>
        </w:rPr>
        <w:t>ً</w:t>
      </w:r>
      <w:r w:rsidRPr="00337BA2">
        <w:rPr>
          <w:rtl/>
        </w:rPr>
        <w:t xml:space="preserve"> أن يعرفه الله تبارك وتعالى نفسه فيقر له بالطاعة ويعرفه نبيه </w:t>
      </w:r>
      <w:r w:rsidR="00164C7E" w:rsidRPr="00164C7E">
        <w:rPr>
          <w:rStyle w:val="libAlaemChar"/>
          <w:rtl/>
        </w:rPr>
        <w:t>صلى‌الله‌عليه‌وآله‌وسلم</w:t>
      </w:r>
      <w:r w:rsidRPr="00337BA2">
        <w:rPr>
          <w:rtl/>
        </w:rPr>
        <w:t xml:space="preserve"> فيقر له بالطاعة ويعرفه امامه وحجته في أرضه وشاهده على خلقه فيقر له بالطاعة.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المناقب لابن المغازلي 112.</w:t>
      </w:r>
    </w:p>
    <w:p w:rsidR="00F064C7" w:rsidRPr="00A05F8D" w:rsidRDefault="002A02E1" w:rsidP="00F064C7">
      <w:pPr>
        <w:pStyle w:val="libFootnote0"/>
        <w:rPr>
          <w:rtl/>
          <w:lang w:bidi="fa-IR"/>
        </w:rPr>
      </w:pPr>
      <w:r>
        <w:rPr>
          <w:rtl/>
        </w:rPr>
        <w:t xml:space="preserve">(2). </w:t>
      </w:r>
      <w:r w:rsidR="00F064C7" w:rsidRPr="00A05F8D">
        <w:rPr>
          <w:rtl/>
        </w:rPr>
        <w:t>ينابيع المودة</w:t>
      </w:r>
      <w:r w:rsidR="00F064C7">
        <w:rPr>
          <w:rtl/>
        </w:rPr>
        <w:t>:</w:t>
      </w:r>
      <w:r w:rsidR="00F064C7" w:rsidRPr="00A05F8D">
        <w:rPr>
          <w:rtl/>
        </w:rPr>
        <w:t xml:space="preserve"> 35.</w:t>
      </w:r>
    </w:p>
    <w:p w:rsidR="00F064C7" w:rsidRDefault="00F064C7" w:rsidP="00F064C7">
      <w:pPr>
        <w:pStyle w:val="libNormal"/>
        <w:rPr>
          <w:rtl/>
          <w:lang w:bidi="fa-IR"/>
        </w:rPr>
      </w:pPr>
      <w:r>
        <w:rPr>
          <w:rtl/>
          <w:lang w:bidi="fa-IR"/>
        </w:rPr>
        <w:br w:type="page"/>
      </w:r>
    </w:p>
    <w:p w:rsidR="00F064C7" w:rsidRDefault="00F064C7" w:rsidP="00F064C7">
      <w:pPr>
        <w:pStyle w:val="libNormal"/>
        <w:rPr>
          <w:rtl/>
        </w:rPr>
      </w:pPr>
      <w:r w:rsidRPr="00337BA2">
        <w:rPr>
          <w:rtl/>
        </w:rPr>
        <w:lastRenderedPageBreak/>
        <w:t>قلت</w:t>
      </w:r>
      <w:r>
        <w:rPr>
          <w:rtl/>
        </w:rPr>
        <w:t>:</w:t>
      </w:r>
      <w:r w:rsidRPr="00337BA2">
        <w:rPr>
          <w:rtl/>
        </w:rPr>
        <w:t xml:space="preserve"> يا أمير المؤمنين وان جهل جميع الأشياء الا ما وصفت</w:t>
      </w:r>
      <w:r>
        <w:rPr>
          <w:rtl/>
        </w:rPr>
        <w:t>؟</w:t>
      </w:r>
      <w:r w:rsidRPr="00337BA2">
        <w:rPr>
          <w:rtl/>
        </w:rPr>
        <w:t xml:space="preserve"> قال</w:t>
      </w:r>
      <w:r>
        <w:rPr>
          <w:rtl/>
        </w:rPr>
        <w:t xml:space="preserve">: </w:t>
      </w:r>
      <w:r w:rsidRPr="00337BA2">
        <w:rPr>
          <w:rtl/>
        </w:rPr>
        <w:t>نعم إذا أمر أطاع و</w:t>
      </w:r>
      <w:r w:rsidR="00D2186D">
        <w:rPr>
          <w:rFonts w:hint="cs"/>
          <w:rtl/>
        </w:rPr>
        <w:t>ا</w:t>
      </w:r>
      <w:r w:rsidRPr="00337BA2">
        <w:rPr>
          <w:rtl/>
        </w:rPr>
        <w:t>ذا نهى انتهى.</w:t>
      </w:r>
    </w:p>
    <w:p w:rsidR="00F064C7" w:rsidRDefault="00F064C7" w:rsidP="00F064C7">
      <w:pPr>
        <w:pStyle w:val="libNormal"/>
        <w:rPr>
          <w:rtl/>
          <w:lang w:bidi="fa-IR"/>
        </w:rPr>
      </w:pPr>
      <w:r>
        <w:rPr>
          <w:rtl/>
        </w:rPr>
        <w:t>و</w:t>
      </w:r>
      <w:r w:rsidRPr="00337BA2">
        <w:rPr>
          <w:rtl/>
        </w:rPr>
        <w:t>أدنى ما يكون العبد به كافرا</w:t>
      </w:r>
      <w:r w:rsidR="00B52199">
        <w:rPr>
          <w:rFonts w:hint="cs"/>
          <w:rtl/>
        </w:rPr>
        <w:t>ً</w:t>
      </w:r>
      <w:r w:rsidRPr="00337BA2">
        <w:rPr>
          <w:rtl/>
        </w:rPr>
        <w:t xml:space="preserve"> من زعم أن شيئا</w:t>
      </w:r>
      <w:r w:rsidR="0047777E">
        <w:rPr>
          <w:rFonts w:hint="cs"/>
          <w:rtl/>
        </w:rPr>
        <w:t>ً</w:t>
      </w:r>
      <w:r w:rsidRPr="00337BA2">
        <w:rPr>
          <w:rtl/>
        </w:rPr>
        <w:t xml:space="preserve"> نهى الله عنه</w:t>
      </w:r>
      <w:r>
        <w:rPr>
          <w:rtl/>
        </w:rPr>
        <w:t>:</w:t>
      </w:r>
      <w:r w:rsidRPr="00337BA2">
        <w:rPr>
          <w:rtl/>
        </w:rPr>
        <w:t xml:space="preserve"> ان الله أمر به ونصبه دينا</w:t>
      </w:r>
      <w:r w:rsidR="00A442BD">
        <w:rPr>
          <w:rFonts w:hint="cs"/>
          <w:rtl/>
        </w:rPr>
        <w:t>ً</w:t>
      </w:r>
      <w:r w:rsidRPr="00337BA2">
        <w:rPr>
          <w:rtl/>
        </w:rPr>
        <w:t xml:space="preserve"> يتولى عليه ويزعم انه يعبد الله الذي أمره به وما يعبد الا الشيطان.</w:t>
      </w:r>
    </w:p>
    <w:p w:rsidR="00F064C7" w:rsidRPr="00A05F8D" w:rsidRDefault="00F064C7" w:rsidP="00F064C7">
      <w:pPr>
        <w:pStyle w:val="libNormal"/>
        <w:rPr>
          <w:rtl/>
          <w:lang w:bidi="fa-IR"/>
        </w:rPr>
      </w:pPr>
      <w:r>
        <w:rPr>
          <w:rtl/>
          <w:lang w:bidi="fa-IR"/>
        </w:rPr>
        <w:t>و</w:t>
      </w:r>
      <w:r w:rsidRPr="00337BA2">
        <w:rPr>
          <w:rtl/>
        </w:rPr>
        <w:t>أما أدنى ما يكون العبد به ضالا أن لا يعرف حجة الله تبارك وتعالى وشاهده على عباده الذي أمر الله عز وجل عباده بطاعته وفرض ولايته. قلت يا أمير المؤمنين صفهم لي.</w:t>
      </w:r>
    </w:p>
    <w:p w:rsidR="00F064C7" w:rsidRPr="00A05F8D" w:rsidRDefault="00F064C7" w:rsidP="00F064C7">
      <w:pPr>
        <w:pStyle w:val="libNormal"/>
        <w:rPr>
          <w:rtl/>
          <w:lang w:bidi="fa-IR"/>
        </w:rPr>
      </w:pPr>
      <w:r w:rsidRPr="00337BA2">
        <w:rPr>
          <w:rtl/>
        </w:rPr>
        <w:t>قال</w:t>
      </w:r>
      <w:r>
        <w:rPr>
          <w:rtl/>
        </w:rPr>
        <w:t>:</w:t>
      </w:r>
      <w:r w:rsidRPr="00337BA2">
        <w:rPr>
          <w:rtl/>
        </w:rPr>
        <w:t xml:space="preserve"> الذين قرنهم الله تعالى بنفسه ونبيه</w:t>
      </w:r>
      <w:r>
        <w:rPr>
          <w:rtl/>
        </w:rPr>
        <w:t>،</w:t>
      </w:r>
      <w:r w:rsidRPr="00337BA2">
        <w:rPr>
          <w:rtl/>
        </w:rPr>
        <w:t xml:space="preserve"> فقال</w:t>
      </w:r>
      <w:r>
        <w:rPr>
          <w:rtl/>
        </w:rPr>
        <w:t>:</w:t>
      </w:r>
      <w:r w:rsidRPr="00337BA2">
        <w:rPr>
          <w:rtl/>
        </w:rPr>
        <w:t xml:space="preserve"> </w:t>
      </w:r>
      <w:r w:rsidRPr="008F3C0E">
        <w:rPr>
          <w:rStyle w:val="libAlaemChar"/>
          <w:rtl/>
        </w:rPr>
        <w:t>(</w:t>
      </w:r>
      <w:r w:rsidRPr="001F5A34">
        <w:rPr>
          <w:rStyle w:val="libAieChar"/>
          <w:rtl/>
        </w:rPr>
        <w:t xml:space="preserve"> يا أَيُّهَا الَّذِينَ آمَنُوا أَطِيعُوا اللهَ وَأَطِيعُوا الرَّسُولَ وَأُولِي الْأَمْرِ مِنْكُمْ </w:t>
      </w:r>
      <w:r w:rsidRPr="008F3C0E">
        <w:rPr>
          <w:rStyle w:val="libAlaemChar"/>
          <w:rtl/>
        </w:rPr>
        <w:t>)</w:t>
      </w:r>
      <w:r w:rsidRPr="00337BA2">
        <w:rPr>
          <w:rtl/>
        </w:rPr>
        <w:t>.</w:t>
      </w:r>
    </w:p>
    <w:p w:rsidR="00F064C7" w:rsidRPr="00A05F8D" w:rsidRDefault="00F064C7" w:rsidP="00F064C7">
      <w:pPr>
        <w:pStyle w:val="libNormal"/>
        <w:rPr>
          <w:rtl/>
          <w:lang w:bidi="fa-IR"/>
        </w:rPr>
      </w:pPr>
      <w:r w:rsidRPr="00337BA2">
        <w:rPr>
          <w:rtl/>
        </w:rPr>
        <w:t>فقلت له</w:t>
      </w:r>
      <w:r>
        <w:rPr>
          <w:rtl/>
        </w:rPr>
        <w:t>:</w:t>
      </w:r>
      <w:r w:rsidRPr="00337BA2">
        <w:rPr>
          <w:rtl/>
        </w:rPr>
        <w:t xml:space="preserve"> جعلني الله فداك أوضح لي</w:t>
      </w:r>
      <w:r>
        <w:rPr>
          <w:rtl/>
        </w:rPr>
        <w:t>،</w:t>
      </w:r>
      <w:r w:rsidRPr="00337BA2">
        <w:rPr>
          <w:rtl/>
        </w:rPr>
        <w:t xml:space="preserve"> فقال</w:t>
      </w:r>
      <w:r>
        <w:rPr>
          <w:rtl/>
        </w:rPr>
        <w:t>:</w:t>
      </w:r>
      <w:r w:rsidRPr="00337BA2">
        <w:rPr>
          <w:rtl/>
        </w:rPr>
        <w:t xml:space="preserve"> الذين قال رسول الله </w:t>
      </w:r>
      <w:r w:rsidR="00164C7E" w:rsidRPr="00164C7E">
        <w:rPr>
          <w:rStyle w:val="libAlaemChar"/>
          <w:rtl/>
        </w:rPr>
        <w:t>صلى‌الله‌عليه‌وآله‌وسلم</w:t>
      </w:r>
      <w:r w:rsidRPr="00337BA2">
        <w:rPr>
          <w:rtl/>
        </w:rPr>
        <w:t xml:space="preserve"> في مواضع وفي آخر خطبة يوم قبضه الله عز وجل اليه</w:t>
      </w:r>
      <w:r>
        <w:rPr>
          <w:rtl/>
        </w:rPr>
        <w:t>:</w:t>
      </w:r>
      <w:r w:rsidRPr="00337BA2">
        <w:rPr>
          <w:rtl/>
        </w:rPr>
        <w:t xml:space="preserve"> انّى تركت فيكم أمرين لن تضلوا بعدي ان تمسكتم بهما</w:t>
      </w:r>
      <w:r>
        <w:rPr>
          <w:rtl/>
        </w:rPr>
        <w:t>:</w:t>
      </w:r>
      <w:r w:rsidRPr="00337BA2">
        <w:rPr>
          <w:rtl/>
        </w:rPr>
        <w:t xml:space="preserve"> كتاب الله عز وجل وعترتي أهل بيتي</w:t>
      </w:r>
      <w:r>
        <w:rPr>
          <w:rtl/>
        </w:rPr>
        <w:t>،</w:t>
      </w:r>
      <w:r w:rsidRPr="00337BA2">
        <w:rPr>
          <w:rtl/>
        </w:rPr>
        <w:t xml:space="preserve"> فان اللطيف الخبير قد عهد الي أنهما لن يفترقا حتى يردا علي الحوض كهاتين</w:t>
      </w:r>
      <w:r>
        <w:rPr>
          <w:rtl/>
        </w:rPr>
        <w:t xml:space="preserve"> </w:t>
      </w:r>
      <w:r w:rsidR="002A02E1">
        <w:rPr>
          <w:rtl/>
        </w:rPr>
        <w:t>-</w:t>
      </w:r>
      <w:r>
        <w:rPr>
          <w:rtl/>
        </w:rPr>
        <w:t xml:space="preserve"> </w:t>
      </w:r>
      <w:r w:rsidRPr="00337BA2">
        <w:rPr>
          <w:rtl/>
        </w:rPr>
        <w:t>وجمع مسبحتيه</w:t>
      </w:r>
      <w:r>
        <w:rPr>
          <w:rtl/>
        </w:rPr>
        <w:t xml:space="preserve"> </w:t>
      </w:r>
      <w:r w:rsidR="002A02E1">
        <w:rPr>
          <w:rtl/>
        </w:rPr>
        <w:t>-</w:t>
      </w:r>
      <w:r>
        <w:rPr>
          <w:rtl/>
        </w:rPr>
        <w:t xml:space="preserve"> </w:t>
      </w:r>
      <w:r w:rsidRPr="00337BA2">
        <w:rPr>
          <w:rtl/>
        </w:rPr>
        <w:t>ولا أقول</w:t>
      </w:r>
      <w:r>
        <w:rPr>
          <w:rtl/>
        </w:rPr>
        <w:t>:</w:t>
      </w:r>
      <w:r w:rsidRPr="00337BA2">
        <w:rPr>
          <w:rtl/>
        </w:rPr>
        <w:t xml:space="preserve"> كهاتين</w:t>
      </w:r>
      <w:r>
        <w:rPr>
          <w:rtl/>
        </w:rPr>
        <w:t xml:space="preserve"> </w:t>
      </w:r>
      <w:r w:rsidR="002A02E1">
        <w:rPr>
          <w:rtl/>
        </w:rPr>
        <w:t>-</w:t>
      </w:r>
      <w:r>
        <w:rPr>
          <w:rtl/>
        </w:rPr>
        <w:t xml:space="preserve"> </w:t>
      </w:r>
      <w:r w:rsidRPr="00337BA2">
        <w:rPr>
          <w:rtl/>
        </w:rPr>
        <w:t>وجمع مسبحته والوسطى</w:t>
      </w:r>
      <w:r>
        <w:rPr>
          <w:rtl/>
        </w:rPr>
        <w:t xml:space="preserve"> </w:t>
      </w:r>
      <w:r w:rsidR="002A02E1">
        <w:rPr>
          <w:rtl/>
        </w:rPr>
        <w:t>-</w:t>
      </w:r>
      <w:r>
        <w:rPr>
          <w:rtl/>
        </w:rPr>
        <w:t xml:space="preserve"> </w:t>
      </w:r>
      <w:r w:rsidRPr="00337BA2">
        <w:rPr>
          <w:rtl/>
        </w:rPr>
        <w:t>فتمسكوا بهما</w:t>
      </w:r>
      <w:r>
        <w:rPr>
          <w:rtl/>
        </w:rPr>
        <w:t>،</w:t>
      </w:r>
      <w:r w:rsidRPr="00337BA2">
        <w:rPr>
          <w:rtl/>
        </w:rPr>
        <w:t xml:space="preserve"> ولا تقدموهم فتضلوا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وفي هذا الخبر فوائد عديدة نشير الى بعضها</w:t>
      </w:r>
      <w:r>
        <w:rPr>
          <w:rtl/>
          <w:lang w:bidi="fa-IR"/>
        </w:rPr>
        <w:t>:</w:t>
      </w:r>
    </w:p>
    <w:p w:rsidR="00F064C7" w:rsidRPr="00A05F8D" w:rsidRDefault="00F064C7" w:rsidP="00F064C7">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ان معرفة ال</w:t>
      </w:r>
      <w:r w:rsidR="007E532F">
        <w:rPr>
          <w:rFonts w:hint="cs"/>
          <w:rtl/>
          <w:lang w:bidi="fa-IR"/>
        </w:rPr>
        <w:t>ا</w:t>
      </w:r>
      <w:r w:rsidRPr="00A05F8D">
        <w:rPr>
          <w:rtl/>
          <w:lang w:bidi="fa-IR"/>
        </w:rPr>
        <w:t>ئمة واجبة وهي من اركان الايمان.</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من لم يعرفهم كمعرفته بالله تعالى فهو ضال.</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أنهم حجج الله في الأرض وشهداؤه على خلقه.</w:t>
      </w:r>
    </w:p>
    <w:p w:rsidR="00F064C7" w:rsidRPr="00A05F8D" w:rsidRDefault="00F064C7" w:rsidP="00F064C7">
      <w:pPr>
        <w:pStyle w:val="libNormal"/>
        <w:rPr>
          <w:rtl/>
          <w:lang w:bidi="fa-IR"/>
        </w:rPr>
      </w:pPr>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ان الله تعالى قرنهم بنفسه ونبيه</w:t>
      </w:r>
      <w:r>
        <w:rPr>
          <w:rtl/>
          <w:lang w:bidi="fa-IR"/>
        </w:rPr>
        <w:t>،</w:t>
      </w:r>
      <w:r w:rsidRPr="00A05F8D">
        <w:rPr>
          <w:rtl/>
          <w:lang w:bidi="fa-IR"/>
        </w:rPr>
        <w:t xml:space="preserve"> وأنهم أولوا الأمر.</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أنه يفهم اتحاد ( اولى ال</w:t>
      </w:r>
      <w:r w:rsidR="007E532F">
        <w:rPr>
          <w:rFonts w:hint="cs"/>
          <w:rtl/>
          <w:lang w:bidi="fa-IR"/>
        </w:rPr>
        <w:t>ا</w:t>
      </w:r>
      <w:r w:rsidRPr="00A05F8D">
        <w:rPr>
          <w:rtl/>
          <w:lang w:bidi="fa-IR"/>
        </w:rPr>
        <w:t>مر ) في الآية مع ( اهل البيت ) في حديث الثقلين</w:t>
      </w:r>
      <w:r>
        <w:rPr>
          <w:rtl/>
          <w:lang w:bidi="fa-IR"/>
        </w:rPr>
        <w:t>،</w:t>
      </w:r>
      <w:r w:rsidRPr="00A05F8D">
        <w:rPr>
          <w:rtl/>
          <w:lang w:bidi="fa-IR"/>
        </w:rPr>
        <w:t xml:space="preserve"> وان ( حديث الثقلين ) هو اظهر مصاديق لفظ ( اولى ال</w:t>
      </w:r>
      <w:r w:rsidR="007E532F">
        <w:rPr>
          <w:rFonts w:hint="cs"/>
          <w:rtl/>
          <w:lang w:bidi="fa-IR"/>
        </w:rPr>
        <w:t>ا</w:t>
      </w:r>
      <w:r w:rsidRPr="00A05F8D">
        <w:rPr>
          <w:rtl/>
          <w:lang w:bidi="fa-IR"/>
        </w:rPr>
        <w:t>مر ) في ال</w:t>
      </w:r>
      <w:r w:rsidR="007E532F">
        <w:rPr>
          <w:rFonts w:hint="cs"/>
          <w:rtl/>
          <w:lang w:bidi="fa-IR"/>
        </w:rPr>
        <w:t>ا</w:t>
      </w:r>
      <w:r w:rsidRPr="00A05F8D">
        <w:rPr>
          <w:rtl/>
          <w:lang w:bidi="fa-IR"/>
        </w:rPr>
        <w:t>ية.</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116.</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807" w:name="_Toc347220211"/>
      <w:bookmarkStart w:id="808" w:name="_Toc406843006"/>
      <w:bookmarkStart w:id="809" w:name="_Toc91871575"/>
      <w:r w:rsidRPr="00A05F8D">
        <w:rPr>
          <w:rtl/>
          <w:lang w:bidi="fa-IR"/>
        </w:rPr>
        <w:lastRenderedPageBreak/>
        <w:t>24</w:t>
      </w:r>
      <w:r>
        <w:rPr>
          <w:rtl/>
          <w:lang w:bidi="fa-IR"/>
        </w:rPr>
        <w:t xml:space="preserve"> </w:t>
      </w:r>
      <w:r w:rsidR="002A02E1">
        <w:rPr>
          <w:rtl/>
          <w:lang w:bidi="fa-IR"/>
        </w:rPr>
        <w:t>-</w:t>
      </w:r>
      <w:r>
        <w:rPr>
          <w:rtl/>
          <w:lang w:bidi="fa-IR"/>
        </w:rPr>
        <w:t xml:space="preserve"> </w:t>
      </w:r>
      <w:r w:rsidRPr="00A05F8D">
        <w:rPr>
          <w:rtl/>
          <w:lang w:bidi="fa-IR"/>
        </w:rPr>
        <w:t>احتجاج الامام الحسن بالحديث</w:t>
      </w:r>
      <w:bookmarkEnd w:id="807"/>
      <w:bookmarkEnd w:id="808"/>
      <w:bookmarkEnd w:id="809"/>
    </w:p>
    <w:p w:rsidR="00D148AD" w:rsidRDefault="00F064C7" w:rsidP="00F064C7">
      <w:pPr>
        <w:pStyle w:val="libNormal"/>
        <w:rPr>
          <w:rtl/>
        </w:rPr>
      </w:pPr>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 xml:space="preserve">لقد احتج الامام الحسن </w:t>
      </w:r>
      <w:r w:rsidRPr="008F3C0E">
        <w:rPr>
          <w:rStyle w:val="libAlaemChar"/>
          <w:rtl/>
        </w:rPr>
        <w:t>عليه‌السلام</w:t>
      </w:r>
      <w:r>
        <w:rPr>
          <w:rtl/>
          <w:lang w:bidi="fa-IR"/>
        </w:rPr>
        <w:t xml:space="preserve"> </w:t>
      </w:r>
      <w:r w:rsidR="002A02E1">
        <w:rPr>
          <w:rtl/>
          <w:lang w:bidi="fa-IR"/>
        </w:rPr>
        <w:t>-</w:t>
      </w:r>
      <w:r>
        <w:rPr>
          <w:rtl/>
          <w:lang w:bidi="fa-IR"/>
        </w:rPr>
        <w:t xml:space="preserve"> </w:t>
      </w:r>
      <w:r w:rsidRPr="00A05F8D">
        <w:rPr>
          <w:rtl/>
          <w:lang w:bidi="fa-IR"/>
        </w:rPr>
        <w:t>بعد بيعة الناس له بالخلافة</w:t>
      </w:r>
      <w:r>
        <w:rPr>
          <w:rtl/>
          <w:lang w:bidi="fa-IR"/>
        </w:rPr>
        <w:t xml:space="preserve"> </w:t>
      </w:r>
      <w:r w:rsidR="002A02E1">
        <w:rPr>
          <w:rtl/>
          <w:lang w:bidi="fa-IR"/>
        </w:rPr>
        <w:t>-</w:t>
      </w:r>
      <w:r>
        <w:rPr>
          <w:rtl/>
          <w:lang w:bidi="fa-IR"/>
        </w:rPr>
        <w:t xml:space="preserve"> </w:t>
      </w:r>
      <w:r w:rsidRPr="00A05F8D">
        <w:rPr>
          <w:rtl/>
          <w:lang w:bidi="fa-IR"/>
        </w:rPr>
        <w:t>بحديث الثقلين في اثبات احقيته بها</w:t>
      </w:r>
      <w:r>
        <w:rPr>
          <w:rtl/>
          <w:lang w:bidi="fa-IR"/>
        </w:rPr>
        <w:t xml:space="preserve">، </w:t>
      </w:r>
      <w:r w:rsidRPr="00A05F8D">
        <w:rPr>
          <w:rtl/>
        </w:rPr>
        <w:t>روى ذلك الشيخ القندوزى فقال</w:t>
      </w:r>
      <w:r>
        <w:rPr>
          <w:rtl/>
        </w:rPr>
        <w:t xml:space="preserve">: </w:t>
      </w:r>
      <w:r w:rsidRPr="00A05F8D">
        <w:rPr>
          <w:rtl/>
        </w:rPr>
        <w:t>« وفي ( المناقب ) عن هشام بن حسان قال</w:t>
      </w:r>
      <w:r>
        <w:rPr>
          <w:rtl/>
        </w:rPr>
        <w:t xml:space="preserve">: </w:t>
      </w:r>
      <w:r w:rsidRPr="00337BA2">
        <w:rPr>
          <w:rtl/>
        </w:rPr>
        <w:t xml:space="preserve">خطب الحسن بن على </w:t>
      </w:r>
      <w:r w:rsidRPr="008F3C0E">
        <w:rPr>
          <w:rStyle w:val="libAlaemChar"/>
          <w:rtl/>
        </w:rPr>
        <w:t>عليه‌السلام</w:t>
      </w:r>
      <w:r w:rsidRPr="00337BA2">
        <w:rPr>
          <w:rtl/>
        </w:rPr>
        <w:t xml:space="preserve"> بعد بيعة الناس له بالأمر فقال</w:t>
      </w:r>
      <w:r>
        <w:rPr>
          <w:rtl/>
        </w:rPr>
        <w:t>:</w:t>
      </w:r>
    </w:p>
    <w:p w:rsidR="00F064C7" w:rsidRPr="00A05F8D" w:rsidRDefault="00F064C7" w:rsidP="00F064C7">
      <w:pPr>
        <w:pStyle w:val="libNormal"/>
        <w:rPr>
          <w:rtl/>
          <w:lang w:bidi="fa-IR"/>
        </w:rPr>
      </w:pPr>
      <w:r w:rsidRPr="00337BA2">
        <w:rPr>
          <w:rtl/>
        </w:rPr>
        <w:t>نحن حزب الله الغالبون</w:t>
      </w:r>
      <w:r>
        <w:rPr>
          <w:rtl/>
        </w:rPr>
        <w:t>،</w:t>
      </w:r>
      <w:r w:rsidRPr="00337BA2">
        <w:rPr>
          <w:rtl/>
        </w:rPr>
        <w:t xml:space="preserve"> ونحن عترة رسوله الأقربون</w:t>
      </w:r>
      <w:r>
        <w:rPr>
          <w:rtl/>
        </w:rPr>
        <w:t>،</w:t>
      </w:r>
      <w:r w:rsidRPr="00337BA2">
        <w:rPr>
          <w:rtl/>
        </w:rPr>
        <w:t xml:space="preserve"> ونحن أهل بيته الطيبون</w:t>
      </w:r>
      <w:r>
        <w:rPr>
          <w:rtl/>
        </w:rPr>
        <w:t>،</w:t>
      </w:r>
      <w:r w:rsidRPr="00337BA2">
        <w:rPr>
          <w:rtl/>
        </w:rPr>
        <w:t xml:space="preserve"> ونحن أحد الثقلين الذين خلفهما جدي </w:t>
      </w:r>
      <w:r w:rsidR="00164C7E" w:rsidRPr="00164C7E">
        <w:rPr>
          <w:rStyle w:val="libAlaemChar"/>
          <w:rtl/>
        </w:rPr>
        <w:t>صلى‌الله‌عليه‌وآله‌وسلم</w:t>
      </w:r>
      <w:r w:rsidRPr="00337BA2">
        <w:rPr>
          <w:rtl/>
        </w:rPr>
        <w:t xml:space="preserve"> في أمته ونحن ثاني كتاب الله فيه تفصيل كل شيء لا يأتيه الباطل من يديه ولا من خلفه فالمعول علينا [ في ] تفسيره ولا تظننا تأويله بل تيقنا حقائقه</w:t>
      </w:r>
      <w:r>
        <w:rPr>
          <w:rtl/>
        </w:rPr>
        <w:t>،</w:t>
      </w:r>
      <w:r w:rsidRPr="00337BA2">
        <w:rPr>
          <w:rtl/>
        </w:rPr>
        <w:t xml:space="preserve"> فأطيعونا فان طاعتنا مفروضة</w:t>
      </w:r>
      <w:r>
        <w:rPr>
          <w:rtl/>
        </w:rPr>
        <w:t>،</w:t>
      </w:r>
      <w:r w:rsidRPr="00337BA2">
        <w:rPr>
          <w:rtl/>
        </w:rPr>
        <w:t xml:space="preserve"> إذ كانت بطاعة الله عز وجل وطاعة رسوله مقرونة</w:t>
      </w:r>
      <w:r>
        <w:rPr>
          <w:rtl/>
        </w:rPr>
        <w:t>،</w:t>
      </w:r>
      <w:r w:rsidRPr="00337BA2">
        <w:rPr>
          <w:rtl/>
        </w:rPr>
        <w:t xml:space="preserve"> قال جل شأنه</w:t>
      </w:r>
      <w:r>
        <w:rPr>
          <w:rtl/>
        </w:rPr>
        <w:t>:</w:t>
      </w:r>
      <w:r w:rsidRPr="00337BA2">
        <w:rPr>
          <w:rtl/>
        </w:rPr>
        <w:t xml:space="preserve"> </w:t>
      </w:r>
      <w:r w:rsidRPr="008F3C0E">
        <w:rPr>
          <w:rStyle w:val="libAlaemChar"/>
          <w:rtl/>
        </w:rPr>
        <w:t>(</w:t>
      </w:r>
      <w:r w:rsidRPr="001F5A34">
        <w:rPr>
          <w:rStyle w:val="libAieChar"/>
          <w:rtl/>
        </w:rPr>
        <w:t xml:space="preserve"> يا أَيُّهَا الَّذِينَ آمَنُوا أَطِيعُوا اللهَ وَأَطِيعُوا الرَّسُولَ وَأُولِي الْأَمْرِ مِنْكُمْ فَإِنْ تَنازَعْتُمْ فِي شَيْءٍ فَرُدُّوهُ إِلَى اللهِ وَالرَّسُولِ </w:t>
      </w:r>
      <w:r w:rsidRPr="008F3C0E">
        <w:rPr>
          <w:rStyle w:val="libAlaemChar"/>
          <w:rtl/>
        </w:rPr>
        <w:t>)</w:t>
      </w:r>
      <w:r w:rsidRPr="00337BA2">
        <w:rPr>
          <w:rtl/>
        </w:rPr>
        <w:t xml:space="preserve"> وقال عز وجل</w:t>
      </w:r>
      <w:r>
        <w:rPr>
          <w:rtl/>
        </w:rPr>
        <w:t>:</w:t>
      </w:r>
      <w:r w:rsidRPr="00337BA2">
        <w:rPr>
          <w:rtl/>
        </w:rPr>
        <w:t xml:space="preserve"> </w:t>
      </w:r>
      <w:r w:rsidRPr="008F3C0E">
        <w:rPr>
          <w:rStyle w:val="libAlaemChar"/>
          <w:rtl/>
        </w:rPr>
        <w:t>(</w:t>
      </w:r>
      <w:r w:rsidRPr="001F5A34">
        <w:rPr>
          <w:rStyle w:val="libAieChar"/>
          <w:rtl/>
        </w:rPr>
        <w:t xml:space="preserve"> وَلَوْرَدُّوهُ إِلَى الرَّسُولِ وَإِلى أُولِي الْأَمْرِ مِنْهُمْ لَعَلِمَهُ الَّذِينَ يَسْتَنْبِطُونَهُ مِنْهُمْ </w:t>
      </w:r>
      <w:r w:rsidRPr="008F3C0E">
        <w:rPr>
          <w:rStyle w:val="libAlaemChar"/>
          <w:rtl/>
        </w:rPr>
        <w:t>)</w:t>
      </w:r>
      <w:r w:rsidRPr="00337BA2">
        <w:rPr>
          <w:rtl/>
        </w:rPr>
        <w:t xml:space="preserve"> واحذروا الإصغاء لهتاف الشيطان فانه لكم عدو مبين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وفيه براهين قاطعة على المطلوب</w:t>
      </w:r>
      <w:r>
        <w:rPr>
          <w:rtl/>
          <w:lang w:bidi="fa-IR"/>
        </w:rPr>
        <w:t>:</w:t>
      </w:r>
    </w:p>
    <w:p w:rsidR="00F064C7" w:rsidRPr="00A05F8D" w:rsidRDefault="00F064C7" w:rsidP="00DE3140">
      <w:pPr>
        <w:pStyle w:val="libNormal"/>
        <w:rPr>
          <w:rtl/>
          <w:lang w:bidi="fa-IR"/>
        </w:rPr>
      </w:pPr>
      <w:r w:rsidRPr="00A05F8D">
        <w:rPr>
          <w:rtl/>
          <w:lang w:bidi="fa-IR"/>
        </w:rPr>
        <w:t>1</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نحن حزب الله الغالبون »</w:t>
      </w:r>
      <w:r>
        <w:rPr>
          <w:rtl/>
        </w:rPr>
        <w:t xml:space="preserve"> </w:t>
      </w:r>
      <w:r w:rsidRPr="00A05F8D">
        <w:rPr>
          <w:rtl/>
          <w:lang w:bidi="fa-IR"/>
        </w:rPr>
        <w:t>يدل على أفضليتهم</w:t>
      </w:r>
      <w:r>
        <w:rPr>
          <w:rtl/>
          <w:lang w:bidi="fa-IR"/>
        </w:rPr>
        <w:t>،</w:t>
      </w:r>
      <w:r w:rsidRPr="00A05F8D">
        <w:rPr>
          <w:rtl/>
          <w:lang w:bidi="fa-IR"/>
        </w:rPr>
        <w:t xml:space="preserve"> وهي دليل الامامة</w:t>
      </w:r>
      <w:r>
        <w:rPr>
          <w:rtl/>
          <w:lang w:bidi="fa-IR"/>
        </w:rPr>
        <w:t>،</w:t>
      </w:r>
      <w:r w:rsidRPr="00A05F8D">
        <w:rPr>
          <w:rtl/>
          <w:lang w:bidi="fa-IR"/>
        </w:rPr>
        <w:t xml:space="preserve"> كما ان فيه </w:t>
      </w:r>
      <w:r w:rsidR="00DE3140">
        <w:rPr>
          <w:rFonts w:hint="cs"/>
          <w:rtl/>
          <w:lang w:bidi="fa-IR"/>
        </w:rPr>
        <w:t>ا</w:t>
      </w:r>
      <w:r w:rsidRPr="00A05F8D">
        <w:rPr>
          <w:rtl/>
          <w:lang w:bidi="fa-IR"/>
        </w:rPr>
        <w:t>شارة الى 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وَمَنْ يَتَوَلَّ اللهَ وَرَسُولَهُ وَالَّذِينَ آمَنُوا فَإِنَّ حِزْبَ اللهِ هُمُ الْغالِبُونَ </w:t>
      </w:r>
      <w:r w:rsidRPr="008F3C0E">
        <w:rPr>
          <w:rStyle w:val="libAlaemChar"/>
          <w:rtl/>
        </w:rPr>
        <w:t>)</w:t>
      </w:r>
      <w:r w:rsidRPr="00A05F8D">
        <w:rPr>
          <w:rtl/>
          <w:lang w:bidi="fa-IR"/>
        </w:rPr>
        <w:t>.</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ونحن عترة رسوله ال</w:t>
      </w:r>
      <w:r w:rsidR="00DE3140">
        <w:rPr>
          <w:rFonts w:hint="cs"/>
          <w:rtl/>
        </w:rPr>
        <w:t>ا</w:t>
      </w:r>
      <w:r w:rsidRPr="00337BA2">
        <w:rPr>
          <w:rtl/>
        </w:rPr>
        <w:t>قربون »</w:t>
      </w:r>
      <w:r>
        <w:rPr>
          <w:rtl/>
        </w:rPr>
        <w:t xml:space="preserve"> </w:t>
      </w:r>
      <w:r w:rsidRPr="00A05F8D">
        <w:rPr>
          <w:rtl/>
          <w:lang w:bidi="fa-IR"/>
        </w:rPr>
        <w:t xml:space="preserve">يثبت أفضليتهم </w:t>
      </w:r>
      <w:r w:rsidRPr="008F3C0E">
        <w:rPr>
          <w:rStyle w:val="libAlaemChar"/>
          <w:rtl/>
        </w:rPr>
        <w:t>عليهم‌السلام</w:t>
      </w:r>
      <w:r w:rsidRPr="00A05F8D">
        <w:rPr>
          <w:rtl/>
          <w:lang w:bidi="fa-IR"/>
        </w:rPr>
        <w:t xml:space="preserve"> وفيه إيماء الى ال</w:t>
      </w:r>
      <w:r w:rsidR="00DE3140">
        <w:rPr>
          <w:rFonts w:hint="cs"/>
          <w:rtl/>
          <w:lang w:bidi="fa-IR"/>
        </w:rPr>
        <w:t>ا</w:t>
      </w:r>
      <w:r w:rsidRPr="00A05F8D">
        <w:rPr>
          <w:rtl/>
          <w:lang w:bidi="fa-IR"/>
        </w:rPr>
        <w:t xml:space="preserve">حاديث الواردة عنه </w:t>
      </w:r>
      <w:r w:rsidR="00164C7E" w:rsidRPr="00164C7E">
        <w:rPr>
          <w:rStyle w:val="libAlaemChar"/>
          <w:rtl/>
        </w:rPr>
        <w:t>صلى‌الله‌عليه‌وآله‌وسلم</w:t>
      </w:r>
      <w:r w:rsidRPr="00A05F8D">
        <w:rPr>
          <w:rtl/>
          <w:lang w:bidi="fa-IR"/>
        </w:rPr>
        <w:t xml:space="preserve"> في فضل العترة.</w:t>
      </w:r>
    </w:p>
    <w:p w:rsidR="00F064C7" w:rsidRPr="00A05F8D" w:rsidRDefault="00F064C7" w:rsidP="00F064C7">
      <w:pPr>
        <w:pStyle w:val="libNormal"/>
        <w:rPr>
          <w:rtl/>
          <w:lang w:bidi="fa-IR"/>
        </w:rPr>
      </w:pPr>
      <w:r w:rsidRPr="00A05F8D">
        <w:rPr>
          <w:rtl/>
          <w:lang w:bidi="fa-IR"/>
        </w:rPr>
        <w:t>3</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ونحن أهل بيته الطيبون »</w:t>
      </w:r>
      <w:r>
        <w:rPr>
          <w:rtl/>
        </w:rPr>
        <w:t xml:space="preserve"> </w:t>
      </w:r>
      <w:r w:rsidRPr="00A05F8D">
        <w:rPr>
          <w:rtl/>
          <w:lang w:bidi="fa-IR"/>
        </w:rPr>
        <w:t xml:space="preserve">فيه </w:t>
      </w:r>
      <w:r w:rsidR="00DE3140">
        <w:rPr>
          <w:rFonts w:hint="cs"/>
          <w:rtl/>
          <w:lang w:bidi="fa-IR"/>
        </w:rPr>
        <w:t>ا</w:t>
      </w:r>
      <w:r w:rsidRPr="00A05F8D">
        <w:rPr>
          <w:rtl/>
          <w:lang w:bidi="fa-IR"/>
        </w:rPr>
        <w:t>يماء لطيف الى نزول آية التطهير في حقهم</w:t>
      </w:r>
      <w:r>
        <w:rPr>
          <w:rtl/>
          <w:lang w:bidi="fa-IR"/>
        </w:rPr>
        <w:t>،</w:t>
      </w:r>
      <w:r w:rsidRPr="00A05F8D">
        <w:rPr>
          <w:rtl/>
          <w:lang w:bidi="fa-IR"/>
        </w:rPr>
        <w:t xml:space="preserve"> ولا يخفى دلالتها على عصمتهم و</w:t>
      </w:r>
      <w:r w:rsidR="00DE3140">
        <w:rPr>
          <w:rFonts w:hint="cs"/>
          <w:rtl/>
          <w:lang w:bidi="fa-IR"/>
        </w:rPr>
        <w:t>ا</w:t>
      </w:r>
      <w:r w:rsidRPr="00A05F8D">
        <w:rPr>
          <w:rtl/>
          <w:lang w:bidi="fa-IR"/>
        </w:rPr>
        <w:t>مامتهم.</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21.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4</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xml:space="preserve">« ونحن أحد الثقلين اللذين خلفهما جدي </w:t>
      </w:r>
      <w:r w:rsidR="00164C7E" w:rsidRPr="00164C7E">
        <w:rPr>
          <w:rStyle w:val="libAlaemChar"/>
          <w:rtl/>
        </w:rPr>
        <w:t>صلى‌الله‌عليه‌وآله‌وسلم</w:t>
      </w:r>
      <w:r w:rsidRPr="00337BA2">
        <w:rPr>
          <w:rtl/>
        </w:rPr>
        <w:t xml:space="preserve"> في أمته </w:t>
      </w:r>
      <w:r>
        <w:rPr>
          <w:rtl/>
        </w:rPr>
        <w:t xml:space="preserve">» </w:t>
      </w:r>
      <w:r w:rsidRPr="00A05F8D">
        <w:rPr>
          <w:rtl/>
          <w:lang w:bidi="fa-IR"/>
        </w:rPr>
        <w:t xml:space="preserve">ينادى بدلالة حديث الثقلين على </w:t>
      </w:r>
      <w:r w:rsidR="00DE3140">
        <w:rPr>
          <w:rFonts w:hint="cs"/>
          <w:rtl/>
          <w:lang w:bidi="fa-IR"/>
        </w:rPr>
        <w:t>ا</w:t>
      </w:r>
      <w:r w:rsidRPr="00A05F8D">
        <w:rPr>
          <w:rtl/>
          <w:lang w:bidi="fa-IR"/>
        </w:rPr>
        <w:t xml:space="preserve">مامتهم </w:t>
      </w:r>
      <w:r w:rsidRPr="008F3C0E">
        <w:rPr>
          <w:rStyle w:val="libAlaemChar"/>
          <w:rtl/>
        </w:rPr>
        <w:t>عليهم‌السلام</w:t>
      </w:r>
      <w:r w:rsidRPr="00A05F8D">
        <w:rPr>
          <w:rtl/>
          <w:lang w:bidi="fa-IR"/>
        </w:rPr>
        <w:t>.</w:t>
      </w:r>
    </w:p>
    <w:p w:rsidR="00F064C7" w:rsidRPr="00A05F8D" w:rsidRDefault="00F064C7" w:rsidP="00F064C7">
      <w:pPr>
        <w:pStyle w:val="libNormal"/>
        <w:rPr>
          <w:rtl/>
          <w:lang w:bidi="fa-IR"/>
        </w:rPr>
      </w:pPr>
      <w:r w:rsidRPr="00A05F8D">
        <w:rPr>
          <w:rtl/>
          <w:lang w:bidi="fa-IR"/>
        </w:rPr>
        <w:t>5</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xml:space="preserve">« ونحن ثانى كتاب الله فيه تفصيل كل شيء لا يأتيه الباطل من بين يديه ولا من خلفه </w:t>
      </w:r>
      <w:r>
        <w:rPr>
          <w:rtl/>
        </w:rPr>
        <w:t xml:space="preserve">» </w:t>
      </w:r>
      <w:r w:rsidRPr="00A05F8D">
        <w:rPr>
          <w:rtl/>
          <w:lang w:bidi="fa-IR"/>
        </w:rPr>
        <w:t xml:space="preserve">فيه </w:t>
      </w:r>
      <w:r w:rsidR="00DE3140">
        <w:rPr>
          <w:rFonts w:hint="cs"/>
          <w:rtl/>
          <w:lang w:bidi="fa-IR"/>
        </w:rPr>
        <w:t>ا</w:t>
      </w:r>
      <w:r w:rsidRPr="00A05F8D">
        <w:rPr>
          <w:rtl/>
          <w:lang w:bidi="fa-IR"/>
        </w:rPr>
        <w:t>شارة الى أعلميتهم وعصمتهم أيضا</w:t>
      </w:r>
      <w:r w:rsidR="00DE3140">
        <w:rPr>
          <w:rFonts w:hint="cs"/>
          <w:rtl/>
          <w:lang w:bidi="fa-IR"/>
        </w:rPr>
        <w:t>ً</w:t>
      </w:r>
      <w:r>
        <w:rPr>
          <w:rtl/>
          <w:lang w:bidi="fa-IR"/>
        </w:rPr>
        <w:t>،</w:t>
      </w:r>
      <w:r w:rsidRPr="00A05F8D">
        <w:rPr>
          <w:rtl/>
          <w:lang w:bidi="fa-IR"/>
        </w:rPr>
        <w:t xml:space="preserve"> </w:t>
      </w:r>
      <w:r w:rsidR="00DE3140">
        <w:rPr>
          <w:rFonts w:hint="cs"/>
          <w:rtl/>
          <w:lang w:bidi="fa-IR"/>
        </w:rPr>
        <w:t>ا</w:t>
      </w:r>
      <w:r w:rsidRPr="00A05F8D">
        <w:rPr>
          <w:rtl/>
          <w:lang w:bidi="fa-IR"/>
        </w:rPr>
        <w:t>ذ كما ان في القرآن تفصيل كل شيء ففيهم كذلك تفصيل كل شيء باعتبار انهم ثانية</w:t>
      </w:r>
      <w:r>
        <w:rPr>
          <w:rtl/>
          <w:lang w:bidi="fa-IR"/>
        </w:rPr>
        <w:t>،</w:t>
      </w:r>
      <w:r w:rsidRPr="00A05F8D">
        <w:rPr>
          <w:rtl/>
          <w:lang w:bidi="fa-IR"/>
        </w:rPr>
        <w:t xml:space="preserve"> ومن كان هكذا وجب ان يكون أعلم من غيره</w:t>
      </w:r>
      <w:r>
        <w:rPr>
          <w:rtl/>
          <w:lang w:bidi="fa-IR"/>
        </w:rPr>
        <w:t>،</w:t>
      </w:r>
      <w:r w:rsidRPr="00A05F8D">
        <w:rPr>
          <w:rtl/>
          <w:lang w:bidi="fa-IR"/>
        </w:rPr>
        <w:t xml:space="preserve"> وكما ان القرآن مصون من الباطل فكذا أهل البيت</w:t>
      </w:r>
      <w:r>
        <w:rPr>
          <w:rtl/>
          <w:lang w:bidi="fa-IR"/>
        </w:rPr>
        <w:t>،</w:t>
      </w:r>
      <w:r w:rsidRPr="00A05F8D">
        <w:rPr>
          <w:rtl/>
          <w:lang w:bidi="fa-IR"/>
        </w:rPr>
        <w:t xml:space="preserve"> وهذا معنى العصمة.</w:t>
      </w:r>
    </w:p>
    <w:p w:rsidR="00F064C7" w:rsidRPr="00A05F8D" w:rsidRDefault="00F064C7" w:rsidP="00F064C7">
      <w:pPr>
        <w:pStyle w:val="libNormal"/>
        <w:rPr>
          <w:rtl/>
          <w:lang w:bidi="fa-IR"/>
        </w:rPr>
      </w:pPr>
      <w:r w:rsidRPr="00A05F8D">
        <w:rPr>
          <w:rtl/>
          <w:lang w:bidi="fa-IR"/>
        </w:rPr>
        <w:t>6</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xml:space="preserve">« فالمعول علينا في تفسيره </w:t>
      </w:r>
      <w:r>
        <w:rPr>
          <w:rtl/>
        </w:rPr>
        <w:t xml:space="preserve">» </w:t>
      </w:r>
      <w:r w:rsidRPr="00A05F8D">
        <w:rPr>
          <w:rtl/>
          <w:lang w:bidi="fa-IR"/>
        </w:rPr>
        <w:t>هو كنتيجة لقوله</w:t>
      </w:r>
      <w:r>
        <w:rPr>
          <w:rtl/>
          <w:lang w:bidi="fa-IR"/>
        </w:rPr>
        <w:t>:</w:t>
      </w:r>
      <w:r w:rsidRPr="00A05F8D">
        <w:rPr>
          <w:rtl/>
          <w:lang w:bidi="fa-IR"/>
        </w:rPr>
        <w:t xml:space="preserve"> نحن ثانى كتاب الله</w:t>
      </w:r>
      <w:r>
        <w:rPr>
          <w:rtl/>
          <w:lang w:bidi="fa-IR"/>
        </w:rPr>
        <w:t>،</w:t>
      </w:r>
      <w:r w:rsidRPr="00A05F8D">
        <w:rPr>
          <w:rtl/>
          <w:lang w:bidi="fa-IR"/>
        </w:rPr>
        <w:t xml:space="preserve"> ويدل على أعلميتهم</w:t>
      </w:r>
      <w:r>
        <w:rPr>
          <w:rtl/>
          <w:lang w:bidi="fa-IR"/>
        </w:rPr>
        <w:t>،</w:t>
      </w:r>
      <w:r w:rsidRPr="00A05F8D">
        <w:rPr>
          <w:rtl/>
          <w:lang w:bidi="fa-IR"/>
        </w:rPr>
        <w:t xml:space="preserve"> ويفيد وجوب الاقتداء بهم</w:t>
      </w:r>
      <w:r>
        <w:rPr>
          <w:rtl/>
          <w:lang w:bidi="fa-IR"/>
        </w:rPr>
        <w:t>،</w:t>
      </w:r>
      <w:r w:rsidRPr="00A05F8D">
        <w:rPr>
          <w:rtl/>
          <w:lang w:bidi="fa-IR"/>
        </w:rPr>
        <w:t xml:space="preserve"> وان كل تفسير جاء عن غيرهم كان من غير اهله.</w:t>
      </w:r>
    </w:p>
    <w:p w:rsidR="00F064C7" w:rsidRPr="00A05F8D" w:rsidRDefault="00F064C7" w:rsidP="00F064C7">
      <w:pPr>
        <w:pStyle w:val="libNormal"/>
        <w:rPr>
          <w:rtl/>
          <w:lang w:bidi="fa-IR"/>
        </w:rPr>
      </w:pPr>
      <w:r w:rsidRPr="00A05F8D">
        <w:rPr>
          <w:rtl/>
          <w:lang w:bidi="fa-IR"/>
        </w:rPr>
        <w:t>7</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xml:space="preserve">« ولا تظننا تأويله بل تيقنا حقائقه </w:t>
      </w:r>
      <w:r>
        <w:rPr>
          <w:rtl/>
        </w:rPr>
        <w:t xml:space="preserve">» </w:t>
      </w:r>
      <w:r w:rsidRPr="00A05F8D">
        <w:rPr>
          <w:rtl/>
          <w:lang w:bidi="fa-IR"/>
        </w:rPr>
        <w:t>فيه تعريض بليغ بمن يدعى ذلك وليس فيه</w:t>
      </w:r>
      <w:r>
        <w:rPr>
          <w:rtl/>
          <w:lang w:bidi="fa-IR"/>
        </w:rPr>
        <w:t>،</w:t>
      </w:r>
      <w:r w:rsidRPr="00A05F8D">
        <w:rPr>
          <w:rtl/>
          <w:lang w:bidi="fa-IR"/>
        </w:rPr>
        <w:t xml:space="preserve"> وتصريح بأعلميتهم.</w:t>
      </w:r>
    </w:p>
    <w:p w:rsidR="00F064C7" w:rsidRPr="00A05F8D" w:rsidRDefault="00F064C7" w:rsidP="00F064C7">
      <w:pPr>
        <w:pStyle w:val="libNormal"/>
        <w:rPr>
          <w:rtl/>
          <w:lang w:bidi="fa-IR"/>
        </w:rPr>
      </w:pPr>
      <w:r w:rsidRPr="00A05F8D">
        <w:rPr>
          <w:rtl/>
          <w:lang w:bidi="fa-IR"/>
        </w:rPr>
        <w:t>8</w:t>
      </w:r>
      <w:r>
        <w:rPr>
          <w:rtl/>
          <w:lang w:bidi="fa-IR"/>
        </w:rPr>
        <w:t xml:space="preserve"> </w:t>
      </w:r>
      <w:r w:rsidR="002A02E1">
        <w:rPr>
          <w:rtl/>
          <w:lang w:bidi="fa-IR"/>
        </w:rPr>
        <w:t>-</w:t>
      </w:r>
      <w:r>
        <w:rPr>
          <w:rtl/>
          <w:lang w:bidi="fa-IR"/>
        </w:rPr>
        <w:t xml:space="preserve"> </w:t>
      </w:r>
      <w:r w:rsidRPr="00A05F8D">
        <w:rPr>
          <w:rtl/>
        </w:rPr>
        <w:t>قوله</w:t>
      </w:r>
      <w:r>
        <w:rPr>
          <w:rtl/>
        </w:rPr>
        <w:t xml:space="preserve">: </w:t>
      </w:r>
      <w:r w:rsidRPr="00337BA2">
        <w:rPr>
          <w:rtl/>
        </w:rPr>
        <w:t xml:space="preserve">« فأطيعونا فان طاعتنا مفروضة </w:t>
      </w:r>
      <w:r w:rsidR="00DE3140">
        <w:rPr>
          <w:rFonts w:hint="cs"/>
          <w:rtl/>
        </w:rPr>
        <w:t>ا</w:t>
      </w:r>
      <w:r w:rsidRPr="00337BA2">
        <w:rPr>
          <w:rtl/>
        </w:rPr>
        <w:t xml:space="preserve">ذ كانت بطاعة الله عز وجل وطاعة رسوله مقرونة </w:t>
      </w:r>
      <w:r>
        <w:rPr>
          <w:rtl/>
        </w:rPr>
        <w:t xml:space="preserve">» </w:t>
      </w:r>
      <w:r w:rsidRPr="00A05F8D">
        <w:rPr>
          <w:rtl/>
          <w:lang w:bidi="fa-IR"/>
        </w:rPr>
        <w:t xml:space="preserve">فيه وجوه تدل على </w:t>
      </w:r>
      <w:r w:rsidR="00DE3140">
        <w:rPr>
          <w:rFonts w:hint="cs"/>
          <w:rtl/>
          <w:lang w:bidi="fa-IR"/>
        </w:rPr>
        <w:t>ا</w:t>
      </w:r>
      <w:r w:rsidRPr="00A05F8D">
        <w:rPr>
          <w:rtl/>
          <w:lang w:bidi="fa-IR"/>
        </w:rPr>
        <w:t>مامتهم ووجوب طاعتهم لا تخفى على أولي ال</w:t>
      </w:r>
      <w:r w:rsidR="00DE3140">
        <w:rPr>
          <w:rFonts w:hint="cs"/>
          <w:rtl/>
          <w:lang w:bidi="fa-IR"/>
        </w:rPr>
        <w:t>ا</w:t>
      </w:r>
      <w:r w:rsidRPr="00A05F8D">
        <w:rPr>
          <w:rtl/>
          <w:lang w:bidi="fa-IR"/>
        </w:rPr>
        <w:t>لباب.</w:t>
      </w:r>
    </w:p>
    <w:p w:rsidR="00F064C7" w:rsidRPr="00A05F8D" w:rsidRDefault="00F064C7" w:rsidP="00F064C7">
      <w:pPr>
        <w:pStyle w:val="libNormal"/>
        <w:rPr>
          <w:rtl/>
          <w:lang w:bidi="fa-IR"/>
        </w:rPr>
      </w:pPr>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استشهاده بقوله عز وجل</w:t>
      </w:r>
      <w:r>
        <w:rPr>
          <w:rtl/>
          <w:lang w:bidi="fa-IR"/>
        </w:rPr>
        <w:t>:</w:t>
      </w:r>
      <w:r w:rsidRPr="00A05F8D">
        <w:rPr>
          <w:rtl/>
          <w:lang w:bidi="fa-IR"/>
        </w:rPr>
        <w:t xml:space="preserve"> </w:t>
      </w:r>
      <w:r w:rsidRPr="008F3C0E">
        <w:rPr>
          <w:rStyle w:val="libAlaemChar"/>
          <w:rtl/>
        </w:rPr>
        <w:t>(</w:t>
      </w:r>
      <w:r w:rsidRPr="001F5A34">
        <w:rPr>
          <w:rStyle w:val="libAieChar"/>
          <w:rtl/>
        </w:rPr>
        <w:t xml:space="preserve"> يا أَيُّهَا الَّذِينَ آمَنُوا أَطِيعُوا اللهَ ... </w:t>
      </w:r>
      <w:r w:rsidRPr="008F3C0E">
        <w:rPr>
          <w:rStyle w:val="libAlaemChar"/>
          <w:rtl/>
        </w:rPr>
        <w:t>)</w:t>
      </w:r>
      <w:r>
        <w:rPr>
          <w:rFonts w:hint="cs"/>
          <w:rtl/>
        </w:rPr>
        <w:t xml:space="preserve"> </w:t>
      </w:r>
      <w:r w:rsidRPr="00A05F8D">
        <w:rPr>
          <w:rtl/>
          <w:lang w:bidi="fa-IR"/>
        </w:rPr>
        <w:t>ال</w:t>
      </w:r>
      <w:r w:rsidR="00DE3140">
        <w:rPr>
          <w:rFonts w:hint="cs"/>
          <w:rtl/>
          <w:lang w:bidi="fa-IR"/>
        </w:rPr>
        <w:t>ا</w:t>
      </w:r>
      <w:r w:rsidRPr="00A05F8D">
        <w:rPr>
          <w:rtl/>
          <w:lang w:bidi="fa-IR"/>
        </w:rPr>
        <w:t xml:space="preserve">ية ظاهر في نزولها في شأنهم </w:t>
      </w:r>
      <w:r w:rsidRPr="008F3C0E">
        <w:rPr>
          <w:rStyle w:val="libAlaemChar"/>
          <w:rtl/>
        </w:rPr>
        <w:t>عليهم‌السلام</w:t>
      </w:r>
      <w:r>
        <w:rPr>
          <w:rtl/>
          <w:lang w:bidi="fa-IR"/>
        </w:rPr>
        <w:t>،</w:t>
      </w:r>
      <w:r w:rsidRPr="00A05F8D">
        <w:rPr>
          <w:rtl/>
          <w:lang w:bidi="fa-IR"/>
        </w:rPr>
        <w:t xml:space="preserve"> فما ذكره المفسرون واهل الكلام من أهل السنة لصرفها عنهم باطل.</w:t>
      </w:r>
    </w:p>
    <w:p w:rsidR="00F064C7" w:rsidRPr="00A05F8D" w:rsidRDefault="00F064C7" w:rsidP="00F064C7">
      <w:pPr>
        <w:pStyle w:val="libNormal"/>
        <w:rPr>
          <w:rtl/>
          <w:lang w:bidi="fa-IR"/>
        </w:rPr>
      </w:pPr>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استشهاده بقوله عز وجل</w:t>
      </w:r>
      <w:r>
        <w:rPr>
          <w:rtl/>
          <w:lang w:bidi="fa-IR"/>
        </w:rPr>
        <w:t>:</w:t>
      </w:r>
      <w:r w:rsidRPr="00A05F8D">
        <w:rPr>
          <w:rtl/>
          <w:lang w:bidi="fa-IR"/>
        </w:rPr>
        <w:t xml:space="preserve"> </w:t>
      </w:r>
      <w:r w:rsidRPr="008F3C0E">
        <w:rPr>
          <w:rStyle w:val="libAlaemChar"/>
          <w:rtl/>
        </w:rPr>
        <w:t>(</w:t>
      </w:r>
      <w:r w:rsidRPr="001F5A34">
        <w:rPr>
          <w:rStyle w:val="libAieChar"/>
          <w:rtl/>
        </w:rPr>
        <w:t xml:space="preserve"> وَلَوْ رَدُّوهُ إِلَى الرَّسُولِ وَإِلى أُولِي الْأَمْرِ مِنْهُمْ ... </w:t>
      </w:r>
      <w:r w:rsidRPr="008F3C0E">
        <w:rPr>
          <w:rStyle w:val="libAlaemChar"/>
          <w:rtl/>
        </w:rPr>
        <w:t>)</w:t>
      </w:r>
      <w:r w:rsidRPr="00A05F8D">
        <w:rPr>
          <w:rtl/>
          <w:lang w:bidi="fa-IR"/>
        </w:rPr>
        <w:t xml:space="preserve"> يؤكد مراده ويحقق مطلوبه</w:t>
      </w:r>
      <w:r>
        <w:rPr>
          <w:rtl/>
          <w:lang w:bidi="fa-IR"/>
        </w:rPr>
        <w:t>،</w:t>
      </w:r>
      <w:r w:rsidRPr="00A05F8D">
        <w:rPr>
          <w:rtl/>
          <w:lang w:bidi="fa-IR"/>
        </w:rPr>
        <w:t xml:space="preserve"> ف</w:t>
      </w:r>
      <w:r w:rsidR="00DE3140">
        <w:rPr>
          <w:rFonts w:hint="cs"/>
          <w:rtl/>
          <w:lang w:bidi="fa-IR"/>
        </w:rPr>
        <w:t>ا</w:t>
      </w:r>
      <w:r w:rsidRPr="00A05F8D">
        <w:rPr>
          <w:rtl/>
          <w:lang w:bidi="fa-IR"/>
        </w:rPr>
        <w:t>نها أيضا</w:t>
      </w:r>
      <w:r w:rsidR="00DE3140">
        <w:rPr>
          <w:rFonts w:hint="cs"/>
          <w:rtl/>
          <w:lang w:bidi="fa-IR"/>
        </w:rPr>
        <w:t>ً</w:t>
      </w:r>
      <w:r>
        <w:rPr>
          <w:rtl/>
          <w:lang w:bidi="fa-IR"/>
        </w:rPr>
        <w:t xml:space="preserve"> </w:t>
      </w:r>
      <w:r w:rsidR="002A02E1">
        <w:rPr>
          <w:rtl/>
          <w:lang w:bidi="fa-IR"/>
        </w:rPr>
        <w:t>-</w:t>
      </w:r>
      <w:r>
        <w:rPr>
          <w:rtl/>
          <w:lang w:bidi="fa-IR"/>
        </w:rPr>
        <w:t xml:space="preserve"> </w:t>
      </w:r>
      <w:r w:rsidRPr="00A05F8D">
        <w:rPr>
          <w:rtl/>
          <w:lang w:bidi="fa-IR"/>
        </w:rPr>
        <w:t>كالاية السابقة</w:t>
      </w:r>
      <w:r>
        <w:rPr>
          <w:rtl/>
          <w:lang w:bidi="fa-IR"/>
        </w:rPr>
        <w:t xml:space="preserve"> </w:t>
      </w:r>
      <w:r w:rsidR="002A02E1">
        <w:rPr>
          <w:rtl/>
          <w:lang w:bidi="fa-IR"/>
        </w:rPr>
        <w:t>-</w:t>
      </w:r>
      <w:r>
        <w:rPr>
          <w:rtl/>
          <w:lang w:bidi="fa-IR"/>
        </w:rPr>
        <w:t xml:space="preserve"> </w:t>
      </w:r>
      <w:r w:rsidRPr="00A05F8D">
        <w:rPr>
          <w:rtl/>
          <w:lang w:bidi="fa-IR"/>
        </w:rPr>
        <w:t>نازلة في شأنهم وهم المراد من ( أولي ال</w:t>
      </w:r>
      <w:r w:rsidR="00DE3140">
        <w:rPr>
          <w:rFonts w:hint="cs"/>
          <w:rtl/>
          <w:lang w:bidi="fa-IR"/>
        </w:rPr>
        <w:t>ا</w:t>
      </w:r>
      <w:r w:rsidRPr="00A05F8D">
        <w:rPr>
          <w:rtl/>
          <w:lang w:bidi="fa-IR"/>
        </w:rPr>
        <w:t>مر ) فيها كذلك</w:t>
      </w:r>
      <w:r>
        <w:rPr>
          <w:rtl/>
          <w:lang w:bidi="fa-IR"/>
        </w:rPr>
        <w:t xml:space="preserve"> ..</w:t>
      </w:r>
    </w:p>
    <w:p w:rsidR="00F064C7" w:rsidRPr="00A05F8D" w:rsidRDefault="00F064C7" w:rsidP="00F064C7">
      <w:pPr>
        <w:pStyle w:val="libNormal"/>
        <w:rPr>
          <w:rtl/>
          <w:lang w:bidi="fa-IR"/>
        </w:rPr>
      </w:pPr>
      <w:r w:rsidRPr="00A05F8D">
        <w:rPr>
          <w:rtl/>
          <w:lang w:bidi="fa-IR"/>
        </w:rPr>
        <w:t>2</w:t>
      </w:r>
      <w:r>
        <w:rPr>
          <w:rtl/>
          <w:lang w:bidi="fa-IR"/>
        </w:rPr>
        <w:t xml:space="preserve"> </w:t>
      </w:r>
      <w:r w:rsidR="002A02E1">
        <w:rPr>
          <w:rtl/>
          <w:lang w:bidi="fa-IR"/>
        </w:rPr>
        <w:t>-</w:t>
      </w:r>
      <w:r>
        <w:rPr>
          <w:rtl/>
          <w:lang w:bidi="fa-IR"/>
        </w:rPr>
        <w:t xml:space="preserve"> و</w:t>
      </w:r>
      <w:r w:rsidRPr="00A05F8D">
        <w:rPr>
          <w:rtl/>
        </w:rPr>
        <w:t xml:space="preserve">هكذا احتج الامام الحسن </w:t>
      </w:r>
      <w:r w:rsidRPr="008F3C0E">
        <w:rPr>
          <w:rStyle w:val="libAlaemChar"/>
          <w:rtl/>
        </w:rPr>
        <w:t>عليه‌السلام</w:t>
      </w:r>
      <w:r w:rsidRPr="00A05F8D">
        <w:rPr>
          <w:rtl/>
        </w:rPr>
        <w:t xml:space="preserve"> في خطبة له</w:t>
      </w:r>
      <w:r>
        <w:rPr>
          <w:rtl/>
        </w:rPr>
        <w:t xml:space="preserve"> </w:t>
      </w:r>
      <w:r w:rsidR="002A02E1">
        <w:rPr>
          <w:rtl/>
        </w:rPr>
        <w:t>-</w:t>
      </w:r>
      <w:r>
        <w:rPr>
          <w:rtl/>
        </w:rPr>
        <w:t xml:space="preserve"> </w:t>
      </w:r>
      <w:r w:rsidRPr="00A05F8D">
        <w:rPr>
          <w:rtl/>
        </w:rPr>
        <w:t>فيما احتج</w:t>
      </w:r>
      <w:r>
        <w:rPr>
          <w:rtl/>
        </w:rPr>
        <w:t xml:space="preserve"> </w:t>
      </w:r>
      <w:r w:rsidR="002A02E1">
        <w:rPr>
          <w:rtl/>
        </w:rPr>
        <w:t>-</w:t>
      </w:r>
      <w:r>
        <w:rPr>
          <w:rtl/>
        </w:rPr>
        <w:t xml:space="preserve"> </w:t>
      </w:r>
      <w:r w:rsidRPr="00A05F8D">
        <w:rPr>
          <w:rtl/>
        </w:rPr>
        <w:t>بحديث الثقلين</w:t>
      </w:r>
      <w:r>
        <w:rPr>
          <w:rtl/>
        </w:rPr>
        <w:t>،</w:t>
      </w:r>
      <w:r w:rsidRPr="00A05F8D">
        <w:rPr>
          <w:rtl/>
        </w:rPr>
        <w:t xml:space="preserve"> فيما رواه الشيخ القندوزي </w:t>
      </w:r>
      <w:r w:rsidRPr="001F5A34">
        <w:rPr>
          <w:rStyle w:val="libFootnotenumChar"/>
          <w:rtl/>
        </w:rPr>
        <w:t>(1)</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480</w:t>
      </w:r>
      <w:r w:rsidR="00F064C7">
        <w:rPr>
          <w:rtl/>
        </w:rPr>
        <w:t xml:space="preserve"> </w:t>
      </w:r>
      <w:r>
        <w:rPr>
          <w:rtl/>
        </w:rPr>
        <w:t>-</w:t>
      </w:r>
      <w:r w:rsidR="00F064C7">
        <w:rPr>
          <w:rtl/>
        </w:rPr>
        <w:t xml:space="preserve"> </w:t>
      </w:r>
      <w:r w:rsidR="00F064C7" w:rsidRPr="00A05F8D">
        <w:rPr>
          <w:rtl/>
        </w:rPr>
        <w:t>483.</w:t>
      </w:r>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rPr>
        <w:lastRenderedPageBreak/>
        <w:t>و</w:t>
      </w:r>
      <w:r w:rsidRPr="00A05F8D">
        <w:rPr>
          <w:rtl/>
        </w:rPr>
        <w:t>جاء في ( تذكرة خواص الامة )</w:t>
      </w:r>
      <w:r>
        <w:rPr>
          <w:rtl/>
        </w:rPr>
        <w:t xml:space="preserve"> </w:t>
      </w:r>
      <w:r w:rsidRPr="00337BA2">
        <w:rPr>
          <w:rtl/>
        </w:rPr>
        <w:t xml:space="preserve">في قضية صلح الامام الحسن </w:t>
      </w:r>
      <w:r w:rsidRPr="008F3C0E">
        <w:rPr>
          <w:rStyle w:val="libAlaemChar"/>
          <w:rtl/>
        </w:rPr>
        <w:t>عليه‌السلام</w:t>
      </w:r>
      <w:r w:rsidRPr="00337BA2">
        <w:rPr>
          <w:rtl/>
        </w:rPr>
        <w:t xml:space="preserve"> مع معاوية بن أبي سفيان ما نصه</w:t>
      </w:r>
      <w:r>
        <w:rPr>
          <w:rtl/>
        </w:rPr>
        <w:t>:</w:t>
      </w:r>
      <w:r w:rsidRPr="00337BA2">
        <w:rPr>
          <w:rtl/>
        </w:rPr>
        <w:t xml:space="preserve"> « ثم سار معاوية فدخل الكوفة</w:t>
      </w:r>
      <w:r>
        <w:rPr>
          <w:rtl/>
        </w:rPr>
        <w:t>،</w:t>
      </w:r>
      <w:r w:rsidRPr="00337BA2">
        <w:rPr>
          <w:rtl/>
        </w:rPr>
        <w:t xml:space="preserve"> فأشار عليه عمرو بن العاص أن يأمر الحسن فيصعد المنبر ويخطب ليظهر عيّه</w:t>
      </w:r>
      <w:r>
        <w:rPr>
          <w:rtl/>
        </w:rPr>
        <w:t>،</w:t>
      </w:r>
      <w:r w:rsidRPr="00337BA2">
        <w:rPr>
          <w:rtl/>
        </w:rPr>
        <w:t xml:space="preserve"> فقال</w:t>
      </w:r>
      <w:r>
        <w:rPr>
          <w:rtl/>
        </w:rPr>
        <w:t>:</w:t>
      </w:r>
      <w:r w:rsidRPr="00337BA2">
        <w:rPr>
          <w:rtl/>
        </w:rPr>
        <w:t xml:space="preserve"> قم فاخطب</w:t>
      </w:r>
      <w:r>
        <w:rPr>
          <w:rtl/>
        </w:rPr>
        <w:t>،</w:t>
      </w:r>
      <w:r w:rsidRPr="00337BA2">
        <w:rPr>
          <w:rtl/>
        </w:rPr>
        <w:t xml:space="preserve"> فقام وخطب فقال</w:t>
      </w:r>
      <w:r>
        <w:rPr>
          <w:rtl/>
        </w:rPr>
        <w:t>:</w:t>
      </w:r>
      <w:r w:rsidRPr="00337BA2">
        <w:rPr>
          <w:rtl/>
        </w:rPr>
        <w:t xml:space="preserve"> أيها الناس</w:t>
      </w:r>
      <w:r>
        <w:rPr>
          <w:rtl/>
        </w:rPr>
        <w:t>!</w:t>
      </w:r>
      <w:r w:rsidRPr="00337BA2">
        <w:rPr>
          <w:rtl/>
        </w:rPr>
        <w:t xml:space="preserve"> ان الله هداكم بأولنا وحقن دماءكم بآخرنا ونحن أهل بيت نبيكم أذهب الله عنا الرجس وطهرنا تطهيرا</w:t>
      </w:r>
      <w:r w:rsidR="00E91325">
        <w:rPr>
          <w:rFonts w:hint="cs"/>
          <w:rtl/>
        </w:rPr>
        <w:t>ً</w:t>
      </w:r>
      <w:r>
        <w:rPr>
          <w:rtl/>
        </w:rPr>
        <w:t>،</w:t>
      </w:r>
      <w:r w:rsidRPr="00337BA2">
        <w:rPr>
          <w:rtl/>
        </w:rPr>
        <w:t xml:space="preserve"> وان لهذا ال</w:t>
      </w:r>
      <w:r w:rsidR="00E91325">
        <w:rPr>
          <w:rFonts w:hint="cs"/>
          <w:rtl/>
        </w:rPr>
        <w:t>ا</w:t>
      </w:r>
      <w:r w:rsidRPr="00337BA2">
        <w:rPr>
          <w:rtl/>
        </w:rPr>
        <w:t>مر مدة</w:t>
      </w:r>
      <w:r>
        <w:rPr>
          <w:rtl/>
        </w:rPr>
        <w:t>،</w:t>
      </w:r>
      <w:r w:rsidRPr="00337BA2">
        <w:rPr>
          <w:rtl/>
        </w:rPr>
        <w:t xml:space="preserve"> والدّنيا دول</w:t>
      </w:r>
      <w:r>
        <w:rPr>
          <w:rtl/>
        </w:rPr>
        <w:t>،</w:t>
      </w:r>
      <w:r w:rsidRPr="00337BA2">
        <w:rPr>
          <w:rtl/>
        </w:rPr>
        <w:t xml:space="preserve"> وقد قال الله تعالى لنبيه</w:t>
      </w:r>
      <w:r>
        <w:rPr>
          <w:rtl/>
        </w:rPr>
        <w:t>:</w:t>
      </w:r>
      <w:r w:rsidRPr="00337BA2">
        <w:rPr>
          <w:rtl/>
        </w:rPr>
        <w:t xml:space="preserve"> « </w:t>
      </w:r>
      <w:r w:rsidRPr="008F3C0E">
        <w:rPr>
          <w:rStyle w:val="libAlaemChar"/>
          <w:rtl/>
        </w:rPr>
        <w:t>(</w:t>
      </w:r>
      <w:r w:rsidRPr="001F5A34">
        <w:rPr>
          <w:rStyle w:val="libAieChar"/>
          <w:rtl/>
        </w:rPr>
        <w:t xml:space="preserve"> وَإِنْ أَدْرِي لَعَلَّهُ فِتْنَةٌ لَكُمْ وَمَتاعٌ إِلى حِينٍ </w:t>
      </w:r>
      <w:r w:rsidRPr="008F3C0E">
        <w:rPr>
          <w:rStyle w:val="libAlaemChar"/>
          <w:rtl/>
        </w:rPr>
        <w:t>)</w:t>
      </w:r>
      <w:r w:rsidRPr="00337BA2">
        <w:rPr>
          <w:rtl/>
        </w:rPr>
        <w:t xml:space="preserve"> » فضج الناس بالبكاء فالتفت معاوية الى عمرو وقال هذا رأيك</w:t>
      </w:r>
      <w:r>
        <w:rPr>
          <w:rtl/>
        </w:rPr>
        <w:t>،</w:t>
      </w:r>
      <w:r w:rsidRPr="00337BA2">
        <w:rPr>
          <w:rtl/>
        </w:rPr>
        <w:t xml:space="preserve"> ثم قال للحسن</w:t>
      </w:r>
      <w:r>
        <w:rPr>
          <w:rtl/>
        </w:rPr>
        <w:t>:</w:t>
      </w:r>
      <w:r w:rsidRPr="00337BA2">
        <w:rPr>
          <w:rtl/>
        </w:rPr>
        <w:t xml:space="preserve"> حسبك يا ابا محمد.</w:t>
      </w:r>
    </w:p>
    <w:p w:rsidR="00F064C7" w:rsidRPr="00A05F8D" w:rsidRDefault="00F064C7" w:rsidP="00F064C7">
      <w:pPr>
        <w:pStyle w:val="libNormal"/>
        <w:rPr>
          <w:rtl/>
          <w:lang w:bidi="fa-IR"/>
        </w:rPr>
      </w:pPr>
      <w:r>
        <w:rPr>
          <w:rtl/>
          <w:lang w:bidi="fa-IR"/>
        </w:rPr>
        <w:t>و</w:t>
      </w:r>
      <w:r w:rsidRPr="00A05F8D">
        <w:rPr>
          <w:rtl/>
        </w:rPr>
        <w:t>في رواية أنه قال</w:t>
      </w:r>
      <w:r>
        <w:rPr>
          <w:rtl/>
        </w:rPr>
        <w:t xml:space="preserve">: </w:t>
      </w:r>
      <w:r w:rsidRPr="00337BA2">
        <w:rPr>
          <w:rtl/>
        </w:rPr>
        <w:t>نحن حزب الله المفلحون وعترة رسوله المطهرون وأهل بيته الطيبون الطاهرون</w:t>
      </w:r>
      <w:r>
        <w:rPr>
          <w:rtl/>
        </w:rPr>
        <w:t>،</w:t>
      </w:r>
      <w:r w:rsidRPr="00337BA2">
        <w:rPr>
          <w:rtl/>
        </w:rPr>
        <w:t xml:space="preserve"> وأحد الثقلين الذين خلفهما رسول الله </w:t>
      </w:r>
      <w:r w:rsidR="00164C7E" w:rsidRPr="00164C7E">
        <w:rPr>
          <w:rStyle w:val="libAlaemChar"/>
          <w:rtl/>
        </w:rPr>
        <w:t>صلى‌الله‌عليه‌وآله‌وسلم</w:t>
      </w:r>
      <w:r w:rsidRPr="00337BA2">
        <w:rPr>
          <w:rtl/>
        </w:rPr>
        <w:t xml:space="preserve"> فيكم</w:t>
      </w:r>
      <w:r>
        <w:rPr>
          <w:rtl/>
        </w:rPr>
        <w:t>،</w:t>
      </w:r>
      <w:r w:rsidRPr="00337BA2">
        <w:rPr>
          <w:rtl/>
        </w:rPr>
        <w:t xml:space="preserve"> فطاعتنا مفروضة مقرونة بطاعة الله</w:t>
      </w:r>
      <w:r>
        <w:rPr>
          <w:rtl/>
        </w:rPr>
        <w:t>،</w:t>
      </w:r>
      <w:r w:rsidRPr="00337BA2">
        <w:rPr>
          <w:rtl/>
        </w:rPr>
        <w:t xml:space="preserve"> قال الله عز وجل</w:t>
      </w:r>
      <w:r>
        <w:rPr>
          <w:rtl/>
        </w:rPr>
        <w:t>:</w:t>
      </w:r>
      <w:r w:rsidRPr="00337BA2">
        <w:rPr>
          <w:rtl/>
        </w:rPr>
        <w:t xml:space="preserve"> </w:t>
      </w:r>
      <w:r w:rsidRPr="008F3C0E">
        <w:rPr>
          <w:rStyle w:val="libAlaemChar"/>
          <w:rtl/>
        </w:rPr>
        <w:t>(</w:t>
      </w:r>
      <w:r w:rsidRPr="001F5A34">
        <w:rPr>
          <w:rStyle w:val="libAieChar"/>
          <w:rtl/>
        </w:rPr>
        <w:t xml:space="preserve"> يا أَيُّهَا الَّذِينَ آمَنُوا أَطِيعُوا اللهَ وَأَطِيعُوا الرَّسُولَ وَأُولِي الْأَمْرِ مِنْكُمْ فَإِنْ تَنازَعْتُمْ فِي شَيْءٍ فَرُدُّوهُ إِلَى اللهِ وَالرَّسُولِ </w:t>
      </w:r>
      <w:r w:rsidRPr="008F3C0E">
        <w:rPr>
          <w:rStyle w:val="libAlaemChar"/>
          <w:rtl/>
        </w:rPr>
        <w:t>)</w:t>
      </w:r>
      <w:r w:rsidRPr="00337BA2">
        <w:rPr>
          <w:rtl/>
        </w:rPr>
        <w:t xml:space="preserve"> وان معاوية دعانا الى أمر ليس فيه عز ولا نصفة</w:t>
      </w:r>
      <w:r>
        <w:rPr>
          <w:rtl/>
        </w:rPr>
        <w:t>،</w:t>
      </w:r>
      <w:r w:rsidRPr="00337BA2">
        <w:rPr>
          <w:rtl/>
        </w:rPr>
        <w:t xml:space="preserve"> فان وافقتم رددناه عليه وخاصمناه الى الله تعالى بظبى السيوف وأن أبيتم قبلناه</w:t>
      </w:r>
      <w:r>
        <w:rPr>
          <w:rtl/>
        </w:rPr>
        <w:t>،</w:t>
      </w:r>
      <w:r w:rsidRPr="00337BA2">
        <w:rPr>
          <w:rtl/>
        </w:rPr>
        <w:t xml:space="preserve"> فناداه الناس من كل جانب</w:t>
      </w:r>
      <w:r>
        <w:rPr>
          <w:rtl/>
        </w:rPr>
        <w:t>:</w:t>
      </w:r>
      <w:r w:rsidRPr="00337BA2">
        <w:rPr>
          <w:rtl/>
        </w:rPr>
        <w:t xml:space="preserve"> البقية البقية » </w:t>
      </w:r>
      <w:r w:rsidRPr="001F5A34">
        <w:rPr>
          <w:rStyle w:val="libFootnotenumChar"/>
          <w:rtl/>
        </w:rPr>
        <w:t>(1)</w:t>
      </w:r>
      <w:r>
        <w:rPr>
          <w:rtl/>
        </w:rPr>
        <w:t>.</w:t>
      </w:r>
    </w:p>
    <w:p w:rsidR="00D148AD" w:rsidRDefault="00F064C7" w:rsidP="00F064C7">
      <w:pPr>
        <w:pStyle w:val="Heading3"/>
        <w:rPr>
          <w:rtl/>
          <w:lang w:bidi="fa-IR"/>
        </w:rPr>
      </w:pPr>
      <w:bookmarkStart w:id="810" w:name="_Toc347220212"/>
      <w:bookmarkStart w:id="811" w:name="_Toc406843007"/>
      <w:bookmarkStart w:id="812" w:name="_Toc91871576"/>
      <w:r w:rsidRPr="00A05F8D">
        <w:rPr>
          <w:rtl/>
          <w:lang w:bidi="fa-IR"/>
        </w:rPr>
        <w:t>25</w:t>
      </w:r>
      <w:r>
        <w:rPr>
          <w:rtl/>
          <w:lang w:bidi="fa-IR"/>
        </w:rPr>
        <w:t xml:space="preserve"> </w:t>
      </w:r>
      <w:r w:rsidR="002A02E1">
        <w:rPr>
          <w:rtl/>
          <w:lang w:bidi="fa-IR"/>
        </w:rPr>
        <w:t>-</w:t>
      </w:r>
      <w:r>
        <w:rPr>
          <w:rtl/>
          <w:lang w:bidi="fa-IR"/>
        </w:rPr>
        <w:t xml:space="preserve"> </w:t>
      </w:r>
      <w:r w:rsidRPr="00A05F8D">
        <w:rPr>
          <w:rtl/>
          <w:lang w:bidi="fa-IR"/>
        </w:rPr>
        <w:t>حديث الثقلين على لسان ابن العاص</w:t>
      </w:r>
      <w:bookmarkEnd w:id="810"/>
      <w:bookmarkEnd w:id="811"/>
      <w:bookmarkEnd w:id="812"/>
    </w:p>
    <w:p w:rsidR="00D148AD" w:rsidRDefault="00F064C7" w:rsidP="00F064C7">
      <w:pPr>
        <w:pStyle w:val="libNormal"/>
        <w:rPr>
          <w:rtl/>
        </w:rPr>
      </w:pPr>
      <w:r w:rsidRPr="00A05F8D">
        <w:rPr>
          <w:rtl/>
        </w:rPr>
        <w:t xml:space="preserve">لقد ذكر عمرو بن العاص حديث الثقلين في جملة من فضائل </w:t>
      </w:r>
      <w:r w:rsidR="00E91325">
        <w:rPr>
          <w:rFonts w:hint="cs"/>
          <w:rtl/>
        </w:rPr>
        <w:t>ا</w:t>
      </w:r>
      <w:r w:rsidRPr="00A05F8D">
        <w:rPr>
          <w:rtl/>
        </w:rPr>
        <w:t xml:space="preserve">مير المؤمنين </w:t>
      </w:r>
      <w:r w:rsidRPr="008F3C0E">
        <w:rPr>
          <w:rStyle w:val="libAlaemChar"/>
          <w:rtl/>
        </w:rPr>
        <w:t>عليه‌السلام</w:t>
      </w:r>
      <w:r w:rsidRPr="00A05F8D">
        <w:rPr>
          <w:rtl/>
        </w:rPr>
        <w:t xml:space="preserve"> في كتاب أرسله الى معاوية بن </w:t>
      </w:r>
      <w:r w:rsidR="00E91325">
        <w:rPr>
          <w:rFonts w:hint="cs"/>
          <w:rtl/>
        </w:rPr>
        <w:t>ا</w:t>
      </w:r>
      <w:r w:rsidRPr="00A05F8D">
        <w:rPr>
          <w:rtl/>
        </w:rPr>
        <w:t>بي سفيان. و</w:t>
      </w:r>
      <w:r w:rsidR="00E91325">
        <w:rPr>
          <w:rFonts w:hint="cs"/>
          <w:rtl/>
        </w:rPr>
        <w:t>ا</w:t>
      </w:r>
      <w:r w:rsidRPr="00A05F8D">
        <w:rPr>
          <w:rtl/>
        </w:rPr>
        <w:t>ليك نصه كما رواه الخوارزمي</w:t>
      </w:r>
      <w:r>
        <w:rPr>
          <w:rtl/>
        </w:rPr>
        <w:t>:</w:t>
      </w:r>
    </w:p>
    <w:p w:rsidR="00D148AD" w:rsidRDefault="00F064C7" w:rsidP="00F064C7">
      <w:pPr>
        <w:pStyle w:val="libNormal"/>
        <w:rPr>
          <w:rtl/>
        </w:rPr>
      </w:pPr>
      <w:r w:rsidRPr="00337BA2">
        <w:rPr>
          <w:rtl/>
        </w:rPr>
        <w:t xml:space="preserve">« من عمرو بن العاص صاحب رسول الله </w:t>
      </w:r>
      <w:r w:rsidR="00164C7E">
        <w:rPr>
          <w:rStyle w:val="libAlaemChar"/>
          <w:rtl/>
        </w:rPr>
        <w:t>صلى‌الله‌عليه‌وآله‌وسلم</w:t>
      </w:r>
      <w:r w:rsidRPr="00337BA2">
        <w:rPr>
          <w:rtl/>
        </w:rPr>
        <w:t xml:space="preserve"> الى معاوية ابن أبي سفيان</w:t>
      </w:r>
      <w:r>
        <w:rPr>
          <w:rtl/>
        </w:rPr>
        <w:t>:</w:t>
      </w:r>
      <w:r w:rsidRPr="00337BA2">
        <w:rPr>
          <w:rtl/>
        </w:rPr>
        <w:t xml:space="preserve"> أما بعد فقد وصل كتابك فقرأته وفهمته</w:t>
      </w:r>
      <w:r>
        <w:rPr>
          <w:rtl/>
        </w:rPr>
        <w:t>،</w:t>
      </w:r>
      <w:r w:rsidRPr="00337BA2">
        <w:rPr>
          <w:rtl/>
        </w:rPr>
        <w:t xml:space="preserve"> فأما ما دعوتني اليه من خلع ربقة ال</w:t>
      </w:r>
      <w:r w:rsidR="00E91325">
        <w:rPr>
          <w:rFonts w:hint="cs"/>
          <w:rtl/>
        </w:rPr>
        <w:t>ا</w:t>
      </w:r>
      <w:r w:rsidRPr="00337BA2">
        <w:rPr>
          <w:rtl/>
        </w:rPr>
        <w:t>سلام من عنقي والتهور في الضلالة معك و</w:t>
      </w:r>
      <w:r w:rsidR="00E91325">
        <w:rPr>
          <w:rFonts w:hint="cs"/>
          <w:rtl/>
        </w:rPr>
        <w:t>ا</w:t>
      </w:r>
      <w:r w:rsidRPr="00337BA2">
        <w:rPr>
          <w:rtl/>
        </w:rPr>
        <w:t xml:space="preserve">عانتي </w:t>
      </w:r>
      <w:r w:rsidR="00E91325">
        <w:rPr>
          <w:rFonts w:hint="cs"/>
          <w:rtl/>
        </w:rPr>
        <w:t>ا</w:t>
      </w:r>
      <w:r w:rsidRPr="00337BA2">
        <w:rPr>
          <w:rtl/>
        </w:rPr>
        <w:t>ياك على</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خواص الامة 198.</w:t>
      </w:r>
    </w:p>
    <w:p w:rsidR="00F064C7" w:rsidRDefault="00F064C7" w:rsidP="00F064C7">
      <w:pPr>
        <w:pStyle w:val="libNormal"/>
        <w:rPr>
          <w:rtl/>
          <w:lang w:bidi="fa-IR"/>
        </w:rPr>
      </w:pPr>
      <w:r>
        <w:rPr>
          <w:rtl/>
          <w:lang w:bidi="fa-IR"/>
        </w:rPr>
        <w:br w:type="page"/>
      </w:r>
    </w:p>
    <w:p w:rsidR="00F064C7" w:rsidRDefault="00F064C7" w:rsidP="00F064C7">
      <w:pPr>
        <w:pStyle w:val="libNormal0"/>
        <w:rPr>
          <w:rtl/>
          <w:lang w:bidi="fa-IR"/>
        </w:rPr>
      </w:pPr>
      <w:r w:rsidRPr="00337BA2">
        <w:rPr>
          <w:rtl/>
        </w:rPr>
        <w:lastRenderedPageBreak/>
        <w:t xml:space="preserve">الباطل واختراط السيف على وجه علي بن أبي طالب وهو أخو رسول الله </w:t>
      </w:r>
      <w:r w:rsidR="00164C7E">
        <w:rPr>
          <w:rStyle w:val="libAlaemChar"/>
          <w:rtl/>
        </w:rPr>
        <w:t>صلى‌الله‌عليه‌وآله‌وسلم</w:t>
      </w:r>
      <w:r w:rsidRPr="00337BA2">
        <w:rPr>
          <w:rtl/>
        </w:rPr>
        <w:t xml:space="preserve"> ووصيه</w:t>
      </w:r>
      <w:r>
        <w:rPr>
          <w:rtl/>
        </w:rPr>
        <w:t>،</w:t>
      </w:r>
      <w:r w:rsidRPr="00337BA2">
        <w:rPr>
          <w:rtl/>
        </w:rPr>
        <w:t xml:space="preserve"> ووارثه</w:t>
      </w:r>
      <w:r>
        <w:rPr>
          <w:rtl/>
        </w:rPr>
        <w:t>،</w:t>
      </w:r>
      <w:r w:rsidRPr="00337BA2">
        <w:rPr>
          <w:rtl/>
        </w:rPr>
        <w:t xml:space="preserve"> وقاضى دينه</w:t>
      </w:r>
      <w:r>
        <w:rPr>
          <w:rtl/>
        </w:rPr>
        <w:t>،</w:t>
      </w:r>
      <w:r w:rsidRPr="00337BA2">
        <w:rPr>
          <w:rtl/>
        </w:rPr>
        <w:t xml:space="preserve"> ومنجز وعده</w:t>
      </w:r>
      <w:r>
        <w:rPr>
          <w:rtl/>
        </w:rPr>
        <w:t>،</w:t>
      </w:r>
      <w:r w:rsidRPr="00337BA2">
        <w:rPr>
          <w:rtl/>
        </w:rPr>
        <w:t xml:space="preserve"> وزوج ابنته سيدة نساء أهل الجنة</w:t>
      </w:r>
      <w:r>
        <w:rPr>
          <w:rtl/>
        </w:rPr>
        <w:t>،</w:t>
      </w:r>
      <w:r w:rsidRPr="00337BA2">
        <w:rPr>
          <w:rtl/>
        </w:rPr>
        <w:t xml:space="preserve"> وأبو السبطين الحسن والحسين سيدي شباب اهل الجنة فلن يكون</w:t>
      </w:r>
      <w:r>
        <w:rPr>
          <w:rtl/>
        </w:rPr>
        <w:t xml:space="preserve"> ..</w:t>
      </w:r>
    </w:p>
    <w:p w:rsidR="00F064C7" w:rsidRDefault="00F064C7" w:rsidP="00F064C7">
      <w:pPr>
        <w:pStyle w:val="libNormal"/>
        <w:rPr>
          <w:rtl/>
          <w:lang w:bidi="fa-IR"/>
        </w:rPr>
      </w:pPr>
      <w:r>
        <w:rPr>
          <w:rtl/>
          <w:lang w:bidi="fa-IR"/>
        </w:rPr>
        <w:t>و</w:t>
      </w:r>
      <w:r w:rsidRPr="00337BA2">
        <w:rPr>
          <w:rtl/>
        </w:rPr>
        <w:t>أما ما قلت انك خليفة عثمان فقد صدقت</w:t>
      </w:r>
      <w:r>
        <w:rPr>
          <w:rtl/>
        </w:rPr>
        <w:t>،</w:t>
      </w:r>
      <w:r w:rsidRPr="00337BA2">
        <w:rPr>
          <w:rtl/>
        </w:rPr>
        <w:t xml:space="preserve"> ولكن تبين اليوم عزلك عن خلافته</w:t>
      </w:r>
      <w:r>
        <w:rPr>
          <w:rtl/>
        </w:rPr>
        <w:t>،</w:t>
      </w:r>
      <w:r w:rsidRPr="00337BA2">
        <w:rPr>
          <w:rtl/>
        </w:rPr>
        <w:t xml:space="preserve"> وقد بويع لغيرك وزالت خلافتك</w:t>
      </w:r>
      <w:r>
        <w:rPr>
          <w:rtl/>
        </w:rPr>
        <w:t xml:space="preserve"> ..</w:t>
      </w:r>
    </w:p>
    <w:p w:rsidR="00F064C7" w:rsidRDefault="00F064C7" w:rsidP="00F064C7">
      <w:pPr>
        <w:pStyle w:val="libNormal"/>
        <w:rPr>
          <w:rtl/>
        </w:rPr>
      </w:pPr>
      <w:r>
        <w:rPr>
          <w:rtl/>
          <w:lang w:bidi="fa-IR"/>
        </w:rPr>
        <w:t>و</w:t>
      </w:r>
      <w:r w:rsidRPr="00337BA2">
        <w:rPr>
          <w:rtl/>
        </w:rPr>
        <w:t xml:space="preserve">أما ما عظمتني ونسبتني اليه من صحبة رسول الله </w:t>
      </w:r>
      <w:r w:rsidR="00164C7E">
        <w:rPr>
          <w:rStyle w:val="libAlaemChar"/>
          <w:rtl/>
        </w:rPr>
        <w:t>صلى‌الله‌عليه‌وآله‌وسلم</w:t>
      </w:r>
      <w:r w:rsidRPr="00337BA2">
        <w:rPr>
          <w:rtl/>
        </w:rPr>
        <w:t xml:space="preserve"> واني صاحب جيشه</w:t>
      </w:r>
      <w:r>
        <w:rPr>
          <w:rtl/>
        </w:rPr>
        <w:t>،</w:t>
      </w:r>
      <w:r w:rsidRPr="00337BA2">
        <w:rPr>
          <w:rtl/>
        </w:rPr>
        <w:t xml:space="preserve"> فلا أغتر بالتزكية</w:t>
      </w:r>
      <w:r>
        <w:rPr>
          <w:rtl/>
        </w:rPr>
        <w:t>،</w:t>
      </w:r>
      <w:r w:rsidRPr="00337BA2">
        <w:rPr>
          <w:rtl/>
        </w:rPr>
        <w:t xml:space="preserve"> ولا أميل بهما عن الملة</w:t>
      </w:r>
      <w:r>
        <w:rPr>
          <w:rtl/>
        </w:rPr>
        <w:t xml:space="preserve"> ..</w:t>
      </w:r>
    </w:p>
    <w:p w:rsidR="00F064C7" w:rsidRPr="00A05F8D" w:rsidRDefault="00F064C7" w:rsidP="00F064C7">
      <w:pPr>
        <w:pStyle w:val="libNormal"/>
        <w:rPr>
          <w:rtl/>
          <w:lang w:bidi="fa-IR"/>
        </w:rPr>
      </w:pPr>
      <w:r>
        <w:rPr>
          <w:rtl/>
        </w:rPr>
        <w:t>و</w:t>
      </w:r>
      <w:r w:rsidRPr="00337BA2">
        <w:rPr>
          <w:rtl/>
        </w:rPr>
        <w:t xml:space="preserve">أما ما نسبت أبا الحسن أخا رسول الله </w:t>
      </w:r>
      <w:r w:rsidR="00164C7E">
        <w:rPr>
          <w:rStyle w:val="libAlaemChar"/>
          <w:rtl/>
        </w:rPr>
        <w:t>صلى‌الله‌عليه‌وآله‌وسلم</w:t>
      </w:r>
      <w:r w:rsidRPr="00337BA2">
        <w:rPr>
          <w:rtl/>
        </w:rPr>
        <w:t xml:space="preserve"> ووصيه الى الحسد والبغي على عثمان وسميت الصحابة فسقة وزعمت أنه أشلاهم على قتله فهذا غواية</w:t>
      </w:r>
      <w:r>
        <w:rPr>
          <w:rtl/>
        </w:rPr>
        <w:t xml:space="preserve"> ..</w:t>
      </w:r>
    </w:p>
    <w:p w:rsidR="00F064C7" w:rsidRDefault="00F064C7" w:rsidP="00F064C7">
      <w:pPr>
        <w:pStyle w:val="libNormal"/>
        <w:rPr>
          <w:rtl/>
          <w:lang w:bidi="fa-IR"/>
        </w:rPr>
      </w:pPr>
      <w:r w:rsidRPr="00337BA2">
        <w:rPr>
          <w:rtl/>
        </w:rPr>
        <w:t xml:space="preserve">ويحك يا معاوية أما علمت ان ابا حسن بذل نفسه بين يدي رسول الله </w:t>
      </w:r>
      <w:r w:rsidR="00164C7E">
        <w:rPr>
          <w:rStyle w:val="libAlaemChar"/>
          <w:rtl/>
        </w:rPr>
        <w:t>صلى‌الله‌عليه‌وآله‌وسلم</w:t>
      </w:r>
      <w:r>
        <w:rPr>
          <w:rtl/>
        </w:rPr>
        <w:t>،</w:t>
      </w:r>
      <w:r w:rsidRPr="00337BA2">
        <w:rPr>
          <w:rtl/>
        </w:rPr>
        <w:t xml:space="preserve"> وبات على فراشه</w:t>
      </w:r>
      <w:r>
        <w:rPr>
          <w:rtl/>
        </w:rPr>
        <w:t>،</w:t>
      </w:r>
      <w:r w:rsidRPr="00337BA2">
        <w:rPr>
          <w:rtl/>
        </w:rPr>
        <w:t xml:space="preserve"> وهو صاحب السبق الى ال</w:t>
      </w:r>
      <w:r w:rsidR="00E91325">
        <w:rPr>
          <w:rFonts w:hint="cs"/>
          <w:rtl/>
        </w:rPr>
        <w:t>ا</w:t>
      </w:r>
      <w:r w:rsidRPr="00337BA2">
        <w:rPr>
          <w:rtl/>
        </w:rPr>
        <w:t>سلام والهجرة</w:t>
      </w:r>
      <w:r>
        <w:rPr>
          <w:rtl/>
        </w:rPr>
        <w:t>،</w:t>
      </w:r>
      <w:r w:rsidRPr="00337BA2">
        <w:rPr>
          <w:rtl/>
        </w:rPr>
        <w:t xml:space="preserve"> وقد قال فيه رسول الله </w:t>
      </w:r>
      <w:r w:rsidR="00164C7E">
        <w:rPr>
          <w:rStyle w:val="libAlaemChar"/>
          <w:rtl/>
        </w:rPr>
        <w:t>صلى‌الله‌عليه‌وآله‌وسلم</w:t>
      </w:r>
      <w:r w:rsidRPr="00337BA2">
        <w:rPr>
          <w:rtl/>
        </w:rPr>
        <w:t xml:space="preserve"> هو منى وانا منه وهو مني بمنزلة هارون من موسى الا أنه لا نبي بعدي</w:t>
      </w:r>
      <w:r>
        <w:rPr>
          <w:rtl/>
        </w:rPr>
        <w:t>،</w:t>
      </w:r>
      <w:r w:rsidRPr="00337BA2">
        <w:rPr>
          <w:rtl/>
        </w:rPr>
        <w:t xml:space="preserve"> وقد قال فيه رسول الله </w:t>
      </w:r>
      <w:r w:rsidR="00164C7E">
        <w:rPr>
          <w:rStyle w:val="libAlaemChar"/>
          <w:rtl/>
        </w:rPr>
        <w:t>صلى‌الله‌عليه‌وآله‌وسلم</w:t>
      </w:r>
      <w:r w:rsidRPr="00337BA2">
        <w:rPr>
          <w:rtl/>
        </w:rPr>
        <w:t xml:space="preserve"> يوم غدير خم</w:t>
      </w:r>
      <w:r>
        <w:rPr>
          <w:rtl/>
        </w:rPr>
        <w:t>:</w:t>
      </w:r>
      <w:r w:rsidRPr="00337BA2">
        <w:rPr>
          <w:rtl/>
        </w:rPr>
        <w:t xml:space="preserve"> ألا من كنت مولاه فعلي مولاه اللهم وال من والاه وعاد من عاداه وانصر من نصره واخذل من خذله</w:t>
      </w:r>
      <w:r>
        <w:rPr>
          <w:rtl/>
        </w:rPr>
        <w:t>،</w:t>
      </w:r>
      <w:r w:rsidRPr="00337BA2">
        <w:rPr>
          <w:rtl/>
        </w:rPr>
        <w:t xml:space="preserve"> وهو الذي قال فيه </w:t>
      </w:r>
      <w:r w:rsidRPr="008F3C0E">
        <w:rPr>
          <w:rStyle w:val="libAlaemChar"/>
          <w:rtl/>
        </w:rPr>
        <w:t>عليه‌السلام</w:t>
      </w:r>
      <w:r w:rsidRPr="00337BA2">
        <w:rPr>
          <w:rtl/>
        </w:rPr>
        <w:t xml:space="preserve"> يوم خيبر</w:t>
      </w:r>
      <w:r>
        <w:rPr>
          <w:rtl/>
        </w:rPr>
        <w:t>:</w:t>
      </w:r>
      <w:r w:rsidRPr="00337BA2">
        <w:rPr>
          <w:rtl/>
        </w:rPr>
        <w:t xml:space="preserve"> ل</w:t>
      </w:r>
      <w:r w:rsidR="00E91325">
        <w:rPr>
          <w:rFonts w:hint="cs"/>
          <w:rtl/>
        </w:rPr>
        <w:t>ا</w:t>
      </w:r>
      <w:r w:rsidRPr="00337BA2">
        <w:rPr>
          <w:rtl/>
        </w:rPr>
        <w:t>عطين الراية غدا</w:t>
      </w:r>
      <w:r w:rsidR="00E91325">
        <w:rPr>
          <w:rFonts w:hint="cs"/>
          <w:rtl/>
        </w:rPr>
        <w:t>ً</w:t>
      </w:r>
      <w:r w:rsidRPr="00337BA2">
        <w:rPr>
          <w:rtl/>
        </w:rPr>
        <w:t xml:space="preserve"> رجلا يحب الله ورسوله ويحبه الله ورسوله</w:t>
      </w:r>
      <w:r>
        <w:rPr>
          <w:rtl/>
        </w:rPr>
        <w:t>،</w:t>
      </w:r>
      <w:r w:rsidRPr="00337BA2">
        <w:rPr>
          <w:rtl/>
        </w:rPr>
        <w:t xml:space="preserve"> وهو الذي قال فيه </w:t>
      </w:r>
      <w:r w:rsidRPr="008F3C0E">
        <w:rPr>
          <w:rStyle w:val="libAlaemChar"/>
          <w:rtl/>
        </w:rPr>
        <w:t>عليه‌السلام</w:t>
      </w:r>
      <w:r w:rsidRPr="00337BA2">
        <w:rPr>
          <w:rtl/>
        </w:rPr>
        <w:t xml:space="preserve"> يوم الطير</w:t>
      </w:r>
      <w:r>
        <w:rPr>
          <w:rtl/>
        </w:rPr>
        <w:t>:</w:t>
      </w:r>
      <w:r w:rsidRPr="00337BA2">
        <w:rPr>
          <w:rtl/>
        </w:rPr>
        <w:t xml:space="preserve"> اللهم ائتني بأحب خلقك </w:t>
      </w:r>
      <w:r w:rsidR="00E91325">
        <w:rPr>
          <w:rFonts w:hint="cs"/>
          <w:rtl/>
        </w:rPr>
        <w:t>ا</w:t>
      </w:r>
      <w:r w:rsidRPr="00337BA2">
        <w:rPr>
          <w:rtl/>
        </w:rPr>
        <w:t>ليك</w:t>
      </w:r>
      <w:r>
        <w:rPr>
          <w:rtl/>
        </w:rPr>
        <w:t>،</w:t>
      </w:r>
      <w:r w:rsidRPr="00337BA2">
        <w:rPr>
          <w:rtl/>
        </w:rPr>
        <w:t xml:space="preserve"> فلما دخل عليه قال</w:t>
      </w:r>
      <w:r>
        <w:rPr>
          <w:rtl/>
        </w:rPr>
        <w:t>:</w:t>
      </w:r>
      <w:r w:rsidRPr="00337BA2">
        <w:rPr>
          <w:rtl/>
        </w:rPr>
        <w:t xml:space="preserve"> ( اليّ اليّ ) وقد قال فيه يوم النضير</w:t>
      </w:r>
      <w:r>
        <w:rPr>
          <w:rtl/>
        </w:rPr>
        <w:t>:</w:t>
      </w:r>
      <w:r w:rsidRPr="00337BA2">
        <w:rPr>
          <w:rtl/>
        </w:rPr>
        <w:t xml:space="preserve"> علي امام البررة</w:t>
      </w:r>
      <w:r>
        <w:rPr>
          <w:rtl/>
        </w:rPr>
        <w:t>،</w:t>
      </w:r>
      <w:r w:rsidRPr="00337BA2">
        <w:rPr>
          <w:rtl/>
        </w:rPr>
        <w:t xml:space="preserve"> وقاتل الفجرة</w:t>
      </w:r>
      <w:r>
        <w:rPr>
          <w:rtl/>
        </w:rPr>
        <w:t>،</w:t>
      </w:r>
      <w:r w:rsidRPr="00337BA2">
        <w:rPr>
          <w:rtl/>
        </w:rPr>
        <w:t xml:space="preserve"> منصور من نصره</w:t>
      </w:r>
      <w:r>
        <w:rPr>
          <w:rtl/>
        </w:rPr>
        <w:t>،</w:t>
      </w:r>
      <w:r w:rsidRPr="00337BA2">
        <w:rPr>
          <w:rtl/>
        </w:rPr>
        <w:t xml:space="preserve"> مخذول من خذله وقد قال فيه</w:t>
      </w:r>
      <w:r>
        <w:rPr>
          <w:rtl/>
        </w:rPr>
        <w:t xml:space="preserve">: </w:t>
      </w:r>
      <w:r w:rsidRPr="00337BA2">
        <w:rPr>
          <w:rtl/>
        </w:rPr>
        <w:t>( عليّ وليكم من بعدي ) وأكد القول عليك وعليّ وعلى جميع المسلمين وقال</w:t>
      </w:r>
      <w:r>
        <w:rPr>
          <w:rtl/>
        </w:rPr>
        <w:t>:</w:t>
      </w:r>
      <w:r w:rsidRPr="00337BA2">
        <w:rPr>
          <w:rtl/>
        </w:rPr>
        <w:t xml:space="preserve"> انّى مخلف فيكم الثقلين</w:t>
      </w:r>
      <w:r>
        <w:rPr>
          <w:rtl/>
        </w:rPr>
        <w:t>:</w:t>
      </w:r>
      <w:r w:rsidRPr="00337BA2">
        <w:rPr>
          <w:rtl/>
        </w:rPr>
        <w:t xml:space="preserve"> كتاب الله عز وجل وعترتي</w:t>
      </w:r>
      <w:r>
        <w:rPr>
          <w:rtl/>
        </w:rPr>
        <w:t>،</w:t>
      </w:r>
      <w:r w:rsidRPr="00337BA2">
        <w:rPr>
          <w:rtl/>
        </w:rPr>
        <w:t xml:space="preserve"> وقد قال</w:t>
      </w:r>
      <w:r>
        <w:rPr>
          <w:rtl/>
        </w:rPr>
        <w:t>:</w:t>
      </w:r>
      <w:r w:rsidRPr="00337BA2">
        <w:rPr>
          <w:rtl/>
        </w:rPr>
        <w:t xml:space="preserve"> انا مدينة العلم وعلي بابها</w:t>
      </w:r>
      <w:r>
        <w:rPr>
          <w:rtl/>
        </w:rPr>
        <w:t xml:space="preserve"> ....</w:t>
      </w:r>
    </w:p>
    <w:p w:rsidR="00D148AD" w:rsidRDefault="00F064C7" w:rsidP="00F064C7">
      <w:pPr>
        <w:pStyle w:val="libNormal"/>
        <w:rPr>
          <w:rtl/>
        </w:rPr>
      </w:pPr>
      <w:r>
        <w:rPr>
          <w:rtl/>
          <w:lang w:bidi="fa-IR"/>
        </w:rPr>
        <w:t>و</w:t>
      </w:r>
      <w:r w:rsidRPr="00337BA2">
        <w:rPr>
          <w:rtl/>
        </w:rPr>
        <w:t>قد علمت يا معاوية ما أنزل الله تعالى من الآيات المتلوات في فضائله</w:t>
      </w:r>
    </w:p>
    <w:p w:rsidR="00F064C7" w:rsidRDefault="00F064C7" w:rsidP="00F064C7">
      <w:pPr>
        <w:pStyle w:val="libNormal"/>
        <w:rPr>
          <w:rtl/>
          <w:lang w:bidi="fa-IR"/>
        </w:rPr>
      </w:pPr>
      <w:r>
        <w:rPr>
          <w:rtl/>
          <w:lang w:bidi="fa-IR"/>
        </w:rPr>
        <w:br w:type="page"/>
      </w:r>
    </w:p>
    <w:p w:rsidR="00F064C7" w:rsidRPr="00A05F8D" w:rsidRDefault="00F064C7" w:rsidP="00E91325">
      <w:pPr>
        <w:pStyle w:val="libNormal0"/>
        <w:rPr>
          <w:rtl/>
          <w:lang w:bidi="fa-IR"/>
        </w:rPr>
      </w:pPr>
      <w:r w:rsidRPr="00337BA2">
        <w:rPr>
          <w:rtl/>
        </w:rPr>
        <w:lastRenderedPageBreak/>
        <w:t>التي لا يشرك فيها احد كقوله تعالى</w:t>
      </w:r>
      <w:r>
        <w:rPr>
          <w:rtl/>
        </w:rPr>
        <w:t>:</w:t>
      </w:r>
      <w:r w:rsidRPr="00337BA2">
        <w:rPr>
          <w:rtl/>
        </w:rPr>
        <w:t xml:space="preserve"> </w:t>
      </w:r>
      <w:r w:rsidRPr="008F3C0E">
        <w:rPr>
          <w:rStyle w:val="libAlaemChar"/>
          <w:rtl/>
        </w:rPr>
        <w:t>(</w:t>
      </w:r>
      <w:r w:rsidRPr="001F5A34">
        <w:rPr>
          <w:rStyle w:val="libAieChar"/>
          <w:rtl/>
        </w:rPr>
        <w:t xml:space="preserve"> يُوفُونَ بِالنَّذْرِ .. إِنَّما وَلِيُّكُمُ اللهُ وَرَسُولُهُ وَالَّذِينَ آمَنُوا الَّذِينَ يُقِيمُونَ الصَّلاةَ وَيُؤْتُونَ الزَّكاةَ وَهُمْ راكِعُونَ أَفَمَنْ كانَ عَلى بَيِّنَةٍ مِنْ رَبِّهِ وَيَتْلُوهُ شاهِدٌ مِنْهُ رِجالٌ صَدَقُوا ما عاهَدُوا اللهَ عَلَيْهِ </w:t>
      </w:r>
      <w:r w:rsidRPr="008F3C0E">
        <w:rPr>
          <w:rStyle w:val="libAlaemChar"/>
          <w:rtl/>
        </w:rPr>
        <w:t>)</w:t>
      </w:r>
      <w:r w:rsidRPr="00337BA2">
        <w:rPr>
          <w:rtl/>
        </w:rPr>
        <w:t xml:space="preserve"> وقال الله تعالى لرسوله </w:t>
      </w:r>
      <w:r w:rsidRPr="008F3C0E">
        <w:rPr>
          <w:rStyle w:val="libAlaemChar"/>
          <w:rtl/>
        </w:rPr>
        <w:t>عليه‌السلام</w:t>
      </w:r>
      <w:r>
        <w:rPr>
          <w:rtl/>
        </w:rPr>
        <w:t>:</w:t>
      </w:r>
      <w:r w:rsidRPr="00337BA2">
        <w:rPr>
          <w:rtl/>
        </w:rPr>
        <w:t xml:space="preserve"> </w:t>
      </w:r>
      <w:r w:rsidRPr="008F3C0E">
        <w:rPr>
          <w:rStyle w:val="libAlaemChar"/>
          <w:rtl/>
        </w:rPr>
        <w:t>(</w:t>
      </w:r>
      <w:r w:rsidRPr="001F5A34">
        <w:rPr>
          <w:rStyle w:val="libAieChar"/>
          <w:rtl/>
        </w:rPr>
        <w:t xml:space="preserve"> قُلْ لا أَسْئَلُكُمْ عَلَيْهِ أَجْراً إِل</w:t>
      </w:r>
      <w:r w:rsidR="00E91325">
        <w:rPr>
          <w:rStyle w:val="libAieChar"/>
          <w:rFonts w:hint="cs"/>
          <w:rtl/>
        </w:rPr>
        <w:t>َّ</w:t>
      </w:r>
      <w:r w:rsidRPr="001F5A34">
        <w:rPr>
          <w:rStyle w:val="libAieChar"/>
          <w:rtl/>
        </w:rPr>
        <w:t xml:space="preserve">ا الْمَوَدَّةَ فِي الْقُرْبى </w:t>
      </w:r>
      <w:r w:rsidRPr="008F3C0E">
        <w:rPr>
          <w:rStyle w:val="libAlaemChar"/>
          <w:rtl/>
        </w:rPr>
        <w:t>)</w:t>
      </w:r>
      <w:r w:rsidRPr="00337BA2">
        <w:rPr>
          <w:rtl/>
        </w:rPr>
        <w:t xml:space="preserve"> وقد قال رسول الله </w:t>
      </w:r>
      <w:r w:rsidR="00164C7E" w:rsidRPr="00164C7E">
        <w:rPr>
          <w:rStyle w:val="libAlaemChar"/>
          <w:rtl/>
        </w:rPr>
        <w:t>صلى‌الله‌عليه‌وآله‌وسلم</w:t>
      </w:r>
      <w:r>
        <w:rPr>
          <w:rtl/>
        </w:rPr>
        <w:t>:</w:t>
      </w:r>
      <w:r w:rsidRPr="00337BA2">
        <w:rPr>
          <w:rtl/>
        </w:rPr>
        <w:t xml:space="preserve"> أما ترضى ان يكون سلمك سلمي وحربك حربي</w:t>
      </w:r>
      <w:r>
        <w:rPr>
          <w:rtl/>
        </w:rPr>
        <w:t>،</w:t>
      </w:r>
      <w:r w:rsidRPr="00337BA2">
        <w:rPr>
          <w:rtl/>
        </w:rPr>
        <w:t xml:space="preserve"> وتكون أخي ووليي في الدنيا والآخرة</w:t>
      </w:r>
      <w:r>
        <w:rPr>
          <w:rtl/>
        </w:rPr>
        <w:t>؟</w:t>
      </w:r>
      <w:r w:rsidRPr="00337BA2">
        <w:rPr>
          <w:rtl/>
        </w:rPr>
        <w:t xml:space="preserve"> يا ابا حسن</w:t>
      </w:r>
      <w:r>
        <w:rPr>
          <w:rtl/>
        </w:rPr>
        <w:t>:</w:t>
      </w:r>
      <w:r w:rsidRPr="00337BA2">
        <w:rPr>
          <w:rtl/>
        </w:rPr>
        <w:t xml:space="preserve"> من </w:t>
      </w:r>
      <w:r w:rsidR="00E91325">
        <w:rPr>
          <w:rFonts w:hint="cs"/>
          <w:rtl/>
        </w:rPr>
        <w:t>ا</w:t>
      </w:r>
      <w:r w:rsidRPr="00337BA2">
        <w:rPr>
          <w:rtl/>
        </w:rPr>
        <w:t xml:space="preserve">حبك فقد </w:t>
      </w:r>
      <w:r w:rsidR="00E91325">
        <w:rPr>
          <w:rFonts w:hint="cs"/>
          <w:rtl/>
        </w:rPr>
        <w:t>ا</w:t>
      </w:r>
      <w:r w:rsidRPr="00337BA2">
        <w:rPr>
          <w:rtl/>
        </w:rPr>
        <w:t>حبني</w:t>
      </w:r>
      <w:r>
        <w:rPr>
          <w:rtl/>
        </w:rPr>
        <w:t>،</w:t>
      </w:r>
      <w:r w:rsidRPr="00337BA2">
        <w:rPr>
          <w:rtl/>
        </w:rPr>
        <w:t xml:space="preserve"> ومن </w:t>
      </w:r>
      <w:r w:rsidR="00E91325">
        <w:rPr>
          <w:rFonts w:hint="cs"/>
          <w:rtl/>
        </w:rPr>
        <w:t>ا</w:t>
      </w:r>
      <w:r w:rsidRPr="00337BA2">
        <w:rPr>
          <w:rtl/>
        </w:rPr>
        <w:t>بغضك فقد ابغضنى</w:t>
      </w:r>
      <w:r>
        <w:rPr>
          <w:rtl/>
        </w:rPr>
        <w:t>،</w:t>
      </w:r>
      <w:r w:rsidRPr="00337BA2">
        <w:rPr>
          <w:rtl/>
        </w:rPr>
        <w:t xml:space="preserve"> ومن </w:t>
      </w:r>
      <w:r w:rsidR="00E91325">
        <w:rPr>
          <w:rFonts w:hint="cs"/>
          <w:rtl/>
        </w:rPr>
        <w:t>ا</w:t>
      </w:r>
      <w:r w:rsidRPr="00337BA2">
        <w:rPr>
          <w:rtl/>
        </w:rPr>
        <w:t>حبك ادخله الله الجنة ومن أبغضك أدخله النار. وكتابك يا معاوية الذي كتبت وهذا جوابه ليس مما ينخدع به من له عقل أو دين</w:t>
      </w:r>
      <w:r>
        <w:rPr>
          <w:rtl/>
        </w:rPr>
        <w:t>،</w:t>
      </w:r>
      <w:r w:rsidRPr="00337BA2">
        <w:rPr>
          <w:rtl/>
        </w:rPr>
        <w:t xml:space="preserve"> والسلام » </w:t>
      </w:r>
      <w:r w:rsidRPr="001F5A34">
        <w:rPr>
          <w:rStyle w:val="libFootnotenumChar"/>
          <w:rtl/>
        </w:rPr>
        <w:t>(1)</w:t>
      </w:r>
      <w:r>
        <w:rPr>
          <w:rtl/>
        </w:rPr>
        <w:t>.</w:t>
      </w:r>
    </w:p>
    <w:p w:rsidR="00D148AD" w:rsidRDefault="00F064C7" w:rsidP="00F064C7">
      <w:pPr>
        <w:pStyle w:val="Heading3"/>
        <w:rPr>
          <w:rtl/>
          <w:lang w:bidi="fa-IR"/>
        </w:rPr>
      </w:pPr>
      <w:bookmarkStart w:id="813" w:name="_Toc347220213"/>
      <w:bookmarkStart w:id="814" w:name="_Toc406843008"/>
      <w:bookmarkStart w:id="815" w:name="_Toc91871577"/>
      <w:r w:rsidRPr="00A05F8D">
        <w:rPr>
          <w:rtl/>
          <w:lang w:bidi="fa-IR"/>
        </w:rPr>
        <w:t>26</w:t>
      </w:r>
      <w:r>
        <w:rPr>
          <w:rtl/>
          <w:lang w:bidi="fa-IR"/>
        </w:rPr>
        <w:t xml:space="preserve"> </w:t>
      </w:r>
      <w:r w:rsidR="002A02E1">
        <w:rPr>
          <w:rtl/>
          <w:lang w:bidi="fa-IR"/>
        </w:rPr>
        <w:t>-</w:t>
      </w:r>
      <w:r>
        <w:rPr>
          <w:rtl/>
          <w:lang w:bidi="fa-IR"/>
        </w:rPr>
        <w:t xml:space="preserve"> </w:t>
      </w:r>
      <w:r w:rsidRPr="00A05F8D">
        <w:rPr>
          <w:rtl/>
          <w:lang w:bidi="fa-IR"/>
        </w:rPr>
        <w:t>الحسن البصري وحديث الثقلين</w:t>
      </w:r>
      <w:bookmarkEnd w:id="813"/>
      <w:bookmarkEnd w:id="814"/>
      <w:bookmarkEnd w:id="815"/>
    </w:p>
    <w:p w:rsidR="00D148AD" w:rsidRDefault="00F064C7" w:rsidP="00F064C7">
      <w:pPr>
        <w:pStyle w:val="libNormal"/>
        <w:rPr>
          <w:rtl/>
        </w:rPr>
      </w:pPr>
      <w:r w:rsidRPr="00A05F8D">
        <w:rPr>
          <w:rtl/>
          <w:lang w:bidi="fa-IR"/>
        </w:rPr>
        <w:t>لقد ذكر الحسن البصري</w:t>
      </w:r>
      <w:r>
        <w:rPr>
          <w:rtl/>
          <w:lang w:bidi="fa-IR"/>
        </w:rPr>
        <w:t xml:space="preserve"> </w:t>
      </w:r>
      <w:r w:rsidR="002A02E1">
        <w:rPr>
          <w:rtl/>
          <w:lang w:bidi="fa-IR"/>
        </w:rPr>
        <w:t>-</w:t>
      </w:r>
      <w:r>
        <w:rPr>
          <w:rtl/>
          <w:lang w:bidi="fa-IR"/>
        </w:rPr>
        <w:t xml:space="preserve"> </w:t>
      </w:r>
      <w:r w:rsidRPr="00A05F8D">
        <w:rPr>
          <w:rtl/>
          <w:lang w:bidi="fa-IR"/>
        </w:rPr>
        <w:t>وهو من كبار التابعين واسلاف اهل السنة العظماء</w:t>
      </w:r>
      <w:r>
        <w:rPr>
          <w:rtl/>
          <w:lang w:bidi="fa-IR"/>
        </w:rPr>
        <w:t xml:space="preserve"> </w:t>
      </w:r>
      <w:r w:rsidR="002A02E1">
        <w:rPr>
          <w:rtl/>
          <w:lang w:bidi="fa-IR"/>
        </w:rPr>
        <w:t>-</w:t>
      </w:r>
      <w:r>
        <w:rPr>
          <w:rtl/>
          <w:lang w:bidi="fa-IR"/>
        </w:rPr>
        <w:t xml:space="preserve"> </w:t>
      </w:r>
      <w:r w:rsidRPr="00A05F8D">
        <w:rPr>
          <w:rtl/>
          <w:lang w:bidi="fa-IR"/>
        </w:rPr>
        <w:t xml:space="preserve">حديث الثقلين ضمن فضائل لمولانا امير المؤمنين </w:t>
      </w:r>
      <w:r w:rsidRPr="008F3C0E">
        <w:rPr>
          <w:rStyle w:val="libAlaemChar"/>
          <w:rtl/>
        </w:rPr>
        <w:t>عليه‌السلام</w:t>
      </w:r>
      <w:r>
        <w:rPr>
          <w:rtl/>
          <w:lang w:bidi="fa-IR"/>
        </w:rPr>
        <w:t>،</w:t>
      </w:r>
      <w:r w:rsidRPr="00A05F8D">
        <w:rPr>
          <w:rtl/>
          <w:lang w:bidi="fa-IR"/>
        </w:rPr>
        <w:t xml:space="preserve"> ذكر ذلك ابن ابى الحديد حيث قال</w:t>
      </w:r>
      <w:r>
        <w:rPr>
          <w:rtl/>
          <w:lang w:bidi="fa-IR"/>
        </w:rPr>
        <w:t xml:space="preserve">: </w:t>
      </w:r>
      <w:r w:rsidRPr="00A05F8D">
        <w:rPr>
          <w:rtl/>
        </w:rPr>
        <w:t>« وروى الواقدي قال</w:t>
      </w:r>
      <w:r>
        <w:rPr>
          <w:rtl/>
        </w:rPr>
        <w:t xml:space="preserve">: </w:t>
      </w:r>
      <w:r w:rsidRPr="00337BA2">
        <w:rPr>
          <w:rtl/>
        </w:rPr>
        <w:t xml:space="preserve">سئل الحسن عن علي </w:t>
      </w:r>
      <w:r w:rsidRPr="008F3C0E">
        <w:rPr>
          <w:rStyle w:val="libAlaemChar"/>
          <w:rtl/>
        </w:rPr>
        <w:t>رضي‌الله‌عنه</w:t>
      </w:r>
      <w:r>
        <w:rPr>
          <w:rtl/>
        </w:rPr>
        <w:t xml:space="preserve"> </w:t>
      </w:r>
      <w:r w:rsidR="002A02E1">
        <w:rPr>
          <w:rtl/>
        </w:rPr>
        <w:t>-</w:t>
      </w:r>
      <w:r>
        <w:rPr>
          <w:rtl/>
        </w:rPr>
        <w:t xml:space="preserve"> </w:t>
      </w:r>
      <w:r w:rsidRPr="00337BA2">
        <w:rPr>
          <w:rtl/>
        </w:rPr>
        <w:t>وكان يظن به الانحراف ولم يكن كما يظن</w:t>
      </w:r>
      <w:r>
        <w:rPr>
          <w:rtl/>
        </w:rPr>
        <w:t xml:space="preserve"> </w:t>
      </w:r>
      <w:r w:rsidR="002A02E1">
        <w:rPr>
          <w:rtl/>
        </w:rPr>
        <w:t>-</w:t>
      </w:r>
      <w:r>
        <w:rPr>
          <w:rtl/>
        </w:rPr>
        <w:t xml:space="preserve"> </w:t>
      </w:r>
      <w:r w:rsidRPr="00337BA2">
        <w:rPr>
          <w:rtl/>
        </w:rPr>
        <w:t>فقال</w:t>
      </w:r>
      <w:r>
        <w:rPr>
          <w:rtl/>
        </w:rPr>
        <w:t>:</w:t>
      </w:r>
    </w:p>
    <w:p w:rsidR="00F064C7" w:rsidRPr="00A05F8D" w:rsidRDefault="00F064C7" w:rsidP="00F064C7">
      <w:pPr>
        <w:pStyle w:val="libNormal"/>
        <w:rPr>
          <w:rtl/>
          <w:lang w:bidi="fa-IR"/>
        </w:rPr>
      </w:pPr>
      <w:r w:rsidRPr="00337BA2">
        <w:rPr>
          <w:rtl/>
        </w:rPr>
        <w:t>ما أقول فيمن جمع الخصال ال</w:t>
      </w:r>
      <w:r w:rsidR="00B43549">
        <w:rPr>
          <w:rFonts w:hint="cs"/>
          <w:rtl/>
        </w:rPr>
        <w:t>ا</w:t>
      </w:r>
      <w:r w:rsidRPr="00337BA2">
        <w:rPr>
          <w:rtl/>
        </w:rPr>
        <w:t>ربع</w:t>
      </w:r>
      <w:r>
        <w:rPr>
          <w:rtl/>
        </w:rPr>
        <w:t>:</w:t>
      </w:r>
      <w:r w:rsidRPr="00337BA2">
        <w:rPr>
          <w:rtl/>
        </w:rPr>
        <w:t xml:space="preserve"> ائتمانه على براءة</w:t>
      </w:r>
      <w:r>
        <w:rPr>
          <w:rtl/>
        </w:rPr>
        <w:t>،</w:t>
      </w:r>
      <w:r w:rsidRPr="00337BA2">
        <w:rPr>
          <w:rtl/>
        </w:rPr>
        <w:t xml:space="preserve"> وما قال له في غزوة تبوك فلو كان غير النبوة شيء يفوته لاستثناه</w:t>
      </w:r>
      <w:r>
        <w:rPr>
          <w:rtl/>
        </w:rPr>
        <w:t>،</w:t>
      </w:r>
      <w:r w:rsidRPr="00337BA2">
        <w:rPr>
          <w:rtl/>
        </w:rPr>
        <w:t xml:space="preserve"> وقول النبي </w:t>
      </w:r>
      <w:r w:rsidR="00164C7E" w:rsidRPr="00164C7E">
        <w:rPr>
          <w:rStyle w:val="libAlaemChar"/>
          <w:rtl/>
        </w:rPr>
        <w:t>صلى‌الله‌عليه‌وآله‌وسلم</w:t>
      </w:r>
      <w:r>
        <w:rPr>
          <w:rtl/>
        </w:rPr>
        <w:t>:</w:t>
      </w:r>
      <w:r w:rsidRPr="00337BA2">
        <w:rPr>
          <w:rtl/>
        </w:rPr>
        <w:t xml:space="preserve"> الثقلان كتاب الله وعترتي</w:t>
      </w:r>
      <w:r>
        <w:rPr>
          <w:rtl/>
        </w:rPr>
        <w:t>،</w:t>
      </w:r>
      <w:r w:rsidRPr="00337BA2">
        <w:rPr>
          <w:rtl/>
        </w:rPr>
        <w:t xml:space="preserve"> وانه لم يؤمر عليه أمير قط وقد أمرت ال</w:t>
      </w:r>
      <w:r w:rsidR="00B43549">
        <w:rPr>
          <w:rFonts w:hint="cs"/>
          <w:rtl/>
        </w:rPr>
        <w:t>ا</w:t>
      </w:r>
      <w:r w:rsidRPr="00337BA2">
        <w:rPr>
          <w:rtl/>
        </w:rPr>
        <w:t xml:space="preserve">مراء على غيره » </w:t>
      </w:r>
      <w:r w:rsidRPr="001F5A34">
        <w:rPr>
          <w:rStyle w:val="libFootnotenumChar"/>
          <w:rtl/>
        </w:rPr>
        <w:t>(2)</w:t>
      </w:r>
      <w:r>
        <w:rPr>
          <w:rtl/>
        </w:rPr>
        <w:t>.</w:t>
      </w:r>
    </w:p>
    <w:p w:rsidR="00F064C7" w:rsidRPr="00A05F8D" w:rsidRDefault="00F064C7" w:rsidP="00F064C7">
      <w:pPr>
        <w:pStyle w:val="libNormal"/>
        <w:rPr>
          <w:rtl/>
          <w:lang w:bidi="fa-IR"/>
        </w:rPr>
      </w:pPr>
      <w:r w:rsidRPr="00A05F8D">
        <w:rPr>
          <w:rtl/>
          <w:lang w:bidi="fa-IR"/>
        </w:rPr>
        <w:t xml:space="preserve">وظاهر ان إرساله ببراءة وعزله </w:t>
      </w:r>
      <w:r w:rsidR="00164C7E" w:rsidRPr="00164C7E">
        <w:rPr>
          <w:rStyle w:val="libAlaemChar"/>
          <w:rtl/>
        </w:rPr>
        <w:t>صلى‌الله‌عليه‌وآله‌وسلم</w:t>
      </w:r>
      <w:r w:rsidRPr="00A05F8D">
        <w:rPr>
          <w:rtl/>
          <w:lang w:bidi="fa-IR"/>
        </w:rPr>
        <w:t xml:space="preserve"> ابا بكر يثبت امامة امير المؤمنين </w:t>
      </w:r>
      <w:r w:rsidRPr="008F3C0E">
        <w:rPr>
          <w:rStyle w:val="libAlaemChar"/>
          <w:rtl/>
        </w:rPr>
        <w:t>عليه‌السلام</w:t>
      </w:r>
      <w:r w:rsidRPr="00A05F8D">
        <w:rPr>
          <w:rtl/>
          <w:lang w:bidi="fa-IR"/>
        </w:rPr>
        <w:t xml:space="preserve"> ويبطل خلافة غيره</w:t>
      </w:r>
      <w:r>
        <w:rPr>
          <w:rtl/>
          <w:lang w:bidi="fa-IR"/>
        </w:rPr>
        <w:t xml:space="preserve"> ..</w:t>
      </w:r>
      <w:r w:rsidRPr="00A05F8D">
        <w:rPr>
          <w:rtl/>
          <w:lang w:bidi="fa-IR"/>
        </w:rPr>
        <w:t>. وقد تكفلت كتب أهل الحق</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المناقب للخوارزمي 128</w:t>
      </w:r>
      <w:r w:rsidR="00F064C7">
        <w:rPr>
          <w:rtl/>
        </w:rPr>
        <w:t xml:space="preserve"> </w:t>
      </w:r>
      <w:r>
        <w:rPr>
          <w:rtl/>
        </w:rPr>
        <w:t>-</w:t>
      </w:r>
      <w:r w:rsidR="00F064C7">
        <w:rPr>
          <w:rtl/>
        </w:rPr>
        <w:t xml:space="preserve"> </w:t>
      </w:r>
      <w:r w:rsidR="00F064C7" w:rsidRPr="00A05F8D">
        <w:rPr>
          <w:rtl/>
        </w:rPr>
        <w:t>130.</w:t>
      </w:r>
    </w:p>
    <w:p w:rsidR="00F064C7" w:rsidRPr="00A05F8D" w:rsidRDefault="002A02E1" w:rsidP="00F064C7">
      <w:pPr>
        <w:pStyle w:val="libFootnote0"/>
        <w:rPr>
          <w:rtl/>
          <w:lang w:bidi="fa-IR"/>
        </w:rPr>
      </w:pPr>
      <w:r>
        <w:rPr>
          <w:rtl/>
        </w:rPr>
        <w:t xml:space="preserve">(2). </w:t>
      </w:r>
      <w:r w:rsidR="00F064C7" w:rsidRPr="00A05F8D">
        <w:rPr>
          <w:rtl/>
        </w:rPr>
        <w:t>شرح نهج البلاغة 4 / 95.</w:t>
      </w:r>
    </w:p>
    <w:p w:rsidR="00F064C7" w:rsidRDefault="00F064C7" w:rsidP="00F064C7">
      <w:pPr>
        <w:pStyle w:val="libNormal"/>
        <w:rPr>
          <w:rtl/>
          <w:lang w:bidi="fa-IR"/>
        </w:rPr>
      </w:pPr>
      <w:r>
        <w:rPr>
          <w:rtl/>
          <w:lang w:bidi="fa-IR"/>
        </w:rPr>
        <w:br w:type="page"/>
      </w:r>
    </w:p>
    <w:p w:rsidR="00F064C7" w:rsidRPr="00A05F8D" w:rsidRDefault="00B43549" w:rsidP="00F064C7">
      <w:pPr>
        <w:pStyle w:val="libNormal0"/>
        <w:rPr>
          <w:rtl/>
          <w:lang w:bidi="fa-IR"/>
        </w:rPr>
      </w:pPr>
      <w:r>
        <w:rPr>
          <w:rFonts w:hint="cs"/>
          <w:rtl/>
          <w:lang w:bidi="fa-IR"/>
        </w:rPr>
        <w:lastRenderedPageBreak/>
        <w:t>ا</w:t>
      </w:r>
      <w:r w:rsidR="00F064C7" w:rsidRPr="00A05F8D">
        <w:rPr>
          <w:rtl/>
          <w:lang w:bidi="fa-IR"/>
        </w:rPr>
        <w:t>يضاح ذلك بالتفصيل</w:t>
      </w:r>
      <w:r w:rsidR="00F064C7">
        <w:rPr>
          <w:rtl/>
          <w:lang w:bidi="fa-IR"/>
        </w:rPr>
        <w:t>،</w:t>
      </w:r>
      <w:r w:rsidR="00F064C7" w:rsidRPr="00A05F8D">
        <w:rPr>
          <w:rtl/>
          <w:lang w:bidi="fa-IR"/>
        </w:rPr>
        <w:t xml:space="preserve"> لا سيما كتاب ( تشييد المطاعن )</w:t>
      </w:r>
      <w:r w:rsidR="00F064C7">
        <w:rPr>
          <w:rtl/>
          <w:lang w:bidi="fa-IR"/>
        </w:rPr>
        <w:t>.</w:t>
      </w:r>
    </w:p>
    <w:p w:rsidR="00F064C7" w:rsidRPr="00A05F8D" w:rsidRDefault="00F064C7" w:rsidP="00F064C7">
      <w:pPr>
        <w:pStyle w:val="libNormal"/>
        <w:rPr>
          <w:rtl/>
          <w:lang w:bidi="fa-IR"/>
        </w:rPr>
      </w:pPr>
      <w:r w:rsidRPr="00A05F8D">
        <w:rPr>
          <w:rtl/>
          <w:lang w:bidi="fa-IR"/>
        </w:rPr>
        <w:t xml:space="preserve">وحديث المنزلة دليل آخر على </w:t>
      </w:r>
      <w:r w:rsidR="00B43549">
        <w:rPr>
          <w:rFonts w:hint="cs"/>
          <w:rtl/>
          <w:lang w:bidi="fa-IR"/>
        </w:rPr>
        <w:t>ا</w:t>
      </w:r>
      <w:r w:rsidRPr="00A05F8D">
        <w:rPr>
          <w:rtl/>
          <w:lang w:bidi="fa-IR"/>
        </w:rPr>
        <w:t xml:space="preserve">مامته </w:t>
      </w:r>
      <w:r w:rsidRPr="008F3C0E">
        <w:rPr>
          <w:rStyle w:val="libAlaemChar"/>
          <w:rtl/>
        </w:rPr>
        <w:t>عليه‌السلام</w:t>
      </w:r>
      <w:r w:rsidRPr="00A05F8D">
        <w:rPr>
          <w:rtl/>
          <w:lang w:bidi="fa-IR"/>
        </w:rPr>
        <w:t xml:space="preserve"> كما بينا ذلك بحمد الله تعالى في المجلد الخاص به.</w:t>
      </w:r>
    </w:p>
    <w:p w:rsidR="00F064C7" w:rsidRPr="00A05F8D" w:rsidRDefault="00F064C7" w:rsidP="00F064C7">
      <w:pPr>
        <w:pStyle w:val="libNormal"/>
        <w:rPr>
          <w:rtl/>
          <w:lang w:bidi="fa-IR"/>
        </w:rPr>
      </w:pPr>
      <w:r w:rsidRPr="00A05F8D">
        <w:rPr>
          <w:rtl/>
          <w:lang w:bidi="fa-IR"/>
        </w:rPr>
        <w:t>وعدم تأمير أحد عليه « وقد أمرت ال</w:t>
      </w:r>
      <w:r w:rsidR="00B43549">
        <w:rPr>
          <w:rFonts w:hint="cs"/>
          <w:rtl/>
          <w:lang w:bidi="fa-IR"/>
        </w:rPr>
        <w:t>ا</w:t>
      </w:r>
      <w:r w:rsidRPr="00A05F8D">
        <w:rPr>
          <w:rtl/>
          <w:lang w:bidi="fa-IR"/>
        </w:rPr>
        <w:t>مراء على غيره » ايضا</w:t>
      </w:r>
      <w:r w:rsidR="00B43549">
        <w:rPr>
          <w:rFonts w:hint="cs"/>
          <w:rtl/>
          <w:lang w:bidi="fa-IR"/>
        </w:rPr>
        <w:t>ً</w:t>
      </w:r>
      <w:r w:rsidRPr="00A05F8D">
        <w:rPr>
          <w:rtl/>
          <w:lang w:bidi="fa-IR"/>
        </w:rPr>
        <w:t xml:space="preserve"> من جملة ال</w:t>
      </w:r>
      <w:r w:rsidR="00B43549">
        <w:rPr>
          <w:rFonts w:hint="cs"/>
          <w:rtl/>
          <w:lang w:bidi="fa-IR"/>
        </w:rPr>
        <w:t>ا</w:t>
      </w:r>
      <w:r w:rsidRPr="00A05F8D">
        <w:rPr>
          <w:rtl/>
          <w:lang w:bidi="fa-IR"/>
        </w:rPr>
        <w:t xml:space="preserve">دلة الرصينة القاطعة على </w:t>
      </w:r>
      <w:r w:rsidR="00B43549">
        <w:rPr>
          <w:rFonts w:hint="cs"/>
          <w:rtl/>
          <w:lang w:bidi="fa-IR"/>
        </w:rPr>
        <w:t>ا</w:t>
      </w:r>
      <w:r w:rsidRPr="00A05F8D">
        <w:rPr>
          <w:rtl/>
          <w:lang w:bidi="fa-IR"/>
        </w:rPr>
        <w:t>مامته عليه الصلاة والسّلام.</w:t>
      </w:r>
    </w:p>
    <w:p w:rsidR="00F064C7" w:rsidRPr="00A05F8D" w:rsidRDefault="00F064C7" w:rsidP="00F064C7">
      <w:pPr>
        <w:pStyle w:val="libNormal"/>
        <w:rPr>
          <w:rtl/>
          <w:lang w:bidi="fa-IR"/>
        </w:rPr>
      </w:pPr>
      <w:r w:rsidRPr="00A05F8D">
        <w:rPr>
          <w:rtl/>
          <w:lang w:bidi="fa-IR"/>
        </w:rPr>
        <w:t xml:space="preserve">ثم عد حديث الثقلين مع هذه دليل على </w:t>
      </w:r>
      <w:r w:rsidR="00B43549">
        <w:rPr>
          <w:rFonts w:hint="cs"/>
          <w:rtl/>
          <w:lang w:bidi="fa-IR"/>
        </w:rPr>
        <w:t>ا</w:t>
      </w:r>
      <w:r w:rsidRPr="00A05F8D">
        <w:rPr>
          <w:rtl/>
          <w:lang w:bidi="fa-IR"/>
        </w:rPr>
        <w:t>مامته</w:t>
      </w:r>
      <w:r>
        <w:rPr>
          <w:rtl/>
          <w:lang w:bidi="fa-IR"/>
        </w:rPr>
        <w:t>،</w:t>
      </w:r>
      <w:r w:rsidRPr="00A05F8D">
        <w:rPr>
          <w:rtl/>
          <w:lang w:bidi="fa-IR"/>
        </w:rPr>
        <w:t xml:space="preserve"> وشاهد على خلافته بلا فصل.</w:t>
      </w:r>
    </w:p>
    <w:p w:rsidR="00F064C7" w:rsidRPr="00A05F8D" w:rsidRDefault="00F064C7" w:rsidP="00F064C7">
      <w:pPr>
        <w:pStyle w:val="libNormal"/>
        <w:rPr>
          <w:rtl/>
          <w:lang w:bidi="fa-IR"/>
        </w:rPr>
      </w:pPr>
      <w:r w:rsidRPr="00A05F8D">
        <w:rPr>
          <w:rtl/>
          <w:lang w:bidi="fa-IR"/>
        </w:rPr>
        <w:t>هذا بالاضافة الى الوجوه الكثيرة التي لا تحصى</w:t>
      </w:r>
      <w:r>
        <w:rPr>
          <w:rtl/>
          <w:lang w:bidi="fa-IR"/>
        </w:rPr>
        <w:t xml:space="preserve"> </w:t>
      </w:r>
      <w:r w:rsidR="002A02E1">
        <w:rPr>
          <w:rtl/>
          <w:lang w:bidi="fa-IR"/>
        </w:rPr>
        <w:t>-</w:t>
      </w:r>
      <w:r>
        <w:rPr>
          <w:rtl/>
          <w:lang w:bidi="fa-IR"/>
        </w:rPr>
        <w:t xml:space="preserve"> </w:t>
      </w:r>
      <w:r w:rsidRPr="00A05F8D">
        <w:rPr>
          <w:rtl/>
          <w:lang w:bidi="fa-IR"/>
        </w:rPr>
        <w:t>وقد ذكرنا طرفا</w:t>
      </w:r>
      <w:r w:rsidR="00B43549">
        <w:rPr>
          <w:rFonts w:hint="cs"/>
          <w:rtl/>
          <w:lang w:bidi="fa-IR"/>
        </w:rPr>
        <w:t>ً</w:t>
      </w:r>
      <w:r w:rsidRPr="00A05F8D">
        <w:rPr>
          <w:rtl/>
          <w:lang w:bidi="fa-IR"/>
        </w:rPr>
        <w:t xml:space="preserve"> منها</w:t>
      </w:r>
      <w:r>
        <w:rPr>
          <w:rtl/>
          <w:lang w:bidi="fa-IR"/>
        </w:rPr>
        <w:t xml:space="preserve"> </w:t>
      </w:r>
      <w:r w:rsidR="002A02E1">
        <w:rPr>
          <w:rtl/>
          <w:lang w:bidi="fa-IR"/>
        </w:rPr>
        <w:t>-</w:t>
      </w:r>
      <w:r>
        <w:rPr>
          <w:rtl/>
          <w:lang w:bidi="fa-IR"/>
        </w:rPr>
        <w:t xml:space="preserve"> </w:t>
      </w:r>
      <w:r w:rsidRPr="00A05F8D">
        <w:rPr>
          <w:rtl/>
          <w:lang w:bidi="fa-IR"/>
        </w:rPr>
        <w:t xml:space="preserve">والتي تفيد </w:t>
      </w:r>
      <w:r w:rsidR="00B43549">
        <w:rPr>
          <w:rFonts w:hint="cs"/>
          <w:rtl/>
          <w:lang w:bidi="fa-IR"/>
        </w:rPr>
        <w:t>ا</w:t>
      </w:r>
      <w:r w:rsidRPr="00A05F8D">
        <w:rPr>
          <w:rtl/>
          <w:lang w:bidi="fa-IR"/>
        </w:rPr>
        <w:t xml:space="preserve">مامته </w:t>
      </w:r>
      <w:r w:rsidRPr="008F3C0E">
        <w:rPr>
          <w:rStyle w:val="libAlaemChar"/>
          <w:rtl/>
        </w:rPr>
        <w:t>عليه‌السلام</w:t>
      </w:r>
      <w:r w:rsidRPr="00A05F8D">
        <w:rPr>
          <w:rtl/>
          <w:lang w:bidi="fa-IR"/>
        </w:rPr>
        <w:t xml:space="preserve"> على ضوء حديث الثقلين المتواتر القطعي الصدور من رسول الله </w:t>
      </w:r>
      <w:r w:rsidR="00164C7E" w:rsidRPr="00164C7E">
        <w:rPr>
          <w:rStyle w:val="libAlaemChar"/>
          <w:rtl/>
        </w:rPr>
        <w:t>صلى‌الله‌عليه‌وآله‌وسلم</w:t>
      </w:r>
      <w:r w:rsidRPr="00A05F8D">
        <w:rPr>
          <w:rtl/>
          <w:lang w:bidi="fa-IR"/>
        </w:rPr>
        <w:t>.</w:t>
      </w:r>
    </w:p>
    <w:p w:rsidR="00F064C7" w:rsidRPr="00A05F8D" w:rsidRDefault="00F064C7" w:rsidP="00F064C7">
      <w:pPr>
        <w:pStyle w:val="libNormal"/>
        <w:rPr>
          <w:rtl/>
          <w:lang w:bidi="fa-IR"/>
        </w:rPr>
      </w:pPr>
      <w:r w:rsidRPr="00A05F8D">
        <w:rPr>
          <w:rtl/>
          <w:lang w:bidi="fa-IR"/>
        </w:rPr>
        <w:t>وهذا المقدار كاف لتبيين كذب ( الدهلوي ) أو وهمه في قوله</w:t>
      </w:r>
      <w:r>
        <w:rPr>
          <w:rtl/>
          <w:lang w:bidi="fa-IR"/>
        </w:rPr>
        <w:t>:</w:t>
      </w:r>
      <w:r w:rsidRPr="00A05F8D">
        <w:rPr>
          <w:rtl/>
          <w:lang w:bidi="fa-IR"/>
        </w:rPr>
        <w:t xml:space="preserve"> ان حديث الثقلين لا ربط له بالامامة الكبرى</w:t>
      </w:r>
      <w:r>
        <w:rPr>
          <w:rtl/>
          <w:lang w:bidi="fa-IR"/>
        </w:rPr>
        <w:t xml:space="preserve"> ..</w:t>
      </w:r>
    </w:p>
    <w:p w:rsidR="00F064C7" w:rsidRPr="00A05F8D" w:rsidRDefault="00F064C7" w:rsidP="00F064C7">
      <w:pPr>
        <w:pStyle w:val="libNormal"/>
        <w:rPr>
          <w:rtl/>
          <w:lang w:bidi="fa-IR"/>
        </w:rPr>
      </w:pPr>
      <w:r w:rsidRPr="00A05F8D">
        <w:rPr>
          <w:rtl/>
          <w:lang w:bidi="fa-IR"/>
        </w:rPr>
        <w:t>والحمد لله رب العالمين</w:t>
      </w:r>
      <w:r>
        <w:rPr>
          <w:rtl/>
          <w:lang w:bidi="fa-IR"/>
        </w:rPr>
        <w:t>،</w:t>
      </w:r>
      <w:r w:rsidRPr="00A05F8D">
        <w:rPr>
          <w:rtl/>
          <w:lang w:bidi="fa-IR"/>
        </w:rPr>
        <w:t xml:space="preserve"> وهو ولي التوفيق.</w:t>
      </w:r>
    </w:p>
    <w:p w:rsidR="00F064C7" w:rsidRDefault="00F064C7" w:rsidP="00F064C7">
      <w:pPr>
        <w:pStyle w:val="libNormal"/>
        <w:rPr>
          <w:rtl/>
          <w:lang w:bidi="fa-IR"/>
        </w:rPr>
      </w:pPr>
      <w:r>
        <w:rPr>
          <w:rtl/>
          <w:lang w:bidi="fa-IR"/>
        </w:rPr>
        <w:br w:type="page"/>
      </w:r>
    </w:p>
    <w:p w:rsidR="00D148AD" w:rsidRDefault="00F064C7" w:rsidP="00F064C7">
      <w:pPr>
        <w:pStyle w:val="Heading1Center"/>
        <w:rPr>
          <w:rtl/>
          <w:lang w:bidi="fa-IR"/>
        </w:rPr>
      </w:pPr>
      <w:bookmarkStart w:id="816" w:name="_Toc406843009"/>
      <w:bookmarkStart w:id="817" w:name="_Toc91871578"/>
      <w:bookmarkStart w:id="818" w:name="_Toc347220214"/>
      <w:r w:rsidRPr="00A05F8D">
        <w:rPr>
          <w:rtl/>
          <w:lang w:bidi="fa-IR"/>
        </w:rPr>
        <w:lastRenderedPageBreak/>
        <w:t>دحض المعارضة</w:t>
      </w:r>
      <w:bookmarkEnd w:id="816"/>
      <w:bookmarkEnd w:id="817"/>
    </w:p>
    <w:p w:rsidR="00F064C7" w:rsidRPr="00A05F8D" w:rsidRDefault="00F064C7" w:rsidP="00F064C7">
      <w:pPr>
        <w:pStyle w:val="Heading1Center"/>
        <w:rPr>
          <w:rtl/>
          <w:lang w:bidi="fa-IR"/>
        </w:rPr>
      </w:pPr>
      <w:bookmarkStart w:id="819" w:name="_Toc406843010"/>
      <w:bookmarkStart w:id="820" w:name="_Toc91871579"/>
      <w:r w:rsidRPr="00A05F8D">
        <w:rPr>
          <w:rtl/>
          <w:lang w:bidi="fa-IR"/>
        </w:rPr>
        <w:t>بحديث</w:t>
      </w:r>
      <w:r>
        <w:rPr>
          <w:rtl/>
          <w:lang w:bidi="fa-IR"/>
        </w:rPr>
        <w:t>:</w:t>
      </w:r>
      <w:r w:rsidRPr="00A05F8D">
        <w:rPr>
          <w:rtl/>
          <w:lang w:bidi="fa-IR"/>
        </w:rPr>
        <w:t xml:space="preserve"> عليكم </w:t>
      </w:r>
      <w:r w:rsidR="00B43549">
        <w:rPr>
          <w:rFonts w:hint="cs"/>
          <w:rtl/>
          <w:lang w:bidi="fa-IR"/>
        </w:rPr>
        <w:t>ب</w:t>
      </w:r>
      <w:r w:rsidRPr="00A05F8D">
        <w:rPr>
          <w:rtl/>
          <w:lang w:bidi="fa-IR"/>
        </w:rPr>
        <w:t>سنّتى وسنّة الخلفاء</w:t>
      </w:r>
      <w:r>
        <w:rPr>
          <w:rtl/>
          <w:lang w:bidi="fa-IR"/>
        </w:rPr>
        <w:t xml:space="preserve"> ..</w:t>
      </w:r>
      <w:r w:rsidRPr="00A05F8D">
        <w:rPr>
          <w:rtl/>
          <w:lang w:bidi="fa-IR"/>
        </w:rPr>
        <w:t>.</w:t>
      </w:r>
      <w:bookmarkEnd w:id="818"/>
      <w:bookmarkEnd w:id="819"/>
      <w:bookmarkEnd w:id="820"/>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F064C7" w:rsidRPr="00A05F8D" w:rsidRDefault="00F064C7" w:rsidP="00F064C7">
      <w:pPr>
        <w:pStyle w:val="libNormal"/>
        <w:rPr>
          <w:rtl/>
          <w:lang w:bidi="fa-IR"/>
        </w:rPr>
      </w:pPr>
      <w:r w:rsidRPr="00A05F8D">
        <w:rPr>
          <w:rtl/>
          <w:lang w:bidi="fa-IR"/>
        </w:rPr>
        <w:lastRenderedPageBreak/>
        <w:t>قوله</w:t>
      </w:r>
      <w:r>
        <w:rPr>
          <w:rtl/>
          <w:lang w:bidi="fa-IR"/>
        </w:rPr>
        <w:t>:</w:t>
      </w:r>
      <w:r w:rsidRPr="00A05F8D">
        <w:rPr>
          <w:rtl/>
          <w:lang w:bidi="fa-IR"/>
        </w:rPr>
        <w:t xml:space="preserve"> « وعلى فرض التسليم بذلك</w:t>
      </w:r>
      <w:r>
        <w:rPr>
          <w:rtl/>
          <w:lang w:bidi="fa-IR"/>
        </w:rPr>
        <w:t>،</w:t>
      </w:r>
      <w:r w:rsidRPr="00A05F8D">
        <w:rPr>
          <w:rtl/>
          <w:lang w:bidi="fa-IR"/>
        </w:rPr>
        <w:t xml:space="preserve"> فهناك حديث صحيح يعارضه وه</w:t>
      </w:r>
      <w:r>
        <w:rPr>
          <w:rtl/>
          <w:lang w:bidi="fa-IR"/>
        </w:rPr>
        <w:t xml:space="preserve">و </w:t>
      </w:r>
      <w:r w:rsidRPr="00A05F8D">
        <w:rPr>
          <w:rtl/>
        </w:rPr>
        <w:t xml:space="preserve">قوله </w:t>
      </w:r>
      <w:r w:rsidR="00164C7E">
        <w:rPr>
          <w:rStyle w:val="libAlaemChar"/>
          <w:rtl/>
        </w:rPr>
        <w:t>صلى‌الله‌عليه‌وآله‌وسلم</w:t>
      </w:r>
      <w:r>
        <w:rPr>
          <w:rtl/>
        </w:rPr>
        <w:t xml:space="preserve">: </w:t>
      </w:r>
      <w:r w:rsidRPr="00337BA2">
        <w:rPr>
          <w:rtl/>
        </w:rPr>
        <w:t>عليكم بسنتي وسنة الخلفاء الراشدين المهديين من بعدي</w:t>
      </w:r>
      <w:r>
        <w:rPr>
          <w:rtl/>
        </w:rPr>
        <w:t>،</w:t>
      </w:r>
      <w:r w:rsidRPr="00337BA2">
        <w:rPr>
          <w:rtl/>
        </w:rPr>
        <w:t xml:space="preserve"> تمسكوا بها وعضوا عليه بالنواجذ »</w:t>
      </w:r>
      <w:r>
        <w:rPr>
          <w:rtl/>
        </w:rPr>
        <w:t>.</w:t>
      </w:r>
    </w:p>
    <w:p w:rsidR="00F064C7" w:rsidRPr="00A05F8D" w:rsidRDefault="00B43549" w:rsidP="00F064C7">
      <w:pPr>
        <w:pStyle w:val="libNormal"/>
        <w:rPr>
          <w:rtl/>
          <w:lang w:bidi="fa-IR"/>
        </w:rPr>
      </w:pPr>
      <w:r>
        <w:rPr>
          <w:rFonts w:hint="cs"/>
          <w:rtl/>
          <w:lang w:bidi="fa-IR"/>
        </w:rPr>
        <w:t>ا</w:t>
      </w:r>
      <w:r w:rsidR="00F064C7" w:rsidRPr="00A05F8D">
        <w:rPr>
          <w:rtl/>
          <w:lang w:bidi="fa-IR"/>
        </w:rPr>
        <w:t>قول</w:t>
      </w:r>
      <w:r w:rsidR="00F064C7">
        <w:rPr>
          <w:rtl/>
          <w:lang w:bidi="fa-IR"/>
        </w:rPr>
        <w:t>:</w:t>
      </w:r>
      <w:r w:rsidR="00F064C7" w:rsidRPr="00A05F8D">
        <w:rPr>
          <w:rtl/>
          <w:lang w:bidi="fa-IR"/>
        </w:rPr>
        <w:t xml:space="preserve"> ان هذه المعارضة باطلة لوجوه</w:t>
      </w:r>
      <w:r w:rsidR="00F064C7">
        <w:rPr>
          <w:rtl/>
          <w:lang w:bidi="fa-IR"/>
        </w:rPr>
        <w:t>:</w:t>
      </w:r>
    </w:p>
    <w:p w:rsidR="00F064C7" w:rsidRPr="00A05F8D" w:rsidRDefault="00F064C7" w:rsidP="00F064C7">
      <w:pPr>
        <w:pStyle w:val="Heading2"/>
        <w:rPr>
          <w:rtl/>
          <w:lang w:bidi="fa-IR"/>
        </w:rPr>
      </w:pPr>
      <w:bookmarkStart w:id="821" w:name="_Toc347220215"/>
      <w:bookmarkStart w:id="822" w:name="_Toc406843011"/>
      <w:bookmarkStart w:id="823" w:name="_Toc91871580"/>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الحديث من متفردات العامة</w:t>
      </w:r>
      <w:bookmarkEnd w:id="821"/>
      <w:bookmarkEnd w:id="822"/>
      <w:bookmarkEnd w:id="823"/>
    </w:p>
    <w:p w:rsidR="00F064C7" w:rsidRPr="00A05F8D" w:rsidRDefault="00F064C7" w:rsidP="00F064C7">
      <w:pPr>
        <w:pStyle w:val="libNormal"/>
        <w:rPr>
          <w:rtl/>
          <w:lang w:bidi="fa-IR"/>
        </w:rPr>
      </w:pPr>
      <w:r w:rsidRPr="00A05F8D">
        <w:rPr>
          <w:rtl/>
          <w:lang w:bidi="fa-IR"/>
        </w:rPr>
        <w:t>ان هذا الحديث من متفردات أهل السنة</w:t>
      </w:r>
      <w:r>
        <w:rPr>
          <w:rtl/>
          <w:lang w:bidi="fa-IR"/>
        </w:rPr>
        <w:t>،</w:t>
      </w:r>
      <w:r w:rsidRPr="00A05F8D">
        <w:rPr>
          <w:rtl/>
          <w:lang w:bidi="fa-IR"/>
        </w:rPr>
        <w:t xml:space="preserve"> فهو حتى لو بلغ من الصحة ما بلغ</w:t>
      </w:r>
      <w:r>
        <w:rPr>
          <w:rtl/>
          <w:lang w:bidi="fa-IR"/>
        </w:rPr>
        <w:t xml:space="preserve"> </w:t>
      </w:r>
      <w:r w:rsidR="002A02E1">
        <w:rPr>
          <w:rtl/>
          <w:lang w:bidi="fa-IR"/>
        </w:rPr>
        <w:t>-</w:t>
      </w:r>
      <w:r>
        <w:rPr>
          <w:rtl/>
          <w:lang w:bidi="fa-IR"/>
        </w:rPr>
        <w:t xml:space="preserve"> </w:t>
      </w:r>
      <w:r w:rsidRPr="00A05F8D">
        <w:rPr>
          <w:rtl/>
          <w:lang w:bidi="fa-IR"/>
        </w:rPr>
        <w:t>لا يليق للاحتجاج به</w:t>
      </w:r>
      <w:r>
        <w:rPr>
          <w:rtl/>
          <w:lang w:bidi="fa-IR"/>
        </w:rPr>
        <w:t>،</w:t>
      </w:r>
      <w:r w:rsidRPr="00A05F8D">
        <w:rPr>
          <w:rtl/>
          <w:lang w:bidi="fa-IR"/>
        </w:rPr>
        <w:t xml:space="preserve"> فذكر ( الدهلوي ) </w:t>
      </w:r>
      <w:r w:rsidR="00B43549">
        <w:rPr>
          <w:rFonts w:hint="cs"/>
          <w:rtl/>
          <w:lang w:bidi="fa-IR"/>
        </w:rPr>
        <w:t>ا</w:t>
      </w:r>
      <w:r w:rsidRPr="00A05F8D">
        <w:rPr>
          <w:rtl/>
          <w:lang w:bidi="fa-IR"/>
        </w:rPr>
        <w:t>ياه خروج على آداب المناظرة.</w:t>
      </w:r>
    </w:p>
    <w:p w:rsidR="00D148AD" w:rsidRDefault="00F064C7" w:rsidP="00F064C7">
      <w:pPr>
        <w:pStyle w:val="Heading2"/>
        <w:rPr>
          <w:rtl/>
          <w:lang w:bidi="fa-IR"/>
        </w:rPr>
      </w:pPr>
      <w:bookmarkStart w:id="824" w:name="_Toc347220216"/>
      <w:bookmarkStart w:id="825" w:name="_Toc406843012"/>
      <w:bookmarkStart w:id="826" w:name="_Toc91871581"/>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احتجاجه به ينافي ما التزم به</w:t>
      </w:r>
      <w:bookmarkEnd w:id="824"/>
      <w:bookmarkEnd w:id="825"/>
      <w:bookmarkEnd w:id="826"/>
    </w:p>
    <w:p w:rsidR="00F064C7" w:rsidRPr="00A05F8D" w:rsidRDefault="00F064C7" w:rsidP="00F064C7">
      <w:pPr>
        <w:pStyle w:val="libNormal"/>
        <w:rPr>
          <w:rtl/>
          <w:lang w:bidi="fa-IR"/>
        </w:rPr>
      </w:pPr>
      <w:r w:rsidRPr="00A05F8D">
        <w:rPr>
          <w:rtl/>
          <w:lang w:bidi="fa-IR"/>
        </w:rPr>
        <w:t>ان احتجاجه بهذا الحديث يخالف ما التزم به</w:t>
      </w:r>
      <w:r>
        <w:rPr>
          <w:rtl/>
          <w:lang w:bidi="fa-IR"/>
        </w:rPr>
        <w:t>،</w:t>
      </w:r>
      <w:r w:rsidRPr="00A05F8D">
        <w:rPr>
          <w:rtl/>
          <w:lang w:bidi="fa-IR"/>
        </w:rPr>
        <w:t xml:space="preserve"> ل</w:t>
      </w:r>
      <w:r w:rsidR="00B43549">
        <w:rPr>
          <w:rFonts w:hint="cs"/>
          <w:rtl/>
          <w:lang w:bidi="fa-IR"/>
        </w:rPr>
        <w:t>ا</w:t>
      </w:r>
      <w:r w:rsidRPr="00A05F8D">
        <w:rPr>
          <w:rtl/>
          <w:lang w:bidi="fa-IR"/>
        </w:rPr>
        <w:t xml:space="preserve">نه قال في كتابه هذا ( التحفة </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 ولقد التزمت في هذه الرسالة أن لا انقل في بيان مذهب الشيعة و</w:t>
      </w:r>
      <w:r w:rsidR="00B43549">
        <w:rPr>
          <w:rFonts w:hint="cs"/>
          <w:rtl/>
          <w:lang w:bidi="fa-IR"/>
        </w:rPr>
        <w:t>ا</w:t>
      </w:r>
      <w:r w:rsidRPr="00A05F8D">
        <w:rPr>
          <w:rtl/>
          <w:lang w:bidi="fa-IR"/>
        </w:rPr>
        <w:t>صوله وما يخص به الا من كتبهم المعتبرة</w:t>
      </w:r>
      <w:r>
        <w:rPr>
          <w:rtl/>
          <w:lang w:bidi="fa-IR"/>
        </w:rPr>
        <w:t xml:space="preserve"> ..</w:t>
      </w:r>
      <w:r w:rsidRPr="00A05F8D">
        <w:rPr>
          <w:rtl/>
          <w:lang w:bidi="fa-IR"/>
        </w:rPr>
        <w:t>. »</w:t>
      </w:r>
      <w:r>
        <w:rPr>
          <w:rtl/>
          <w:lang w:bidi="fa-IR"/>
        </w:rPr>
        <w:t>.</w:t>
      </w:r>
    </w:p>
    <w:p w:rsidR="00F064C7" w:rsidRPr="00A05F8D" w:rsidRDefault="00F064C7" w:rsidP="00F064C7">
      <w:pPr>
        <w:pStyle w:val="libNormal"/>
        <w:rPr>
          <w:rtl/>
          <w:lang w:bidi="fa-IR"/>
        </w:rPr>
      </w:pPr>
      <w:r w:rsidRPr="00A05F8D">
        <w:rPr>
          <w:rtl/>
          <w:lang w:bidi="fa-IR"/>
        </w:rPr>
        <w:t>وبمثل هذا صرح في مواضع عديدة منه</w:t>
      </w:r>
      <w:r>
        <w:rPr>
          <w:rtl/>
          <w:lang w:bidi="fa-IR"/>
        </w:rPr>
        <w:t xml:space="preserve"> ..</w:t>
      </w:r>
      <w:r w:rsidRPr="00A05F8D">
        <w:rPr>
          <w:rtl/>
          <w:lang w:bidi="fa-IR"/>
        </w:rPr>
        <w:t>. وعلى هذا فان تمسك</w:t>
      </w:r>
      <w:r>
        <w:rPr>
          <w:rtl/>
          <w:lang w:bidi="fa-IR"/>
        </w:rPr>
        <w:t xml:space="preserve">ه </w:t>
      </w:r>
      <w:r w:rsidRPr="00A05F8D">
        <w:rPr>
          <w:rtl/>
        </w:rPr>
        <w:t>برواية</w:t>
      </w:r>
      <w:r w:rsidRPr="00337BA2">
        <w:rPr>
          <w:rtl/>
        </w:rPr>
        <w:t xml:space="preserve"> « عليكم بسنتي</w:t>
      </w:r>
      <w:r>
        <w:rPr>
          <w:rtl/>
        </w:rPr>
        <w:t xml:space="preserve"> ..</w:t>
      </w:r>
      <w:r w:rsidRPr="00337BA2">
        <w:rPr>
          <w:rtl/>
        </w:rPr>
        <w:t xml:space="preserve">. </w:t>
      </w:r>
      <w:r>
        <w:rPr>
          <w:rtl/>
        </w:rPr>
        <w:t xml:space="preserve">» </w:t>
      </w:r>
      <w:r w:rsidRPr="00A05F8D">
        <w:rPr>
          <w:rtl/>
          <w:lang w:bidi="fa-IR"/>
        </w:rPr>
        <w:t>مقابل حديث الثقلين غير صحيح</w:t>
      </w:r>
      <w:r>
        <w:rPr>
          <w:rtl/>
          <w:lang w:bidi="fa-IR"/>
        </w:rPr>
        <w:t>،</w:t>
      </w:r>
      <w:r w:rsidRPr="00A05F8D">
        <w:rPr>
          <w:rtl/>
          <w:lang w:bidi="fa-IR"/>
        </w:rPr>
        <w:t xml:space="preserve"> ومناف لما التزم به</w:t>
      </w:r>
      <w:r>
        <w:rPr>
          <w:rtl/>
          <w:lang w:bidi="fa-IR"/>
        </w:rPr>
        <w:t xml:space="preserve"> ..</w:t>
      </w:r>
      <w:r w:rsidRPr="00A05F8D">
        <w:rPr>
          <w:rtl/>
          <w:lang w:bidi="fa-IR"/>
        </w:rPr>
        <w:t>. فيكون ناكثا</w:t>
      </w:r>
      <w:r w:rsidR="00B43549">
        <w:rPr>
          <w:rFonts w:hint="cs"/>
          <w:rtl/>
          <w:lang w:bidi="fa-IR"/>
        </w:rPr>
        <w:t>ً</w:t>
      </w:r>
      <w:r w:rsidRPr="00A05F8D">
        <w:rPr>
          <w:rtl/>
          <w:lang w:bidi="fa-IR"/>
        </w:rPr>
        <w:t xml:space="preserve"> عهده</w:t>
      </w:r>
      <w:r>
        <w:rPr>
          <w:rtl/>
          <w:lang w:bidi="fa-IR"/>
        </w:rPr>
        <w:t>،</w:t>
      </w:r>
      <w:r w:rsidRPr="00A05F8D">
        <w:rPr>
          <w:rtl/>
          <w:lang w:bidi="fa-IR"/>
        </w:rPr>
        <w:t xml:space="preserve"> ومخلفا</w:t>
      </w:r>
      <w:r w:rsidR="00B43549">
        <w:rPr>
          <w:rFonts w:hint="cs"/>
          <w:rtl/>
          <w:lang w:bidi="fa-IR"/>
        </w:rPr>
        <w:t>ً</w:t>
      </w:r>
      <w:r w:rsidRPr="00A05F8D">
        <w:rPr>
          <w:rtl/>
          <w:lang w:bidi="fa-IR"/>
        </w:rPr>
        <w:t xml:space="preserve"> وعده</w:t>
      </w:r>
      <w:r>
        <w:rPr>
          <w:rtl/>
          <w:lang w:bidi="fa-IR"/>
        </w:rPr>
        <w:t xml:space="preserve"> ....</w:t>
      </w:r>
    </w:p>
    <w:p w:rsidR="00D148AD" w:rsidRDefault="00F064C7" w:rsidP="00F064C7">
      <w:pPr>
        <w:pStyle w:val="Heading2"/>
        <w:rPr>
          <w:rtl/>
          <w:lang w:bidi="fa-IR"/>
        </w:rPr>
      </w:pPr>
      <w:bookmarkStart w:id="827" w:name="_Toc347220217"/>
      <w:bookmarkStart w:id="828" w:name="_Toc406843013"/>
      <w:bookmarkStart w:id="829" w:name="_Toc91871582"/>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احتجاجه به ينافي كلام والده</w:t>
      </w:r>
      <w:bookmarkEnd w:id="827"/>
      <w:bookmarkEnd w:id="828"/>
      <w:bookmarkEnd w:id="829"/>
    </w:p>
    <w:p w:rsidR="00F064C7" w:rsidRPr="00A05F8D" w:rsidRDefault="00F064C7" w:rsidP="00F064C7">
      <w:pPr>
        <w:pStyle w:val="libNormal"/>
        <w:rPr>
          <w:rtl/>
          <w:lang w:bidi="fa-IR"/>
        </w:rPr>
      </w:pPr>
      <w:r w:rsidRPr="00A05F8D">
        <w:rPr>
          <w:rtl/>
          <w:lang w:bidi="fa-IR"/>
        </w:rPr>
        <w:t>ان احتجاج ( الدهلوي ) بهذا الحديث في هذا المقام مخالف أيضا</w:t>
      </w:r>
      <w:r w:rsidR="00B43549">
        <w:rPr>
          <w:rFonts w:hint="cs"/>
          <w:rtl/>
          <w:lang w:bidi="fa-IR"/>
        </w:rPr>
        <w:t>ً</w:t>
      </w:r>
      <w:r w:rsidRPr="00A05F8D">
        <w:rPr>
          <w:rtl/>
          <w:lang w:bidi="fa-IR"/>
        </w:rPr>
        <w:t xml:space="preserve"> لما أفاده والده في كتابه ( قرة العينين ) فلقد قال فيه</w:t>
      </w:r>
      <w:r>
        <w:rPr>
          <w:rtl/>
          <w:lang w:bidi="fa-IR"/>
        </w:rPr>
        <w:t>:</w:t>
      </w:r>
      <w:r w:rsidRPr="00A05F8D">
        <w:rPr>
          <w:rtl/>
          <w:lang w:bidi="fa-IR"/>
        </w:rPr>
        <w:t xml:space="preserve"> « ولا نشتغل في هذه الرسالة بأجوبة الامامية والزيدية</w:t>
      </w:r>
      <w:r>
        <w:rPr>
          <w:rtl/>
          <w:lang w:bidi="fa-IR"/>
        </w:rPr>
        <w:t>،</w:t>
      </w:r>
      <w:r w:rsidRPr="00A05F8D">
        <w:rPr>
          <w:rtl/>
          <w:lang w:bidi="fa-IR"/>
        </w:rPr>
        <w:t xml:space="preserve"> فان لمناظرتهم منهجا</w:t>
      </w:r>
      <w:r w:rsidR="00B43549">
        <w:rPr>
          <w:rFonts w:hint="cs"/>
          <w:rtl/>
          <w:lang w:bidi="fa-IR"/>
        </w:rPr>
        <w:t>ً</w:t>
      </w:r>
      <w:r w:rsidRPr="00A05F8D">
        <w:rPr>
          <w:rtl/>
          <w:lang w:bidi="fa-IR"/>
        </w:rPr>
        <w:t xml:space="preserve"> آخر</w:t>
      </w:r>
      <w:r>
        <w:rPr>
          <w:rtl/>
          <w:lang w:bidi="fa-IR"/>
        </w:rPr>
        <w:t>،</w:t>
      </w:r>
      <w:r w:rsidRPr="00A05F8D">
        <w:rPr>
          <w:rtl/>
          <w:lang w:bidi="fa-IR"/>
        </w:rPr>
        <w:t xml:space="preserve"> لا بأحاديث ( الصحيحين ) وأمثالهما »</w:t>
      </w:r>
      <w:r>
        <w:rPr>
          <w:rtl/>
          <w:lang w:bidi="fa-IR"/>
        </w:rPr>
        <w:t>.</w:t>
      </w:r>
    </w:p>
    <w:p w:rsidR="00F064C7" w:rsidRPr="00A05F8D" w:rsidRDefault="00F064C7" w:rsidP="00F064C7">
      <w:pPr>
        <w:pStyle w:val="libNormal"/>
        <w:rPr>
          <w:rtl/>
          <w:lang w:bidi="fa-IR"/>
        </w:rPr>
      </w:pPr>
      <w:r w:rsidRPr="00A05F8D">
        <w:rPr>
          <w:rtl/>
          <w:lang w:bidi="fa-IR"/>
        </w:rPr>
        <w:t>أضف الى هذا</w:t>
      </w:r>
      <w:r>
        <w:rPr>
          <w:rtl/>
          <w:lang w:bidi="fa-IR"/>
        </w:rPr>
        <w:t>:</w:t>
      </w:r>
      <w:r w:rsidRPr="00A05F8D">
        <w:rPr>
          <w:rtl/>
          <w:lang w:bidi="fa-IR"/>
        </w:rPr>
        <w:t xml:space="preserve"> انه </w:t>
      </w:r>
      <w:r w:rsidR="008552AE">
        <w:rPr>
          <w:rFonts w:hint="cs"/>
          <w:rtl/>
          <w:lang w:bidi="fa-IR"/>
        </w:rPr>
        <w:t>ا</w:t>
      </w:r>
      <w:r w:rsidRPr="00A05F8D">
        <w:rPr>
          <w:rtl/>
          <w:lang w:bidi="fa-IR"/>
        </w:rPr>
        <w:t>ذا كان والده متجنبا</w:t>
      </w:r>
      <w:r w:rsidR="008552AE">
        <w:rPr>
          <w:rFonts w:hint="cs"/>
          <w:rtl/>
          <w:lang w:bidi="fa-IR"/>
        </w:rPr>
        <w:t>ً</w:t>
      </w:r>
      <w:r w:rsidRPr="00A05F8D">
        <w:rPr>
          <w:rtl/>
          <w:lang w:bidi="fa-IR"/>
        </w:rPr>
        <w:t xml:space="preserve"> ذكر </w:t>
      </w:r>
      <w:r w:rsidR="008552AE">
        <w:rPr>
          <w:rFonts w:hint="cs"/>
          <w:rtl/>
          <w:lang w:bidi="fa-IR"/>
        </w:rPr>
        <w:t>ا</w:t>
      </w:r>
      <w:r w:rsidRPr="00A05F8D">
        <w:rPr>
          <w:rtl/>
          <w:lang w:bidi="fa-IR"/>
        </w:rPr>
        <w:t>حاديث الصحيحين في البحث مع الامامية</w:t>
      </w:r>
      <w:r>
        <w:rPr>
          <w:rtl/>
          <w:lang w:bidi="fa-IR"/>
        </w:rPr>
        <w:t>،</w:t>
      </w:r>
      <w:r w:rsidRPr="00A05F8D">
        <w:rPr>
          <w:rtl/>
          <w:lang w:bidi="fa-IR"/>
        </w:rPr>
        <w:t xml:space="preserve"> فكيف يصح من ( الدهلوي ) ان يتمسك بحديث « عليكم بسنتي</w:t>
      </w:r>
      <w:r>
        <w:rPr>
          <w:rtl/>
          <w:lang w:bidi="fa-IR"/>
        </w:rPr>
        <w:t xml:space="preserve"> ..</w:t>
      </w:r>
      <w:r w:rsidRPr="00A05F8D">
        <w:rPr>
          <w:rtl/>
          <w:lang w:bidi="fa-IR"/>
        </w:rPr>
        <w:t>. » ولا أثر له في الصحيحين</w:t>
      </w:r>
      <w:r>
        <w:rPr>
          <w:rtl/>
          <w:lang w:bidi="fa-IR"/>
        </w:rPr>
        <w:t>؟!</w:t>
      </w:r>
    </w:p>
    <w:p w:rsidR="00D148AD" w:rsidRDefault="00F064C7" w:rsidP="00F064C7">
      <w:pPr>
        <w:pStyle w:val="Heading2"/>
        <w:rPr>
          <w:rtl/>
          <w:lang w:bidi="fa-IR"/>
        </w:rPr>
      </w:pPr>
      <w:bookmarkStart w:id="830" w:name="_Toc347220218"/>
      <w:bookmarkStart w:id="831" w:name="_Toc406843014"/>
      <w:bookmarkStart w:id="832" w:name="_Toc91871583"/>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بطلان احتجاجه على ضوء كلام تلميذه</w:t>
      </w:r>
      <w:bookmarkEnd w:id="830"/>
      <w:bookmarkEnd w:id="831"/>
      <w:bookmarkEnd w:id="832"/>
    </w:p>
    <w:p w:rsidR="00D148AD" w:rsidRDefault="00F064C7" w:rsidP="00F064C7">
      <w:pPr>
        <w:pStyle w:val="libNormal"/>
        <w:rPr>
          <w:rtl/>
          <w:lang w:bidi="fa-IR"/>
        </w:rPr>
      </w:pPr>
      <w:r w:rsidRPr="00A05F8D">
        <w:rPr>
          <w:rtl/>
          <w:lang w:bidi="fa-IR"/>
        </w:rPr>
        <w:t>ان تلميذ ( الدهلوي ) رشيد الدين خان الدهلوي صرح في كتابه ( الشوكة العمرية ) في كلام له بقوله</w:t>
      </w:r>
      <w:r>
        <w:rPr>
          <w:rtl/>
          <w:lang w:bidi="fa-IR"/>
        </w:rPr>
        <w:t>:</w:t>
      </w:r>
    </w:p>
    <w:p w:rsidR="00F064C7" w:rsidRPr="00A05F8D" w:rsidRDefault="00F064C7" w:rsidP="00F064C7">
      <w:pPr>
        <w:pStyle w:val="libNormal"/>
        <w:rPr>
          <w:rtl/>
          <w:lang w:bidi="fa-IR"/>
        </w:rPr>
      </w:pPr>
      <w:r w:rsidRPr="00A05F8D">
        <w:rPr>
          <w:rtl/>
          <w:lang w:bidi="fa-IR"/>
        </w:rPr>
        <w:t>« فقد يكون رواة فرقة معتمدين عندها وهم لدى غيرها مجروحون</w:t>
      </w:r>
      <w:r>
        <w:rPr>
          <w:rtl/>
          <w:lang w:bidi="fa-IR"/>
        </w:rPr>
        <w:t>،</w:t>
      </w:r>
      <w:r w:rsidRPr="00A05F8D">
        <w:rPr>
          <w:rtl/>
          <w:lang w:bidi="fa-IR"/>
        </w:rPr>
        <w:t xml:space="preserve"> ولهذا فان كل فرقة ترى رواياتها مسلّمة والاخبار المروية عند الفرقة المخالفة ضعيفة.</w:t>
      </w:r>
    </w:p>
    <w:p w:rsidR="00F064C7" w:rsidRPr="00A05F8D" w:rsidRDefault="00F064C7" w:rsidP="00F064C7">
      <w:pPr>
        <w:pStyle w:val="libNormal"/>
        <w:rPr>
          <w:rtl/>
          <w:lang w:bidi="fa-IR"/>
        </w:rPr>
      </w:pPr>
      <w:r w:rsidRPr="00A05F8D">
        <w:rPr>
          <w:rtl/>
          <w:lang w:bidi="fa-IR"/>
        </w:rPr>
        <w:t>وهذا واضح</w:t>
      </w:r>
      <w:r>
        <w:rPr>
          <w:rtl/>
          <w:lang w:bidi="fa-IR"/>
        </w:rPr>
        <w:t>،</w:t>
      </w:r>
      <w:r w:rsidRPr="00A05F8D">
        <w:rPr>
          <w:rtl/>
          <w:lang w:bidi="fa-IR"/>
        </w:rPr>
        <w:t xml:space="preserve"> لان الشيعة الامامية يقدحون في أخبار الفرق المخالفة لها</w:t>
      </w:r>
      <w:r>
        <w:rPr>
          <w:rtl/>
          <w:lang w:bidi="fa-IR"/>
        </w:rPr>
        <w:t>،</w:t>
      </w:r>
      <w:r w:rsidRPr="00A05F8D">
        <w:rPr>
          <w:rtl/>
          <w:lang w:bidi="fa-IR"/>
        </w:rPr>
        <w:t xml:space="preserve"> وبالاخص في الاخبار التي يرويها أبناء السنة ترويجا</w:t>
      </w:r>
      <w:r w:rsidR="008552AE">
        <w:rPr>
          <w:rFonts w:hint="cs"/>
          <w:rtl/>
          <w:lang w:bidi="fa-IR"/>
        </w:rPr>
        <w:t>ً</w:t>
      </w:r>
      <w:r w:rsidRPr="00A05F8D">
        <w:rPr>
          <w:rtl/>
          <w:lang w:bidi="fa-IR"/>
        </w:rPr>
        <w:t xml:space="preserve"> لمقاصدهم وعقائدهم</w:t>
      </w:r>
      <w:r>
        <w:rPr>
          <w:rtl/>
          <w:lang w:bidi="fa-IR"/>
        </w:rPr>
        <w:t>،</w:t>
      </w:r>
      <w:r w:rsidRPr="00A05F8D">
        <w:rPr>
          <w:rtl/>
          <w:lang w:bidi="fa-IR"/>
        </w:rPr>
        <w:t xml:space="preserve"> فان هذه عندهم مقدوحة بطريق أولى »</w:t>
      </w:r>
      <w:r>
        <w:rPr>
          <w:rtl/>
          <w:lang w:bidi="fa-IR"/>
        </w:rPr>
        <w:t>.</w:t>
      </w:r>
    </w:p>
    <w:p w:rsidR="00F064C7" w:rsidRDefault="00F064C7" w:rsidP="00F064C7">
      <w:pPr>
        <w:pStyle w:val="libNormal"/>
        <w:rPr>
          <w:rtl/>
          <w:lang w:bidi="fa-IR"/>
        </w:rPr>
      </w:pPr>
      <w:r>
        <w:rPr>
          <w:rtl/>
          <w:lang w:bidi="fa-IR"/>
        </w:rPr>
        <w:br w:type="page"/>
      </w:r>
    </w:p>
    <w:p w:rsidR="00D148AD" w:rsidRDefault="00F064C7" w:rsidP="00F064C7">
      <w:pPr>
        <w:pStyle w:val="Heading2"/>
        <w:rPr>
          <w:rtl/>
          <w:lang w:bidi="fa-IR"/>
        </w:rPr>
      </w:pPr>
      <w:bookmarkStart w:id="833" w:name="_Toc347220219"/>
      <w:bookmarkStart w:id="834" w:name="_Toc406843015"/>
      <w:bookmarkStart w:id="835" w:name="_Toc91871584"/>
      <w:r w:rsidRPr="00A05F8D">
        <w:rPr>
          <w:rtl/>
          <w:lang w:bidi="fa-IR"/>
        </w:rPr>
        <w:lastRenderedPageBreak/>
        <w:t>5</w:t>
      </w:r>
      <w:r>
        <w:rPr>
          <w:rtl/>
          <w:lang w:bidi="fa-IR"/>
        </w:rPr>
        <w:t xml:space="preserve"> </w:t>
      </w:r>
      <w:r w:rsidR="002A02E1">
        <w:rPr>
          <w:rtl/>
          <w:lang w:bidi="fa-IR"/>
        </w:rPr>
        <w:t>-</w:t>
      </w:r>
      <w:r>
        <w:rPr>
          <w:rtl/>
          <w:lang w:bidi="fa-IR"/>
        </w:rPr>
        <w:t xml:space="preserve"> </w:t>
      </w:r>
      <w:r w:rsidRPr="00A05F8D">
        <w:rPr>
          <w:rtl/>
          <w:lang w:bidi="fa-IR"/>
        </w:rPr>
        <w:t>انه مما أعرض عنه الشيخان</w:t>
      </w:r>
      <w:bookmarkEnd w:id="833"/>
      <w:bookmarkEnd w:id="834"/>
      <w:bookmarkEnd w:id="835"/>
    </w:p>
    <w:p w:rsidR="00F064C7" w:rsidRPr="00A05F8D" w:rsidRDefault="00F064C7" w:rsidP="00F064C7">
      <w:pPr>
        <w:pStyle w:val="libNormal"/>
        <w:rPr>
          <w:rtl/>
          <w:lang w:bidi="fa-IR"/>
        </w:rPr>
      </w:pPr>
      <w:r w:rsidRPr="00A05F8D">
        <w:rPr>
          <w:rtl/>
        </w:rPr>
        <w:t>ان حديث</w:t>
      </w:r>
      <w:r>
        <w:rPr>
          <w:rtl/>
        </w:rPr>
        <w:t xml:space="preserve">: </w:t>
      </w:r>
      <w:r w:rsidRPr="00337BA2">
        <w:rPr>
          <w:rtl/>
        </w:rPr>
        <w:t>« عليكم بسنتي وسنة الخلفاء</w:t>
      </w:r>
      <w:r>
        <w:rPr>
          <w:rtl/>
        </w:rPr>
        <w:t xml:space="preserve"> ..</w:t>
      </w:r>
      <w:r w:rsidRPr="00337BA2">
        <w:rPr>
          <w:rtl/>
        </w:rPr>
        <w:t xml:space="preserve">. </w:t>
      </w:r>
      <w:r>
        <w:rPr>
          <w:rtl/>
        </w:rPr>
        <w:t xml:space="preserve">» </w:t>
      </w:r>
      <w:r w:rsidRPr="00A05F8D">
        <w:rPr>
          <w:rtl/>
          <w:lang w:bidi="fa-IR"/>
        </w:rPr>
        <w:t>حديث أعرض عنه البخاري ومسلم ولم يخرجاه في الصحيحين. واعراضهما عن حديث دليل في رأي جمهور أهل السنة على وضعه</w:t>
      </w:r>
      <w:r>
        <w:rPr>
          <w:rtl/>
          <w:lang w:bidi="fa-IR"/>
        </w:rPr>
        <w:t>،</w:t>
      </w:r>
      <w:r w:rsidRPr="00A05F8D">
        <w:rPr>
          <w:rtl/>
          <w:lang w:bidi="fa-IR"/>
        </w:rPr>
        <w:t xml:space="preserve"> وقد أوردنا شطرا</w:t>
      </w:r>
      <w:r w:rsidR="008552AE">
        <w:rPr>
          <w:rFonts w:hint="cs"/>
          <w:rtl/>
          <w:lang w:bidi="fa-IR"/>
        </w:rPr>
        <w:t>ً</w:t>
      </w:r>
      <w:r w:rsidRPr="00A05F8D">
        <w:rPr>
          <w:rtl/>
          <w:lang w:bidi="fa-IR"/>
        </w:rPr>
        <w:t xml:space="preserve"> من كلماتهم الصريحة في ذلك في مجلد ( حديث الطير ) في رد حديث الاقتداء.</w:t>
      </w:r>
    </w:p>
    <w:p w:rsidR="00F064C7" w:rsidRPr="00A05F8D" w:rsidRDefault="00F064C7" w:rsidP="00F064C7">
      <w:pPr>
        <w:pStyle w:val="Heading2"/>
        <w:rPr>
          <w:rtl/>
          <w:lang w:bidi="fa-IR"/>
        </w:rPr>
      </w:pPr>
      <w:bookmarkStart w:id="836" w:name="_Toc347220220"/>
      <w:bookmarkStart w:id="837" w:name="_Toc406843016"/>
      <w:bookmarkStart w:id="838" w:name="_Toc91871585"/>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انه مقدوح سندا</w:t>
      </w:r>
      <w:bookmarkEnd w:id="836"/>
      <w:bookmarkEnd w:id="837"/>
      <w:r w:rsidR="008552AE">
        <w:rPr>
          <w:rFonts w:hint="cs"/>
          <w:rtl/>
          <w:lang w:bidi="fa-IR"/>
        </w:rPr>
        <w:t>ً</w:t>
      </w:r>
      <w:bookmarkEnd w:id="838"/>
    </w:p>
    <w:p w:rsidR="00F064C7" w:rsidRPr="00A05F8D" w:rsidRDefault="00F064C7" w:rsidP="00F064C7">
      <w:pPr>
        <w:pStyle w:val="libNormal"/>
        <w:rPr>
          <w:rtl/>
          <w:lang w:bidi="fa-IR"/>
        </w:rPr>
      </w:pPr>
      <w:r w:rsidRPr="00A05F8D">
        <w:rPr>
          <w:rtl/>
          <w:lang w:bidi="fa-IR"/>
        </w:rPr>
        <w:t>انه لو تتبع الخبير سن</w:t>
      </w:r>
      <w:r>
        <w:rPr>
          <w:rtl/>
          <w:lang w:bidi="fa-IR"/>
        </w:rPr>
        <w:t xml:space="preserve">د </w:t>
      </w:r>
      <w:r w:rsidRPr="00A05F8D">
        <w:rPr>
          <w:rtl/>
        </w:rPr>
        <w:t>حديث</w:t>
      </w:r>
      <w:r>
        <w:rPr>
          <w:rtl/>
        </w:rPr>
        <w:t xml:space="preserve">: </w:t>
      </w:r>
      <w:r w:rsidRPr="00337BA2">
        <w:rPr>
          <w:rtl/>
        </w:rPr>
        <w:t>« عليكم بسنتي وسنة الخلفاء</w:t>
      </w:r>
      <w:r>
        <w:rPr>
          <w:rtl/>
        </w:rPr>
        <w:t xml:space="preserve"> ..</w:t>
      </w:r>
      <w:r w:rsidRPr="00337BA2">
        <w:rPr>
          <w:rtl/>
        </w:rPr>
        <w:t xml:space="preserve">. </w:t>
      </w:r>
      <w:r>
        <w:rPr>
          <w:rtl/>
        </w:rPr>
        <w:t xml:space="preserve">» </w:t>
      </w:r>
      <w:r w:rsidRPr="00A05F8D">
        <w:rPr>
          <w:rtl/>
          <w:lang w:bidi="fa-IR"/>
        </w:rPr>
        <w:t>لوجد رجاله مجروحين مطروحين عند نقاد أهل السنة ورجال الحديث</w:t>
      </w:r>
      <w:r>
        <w:rPr>
          <w:rtl/>
          <w:lang w:bidi="fa-IR"/>
        </w:rPr>
        <w:t>،</w:t>
      </w:r>
      <w:r w:rsidRPr="00A05F8D">
        <w:rPr>
          <w:rtl/>
          <w:lang w:bidi="fa-IR"/>
        </w:rPr>
        <w:t xml:space="preserve"> وعلى ذلك فان دعوى صحته باطلة.</w:t>
      </w:r>
    </w:p>
    <w:p w:rsidR="00D148AD" w:rsidRDefault="00F064C7" w:rsidP="00F064C7">
      <w:pPr>
        <w:pStyle w:val="libNormal"/>
        <w:rPr>
          <w:rtl/>
          <w:lang w:bidi="fa-IR"/>
        </w:rPr>
      </w:pPr>
      <w:r w:rsidRPr="00A05F8D">
        <w:rPr>
          <w:rtl/>
          <w:lang w:bidi="fa-IR"/>
        </w:rPr>
        <w:t xml:space="preserve">هذا واني ناقل هذا الحديث أولا من ( سنن </w:t>
      </w:r>
      <w:r w:rsidR="008552AE">
        <w:rPr>
          <w:rFonts w:hint="cs"/>
          <w:rtl/>
          <w:lang w:bidi="fa-IR"/>
        </w:rPr>
        <w:t>ا</w:t>
      </w:r>
      <w:r w:rsidRPr="00A05F8D">
        <w:rPr>
          <w:rtl/>
          <w:lang w:bidi="fa-IR"/>
        </w:rPr>
        <w:t xml:space="preserve">بي داود ) </w:t>
      </w:r>
      <w:r>
        <w:rPr>
          <w:rtl/>
          <w:lang w:bidi="fa-IR"/>
        </w:rPr>
        <w:t>و (</w:t>
      </w:r>
      <w:r w:rsidRPr="00A05F8D">
        <w:rPr>
          <w:rtl/>
          <w:lang w:bidi="fa-IR"/>
        </w:rPr>
        <w:t xml:space="preserve"> سنن الترمذي ) </w:t>
      </w:r>
      <w:r>
        <w:rPr>
          <w:rtl/>
          <w:lang w:bidi="fa-IR"/>
        </w:rPr>
        <w:t>و (</w:t>
      </w:r>
      <w:r w:rsidRPr="00A05F8D">
        <w:rPr>
          <w:rtl/>
          <w:lang w:bidi="fa-IR"/>
        </w:rPr>
        <w:t xml:space="preserve"> سنن ابن ماجة ) ثم أذكر أقوالهم في رجاله</w:t>
      </w:r>
      <w:r>
        <w:rPr>
          <w:rtl/>
          <w:lang w:bidi="fa-IR"/>
        </w:rPr>
        <w:t>:</w:t>
      </w:r>
    </w:p>
    <w:p w:rsidR="00F064C7" w:rsidRPr="00337BA2" w:rsidRDefault="00F064C7" w:rsidP="00F064C7">
      <w:pPr>
        <w:pStyle w:val="libNormal"/>
        <w:rPr>
          <w:rtl/>
          <w:lang w:bidi="fa-IR"/>
        </w:rPr>
      </w:pPr>
      <w:r w:rsidRPr="00A05F8D">
        <w:rPr>
          <w:rtl/>
        </w:rPr>
        <w:t>قال ابو داود</w:t>
      </w:r>
      <w:r>
        <w:rPr>
          <w:rtl/>
        </w:rPr>
        <w:t>:</w:t>
      </w:r>
      <w:r w:rsidRPr="00A05F8D">
        <w:rPr>
          <w:rtl/>
        </w:rPr>
        <w:t xml:space="preserve"> « حدثنا أحمد بن حنبل نا الوليد بن مسلم ناثور بن يزيد حدثني خالد بن معدان حدثني عبد الرحمن بن عمرو السلمي وحجر بن حجر</w:t>
      </w:r>
      <w:r>
        <w:rPr>
          <w:rtl/>
        </w:rPr>
        <w:t>،</w:t>
      </w:r>
      <w:r w:rsidRPr="00A05F8D">
        <w:rPr>
          <w:rtl/>
        </w:rPr>
        <w:t xml:space="preserve"> قالا</w:t>
      </w:r>
      <w:r>
        <w:rPr>
          <w:rtl/>
        </w:rPr>
        <w:t xml:space="preserve">: </w:t>
      </w:r>
      <w:r w:rsidRPr="00337BA2">
        <w:rPr>
          <w:rtl/>
        </w:rPr>
        <w:t>أتينا العرباض بن سارية</w:t>
      </w:r>
      <w:r>
        <w:rPr>
          <w:rtl/>
        </w:rPr>
        <w:t xml:space="preserve"> </w:t>
      </w:r>
      <w:r w:rsidR="002A02E1">
        <w:rPr>
          <w:rtl/>
        </w:rPr>
        <w:t>-</w:t>
      </w:r>
      <w:r>
        <w:rPr>
          <w:rtl/>
        </w:rPr>
        <w:t xml:space="preserve"> </w:t>
      </w:r>
      <w:r w:rsidRPr="00337BA2">
        <w:rPr>
          <w:rtl/>
        </w:rPr>
        <w:t>وهو ممن نزل فيه قوله تعالى</w:t>
      </w:r>
      <w:r>
        <w:rPr>
          <w:rtl/>
        </w:rPr>
        <w:t>:</w:t>
      </w:r>
      <w:r w:rsidRPr="00337BA2">
        <w:rPr>
          <w:rtl/>
        </w:rPr>
        <w:t xml:space="preserve"> </w:t>
      </w:r>
      <w:r w:rsidRPr="008F3C0E">
        <w:rPr>
          <w:rStyle w:val="libAlaemChar"/>
          <w:rtl/>
        </w:rPr>
        <w:t>(</w:t>
      </w:r>
      <w:r w:rsidRPr="001F5A34">
        <w:rPr>
          <w:rStyle w:val="libAieChar"/>
          <w:rtl/>
        </w:rPr>
        <w:t xml:space="preserve"> وَلا عَلَى الَّذِينَ إِذا ما أَتَوْكَ لِتَحْمِلَهُمْ قُلْتَ لا أَجِدُ ما أَحْمِلُكُمْ عَلَيْهِ </w:t>
      </w:r>
      <w:r w:rsidRPr="008F3C0E">
        <w:rPr>
          <w:rStyle w:val="libAlaemChar"/>
          <w:rtl/>
        </w:rPr>
        <w:t>)</w:t>
      </w:r>
      <w:r>
        <w:rPr>
          <w:rtl/>
        </w:rPr>
        <w:t xml:space="preserve"> </w:t>
      </w:r>
      <w:r w:rsidR="002A02E1">
        <w:rPr>
          <w:rtl/>
        </w:rPr>
        <w:t>-</w:t>
      </w:r>
      <w:r>
        <w:rPr>
          <w:rtl/>
        </w:rPr>
        <w:t xml:space="preserve"> </w:t>
      </w:r>
      <w:r w:rsidRPr="00337BA2">
        <w:rPr>
          <w:rtl/>
        </w:rPr>
        <w:t>فسلمنا وقلنا</w:t>
      </w:r>
      <w:r>
        <w:rPr>
          <w:rtl/>
        </w:rPr>
        <w:t xml:space="preserve">: </w:t>
      </w:r>
      <w:r w:rsidRPr="00337BA2">
        <w:rPr>
          <w:rtl/>
        </w:rPr>
        <w:t>أتيناك زائرين وعائدين ومقتبسين.</w:t>
      </w:r>
    </w:p>
    <w:p w:rsidR="00F064C7" w:rsidRPr="00A05F8D" w:rsidRDefault="00F064C7" w:rsidP="00F064C7">
      <w:pPr>
        <w:pStyle w:val="libNormal"/>
        <w:rPr>
          <w:rtl/>
          <w:lang w:bidi="fa-IR"/>
        </w:rPr>
      </w:pPr>
      <w:r w:rsidRPr="00337BA2">
        <w:rPr>
          <w:rtl/>
        </w:rPr>
        <w:t>فقال العرباض</w:t>
      </w:r>
      <w:r>
        <w:rPr>
          <w:rtl/>
        </w:rPr>
        <w:t>:</w:t>
      </w:r>
      <w:r w:rsidRPr="00337BA2">
        <w:rPr>
          <w:rtl/>
        </w:rPr>
        <w:t xml:space="preserve"> صلى بنا رسول الله </w:t>
      </w:r>
      <w:r w:rsidR="00164C7E">
        <w:rPr>
          <w:rStyle w:val="libAlaemChar"/>
          <w:rtl/>
        </w:rPr>
        <w:t>صلى‌الله‌عليه‌وآله‌وسلم</w:t>
      </w:r>
      <w:r w:rsidRPr="00337BA2">
        <w:rPr>
          <w:rtl/>
        </w:rPr>
        <w:t xml:space="preserve"> ذات يوم</w:t>
      </w:r>
      <w:r>
        <w:rPr>
          <w:rtl/>
        </w:rPr>
        <w:t>،</w:t>
      </w:r>
      <w:r w:rsidRPr="00337BA2">
        <w:rPr>
          <w:rtl/>
        </w:rPr>
        <w:t xml:space="preserve"> ثم أقبل علينا فوعظنا موعظة بليغة</w:t>
      </w:r>
      <w:r>
        <w:rPr>
          <w:rtl/>
        </w:rPr>
        <w:t>،</w:t>
      </w:r>
      <w:r w:rsidRPr="00337BA2">
        <w:rPr>
          <w:rtl/>
        </w:rPr>
        <w:t xml:space="preserve"> ذرفت منها العيون</w:t>
      </w:r>
      <w:r>
        <w:rPr>
          <w:rtl/>
        </w:rPr>
        <w:t>،</w:t>
      </w:r>
      <w:r w:rsidRPr="00337BA2">
        <w:rPr>
          <w:rtl/>
        </w:rPr>
        <w:t xml:space="preserve"> ووجلت منها القلوب</w:t>
      </w:r>
      <w:r>
        <w:rPr>
          <w:rtl/>
        </w:rPr>
        <w:t>،</w:t>
      </w:r>
      <w:r w:rsidRPr="00337BA2">
        <w:rPr>
          <w:rtl/>
        </w:rPr>
        <w:t xml:space="preserve"> فقال قائل</w:t>
      </w:r>
      <w:r>
        <w:rPr>
          <w:rtl/>
        </w:rPr>
        <w:t>:</w:t>
      </w:r>
      <w:r w:rsidRPr="00337BA2">
        <w:rPr>
          <w:rtl/>
        </w:rPr>
        <w:t xml:space="preserve"> يا ر</w:t>
      </w:r>
      <w:r>
        <w:rPr>
          <w:rtl/>
        </w:rPr>
        <w:t>سول الله كان هذه موعظة مودع فما</w:t>
      </w:r>
      <w:r w:rsidRPr="00337BA2">
        <w:rPr>
          <w:rtl/>
        </w:rPr>
        <w:t xml:space="preserve">ذا تعهد </w:t>
      </w:r>
      <w:r w:rsidR="008552AE">
        <w:rPr>
          <w:rFonts w:hint="cs"/>
          <w:rtl/>
        </w:rPr>
        <w:t>ا</w:t>
      </w:r>
      <w:r w:rsidRPr="00337BA2">
        <w:rPr>
          <w:rtl/>
        </w:rPr>
        <w:t>لينا</w:t>
      </w:r>
      <w:r>
        <w:rPr>
          <w:rtl/>
        </w:rPr>
        <w:t>؟</w:t>
      </w:r>
      <w:r w:rsidRPr="00337BA2">
        <w:rPr>
          <w:rtl/>
        </w:rPr>
        <w:t xml:space="preserve"> فقال</w:t>
      </w:r>
      <w:r>
        <w:rPr>
          <w:rtl/>
        </w:rPr>
        <w:t>:</w:t>
      </w:r>
      <w:r w:rsidRPr="00337BA2">
        <w:rPr>
          <w:rtl/>
        </w:rPr>
        <w:t xml:space="preserve"> أوصيكم بتقوى الله والسمع والطاعة وان كان عبدا</w:t>
      </w:r>
      <w:r w:rsidR="008552AE">
        <w:rPr>
          <w:rFonts w:hint="cs"/>
          <w:rtl/>
        </w:rPr>
        <w:t>ً</w:t>
      </w:r>
      <w:r w:rsidRPr="00337BA2">
        <w:rPr>
          <w:rtl/>
        </w:rPr>
        <w:t xml:space="preserve"> حبشيا</w:t>
      </w:r>
      <w:r w:rsidR="008552AE">
        <w:rPr>
          <w:rFonts w:hint="cs"/>
          <w:rtl/>
        </w:rPr>
        <w:t>ً</w:t>
      </w:r>
      <w:r>
        <w:rPr>
          <w:rtl/>
        </w:rPr>
        <w:t>،</w:t>
      </w:r>
      <w:r w:rsidRPr="00337BA2">
        <w:rPr>
          <w:rtl/>
        </w:rPr>
        <w:t xml:space="preserve"> فانه من يعيش منكم بعدي فسيرى اختلافا</w:t>
      </w:r>
      <w:r w:rsidR="008552AE">
        <w:rPr>
          <w:rFonts w:hint="cs"/>
          <w:rtl/>
        </w:rPr>
        <w:t>ً</w:t>
      </w:r>
      <w:r w:rsidRPr="00337BA2">
        <w:rPr>
          <w:rtl/>
        </w:rPr>
        <w:t xml:space="preserve"> كثيرا</w:t>
      </w:r>
      <w:r w:rsidR="008552AE">
        <w:rPr>
          <w:rFonts w:hint="cs"/>
          <w:rtl/>
        </w:rPr>
        <w:t>ً</w:t>
      </w:r>
      <w:r>
        <w:rPr>
          <w:rtl/>
        </w:rPr>
        <w:t>،</w:t>
      </w:r>
      <w:r w:rsidRPr="00337BA2">
        <w:rPr>
          <w:rtl/>
        </w:rPr>
        <w:t xml:space="preserve"> فعليكم بسنتي وسنة الخلفاء الراشدين المهديين تمسكوا بها وعضوا عليها بالنواجذ</w:t>
      </w:r>
      <w:r>
        <w:rPr>
          <w:rtl/>
        </w:rPr>
        <w:t>،</w:t>
      </w:r>
      <w:r w:rsidRPr="00337BA2">
        <w:rPr>
          <w:rtl/>
        </w:rPr>
        <w:t xml:space="preserve"> و</w:t>
      </w:r>
      <w:r w:rsidR="008552AE">
        <w:rPr>
          <w:rFonts w:hint="cs"/>
          <w:rtl/>
        </w:rPr>
        <w:t>ا</w:t>
      </w:r>
      <w:r w:rsidRPr="00337BA2">
        <w:rPr>
          <w:rtl/>
        </w:rPr>
        <w:t>ياكم ومحدثات ال</w:t>
      </w:r>
      <w:r w:rsidR="008552AE">
        <w:rPr>
          <w:rFonts w:hint="cs"/>
          <w:rtl/>
        </w:rPr>
        <w:t>ا</w:t>
      </w:r>
      <w:r w:rsidRPr="00337BA2">
        <w:rPr>
          <w:rtl/>
        </w:rPr>
        <w:t>مور</w:t>
      </w:r>
      <w:r>
        <w:rPr>
          <w:rtl/>
        </w:rPr>
        <w:t>،</w:t>
      </w:r>
      <w:r w:rsidRPr="00337BA2">
        <w:rPr>
          <w:rtl/>
        </w:rPr>
        <w:t xml:space="preserve"> فان كل محدثة بدعة</w:t>
      </w:r>
      <w:r>
        <w:rPr>
          <w:rtl/>
        </w:rPr>
        <w:t>،</w:t>
      </w:r>
      <w:r w:rsidRPr="00337BA2">
        <w:rPr>
          <w:rtl/>
        </w:rPr>
        <w:t xml:space="preserve"> وكل بدعة ضلالة » </w:t>
      </w:r>
      <w:r w:rsidRPr="001F5A34">
        <w:rPr>
          <w:rStyle w:val="libFootnotenumChar"/>
          <w:rtl/>
        </w:rPr>
        <w:t>(1)</w:t>
      </w:r>
      <w:r>
        <w:rPr>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سنن أبى داود 4 / 280.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الترمذي</w:t>
      </w:r>
      <w:r>
        <w:rPr>
          <w:rtl/>
          <w:lang w:bidi="fa-IR"/>
        </w:rPr>
        <w:t>:</w:t>
      </w:r>
      <w:r w:rsidRPr="00A05F8D">
        <w:rPr>
          <w:rtl/>
          <w:lang w:bidi="fa-IR"/>
        </w:rPr>
        <w:t xml:space="preserve"> « حدثنا علي بن حجر نا بقية بن الوليد عن بحير بن سعيد عن خالد بن معدان عن عبد الرحمن بن عمرو السلمي عن العرباض ابن سارية » مثله.</w:t>
      </w:r>
    </w:p>
    <w:p w:rsidR="00F064C7" w:rsidRPr="00A05F8D" w:rsidRDefault="00F064C7" w:rsidP="00F064C7">
      <w:pPr>
        <w:pStyle w:val="libNormal"/>
        <w:rPr>
          <w:rtl/>
          <w:lang w:bidi="fa-IR"/>
        </w:rPr>
      </w:pPr>
      <w:r w:rsidRPr="00A05F8D">
        <w:rPr>
          <w:rtl/>
          <w:lang w:bidi="fa-IR"/>
        </w:rPr>
        <w:t>ثم قال الترمذي</w:t>
      </w:r>
      <w:r>
        <w:rPr>
          <w:rtl/>
          <w:lang w:bidi="fa-IR"/>
        </w:rPr>
        <w:t>:</w:t>
      </w:r>
      <w:r w:rsidRPr="00A05F8D">
        <w:rPr>
          <w:rtl/>
          <w:lang w:bidi="fa-IR"/>
        </w:rPr>
        <w:t xml:space="preserve"> « هذا حديث حسن صحيح</w:t>
      </w:r>
      <w:r>
        <w:rPr>
          <w:rtl/>
          <w:lang w:bidi="fa-IR"/>
        </w:rPr>
        <w:t>،</w:t>
      </w:r>
      <w:r w:rsidRPr="00A05F8D">
        <w:rPr>
          <w:rtl/>
          <w:lang w:bidi="fa-IR"/>
        </w:rPr>
        <w:t xml:space="preserve"> قد روى ثور بن يزيد عن خالد بن معدان عن عبد الرحمن بن عمرو السلمي عن العرباض بن سارية عن النبي </w:t>
      </w:r>
      <w:r w:rsidR="00164C7E">
        <w:rPr>
          <w:rStyle w:val="libAlaemChar"/>
          <w:rtl/>
        </w:rPr>
        <w:t>صلى‌الله‌عليه‌وآله‌وسلم</w:t>
      </w:r>
      <w:r w:rsidRPr="00A05F8D">
        <w:rPr>
          <w:rtl/>
          <w:lang w:bidi="fa-IR"/>
        </w:rPr>
        <w:t xml:space="preserve"> نحو هذا</w:t>
      </w:r>
      <w:r>
        <w:rPr>
          <w:rtl/>
          <w:lang w:bidi="fa-IR"/>
        </w:rPr>
        <w:t>،</w:t>
      </w:r>
      <w:r w:rsidRPr="00A05F8D">
        <w:rPr>
          <w:rtl/>
          <w:lang w:bidi="fa-IR"/>
        </w:rPr>
        <w:t xml:space="preserve"> حدثنا بذلك الحسن بن علي الخلال وغير واحد قالوا</w:t>
      </w:r>
      <w:r>
        <w:rPr>
          <w:rtl/>
          <w:lang w:bidi="fa-IR"/>
        </w:rPr>
        <w:t>:</w:t>
      </w:r>
      <w:r w:rsidRPr="00A05F8D">
        <w:rPr>
          <w:rtl/>
          <w:lang w:bidi="fa-IR"/>
        </w:rPr>
        <w:t xml:space="preserve"> نا أبو عاصم عن ثور بن يزيد عن خالد بن معدان عن عبد الرحمن ابن عمرو السلمي عن العرباض بن سارية عن النبي </w:t>
      </w:r>
      <w:r w:rsidR="00164C7E">
        <w:rPr>
          <w:rStyle w:val="libAlaemChar"/>
          <w:rtl/>
        </w:rPr>
        <w:t>صلى‌الله‌عليه‌وآله‌وسلم</w:t>
      </w:r>
      <w:r w:rsidRPr="00A05F8D">
        <w:rPr>
          <w:rtl/>
          <w:lang w:bidi="fa-IR"/>
        </w:rPr>
        <w:t>.</w:t>
      </w:r>
    </w:p>
    <w:p w:rsidR="00F064C7" w:rsidRPr="00A05F8D" w:rsidRDefault="00F064C7" w:rsidP="00F064C7">
      <w:pPr>
        <w:pStyle w:val="libNormal"/>
        <w:rPr>
          <w:rtl/>
          <w:lang w:bidi="fa-IR"/>
        </w:rPr>
      </w:pPr>
      <w:r w:rsidRPr="00A05F8D">
        <w:rPr>
          <w:rtl/>
          <w:lang w:bidi="fa-IR"/>
        </w:rPr>
        <w:t>والعرباض بن سارية يكنى أبا نجيح</w:t>
      </w:r>
      <w:r>
        <w:rPr>
          <w:rtl/>
          <w:lang w:bidi="fa-IR"/>
        </w:rPr>
        <w:t>،</w:t>
      </w:r>
      <w:r w:rsidRPr="00A05F8D">
        <w:rPr>
          <w:rtl/>
          <w:lang w:bidi="fa-IR"/>
        </w:rPr>
        <w:t xml:space="preserve"> وقد روى هذا الحديث عن حجر بن حجر عن عرباض بن سارية عن النبي </w:t>
      </w:r>
      <w:r w:rsidR="00164C7E">
        <w:rPr>
          <w:rStyle w:val="libAlaemChar"/>
          <w:rtl/>
        </w:rPr>
        <w:t>صلى‌الله‌عليه‌وآله‌وسلم</w:t>
      </w:r>
      <w:r w:rsidRPr="00A05F8D">
        <w:rPr>
          <w:rtl/>
          <w:lang w:bidi="fa-IR"/>
        </w:rPr>
        <w:t xml:space="preserve"> نحوه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ابن ماجة</w:t>
      </w:r>
      <w:r>
        <w:rPr>
          <w:rtl/>
          <w:lang w:bidi="fa-IR"/>
        </w:rPr>
        <w:t>:</w:t>
      </w:r>
      <w:r w:rsidRPr="00A05F8D">
        <w:rPr>
          <w:rtl/>
          <w:lang w:bidi="fa-IR"/>
        </w:rPr>
        <w:t xml:space="preserve"> « حدثنا عبد الله بن أحمد بن بشر بن ذكوان الدمشقي ثنا الوليد بن مسلم ثنا عبد الله بن العلا</w:t>
      </w:r>
      <w:r>
        <w:rPr>
          <w:rtl/>
          <w:lang w:bidi="fa-IR"/>
        </w:rPr>
        <w:t xml:space="preserve"> </w:t>
      </w:r>
      <w:r w:rsidR="002A02E1">
        <w:rPr>
          <w:rtl/>
          <w:lang w:bidi="fa-IR"/>
        </w:rPr>
        <w:t>-</w:t>
      </w:r>
      <w:r>
        <w:rPr>
          <w:rtl/>
          <w:lang w:bidi="fa-IR"/>
        </w:rPr>
        <w:t xml:space="preserve"> </w:t>
      </w:r>
      <w:r w:rsidRPr="00A05F8D">
        <w:rPr>
          <w:rtl/>
          <w:lang w:bidi="fa-IR"/>
        </w:rPr>
        <w:t>يعني ابن زبر</w:t>
      </w:r>
      <w:r>
        <w:rPr>
          <w:rtl/>
          <w:lang w:bidi="fa-IR"/>
        </w:rPr>
        <w:t xml:space="preserve"> </w:t>
      </w:r>
      <w:r w:rsidR="002A02E1">
        <w:rPr>
          <w:rtl/>
          <w:lang w:bidi="fa-IR"/>
        </w:rPr>
        <w:t>-</w:t>
      </w:r>
      <w:r>
        <w:rPr>
          <w:rtl/>
          <w:lang w:bidi="fa-IR"/>
        </w:rPr>
        <w:t xml:space="preserve"> </w:t>
      </w:r>
      <w:r w:rsidRPr="00A05F8D">
        <w:rPr>
          <w:rtl/>
          <w:lang w:bidi="fa-IR"/>
        </w:rPr>
        <w:t>حدثني يحيى بن أبي المطاع قال</w:t>
      </w:r>
      <w:r>
        <w:rPr>
          <w:rtl/>
          <w:lang w:bidi="fa-IR"/>
        </w:rPr>
        <w:t>:</w:t>
      </w:r>
      <w:r w:rsidRPr="00A05F8D">
        <w:rPr>
          <w:rtl/>
          <w:lang w:bidi="fa-IR"/>
        </w:rPr>
        <w:t xml:space="preserve"> سمعت العرباض بن سارية يقول</w:t>
      </w:r>
      <w:r>
        <w:rPr>
          <w:rtl/>
          <w:lang w:bidi="fa-IR"/>
        </w:rPr>
        <w:t xml:space="preserve"> ..</w:t>
      </w:r>
      <w:r w:rsidRPr="00A05F8D">
        <w:rPr>
          <w:rtl/>
          <w:lang w:bidi="fa-IR"/>
        </w:rPr>
        <w:t>. » مثله.</w:t>
      </w:r>
    </w:p>
    <w:p w:rsidR="00F064C7" w:rsidRPr="00A05F8D" w:rsidRDefault="00F064C7" w:rsidP="00F064C7">
      <w:pPr>
        <w:pStyle w:val="libNormal"/>
        <w:rPr>
          <w:rtl/>
          <w:lang w:bidi="fa-IR"/>
        </w:rPr>
      </w:pPr>
      <w:r w:rsidRPr="00A05F8D">
        <w:rPr>
          <w:rtl/>
          <w:lang w:bidi="fa-IR"/>
        </w:rPr>
        <w:t>ثم قال ابن ماجة</w:t>
      </w:r>
      <w:r>
        <w:rPr>
          <w:rtl/>
          <w:lang w:bidi="fa-IR"/>
        </w:rPr>
        <w:t>:</w:t>
      </w:r>
      <w:r w:rsidRPr="00A05F8D">
        <w:rPr>
          <w:rtl/>
          <w:lang w:bidi="fa-IR"/>
        </w:rPr>
        <w:t xml:space="preserve"> « حدثنا اسماعيل بن بشر بن منصور وإسحاق بن ابراهيم السواق قال ثنا عبد الرحمن بن مهدي عن معاوية بن صالح عن ضمرة ابن حبيب عن عبد الرحمن بن عمرو السلمي انه سمع العرباض بن سارية يقول</w:t>
      </w:r>
      <w:r>
        <w:rPr>
          <w:rtl/>
          <w:lang w:bidi="fa-IR"/>
        </w:rPr>
        <w:t xml:space="preserve"> ..</w:t>
      </w:r>
      <w:r w:rsidRPr="00A05F8D">
        <w:rPr>
          <w:rtl/>
          <w:lang w:bidi="fa-IR"/>
        </w:rPr>
        <w:t>. » مثله.</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 حدثنا يحيى بن حكيم ثنا عبد الملك بن الصباح المسمعي ثنا ثور بن يزيد عن خالد بن معدان عن عبد الرحمن بن عمرو عن العرباض بن سارية</w:t>
      </w:r>
      <w:r>
        <w:rPr>
          <w:rtl/>
          <w:lang w:bidi="fa-IR"/>
        </w:rPr>
        <w:t xml:space="preserve"> ..</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صحيح الترمذي 5 / 44.</w:t>
      </w:r>
    </w:p>
    <w:p w:rsidR="00F064C7" w:rsidRPr="00A05F8D" w:rsidRDefault="002A02E1" w:rsidP="00F064C7">
      <w:pPr>
        <w:pStyle w:val="libFootnote0"/>
        <w:rPr>
          <w:rtl/>
          <w:lang w:bidi="fa-IR"/>
        </w:rPr>
      </w:pPr>
      <w:r>
        <w:rPr>
          <w:rtl/>
        </w:rPr>
        <w:t xml:space="preserve">(2). </w:t>
      </w:r>
      <w:r w:rsidR="00F064C7" w:rsidRPr="00A05F8D">
        <w:rPr>
          <w:rtl/>
        </w:rPr>
        <w:t>سنن ابن ماجة 1 / 15</w:t>
      </w:r>
      <w:r w:rsidR="00F064C7">
        <w:rPr>
          <w:rtl/>
        </w:rPr>
        <w:t xml:space="preserve"> </w:t>
      </w:r>
      <w:r>
        <w:rPr>
          <w:rtl/>
        </w:rPr>
        <w:t>-</w:t>
      </w:r>
      <w:r w:rsidR="00F064C7">
        <w:rPr>
          <w:rtl/>
        </w:rPr>
        <w:t xml:space="preserve"> </w:t>
      </w:r>
      <w:r w:rsidR="00F064C7" w:rsidRPr="00A05F8D">
        <w:rPr>
          <w:rtl/>
        </w:rPr>
        <w:t>17. باب اتباع سنة الخلفاء الراشدين المهديين.</w:t>
      </w:r>
    </w:p>
    <w:p w:rsidR="00F064C7" w:rsidRDefault="00F064C7" w:rsidP="00F064C7">
      <w:pPr>
        <w:pStyle w:val="libNormal"/>
        <w:rPr>
          <w:rtl/>
          <w:lang w:bidi="fa-IR"/>
        </w:rPr>
      </w:pPr>
      <w:r>
        <w:rPr>
          <w:rtl/>
          <w:lang w:bidi="fa-IR"/>
        </w:rPr>
        <w:br w:type="page"/>
      </w:r>
    </w:p>
    <w:p w:rsidR="00D148AD" w:rsidRDefault="00F064C7" w:rsidP="00F064C7">
      <w:pPr>
        <w:pStyle w:val="Heading2"/>
        <w:rPr>
          <w:rtl/>
          <w:lang w:bidi="fa-IR"/>
        </w:rPr>
      </w:pPr>
      <w:bookmarkStart w:id="839" w:name="_Toc347220221"/>
      <w:bookmarkStart w:id="840" w:name="_Toc406843017"/>
      <w:bookmarkStart w:id="841" w:name="_Toc91871586"/>
      <w:r w:rsidRPr="00A05F8D">
        <w:rPr>
          <w:rtl/>
          <w:lang w:bidi="fa-IR"/>
        </w:rPr>
        <w:lastRenderedPageBreak/>
        <w:t>7</w:t>
      </w:r>
      <w:r>
        <w:rPr>
          <w:rtl/>
          <w:lang w:bidi="fa-IR"/>
        </w:rPr>
        <w:t xml:space="preserve"> </w:t>
      </w:r>
      <w:r w:rsidR="002A02E1">
        <w:rPr>
          <w:rtl/>
          <w:lang w:bidi="fa-IR"/>
        </w:rPr>
        <w:t>-</w:t>
      </w:r>
      <w:r>
        <w:rPr>
          <w:rtl/>
          <w:lang w:bidi="fa-IR"/>
        </w:rPr>
        <w:t xml:space="preserve"> </w:t>
      </w:r>
      <w:r w:rsidRPr="00A05F8D">
        <w:rPr>
          <w:rtl/>
          <w:lang w:bidi="fa-IR"/>
        </w:rPr>
        <w:t>النظر في رجال الحديث</w:t>
      </w:r>
      <w:bookmarkEnd w:id="839"/>
      <w:bookmarkEnd w:id="840"/>
      <w:bookmarkEnd w:id="841"/>
    </w:p>
    <w:p w:rsidR="00F064C7" w:rsidRPr="00A05F8D" w:rsidRDefault="00F064C7" w:rsidP="00F064C7">
      <w:pPr>
        <w:pStyle w:val="libNormal"/>
        <w:rPr>
          <w:rtl/>
          <w:lang w:bidi="fa-IR"/>
        </w:rPr>
      </w:pPr>
      <w:r w:rsidRPr="00A05F8D">
        <w:rPr>
          <w:rtl/>
          <w:lang w:bidi="fa-IR"/>
        </w:rPr>
        <w:t>ومن تتبع كلمات علماء الرجال علم أن أكثر رجاله مضعّفون</w:t>
      </w:r>
      <w:r>
        <w:rPr>
          <w:rtl/>
          <w:lang w:bidi="fa-IR"/>
        </w:rPr>
        <w:t>:</w:t>
      </w:r>
    </w:p>
    <w:p w:rsidR="00D148AD" w:rsidRDefault="00F064C7" w:rsidP="00F064C7">
      <w:pPr>
        <w:pStyle w:val="Heading2"/>
        <w:rPr>
          <w:rtl/>
          <w:lang w:bidi="fa-IR"/>
        </w:rPr>
      </w:pPr>
      <w:bookmarkStart w:id="842" w:name="_Toc347220222"/>
      <w:bookmarkStart w:id="843" w:name="_Toc406843018"/>
      <w:bookmarkStart w:id="844" w:name="_Toc91871587"/>
      <w:r w:rsidRPr="00A05F8D">
        <w:rPr>
          <w:rtl/>
          <w:lang w:bidi="fa-IR"/>
        </w:rPr>
        <w:t>اما العرباض بن سارية الصحابي</w:t>
      </w:r>
      <w:bookmarkEnd w:id="842"/>
      <w:bookmarkEnd w:id="843"/>
      <w:bookmarkEnd w:id="844"/>
    </w:p>
    <w:p w:rsidR="00F064C7" w:rsidRPr="00A05F8D" w:rsidRDefault="00F064C7" w:rsidP="00F064C7">
      <w:pPr>
        <w:pStyle w:val="libNormal"/>
        <w:rPr>
          <w:rtl/>
          <w:lang w:bidi="fa-IR"/>
        </w:rPr>
      </w:pPr>
      <w:r w:rsidRPr="00A05F8D">
        <w:rPr>
          <w:rtl/>
          <w:lang w:bidi="fa-IR"/>
        </w:rPr>
        <w:t>وهو الذي عليه مدار هذا الحديث فلا شك في كونه كذابا</w:t>
      </w:r>
      <w:r w:rsidR="00BE0ACD">
        <w:rPr>
          <w:rFonts w:hint="cs"/>
          <w:rtl/>
          <w:lang w:bidi="fa-IR"/>
        </w:rPr>
        <w:t>ً</w:t>
      </w:r>
      <w:r>
        <w:rPr>
          <w:rtl/>
          <w:lang w:bidi="fa-IR"/>
        </w:rPr>
        <w:t>،</w:t>
      </w:r>
      <w:r w:rsidRPr="00A05F8D">
        <w:rPr>
          <w:rtl/>
          <w:lang w:bidi="fa-IR"/>
        </w:rPr>
        <w:t xml:space="preserve"> </w:t>
      </w:r>
      <w:r w:rsidR="00BE0ACD">
        <w:rPr>
          <w:rFonts w:hint="cs"/>
          <w:rtl/>
          <w:lang w:bidi="fa-IR"/>
        </w:rPr>
        <w:t>ا</w:t>
      </w:r>
      <w:r w:rsidRPr="00A05F8D">
        <w:rPr>
          <w:rtl/>
          <w:lang w:bidi="fa-IR"/>
        </w:rPr>
        <w:t>ذ كان يدعي انه ربع ال</w:t>
      </w:r>
      <w:r w:rsidR="00BE0ACD">
        <w:rPr>
          <w:rFonts w:hint="cs"/>
          <w:rtl/>
          <w:lang w:bidi="fa-IR"/>
        </w:rPr>
        <w:t>ا</w:t>
      </w:r>
      <w:r w:rsidRPr="00A05F8D">
        <w:rPr>
          <w:rtl/>
          <w:lang w:bidi="fa-IR"/>
        </w:rPr>
        <w:t>سلام</w:t>
      </w:r>
      <w:r>
        <w:rPr>
          <w:rtl/>
          <w:lang w:bidi="fa-IR"/>
        </w:rPr>
        <w:t>،</w:t>
      </w:r>
      <w:r w:rsidRPr="00A05F8D">
        <w:rPr>
          <w:rtl/>
          <w:lang w:bidi="fa-IR"/>
        </w:rPr>
        <w:t xml:space="preserve"> هذا باطل محض</w:t>
      </w:r>
      <w:r>
        <w:rPr>
          <w:rtl/>
          <w:lang w:bidi="fa-IR"/>
        </w:rPr>
        <w:t>،</w:t>
      </w:r>
      <w:r w:rsidRPr="00A05F8D">
        <w:rPr>
          <w:rtl/>
          <w:lang w:bidi="fa-IR"/>
        </w:rPr>
        <w:t xml:space="preserve"> وكذب بحت</w:t>
      </w:r>
      <w:r>
        <w:rPr>
          <w:rtl/>
          <w:lang w:bidi="fa-IR"/>
        </w:rPr>
        <w:t>،</w:t>
      </w:r>
      <w:r w:rsidRPr="00A05F8D">
        <w:rPr>
          <w:rtl/>
          <w:lang w:bidi="fa-IR"/>
        </w:rPr>
        <w:t xml:space="preserve"> لا يشك في ذلك ولا يرتاب من وقف على ال</w:t>
      </w:r>
      <w:r w:rsidR="00BE0ACD">
        <w:rPr>
          <w:rFonts w:hint="cs"/>
          <w:rtl/>
          <w:lang w:bidi="fa-IR"/>
        </w:rPr>
        <w:t>ا</w:t>
      </w:r>
      <w:r w:rsidRPr="00A05F8D">
        <w:rPr>
          <w:rtl/>
          <w:lang w:bidi="fa-IR"/>
        </w:rPr>
        <w:t>ثار وال</w:t>
      </w:r>
      <w:r w:rsidR="00BE0ACD">
        <w:rPr>
          <w:rFonts w:hint="cs"/>
          <w:rtl/>
          <w:lang w:bidi="fa-IR"/>
        </w:rPr>
        <w:t>ا</w:t>
      </w:r>
      <w:r w:rsidRPr="00A05F8D">
        <w:rPr>
          <w:rtl/>
          <w:lang w:bidi="fa-IR"/>
        </w:rPr>
        <w:t>حاديث المذكورة في كتب أهل السنة</w:t>
      </w:r>
      <w:r>
        <w:rPr>
          <w:rtl/>
          <w:lang w:bidi="fa-IR"/>
        </w:rPr>
        <w:t>،</w:t>
      </w:r>
      <w:r w:rsidRPr="00A05F8D">
        <w:rPr>
          <w:rtl/>
          <w:lang w:bidi="fa-IR"/>
        </w:rPr>
        <w:t xml:space="preserve"> في ذكر السابقين الى ال</w:t>
      </w:r>
      <w:r w:rsidR="00BE0ACD">
        <w:rPr>
          <w:rFonts w:hint="cs"/>
          <w:rtl/>
          <w:lang w:bidi="fa-IR"/>
        </w:rPr>
        <w:t>ا</w:t>
      </w:r>
      <w:r w:rsidRPr="00A05F8D">
        <w:rPr>
          <w:rtl/>
          <w:lang w:bidi="fa-IR"/>
        </w:rPr>
        <w:t>سلام.</w:t>
      </w:r>
    </w:p>
    <w:p w:rsidR="00F064C7" w:rsidRPr="00A05F8D" w:rsidRDefault="00F064C7" w:rsidP="00F064C7">
      <w:pPr>
        <w:pStyle w:val="libNormal"/>
        <w:rPr>
          <w:rtl/>
          <w:lang w:bidi="fa-IR"/>
        </w:rPr>
      </w:pPr>
      <w:r w:rsidRPr="00A05F8D">
        <w:rPr>
          <w:rtl/>
          <w:lang w:bidi="fa-IR"/>
        </w:rPr>
        <w:t>ومن الغريب</w:t>
      </w:r>
      <w:r>
        <w:rPr>
          <w:rtl/>
          <w:lang w:bidi="fa-IR"/>
        </w:rPr>
        <w:t>:</w:t>
      </w:r>
      <w:r w:rsidRPr="00A05F8D">
        <w:rPr>
          <w:rtl/>
          <w:lang w:bidi="fa-IR"/>
        </w:rPr>
        <w:t xml:space="preserve"> ان عمرو بن عبسة ايضا</w:t>
      </w:r>
      <w:r w:rsidR="00BE0ACD">
        <w:rPr>
          <w:rFonts w:hint="cs"/>
          <w:rtl/>
          <w:lang w:bidi="fa-IR"/>
        </w:rPr>
        <w:t>ً</w:t>
      </w:r>
      <w:r w:rsidRPr="00A05F8D">
        <w:rPr>
          <w:rtl/>
          <w:lang w:bidi="fa-IR"/>
        </w:rPr>
        <w:t xml:space="preserve"> كان يقول</w:t>
      </w:r>
      <w:r>
        <w:rPr>
          <w:rtl/>
          <w:lang w:bidi="fa-IR"/>
        </w:rPr>
        <w:t>:</w:t>
      </w:r>
      <w:r w:rsidRPr="00A05F8D">
        <w:rPr>
          <w:rtl/>
          <w:lang w:bidi="fa-IR"/>
        </w:rPr>
        <w:t xml:space="preserve"> أنا ربع ال</w:t>
      </w:r>
      <w:r w:rsidR="00BE0ACD">
        <w:rPr>
          <w:rFonts w:hint="cs"/>
          <w:rtl/>
          <w:lang w:bidi="fa-IR"/>
        </w:rPr>
        <w:t>ا</w:t>
      </w:r>
      <w:r w:rsidRPr="00A05F8D">
        <w:rPr>
          <w:rtl/>
          <w:lang w:bidi="fa-IR"/>
        </w:rPr>
        <w:t>سلام</w:t>
      </w:r>
      <w:r>
        <w:rPr>
          <w:rtl/>
          <w:lang w:bidi="fa-IR"/>
        </w:rPr>
        <w:t>،</w:t>
      </w:r>
      <w:r w:rsidRPr="00A05F8D">
        <w:rPr>
          <w:rtl/>
          <w:lang w:bidi="fa-IR"/>
        </w:rPr>
        <w:t xml:space="preserve"> وهذا ما دعى محمد بن عوف الى أن يقول</w:t>
      </w:r>
      <w:r>
        <w:rPr>
          <w:rtl/>
          <w:lang w:bidi="fa-IR"/>
        </w:rPr>
        <w:t>:</w:t>
      </w:r>
      <w:r w:rsidRPr="00A05F8D">
        <w:rPr>
          <w:rtl/>
          <w:lang w:bidi="fa-IR"/>
        </w:rPr>
        <w:t xml:space="preserve"> « لا ندري أيهما اسلم قبل صاحبه » والحال ان دعوى كل منهما بالنظر الى تكذيب أحدهما ال</w:t>
      </w:r>
      <w:r w:rsidR="00BE0ACD">
        <w:rPr>
          <w:rFonts w:hint="cs"/>
          <w:rtl/>
          <w:lang w:bidi="fa-IR"/>
        </w:rPr>
        <w:t>ا</w:t>
      </w:r>
      <w:r w:rsidRPr="00A05F8D">
        <w:rPr>
          <w:rtl/>
          <w:lang w:bidi="fa-IR"/>
        </w:rPr>
        <w:t>خر باطلة.</w:t>
      </w:r>
    </w:p>
    <w:p w:rsidR="00F064C7" w:rsidRPr="00A05F8D" w:rsidRDefault="00F064C7" w:rsidP="00F064C7">
      <w:pPr>
        <w:pStyle w:val="libNormal"/>
        <w:rPr>
          <w:rtl/>
          <w:lang w:bidi="fa-IR"/>
        </w:rPr>
      </w:pPr>
      <w:r w:rsidRPr="00A05F8D">
        <w:rPr>
          <w:rtl/>
          <w:lang w:bidi="fa-IR"/>
        </w:rPr>
        <w:t>قال ابن حجر العسقلاني</w:t>
      </w:r>
      <w:r>
        <w:rPr>
          <w:rtl/>
          <w:lang w:bidi="fa-IR"/>
        </w:rPr>
        <w:t>:</w:t>
      </w:r>
      <w:r w:rsidRPr="00A05F8D">
        <w:rPr>
          <w:rtl/>
          <w:lang w:bidi="fa-IR"/>
        </w:rPr>
        <w:t xml:space="preserve"> « قال محمد بن عوف</w:t>
      </w:r>
      <w:r>
        <w:rPr>
          <w:rtl/>
          <w:lang w:bidi="fa-IR"/>
        </w:rPr>
        <w:t>:</w:t>
      </w:r>
      <w:r w:rsidRPr="00A05F8D">
        <w:rPr>
          <w:rtl/>
          <w:lang w:bidi="fa-IR"/>
        </w:rPr>
        <w:t xml:space="preserve"> كل واحد من العرباض ابن سارية وعمرو بن عبسة يقول</w:t>
      </w:r>
      <w:r>
        <w:rPr>
          <w:rtl/>
          <w:lang w:bidi="fa-IR"/>
        </w:rPr>
        <w:t>:</w:t>
      </w:r>
      <w:r w:rsidRPr="00A05F8D">
        <w:rPr>
          <w:rtl/>
          <w:lang w:bidi="fa-IR"/>
        </w:rPr>
        <w:t xml:space="preserve"> أنا ربع ال</w:t>
      </w:r>
      <w:r w:rsidR="00BE0ACD">
        <w:rPr>
          <w:rFonts w:hint="cs"/>
          <w:rtl/>
          <w:lang w:bidi="fa-IR"/>
        </w:rPr>
        <w:t>ا</w:t>
      </w:r>
      <w:r w:rsidRPr="00A05F8D">
        <w:rPr>
          <w:rtl/>
          <w:lang w:bidi="fa-IR"/>
        </w:rPr>
        <w:t>سلام</w:t>
      </w:r>
      <w:r>
        <w:rPr>
          <w:rtl/>
          <w:lang w:bidi="fa-IR"/>
        </w:rPr>
        <w:t>،</w:t>
      </w:r>
      <w:r w:rsidRPr="00A05F8D">
        <w:rPr>
          <w:rtl/>
          <w:lang w:bidi="fa-IR"/>
        </w:rPr>
        <w:t xml:space="preserve"> لا ندري أيهما أسلم قبل صاحبه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 xml:space="preserve">ومما يدل على كذب العرباض قوله « عتبة خير منى سبقني الى النبي </w:t>
      </w:r>
      <w:r w:rsidR="00164C7E">
        <w:rPr>
          <w:rStyle w:val="libAlaemChar"/>
          <w:rtl/>
        </w:rPr>
        <w:t>صلى‌الله‌عليه‌وآله‌وسلم</w:t>
      </w:r>
      <w:r w:rsidRPr="00A05F8D">
        <w:rPr>
          <w:rtl/>
          <w:lang w:bidi="fa-IR"/>
        </w:rPr>
        <w:t xml:space="preserve"> بسنة »</w:t>
      </w:r>
      <w:r>
        <w:rPr>
          <w:rtl/>
          <w:lang w:bidi="fa-IR"/>
        </w:rPr>
        <w:t>.</w:t>
      </w:r>
    </w:p>
    <w:p w:rsidR="00F064C7" w:rsidRPr="00A05F8D" w:rsidRDefault="00F064C7" w:rsidP="00F064C7">
      <w:pPr>
        <w:pStyle w:val="libNormal"/>
        <w:rPr>
          <w:rtl/>
          <w:lang w:bidi="fa-IR"/>
        </w:rPr>
      </w:pPr>
      <w:r w:rsidRPr="00A05F8D">
        <w:rPr>
          <w:rtl/>
          <w:lang w:bidi="fa-IR"/>
        </w:rPr>
        <w:t>فقد قال ابن ال</w:t>
      </w:r>
      <w:r w:rsidR="00BE0ACD">
        <w:rPr>
          <w:rFonts w:hint="cs"/>
          <w:rtl/>
          <w:lang w:bidi="fa-IR"/>
        </w:rPr>
        <w:t>ا</w:t>
      </w:r>
      <w:r w:rsidRPr="00A05F8D">
        <w:rPr>
          <w:rtl/>
          <w:lang w:bidi="fa-IR"/>
        </w:rPr>
        <w:t>ثير وابن حجر واللفظ لل</w:t>
      </w:r>
      <w:r w:rsidR="00BE0ACD">
        <w:rPr>
          <w:rFonts w:hint="cs"/>
          <w:rtl/>
          <w:lang w:bidi="fa-IR"/>
        </w:rPr>
        <w:t>ا</w:t>
      </w:r>
      <w:r w:rsidRPr="00A05F8D">
        <w:rPr>
          <w:rtl/>
          <w:lang w:bidi="fa-IR"/>
        </w:rPr>
        <w:t>ول بترجمة عتبة بن عبد</w:t>
      </w:r>
      <w:r>
        <w:rPr>
          <w:rtl/>
          <w:lang w:bidi="fa-IR"/>
        </w:rPr>
        <w:t xml:space="preserve">: </w:t>
      </w:r>
      <w:r w:rsidRPr="00A05F8D">
        <w:rPr>
          <w:rtl/>
          <w:lang w:bidi="fa-IR"/>
        </w:rPr>
        <w:t>« أخبرنا ابو ياسر بن هبة الله بأسناده عن عبد الله بن أحمد قال حدثني أبى</w:t>
      </w:r>
      <w:r>
        <w:rPr>
          <w:rtl/>
          <w:lang w:bidi="fa-IR"/>
        </w:rPr>
        <w:t>،</w:t>
      </w:r>
      <w:r w:rsidRPr="00A05F8D">
        <w:rPr>
          <w:rtl/>
          <w:lang w:bidi="fa-IR"/>
        </w:rPr>
        <w:t xml:space="preserve"> حدثنا الحكم بن نافع</w:t>
      </w:r>
      <w:r>
        <w:rPr>
          <w:rtl/>
          <w:lang w:bidi="fa-IR"/>
        </w:rPr>
        <w:t>،</w:t>
      </w:r>
      <w:r w:rsidRPr="00A05F8D">
        <w:rPr>
          <w:rtl/>
          <w:lang w:bidi="fa-IR"/>
        </w:rPr>
        <w:t xml:space="preserve"> حدثنا اسماعيل بن عياش عن ضمضم بن زرعة عن شريح ابن عبد قال</w:t>
      </w:r>
      <w:r>
        <w:rPr>
          <w:rtl/>
          <w:lang w:bidi="fa-IR"/>
        </w:rPr>
        <w:t>:</w:t>
      </w:r>
      <w:r w:rsidRPr="00A05F8D">
        <w:rPr>
          <w:rtl/>
          <w:lang w:bidi="fa-IR"/>
        </w:rPr>
        <w:t xml:space="preserve"> كان عتبة يقول</w:t>
      </w:r>
      <w:r>
        <w:rPr>
          <w:rtl/>
          <w:lang w:bidi="fa-IR"/>
        </w:rPr>
        <w:t>:</w:t>
      </w:r>
      <w:r w:rsidRPr="00A05F8D">
        <w:rPr>
          <w:rtl/>
          <w:lang w:bidi="fa-IR"/>
        </w:rPr>
        <w:t xml:space="preserve"> عرباض خير مني</w:t>
      </w:r>
      <w:r>
        <w:rPr>
          <w:rtl/>
          <w:lang w:bidi="fa-IR"/>
        </w:rPr>
        <w:t>،</w:t>
      </w:r>
      <w:r w:rsidRPr="00A05F8D">
        <w:rPr>
          <w:rtl/>
          <w:lang w:bidi="fa-IR"/>
        </w:rPr>
        <w:t xml:space="preserve"> وعرباض يقول</w:t>
      </w:r>
      <w:r>
        <w:rPr>
          <w:rtl/>
          <w:lang w:bidi="fa-IR"/>
        </w:rPr>
        <w:t>:</w:t>
      </w:r>
      <w:r w:rsidRPr="00A05F8D">
        <w:rPr>
          <w:rtl/>
          <w:lang w:bidi="fa-IR"/>
        </w:rPr>
        <w:t xml:space="preserve"> عتبة خير مني سبقني الى النبي </w:t>
      </w:r>
      <w:r w:rsidR="00164C7E" w:rsidRPr="00164C7E">
        <w:rPr>
          <w:rStyle w:val="libAlaemChar"/>
          <w:rtl/>
        </w:rPr>
        <w:t>صلى‌الله‌عليه‌وآله‌وسلم</w:t>
      </w:r>
      <w:r w:rsidRPr="00A05F8D">
        <w:rPr>
          <w:rtl/>
          <w:lang w:bidi="fa-IR"/>
        </w:rPr>
        <w:t xml:space="preserve"> بسنة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اسد الغابة 3 / 362</w:t>
      </w:r>
      <w:r w:rsidR="00F064C7">
        <w:rPr>
          <w:rtl/>
        </w:rPr>
        <w:t>،</w:t>
      </w:r>
      <w:r w:rsidR="00F064C7" w:rsidRPr="00A05F8D">
        <w:rPr>
          <w:rtl/>
        </w:rPr>
        <w:t xml:space="preserve"> الاصابة 2 / 447.</w:t>
      </w:r>
    </w:p>
    <w:p w:rsidR="00F064C7" w:rsidRPr="00A05F8D" w:rsidRDefault="002A02E1" w:rsidP="00F064C7">
      <w:pPr>
        <w:pStyle w:val="libFootnote0"/>
        <w:rPr>
          <w:rtl/>
          <w:lang w:bidi="fa-IR"/>
        </w:rPr>
      </w:pPr>
      <w:r>
        <w:rPr>
          <w:rtl/>
        </w:rPr>
        <w:t xml:space="preserve">(2). </w:t>
      </w:r>
      <w:r w:rsidR="00F064C7" w:rsidRPr="00A05F8D">
        <w:rPr>
          <w:rtl/>
        </w:rPr>
        <w:t>تهذيب التهذيب 7 / 174.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وظاهر أنه لو كان قول عرباض « أنا ربع ال</w:t>
      </w:r>
      <w:r w:rsidR="002D6149">
        <w:rPr>
          <w:rFonts w:hint="cs"/>
          <w:rtl/>
          <w:lang w:bidi="fa-IR"/>
        </w:rPr>
        <w:t>ا</w:t>
      </w:r>
      <w:r w:rsidRPr="00A05F8D">
        <w:rPr>
          <w:rtl/>
          <w:lang w:bidi="fa-IR"/>
        </w:rPr>
        <w:t>سلام » صحيحا</w:t>
      </w:r>
      <w:r w:rsidR="002D6149">
        <w:rPr>
          <w:rFonts w:hint="cs"/>
          <w:rtl/>
          <w:lang w:bidi="fa-IR"/>
        </w:rPr>
        <w:t>ً</w:t>
      </w:r>
      <w:r w:rsidRPr="00A05F8D">
        <w:rPr>
          <w:rtl/>
          <w:lang w:bidi="fa-IR"/>
        </w:rPr>
        <w:t xml:space="preserve"> لكان عتبة بن عبد الذي سبقه الى ال</w:t>
      </w:r>
      <w:r w:rsidR="002D6149">
        <w:rPr>
          <w:rFonts w:hint="cs"/>
          <w:rtl/>
          <w:lang w:bidi="fa-IR"/>
        </w:rPr>
        <w:t>ا</w:t>
      </w:r>
      <w:r w:rsidRPr="00A05F8D">
        <w:rPr>
          <w:rtl/>
          <w:lang w:bidi="fa-IR"/>
        </w:rPr>
        <w:t>سلام</w:t>
      </w:r>
      <w:r>
        <w:rPr>
          <w:rtl/>
          <w:lang w:bidi="fa-IR"/>
        </w:rPr>
        <w:t xml:space="preserve"> </w:t>
      </w:r>
      <w:r w:rsidR="002A02E1">
        <w:rPr>
          <w:rtl/>
          <w:lang w:bidi="fa-IR"/>
        </w:rPr>
        <w:t>-</w:t>
      </w:r>
      <w:r>
        <w:rPr>
          <w:rtl/>
          <w:lang w:bidi="fa-IR"/>
        </w:rPr>
        <w:t xml:space="preserve"> </w:t>
      </w:r>
      <w:r w:rsidRPr="00A05F8D">
        <w:rPr>
          <w:rtl/>
          <w:lang w:bidi="fa-IR"/>
        </w:rPr>
        <w:t xml:space="preserve">بناء على قوله الثاني عتبة بن عبد خير مني سبقني الى النبي </w:t>
      </w:r>
      <w:r w:rsidR="00164C7E">
        <w:rPr>
          <w:rStyle w:val="libAlaemChar"/>
          <w:rtl/>
        </w:rPr>
        <w:t>صلى‌الله‌عليه‌وآله‌وسلم</w:t>
      </w:r>
      <w:r w:rsidRPr="00A05F8D">
        <w:rPr>
          <w:rtl/>
          <w:lang w:bidi="fa-IR"/>
        </w:rPr>
        <w:t xml:space="preserve"> بسنة</w:t>
      </w:r>
      <w:r>
        <w:rPr>
          <w:rtl/>
          <w:lang w:bidi="fa-IR"/>
        </w:rPr>
        <w:t xml:space="preserve"> </w:t>
      </w:r>
      <w:r w:rsidR="002A02E1">
        <w:rPr>
          <w:rtl/>
          <w:lang w:bidi="fa-IR"/>
        </w:rPr>
        <w:t>-</w:t>
      </w:r>
      <w:r>
        <w:rPr>
          <w:rtl/>
          <w:lang w:bidi="fa-IR"/>
        </w:rPr>
        <w:t xml:space="preserve"> </w:t>
      </w:r>
      <w:r w:rsidRPr="00A05F8D">
        <w:rPr>
          <w:rtl/>
          <w:lang w:bidi="fa-IR"/>
        </w:rPr>
        <w:t>ثلاث ال</w:t>
      </w:r>
      <w:r w:rsidR="002D6149">
        <w:rPr>
          <w:rFonts w:hint="cs"/>
          <w:rtl/>
          <w:lang w:bidi="fa-IR"/>
        </w:rPr>
        <w:t>ا</w:t>
      </w:r>
      <w:r w:rsidRPr="00A05F8D">
        <w:rPr>
          <w:rtl/>
          <w:lang w:bidi="fa-IR"/>
        </w:rPr>
        <w:t>سلام</w:t>
      </w:r>
      <w:r>
        <w:rPr>
          <w:rtl/>
          <w:lang w:bidi="fa-IR"/>
        </w:rPr>
        <w:t>!!</w:t>
      </w:r>
      <w:r w:rsidRPr="00A05F8D">
        <w:rPr>
          <w:rtl/>
          <w:lang w:bidi="fa-IR"/>
        </w:rPr>
        <w:t xml:space="preserve"> وعلاوة على أن ال</w:t>
      </w:r>
      <w:r w:rsidR="002D6149">
        <w:rPr>
          <w:rFonts w:hint="cs"/>
          <w:rtl/>
          <w:lang w:bidi="fa-IR"/>
        </w:rPr>
        <w:t>ا</w:t>
      </w:r>
      <w:r w:rsidRPr="00A05F8D">
        <w:rPr>
          <w:rtl/>
          <w:lang w:bidi="fa-IR"/>
        </w:rPr>
        <w:t>حاديث الكثيرة تكذب هذا المعنى</w:t>
      </w:r>
      <w:r>
        <w:rPr>
          <w:rtl/>
          <w:lang w:bidi="fa-IR"/>
        </w:rPr>
        <w:t>،</w:t>
      </w:r>
      <w:r w:rsidRPr="00A05F8D">
        <w:rPr>
          <w:rtl/>
          <w:lang w:bidi="fa-IR"/>
        </w:rPr>
        <w:t xml:space="preserve"> فانه لم يقل أحد عن عتبة بأنه ثلاث ال</w:t>
      </w:r>
      <w:r w:rsidR="002D6149">
        <w:rPr>
          <w:rFonts w:hint="cs"/>
          <w:rtl/>
          <w:lang w:bidi="fa-IR"/>
        </w:rPr>
        <w:t>ا</w:t>
      </w:r>
      <w:r w:rsidRPr="00A05F8D">
        <w:rPr>
          <w:rtl/>
          <w:lang w:bidi="fa-IR"/>
        </w:rPr>
        <w:t>سلام.</w:t>
      </w:r>
    </w:p>
    <w:p w:rsidR="00F064C7" w:rsidRPr="00A05F8D" w:rsidRDefault="00F064C7" w:rsidP="00F064C7">
      <w:pPr>
        <w:pStyle w:val="libNormal"/>
        <w:rPr>
          <w:rtl/>
          <w:lang w:bidi="fa-IR"/>
        </w:rPr>
      </w:pPr>
      <w:r w:rsidRPr="00A05F8D">
        <w:rPr>
          <w:rtl/>
          <w:lang w:bidi="fa-IR"/>
        </w:rPr>
        <w:t>وعلى ذلك فان قول العرباض « أنا ربع ال</w:t>
      </w:r>
      <w:r w:rsidR="002D6149">
        <w:rPr>
          <w:rFonts w:hint="cs"/>
          <w:rtl/>
          <w:lang w:bidi="fa-IR"/>
        </w:rPr>
        <w:t>ا</w:t>
      </w:r>
      <w:r w:rsidRPr="00A05F8D">
        <w:rPr>
          <w:rtl/>
          <w:lang w:bidi="fa-IR"/>
        </w:rPr>
        <w:t>سلام » باطل</w:t>
      </w:r>
      <w:r>
        <w:rPr>
          <w:rtl/>
          <w:lang w:bidi="fa-IR"/>
        </w:rPr>
        <w:t>،</w:t>
      </w:r>
      <w:r w:rsidRPr="00A05F8D">
        <w:rPr>
          <w:rtl/>
          <w:lang w:bidi="fa-IR"/>
        </w:rPr>
        <w:t xml:space="preserve"> من هذه الجهة ايضا</w:t>
      </w:r>
      <w:r w:rsidR="002D6149">
        <w:rPr>
          <w:rFonts w:hint="cs"/>
          <w:rtl/>
          <w:lang w:bidi="fa-IR"/>
        </w:rPr>
        <w:t>ً</w:t>
      </w:r>
      <w:r w:rsidRPr="00A05F8D">
        <w:rPr>
          <w:rtl/>
          <w:lang w:bidi="fa-IR"/>
        </w:rPr>
        <w:t>.</w:t>
      </w:r>
    </w:p>
    <w:p w:rsidR="00D148AD" w:rsidRDefault="00F064C7" w:rsidP="00F064C7">
      <w:pPr>
        <w:pStyle w:val="libNormal"/>
        <w:rPr>
          <w:rtl/>
        </w:rPr>
      </w:pPr>
      <w:r w:rsidRPr="00A05F8D">
        <w:rPr>
          <w:rtl/>
          <w:lang w:bidi="fa-IR"/>
        </w:rPr>
        <w:t>ومما يدل على كذبه أيض</w:t>
      </w:r>
      <w:r>
        <w:rPr>
          <w:rtl/>
          <w:lang w:bidi="fa-IR"/>
        </w:rPr>
        <w:t>ا</w:t>
      </w:r>
      <w:r w:rsidR="002D6149">
        <w:rPr>
          <w:rFonts w:hint="cs"/>
          <w:rtl/>
          <w:lang w:bidi="fa-IR"/>
        </w:rPr>
        <w:t>ً</w:t>
      </w:r>
      <w:r>
        <w:rPr>
          <w:rtl/>
          <w:lang w:bidi="fa-IR"/>
        </w:rPr>
        <w:t xml:space="preserve"> </w:t>
      </w:r>
      <w:r w:rsidRPr="00A05F8D">
        <w:rPr>
          <w:rtl/>
        </w:rPr>
        <w:t>ما نقله ابن الأثير بترجمة عتبة فقال</w:t>
      </w:r>
      <w:r>
        <w:rPr>
          <w:rtl/>
        </w:rPr>
        <w:t>:</w:t>
      </w:r>
    </w:p>
    <w:p w:rsidR="00D148AD" w:rsidRDefault="00F064C7" w:rsidP="00F064C7">
      <w:pPr>
        <w:pStyle w:val="libNormal"/>
        <w:rPr>
          <w:rtl/>
        </w:rPr>
      </w:pPr>
      <w:r w:rsidRPr="00A05F8D">
        <w:rPr>
          <w:rtl/>
        </w:rPr>
        <w:t>« روى اسماعيل بن عياش عن ضمضم بن زرعة عن شريح بن عبد قال</w:t>
      </w:r>
      <w:r>
        <w:rPr>
          <w:rtl/>
        </w:rPr>
        <w:t>:</w:t>
      </w:r>
    </w:p>
    <w:p w:rsidR="00F064C7" w:rsidRPr="00A05F8D" w:rsidRDefault="00F064C7" w:rsidP="00F064C7">
      <w:pPr>
        <w:pStyle w:val="libNormal"/>
        <w:rPr>
          <w:rtl/>
          <w:lang w:bidi="fa-IR"/>
        </w:rPr>
      </w:pPr>
      <w:r w:rsidRPr="00A05F8D">
        <w:rPr>
          <w:rtl/>
        </w:rPr>
        <w:t>قال عتبة بن عبد السلمى</w:t>
      </w:r>
      <w:r>
        <w:rPr>
          <w:rtl/>
        </w:rPr>
        <w:t xml:space="preserve"> </w:t>
      </w:r>
      <w:r w:rsidRPr="00337BA2">
        <w:rPr>
          <w:rtl/>
        </w:rPr>
        <w:t xml:space="preserve">كان النبي </w:t>
      </w:r>
      <w:r w:rsidR="00164C7E" w:rsidRPr="00164C7E">
        <w:rPr>
          <w:rStyle w:val="libAlaemChar"/>
          <w:rtl/>
        </w:rPr>
        <w:t>صلى‌الله‌عليه‌وآله‌وسلم</w:t>
      </w:r>
      <w:r w:rsidRPr="00337BA2">
        <w:rPr>
          <w:rtl/>
        </w:rPr>
        <w:t xml:space="preserve"> </w:t>
      </w:r>
      <w:r w:rsidR="002D6149">
        <w:rPr>
          <w:rFonts w:hint="cs"/>
          <w:rtl/>
        </w:rPr>
        <w:t>ا</w:t>
      </w:r>
      <w:r w:rsidRPr="00337BA2">
        <w:rPr>
          <w:rtl/>
        </w:rPr>
        <w:t>ذا أتاه رجل وله الاسم لا يحبه حوّل</w:t>
      </w:r>
      <w:r>
        <w:rPr>
          <w:rtl/>
        </w:rPr>
        <w:t>ه،</w:t>
      </w:r>
      <w:r w:rsidRPr="00A05F8D">
        <w:rPr>
          <w:rtl/>
          <w:lang w:bidi="fa-IR"/>
        </w:rPr>
        <w:t xml:space="preserve"> ولقد أتيناه وانا لسبعة من بنى سليم أكبرنا العرباض بن سارية فبايعناه جميعا</w:t>
      </w:r>
      <w:r w:rsidR="002D6149">
        <w:rPr>
          <w:rFonts w:hint="cs"/>
          <w:rtl/>
          <w:lang w:bidi="fa-IR"/>
        </w:rPr>
        <w:t>ً</w:t>
      </w:r>
      <w:r w:rsidRPr="00A05F8D">
        <w:rPr>
          <w:rtl/>
          <w:lang w:bidi="fa-IR"/>
        </w:rPr>
        <w:t xml:space="preserve"> » </w:t>
      </w:r>
      <w:r w:rsidRPr="001F5A34">
        <w:rPr>
          <w:rStyle w:val="libFootnotenumChar"/>
          <w:rtl/>
        </w:rPr>
        <w:t>(1)</w:t>
      </w:r>
      <w:r>
        <w:rPr>
          <w:rtl/>
          <w:lang w:bidi="fa-IR"/>
        </w:rPr>
        <w:t>.</w:t>
      </w:r>
    </w:p>
    <w:p w:rsidR="00F064C7" w:rsidRDefault="00F064C7" w:rsidP="00F064C7">
      <w:pPr>
        <w:pStyle w:val="libNormal"/>
        <w:rPr>
          <w:rtl/>
          <w:lang w:bidi="fa-IR"/>
        </w:rPr>
      </w:pPr>
      <w:r w:rsidRPr="00A05F8D">
        <w:rPr>
          <w:rtl/>
          <w:lang w:bidi="fa-IR"/>
        </w:rPr>
        <w:t>فانه</w:t>
      </w:r>
      <w:r>
        <w:rPr>
          <w:rtl/>
          <w:lang w:bidi="fa-IR"/>
        </w:rPr>
        <w:t xml:space="preserve"> </w:t>
      </w:r>
      <w:r w:rsidR="002A02E1">
        <w:rPr>
          <w:rtl/>
          <w:lang w:bidi="fa-IR"/>
        </w:rPr>
        <w:t>-</w:t>
      </w:r>
      <w:r>
        <w:rPr>
          <w:rtl/>
          <w:lang w:bidi="fa-IR"/>
        </w:rPr>
        <w:t xml:space="preserve"> </w:t>
      </w:r>
      <w:r w:rsidRPr="00A05F8D">
        <w:rPr>
          <w:rtl/>
          <w:lang w:bidi="fa-IR"/>
        </w:rPr>
        <w:t>كما ترى</w:t>
      </w:r>
      <w:r>
        <w:rPr>
          <w:rtl/>
          <w:lang w:bidi="fa-IR"/>
        </w:rPr>
        <w:t xml:space="preserve"> </w:t>
      </w:r>
      <w:r w:rsidR="002A02E1">
        <w:rPr>
          <w:rtl/>
          <w:lang w:bidi="fa-IR"/>
        </w:rPr>
        <w:t>-</w:t>
      </w:r>
      <w:r>
        <w:rPr>
          <w:rtl/>
          <w:lang w:bidi="fa-IR"/>
        </w:rPr>
        <w:t xml:space="preserve"> </w:t>
      </w:r>
      <w:r w:rsidRPr="00A05F8D">
        <w:rPr>
          <w:rtl/>
          <w:lang w:bidi="fa-IR"/>
        </w:rPr>
        <w:t>يثبت كذبه في قوله « انا ربع ال</w:t>
      </w:r>
      <w:r w:rsidR="002D6149">
        <w:rPr>
          <w:rFonts w:hint="cs"/>
          <w:rtl/>
          <w:lang w:bidi="fa-IR"/>
        </w:rPr>
        <w:t>ا</w:t>
      </w:r>
      <w:r w:rsidRPr="00A05F8D">
        <w:rPr>
          <w:rtl/>
          <w:lang w:bidi="fa-IR"/>
        </w:rPr>
        <w:t xml:space="preserve">سلام » وكذبه في قوله عن عتبة « عتبة خير مني سبقني الى النبي </w:t>
      </w:r>
      <w:r w:rsidR="00164C7E">
        <w:rPr>
          <w:rStyle w:val="libAlaemChar"/>
          <w:rtl/>
        </w:rPr>
        <w:t>صلى‌الله‌عليه‌وآله‌وسلم</w:t>
      </w:r>
      <w:r w:rsidRPr="00A05F8D">
        <w:rPr>
          <w:rtl/>
          <w:lang w:bidi="fa-IR"/>
        </w:rPr>
        <w:t xml:space="preserve"> بسنة »</w:t>
      </w:r>
      <w:r>
        <w:rPr>
          <w:rtl/>
          <w:lang w:bidi="fa-IR"/>
        </w:rPr>
        <w:t>.</w:t>
      </w:r>
    </w:p>
    <w:p w:rsidR="00D148AD" w:rsidRDefault="00F064C7" w:rsidP="00F064C7">
      <w:pPr>
        <w:pStyle w:val="Heading2"/>
        <w:rPr>
          <w:rtl/>
          <w:lang w:bidi="fa-IR"/>
        </w:rPr>
      </w:pPr>
      <w:bookmarkStart w:id="845" w:name="_Toc406843019"/>
      <w:bookmarkStart w:id="846" w:name="_Toc91871588"/>
      <w:r>
        <w:rPr>
          <w:rtl/>
          <w:lang w:bidi="fa-IR"/>
        </w:rPr>
        <w:t>و</w:t>
      </w:r>
      <w:bookmarkStart w:id="847" w:name="_Toc347220223"/>
      <w:r w:rsidRPr="00A05F8D">
        <w:rPr>
          <w:rtl/>
          <w:lang w:bidi="fa-IR"/>
        </w:rPr>
        <w:t>اما عبد الرحمن بن عمرو السلمى</w:t>
      </w:r>
      <w:bookmarkEnd w:id="845"/>
      <w:bookmarkEnd w:id="846"/>
      <w:bookmarkEnd w:id="847"/>
    </w:p>
    <w:p w:rsidR="00F064C7" w:rsidRDefault="00F064C7" w:rsidP="00F064C7">
      <w:pPr>
        <w:pStyle w:val="libNormal"/>
        <w:rPr>
          <w:rtl/>
          <w:lang w:bidi="fa-IR"/>
        </w:rPr>
      </w:pPr>
      <w:r w:rsidRPr="00A05F8D">
        <w:rPr>
          <w:rtl/>
          <w:lang w:bidi="fa-IR"/>
        </w:rPr>
        <w:t>وهو راوي الخبر عن العرباض</w:t>
      </w:r>
      <w:r>
        <w:rPr>
          <w:rtl/>
          <w:lang w:bidi="fa-IR"/>
        </w:rPr>
        <w:t>،</w:t>
      </w:r>
      <w:r w:rsidRPr="00A05F8D">
        <w:rPr>
          <w:rtl/>
          <w:lang w:bidi="fa-IR"/>
        </w:rPr>
        <w:t xml:space="preserve"> فانه على ما نص عليه ابن القطان مجهول كما سيأتي.</w:t>
      </w:r>
    </w:p>
    <w:p w:rsidR="00F064C7" w:rsidRPr="00A05F8D" w:rsidRDefault="00F064C7" w:rsidP="00F064C7">
      <w:pPr>
        <w:pStyle w:val="Heading2"/>
        <w:rPr>
          <w:rtl/>
          <w:lang w:bidi="fa-IR"/>
        </w:rPr>
      </w:pPr>
      <w:bookmarkStart w:id="848" w:name="_Toc406843020"/>
      <w:bookmarkStart w:id="849" w:name="_Toc91871589"/>
      <w:r>
        <w:rPr>
          <w:rtl/>
          <w:lang w:bidi="fa-IR"/>
        </w:rPr>
        <w:t>و</w:t>
      </w:r>
      <w:bookmarkStart w:id="850" w:name="_Toc347220224"/>
      <w:r w:rsidRPr="00A05F8D">
        <w:rPr>
          <w:rtl/>
          <w:lang w:bidi="fa-IR"/>
        </w:rPr>
        <w:t>اما حجر بن حجر</w:t>
      </w:r>
      <w:bookmarkEnd w:id="848"/>
      <w:bookmarkEnd w:id="849"/>
      <w:bookmarkEnd w:id="850"/>
    </w:p>
    <w:p w:rsidR="00F064C7" w:rsidRPr="00A05F8D" w:rsidRDefault="00F064C7" w:rsidP="00F064C7">
      <w:pPr>
        <w:pStyle w:val="libNormal"/>
        <w:rPr>
          <w:rtl/>
          <w:lang w:bidi="fa-IR"/>
        </w:rPr>
      </w:pPr>
      <w:r w:rsidRPr="00A05F8D">
        <w:rPr>
          <w:rtl/>
          <w:lang w:bidi="fa-IR"/>
        </w:rPr>
        <w:t>وهو راويه عن العرباض ايضا</w:t>
      </w:r>
      <w:r w:rsidR="002D6149">
        <w:rPr>
          <w:rFonts w:hint="cs"/>
          <w:rtl/>
          <w:lang w:bidi="fa-IR"/>
        </w:rPr>
        <w:t>ً</w:t>
      </w:r>
      <w:r>
        <w:rPr>
          <w:rtl/>
          <w:lang w:bidi="fa-IR"/>
        </w:rPr>
        <w:t xml:space="preserve"> ..</w:t>
      </w:r>
      <w:r w:rsidRPr="00A05F8D">
        <w:rPr>
          <w:rtl/>
          <w:lang w:bidi="fa-IR"/>
        </w:rPr>
        <w:t xml:space="preserve"> فقد قال الذهبي</w:t>
      </w:r>
      <w:r>
        <w:rPr>
          <w:rtl/>
          <w:lang w:bidi="fa-IR"/>
        </w:rPr>
        <w:t>:</w:t>
      </w:r>
      <w:r w:rsidRPr="00A05F8D">
        <w:rPr>
          <w:rtl/>
          <w:lang w:bidi="fa-IR"/>
        </w:rPr>
        <w:t xml:space="preserve"> « حجر بن حجر الكلاعى ما حدث عنه سوى خالد بن معدان بحديث العرباض مقرونا</w:t>
      </w:r>
      <w:r w:rsidR="002D6149">
        <w:rPr>
          <w:rFonts w:hint="cs"/>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اسد الغابة 3 / 362.</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بآخر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ويقصد من حديث العرباض الحديث الذي نحن بصدد تضعيفه</w:t>
      </w:r>
      <w:r>
        <w:rPr>
          <w:rtl/>
          <w:lang w:bidi="fa-IR"/>
        </w:rPr>
        <w:t>،</w:t>
      </w:r>
      <w:r w:rsidRPr="00A05F8D">
        <w:rPr>
          <w:rtl/>
          <w:lang w:bidi="fa-IR"/>
        </w:rPr>
        <w:t xml:space="preserve"> ومن الآخر عبد الرحمن السلمي</w:t>
      </w:r>
      <w:r>
        <w:rPr>
          <w:rtl/>
          <w:lang w:bidi="fa-IR"/>
        </w:rPr>
        <w:t>،</w:t>
      </w:r>
      <w:r w:rsidRPr="00A05F8D">
        <w:rPr>
          <w:rtl/>
          <w:lang w:bidi="fa-IR"/>
        </w:rPr>
        <w:t xml:space="preserve"> وستعرف ما فيه.</w:t>
      </w:r>
    </w:p>
    <w:p w:rsidR="00F064C7" w:rsidRPr="00A05F8D" w:rsidRDefault="00F064C7" w:rsidP="00F064C7">
      <w:pPr>
        <w:pStyle w:val="libNormal"/>
        <w:rPr>
          <w:rtl/>
          <w:lang w:bidi="fa-IR"/>
        </w:rPr>
      </w:pPr>
      <w:r w:rsidRPr="00A05F8D">
        <w:rPr>
          <w:rtl/>
          <w:lang w:bidi="fa-IR"/>
        </w:rPr>
        <w:t>وقال ابن حجر العسقلاني بترجمته</w:t>
      </w:r>
      <w:r>
        <w:rPr>
          <w:rtl/>
          <w:lang w:bidi="fa-IR"/>
        </w:rPr>
        <w:t>:</w:t>
      </w:r>
      <w:r w:rsidRPr="00A05F8D">
        <w:rPr>
          <w:rtl/>
          <w:lang w:bidi="fa-IR"/>
        </w:rPr>
        <w:t xml:space="preserve"> « قال ابن القطان لا يعرف » </w:t>
      </w:r>
      <w:r w:rsidRPr="001F5A34">
        <w:rPr>
          <w:rStyle w:val="libFootnotenumChar"/>
          <w:rtl/>
        </w:rPr>
        <w:t>(2)</w:t>
      </w:r>
      <w:r>
        <w:rPr>
          <w:rtl/>
          <w:lang w:bidi="fa-IR"/>
        </w:rPr>
        <w:t>.</w:t>
      </w:r>
    </w:p>
    <w:p w:rsidR="00F064C7" w:rsidRDefault="00F064C7" w:rsidP="00F064C7">
      <w:pPr>
        <w:pStyle w:val="libNormal"/>
        <w:rPr>
          <w:rtl/>
          <w:lang w:bidi="fa-IR"/>
        </w:rPr>
      </w:pPr>
      <w:r w:rsidRPr="00A05F8D">
        <w:rPr>
          <w:rtl/>
          <w:lang w:bidi="fa-IR"/>
        </w:rPr>
        <w:t>ومن جملة قوادحه انه من أهل حمص</w:t>
      </w:r>
      <w:r>
        <w:rPr>
          <w:rtl/>
          <w:lang w:bidi="fa-IR"/>
        </w:rPr>
        <w:t>،</w:t>
      </w:r>
      <w:r w:rsidRPr="00A05F8D">
        <w:rPr>
          <w:rtl/>
          <w:lang w:bidi="fa-IR"/>
        </w:rPr>
        <w:t xml:space="preserve"> وعداء أهل حمص لأمير المؤمنين </w:t>
      </w:r>
      <w:r w:rsidRPr="008F3C0E">
        <w:rPr>
          <w:rStyle w:val="libAlaemChar"/>
          <w:rtl/>
        </w:rPr>
        <w:t>عليه‌السلام</w:t>
      </w:r>
      <w:r w:rsidRPr="00A05F8D">
        <w:rPr>
          <w:rtl/>
          <w:lang w:bidi="fa-IR"/>
        </w:rPr>
        <w:t xml:space="preserve"> ظاهر معروف</w:t>
      </w:r>
      <w:r>
        <w:rPr>
          <w:rtl/>
          <w:lang w:bidi="fa-IR"/>
        </w:rPr>
        <w:t xml:space="preserve"> ..</w:t>
      </w:r>
      <w:r w:rsidRPr="00A05F8D">
        <w:rPr>
          <w:rtl/>
          <w:lang w:bidi="fa-IR"/>
        </w:rPr>
        <w:t>. وقد أثبتنا ذلك في مجلّد حديث ( مدينة العلم ) بالتفصيل.</w:t>
      </w:r>
    </w:p>
    <w:p w:rsidR="00D148AD" w:rsidRDefault="00F064C7" w:rsidP="00F064C7">
      <w:pPr>
        <w:pStyle w:val="Heading2"/>
        <w:rPr>
          <w:rtl/>
          <w:lang w:bidi="fa-IR"/>
        </w:rPr>
      </w:pPr>
      <w:bookmarkStart w:id="851" w:name="_Toc406843021"/>
      <w:bookmarkStart w:id="852" w:name="_Toc91871590"/>
      <w:r>
        <w:rPr>
          <w:rtl/>
          <w:lang w:bidi="fa-IR"/>
        </w:rPr>
        <w:t>و</w:t>
      </w:r>
      <w:bookmarkStart w:id="853" w:name="_Toc347220225"/>
      <w:r w:rsidRPr="00A05F8D">
        <w:rPr>
          <w:rtl/>
          <w:lang w:bidi="fa-IR"/>
        </w:rPr>
        <w:t>اما خالد بن معدان</w:t>
      </w:r>
      <w:bookmarkEnd w:id="851"/>
      <w:bookmarkEnd w:id="852"/>
      <w:bookmarkEnd w:id="853"/>
    </w:p>
    <w:p w:rsidR="00F064C7" w:rsidRPr="00A05F8D" w:rsidRDefault="00F064C7" w:rsidP="00F064C7">
      <w:pPr>
        <w:pStyle w:val="libNormal"/>
        <w:rPr>
          <w:rtl/>
          <w:lang w:bidi="fa-IR"/>
        </w:rPr>
      </w:pPr>
      <w:r w:rsidRPr="00A05F8D">
        <w:rPr>
          <w:rtl/>
          <w:lang w:bidi="fa-IR"/>
        </w:rPr>
        <w:t>فمما يدل على سقوطه كونه من اهل حمص</w:t>
      </w:r>
      <w:r>
        <w:rPr>
          <w:rtl/>
          <w:lang w:bidi="fa-IR"/>
        </w:rPr>
        <w:t>،</w:t>
      </w:r>
      <w:r w:rsidRPr="00A05F8D">
        <w:rPr>
          <w:rtl/>
          <w:lang w:bidi="fa-IR"/>
        </w:rPr>
        <w:t xml:space="preserve"> كما في [ تهذيب التهذيب ] « خالد بن معدان بن ابى كريب الكلاعى أبو عبد الله الشامي الحمصي » </w:t>
      </w:r>
      <w:r w:rsidRPr="001F5A34">
        <w:rPr>
          <w:rStyle w:val="libFootnotenumChar"/>
          <w:rtl/>
        </w:rPr>
        <w:t>(3)</w:t>
      </w:r>
      <w:r>
        <w:rPr>
          <w:rtl/>
          <w:lang w:bidi="fa-IR"/>
        </w:rPr>
        <w:t>.</w:t>
      </w:r>
    </w:p>
    <w:p w:rsidR="00D148AD" w:rsidRDefault="00F064C7" w:rsidP="00F064C7">
      <w:pPr>
        <w:pStyle w:val="libNormal"/>
        <w:rPr>
          <w:rtl/>
          <w:lang w:bidi="fa-IR"/>
        </w:rPr>
      </w:pPr>
      <w:r w:rsidRPr="00A05F8D">
        <w:rPr>
          <w:rtl/>
          <w:lang w:bidi="fa-IR"/>
        </w:rPr>
        <w:t>ومن جملة مخازيه</w:t>
      </w:r>
      <w:r>
        <w:rPr>
          <w:rtl/>
          <w:lang w:bidi="fa-IR"/>
        </w:rPr>
        <w:t>:</w:t>
      </w:r>
      <w:r w:rsidRPr="00A05F8D">
        <w:rPr>
          <w:rtl/>
          <w:lang w:bidi="fa-IR"/>
        </w:rPr>
        <w:t xml:space="preserve"> انه كان من أعوان يزيد بن معاوية وصاحب شرطته كما قال الطبري بترجمته</w:t>
      </w:r>
      <w:r>
        <w:rPr>
          <w:rtl/>
          <w:lang w:bidi="fa-IR"/>
        </w:rPr>
        <w:t>:</w:t>
      </w:r>
    </w:p>
    <w:p w:rsidR="00F064C7" w:rsidRPr="00A05F8D" w:rsidRDefault="00F064C7" w:rsidP="00F064C7">
      <w:pPr>
        <w:pStyle w:val="libNormal"/>
        <w:rPr>
          <w:rtl/>
          <w:lang w:bidi="fa-IR"/>
        </w:rPr>
      </w:pPr>
      <w:r w:rsidRPr="00A05F8D">
        <w:rPr>
          <w:rtl/>
          <w:lang w:bidi="fa-IR"/>
        </w:rPr>
        <w:t>« حدثني الحارث عن الحجاج قال</w:t>
      </w:r>
      <w:r>
        <w:rPr>
          <w:rtl/>
          <w:lang w:bidi="fa-IR"/>
        </w:rPr>
        <w:t>:</w:t>
      </w:r>
      <w:r w:rsidRPr="00A05F8D">
        <w:rPr>
          <w:rtl/>
          <w:lang w:bidi="fa-IR"/>
        </w:rPr>
        <w:t xml:space="preserve"> حدثني ابو جعفر الحمداني عن محمد ابن داود قال</w:t>
      </w:r>
      <w:r>
        <w:rPr>
          <w:rtl/>
          <w:lang w:bidi="fa-IR"/>
        </w:rPr>
        <w:t>:</w:t>
      </w:r>
      <w:r w:rsidRPr="00A05F8D">
        <w:rPr>
          <w:rtl/>
          <w:lang w:bidi="fa-IR"/>
        </w:rPr>
        <w:t xml:space="preserve"> سمعت عيسى بن يونس يقول</w:t>
      </w:r>
      <w:r>
        <w:rPr>
          <w:rtl/>
          <w:lang w:bidi="fa-IR"/>
        </w:rPr>
        <w:t>:</w:t>
      </w:r>
      <w:r w:rsidRPr="00A05F8D">
        <w:rPr>
          <w:rtl/>
          <w:lang w:bidi="fa-IR"/>
        </w:rPr>
        <w:t xml:space="preserve"> كان خالد بن معدان صاحب شرطة يزيد بن معاوية</w:t>
      </w:r>
      <w:r>
        <w:rPr>
          <w:rtl/>
          <w:lang w:bidi="fa-IR"/>
        </w:rPr>
        <w:t>،</w:t>
      </w:r>
      <w:r w:rsidRPr="00A05F8D">
        <w:rPr>
          <w:rtl/>
          <w:lang w:bidi="fa-IR"/>
        </w:rPr>
        <w:t xml:space="preserve"> وكان خالد غير متهم فيما روى وحدث من خبر في الدين » </w:t>
      </w:r>
      <w:r w:rsidRPr="001F5A34">
        <w:rPr>
          <w:rStyle w:val="libFootnotenumChar"/>
          <w:rtl/>
        </w:rPr>
        <w:t>(4)</w:t>
      </w:r>
      <w:r>
        <w:rPr>
          <w:rtl/>
          <w:lang w:bidi="fa-IR"/>
        </w:rPr>
        <w:t>.</w:t>
      </w:r>
    </w:p>
    <w:p w:rsidR="00F064C7" w:rsidRPr="00A05F8D" w:rsidRDefault="00F064C7" w:rsidP="00F064C7">
      <w:pPr>
        <w:pStyle w:val="libNormal"/>
        <w:rPr>
          <w:rtl/>
          <w:lang w:bidi="fa-IR"/>
        </w:rPr>
      </w:pPr>
      <w:r w:rsidRPr="00A05F8D">
        <w:rPr>
          <w:rtl/>
          <w:lang w:bidi="fa-IR"/>
        </w:rPr>
        <w:t>وما ادعاه عيسى بن يونس في ذيل كلامه باطل</w:t>
      </w:r>
      <w:r>
        <w:rPr>
          <w:rtl/>
          <w:lang w:bidi="fa-IR"/>
        </w:rPr>
        <w:t xml:space="preserve"> ..</w:t>
      </w:r>
      <w:r w:rsidRPr="00A05F8D">
        <w:rPr>
          <w:rtl/>
          <w:lang w:bidi="fa-IR"/>
        </w:rPr>
        <w:t xml:space="preserve"> إذ كون الرجل صاحب شرطة يزيد بن معاوية يكفي حجة على سقوطه وعدم الاعتماد عليه في جميع أخباره</w:t>
      </w:r>
      <w:r>
        <w:rPr>
          <w:rtl/>
          <w:lang w:bidi="fa-IR"/>
        </w:rPr>
        <w:t xml:space="preserve"> ..</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1 / 466.</w:t>
      </w:r>
    </w:p>
    <w:p w:rsidR="00F064C7" w:rsidRPr="00A05F8D" w:rsidRDefault="002A02E1" w:rsidP="00F064C7">
      <w:pPr>
        <w:pStyle w:val="libFootnote0"/>
        <w:rPr>
          <w:rtl/>
          <w:lang w:bidi="fa-IR"/>
        </w:rPr>
      </w:pPr>
      <w:r>
        <w:rPr>
          <w:rtl/>
        </w:rPr>
        <w:t xml:space="preserve">(2). </w:t>
      </w:r>
      <w:r w:rsidR="00F064C7" w:rsidRPr="00A05F8D">
        <w:rPr>
          <w:rtl/>
        </w:rPr>
        <w:t>تهذيب التهذيب 2 / 214.</w:t>
      </w:r>
    </w:p>
    <w:p w:rsidR="00F064C7" w:rsidRPr="00A05F8D" w:rsidRDefault="002A02E1" w:rsidP="00F064C7">
      <w:pPr>
        <w:pStyle w:val="libFootnote0"/>
        <w:rPr>
          <w:rtl/>
          <w:lang w:bidi="fa-IR"/>
        </w:rPr>
      </w:pPr>
      <w:r>
        <w:rPr>
          <w:rtl/>
        </w:rPr>
        <w:t xml:space="preserve">(3). </w:t>
      </w:r>
      <w:r w:rsidR="00F064C7" w:rsidRPr="00A05F8D">
        <w:rPr>
          <w:rtl/>
        </w:rPr>
        <w:t>تهذيب التهذيب 3 / 118.</w:t>
      </w:r>
    </w:p>
    <w:p w:rsidR="00F064C7" w:rsidRPr="00A05F8D" w:rsidRDefault="002A02E1" w:rsidP="00F064C7">
      <w:pPr>
        <w:pStyle w:val="libFootnote0"/>
        <w:rPr>
          <w:rtl/>
          <w:lang w:bidi="fa-IR"/>
        </w:rPr>
      </w:pPr>
      <w:r>
        <w:rPr>
          <w:rtl/>
        </w:rPr>
        <w:t xml:space="preserve">(4). </w:t>
      </w:r>
      <w:r w:rsidR="00F064C7" w:rsidRPr="00A05F8D">
        <w:rPr>
          <w:rtl/>
        </w:rPr>
        <w:t>ذيل المذيل للطبري.</w:t>
      </w:r>
    </w:p>
    <w:p w:rsidR="00F064C7" w:rsidRDefault="00F064C7" w:rsidP="00F064C7">
      <w:pPr>
        <w:pStyle w:val="libNormal"/>
        <w:rPr>
          <w:rtl/>
          <w:lang w:bidi="fa-IR"/>
        </w:rPr>
      </w:pPr>
      <w:r>
        <w:rPr>
          <w:rtl/>
          <w:lang w:bidi="fa-IR"/>
        </w:rPr>
        <w:br w:type="page"/>
      </w:r>
    </w:p>
    <w:p w:rsidR="00F064C7" w:rsidRPr="00A05F8D" w:rsidRDefault="00F064C7" w:rsidP="00F064C7">
      <w:pPr>
        <w:pStyle w:val="Heading2"/>
        <w:rPr>
          <w:rtl/>
          <w:lang w:bidi="fa-IR"/>
        </w:rPr>
      </w:pPr>
      <w:bookmarkStart w:id="854" w:name="_Toc347220226"/>
      <w:bookmarkStart w:id="855" w:name="_Toc406843022"/>
      <w:bookmarkStart w:id="856" w:name="_Toc91871591"/>
      <w:r>
        <w:rPr>
          <w:rtl/>
          <w:lang w:bidi="fa-IR"/>
        </w:rPr>
        <w:lastRenderedPageBreak/>
        <w:t>و</w:t>
      </w:r>
      <w:r w:rsidRPr="00A05F8D">
        <w:rPr>
          <w:rtl/>
          <w:lang w:bidi="fa-IR"/>
        </w:rPr>
        <w:t>اما ثور بن يزيد</w:t>
      </w:r>
      <w:bookmarkEnd w:id="854"/>
      <w:bookmarkEnd w:id="855"/>
      <w:bookmarkEnd w:id="856"/>
    </w:p>
    <w:p w:rsidR="00F064C7" w:rsidRPr="00A05F8D" w:rsidRDefault="00F064C7" w:rsidP="00F064C7">
      <w:pPr>
        <w:pStyle w:val="libNormal"/>
        <w:rPr>
          <w:rtl/>
          <w:lang w:bidi="fa-IR"/>
        </w:rPr>
      </w:pPr>
      <w:r w:rsidRPr="00A05F8D">
        <w:rPr>
          <w:rtl/>
          <w:lang w:bidi="fa-IR"/>
        </w:rPr>
        <w:t>وهو راوي الخبر عن خالد</w:t>
      </w:r>
      <w:r>
        <w:rPr>
          <w:rtl/>
          <w:lang w:bidi="fa-IR"/>
        </w:rPr>
        <w:t>،</w:t>
      </w:r>
      <w:r w:rsidRPr="00A05F8D">
        <w:rPr>
          <w:rtl/>
          <w:lang w:bidi="fa-IR"/>
        </w:rPr>
        <w:t xml:space="preserve"> فهو مقدوح كذلك</w:t>
      </w:r>
      <w:r>
        <w:rPr>
          <w:rtl/>
          <w:lang w:bidi="fa-IR"/>
        </w:rPr>
        <w:t>،</w:t>
      </w:r>
      <w:r w:rsidRPr="00A05F8D">
        <w:rPr>
          <w:rtl/>
          <w:lang w:bidi="fa-IR"/>
        </w:rPr>
        <w:t xml:space="preserve"> لأنه من أهل حمص كما ذكر الذهبي</w:t>
      </w:r>
      <w:r>
        <w:rPr>
          <w:rtl/>
          <w:lang w:bidi="fa-IR"/>
        </w:rPr>
        <w:t>:</w:t>
      </w:r>
      <w:r w:rsidRPr="00A05F8D">
        <w:rPr>
          <w:rtl/>
          <w:lang w:bidi="fa-IR"/>
        </w:rPr>
        <w:t xml:space="preserve"> « ثور بن يزيد الكلاعى أبو خالد الحمصي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 xml:space="preserve">ولأنه كان لا يحب عليا </w:t>
      </w:r>
      <w:r w:rsidRPr="008F3C0E">
        <w:rPr>
          <w:rStyle w:val="libAlaemChar"/>
          <w:rtl/>
        </w:rPr>
        <w:t>عليه‌السلام</w:t>
      </w:r>
      <w:r>
        <w:rPr>
          <w:rtl/>
          <w:lang w:bidi="fa-IR"/>
        </w:rPr>
        <w:t xml:space="preserve"> ..</w:t>
      </w:r>
      <w:r w:rsidRPr="00A05F8D">
        <w:rPr>
          <w:rtl/>
          <w:lang w:bidi="fa-IR"/>
        </w:rPr>
        <w:t>. فقد قال ابن حجر العسقلاني « وكان جده قتل يوم صفين مع معاوية</w:t>
      </w:r>
      <w:r>
        <w:rPr>
          <w:rtl/>
          <w:lang w:bidi="fa-IR"/>
        </w:rPr>
        <w:t>،</w:t>
      </w:r>
      <w:r w:rsidRPr="00A05F8D">
        <w:rPr>
          <w:rtl/>
          <w:lang w:bidi="fa-IR"/>
        </w:rPr>
        <w:t xml:space="preserve"> فكان ثور إذا ذكر عليا قال</w:t>
      </w:r>
      <w:r>
        <w:rPr>
          <w:rtl/>
          <w:lang w:bidi="fa-IR"/>
        </w:rPr>
        <w:t>:</w:t>
      </w:r>
      <w:r w:rsidRPr="00A05F8D">
        <w:rPr>
          <w:rtl/>
          <w:lang w:bidi="fa-IR"/>
        </w:rPr>
        <w:t xml:space="preserve"> لا أحب رجلا قتل جدي »</w:t>
      </w:r>
      <w:r>
        <w:rPr>
          <w:rtl/>
          <w:lang w:bidi="fa-IR"/>
        </w:rPr>
        <w:t>.</w:t>
      </w:r>
    </w:p>
    <w:p w:rsidR="00F064C7" w:rsidRPr="00A05F8D" w:rsidRDefault="00F064C7" w:rsidP="00F064C7">
      <w:pPr>
        <w:pStyle w:val="libNormal"/>
        <w:rPr>
          <w:rtl/>
          <w:lang w:bidi="fa-IR"/>
        </w:rPr>
      </w:pPr>
      <w:r w:rsidRPr="00A05F8D">
        <w:rPr>
          <w:rtl/>
          <w:lang w:bidi="fa-IR"/>
        </w:rPr>
        <w:t xml:space="preserve">ولأنه كان يجالس الذين يسبون عليا </w:t>
      </w:r>
      <w:r w:rsidRPr="008F3C0E">
        <w:rPr>
          <w:rStyle w:val="libAlaemChar"/>
          <w:rtl/>
        </w:rPr>
        <w:t>عليه‌السلام</w:t>
      </w:r>
      <w:r w:rsidRPr="00A05F8D">
        <w:rPr>
          <w:rtl/>
          <w:lang w:bidi="fa-IR"/>
        </w:rPr>
        <w:t xml:space="preserve"> وهو لا ينكر ذلك</w:t>
      </w:r>
      <w:r>
        <w:rPr>
          <w:rtl/>
          <w:lang w:bidi="fa-IR"/>
        </w:rPr>
        <w:t>،</w:t>
      </w:r>
      <w:r w:rsidRPr="00A05F8D">
        <w:rPr>
          <w:rtl/>
          <w:lang w:bidi="fa-IR"/>
        </w:rPr>
        <w:t xml:space="preserve"> فقد قال ابن حجر العسقلاني</w:t>
      </w:r>
      <w:r>
        <w:rPr>
          <w:rtl/>
          <w:lang w:bidi="fa-IR"/>
        </w:rPr>
        <w:t>:</w:t>
      </w:r>
      <w:r w:rsidRPr="00A05F8D">
        <w:rPr>
          <w:rtl/>
          <w:lang w:bidi="fa-IR"/>
        </w:rPr>
        <w:t xml:space="preserve"> « أزهر الحرازى</w:t>
      </w:r>
      <w:r>
        <w:rPr>
          <w:rtl/>
          <w:lang w:bidi="fa-IR"/>
        </w:rPr>
        <w:t>،</w:t>
      </w:r>
      <w:r w:rsidRPr="00A05F8D">
        <w:rPr>
          <w:rtl/>
          <w:lang w:bidi="fa-IR"/>
        </w:rPr>
        <w:t xml:space="preserve"> وأسد بن وداعة</w:t>
      </w:r>
      <w:r>
        <w:rPr>
          <w:rtl/>
          <w:lang w:bidi="fa-IR"/>
        </w:rPr>
        <w:t>،</w:t>
      </w:r>
      <w:r w:rsidRPr="00A05F8D">
        <w:rPr>
          <w:rtl/>
          <w:lang w:bidi="fa-IR"/>
        </w:rPr>
        <w:t xml:space="preserve"> وجماعة</w:t>
      </w:r>
      <w:r>
        <w:rPr>
          <w:rtl/>
          <w:lang w:bidi="fa-IR"/>
        </w:rPr>
        <w:t xml:space="preserve"> </w:t>
      </w:r>
      <w:r w:rsidR="002A02E1">
        <w:rPr>
          <w:rtl/>
          <w:lang w:bidi="fa-IR"/>
        </w:rPr>
        <w:t>-</w:t>
      </w:r>
      <w:r>
        <w:rPr>
          <w:rtl/>
          <w:lang w:bidi="fa-IR"/>
        </w:rPr>
        <w:t xml:space="preserve"> </w:t>
      </w:r>
      <w:r w:rsidRPr="00A05F8D">
        <w:rPr>
          <w:rtl/>
          <w:lang w:bidi="fa-IR"/>
        </w:rPr>
        <w:t>وكانوا يجلسون ويسبون علي بن أبي طالب</w:t>
      </w:r>
      <w:r>
        <w:rPr>
          <w:rtl/>
          <w:lang w:bidi="fa-IR"/>
        </w:rPr>
        <w:t>،</w:t>
      </w:r>
      <w:r w:rsidRPr="00A05F8D">
        <w:rPr>
          <w:rtl/>
          <w:lang w:bidi="fa-IR"/>
        </w:rPr>
        <w:t xml:space="preserve"> وكان ثور لا يسبه</w:t>
      </w:r>
      <w:r>
        <w:rPr>
          <w:rtl/>
          <w:lang w:bidi="fa-IR"/>
        </w:rPr>
        <w:t>،</w:t>
      </w:r>
      <w:r w:rsidRPr="00A05F8D">
        <w:rPr>
          <w:rtl/>
          <w:lang w:bidi="fa-IR"/>
        </w:rPr>
        <w:t xml:space="preserve"> فإذا لم يسب جرّوا برجليه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ولأنه كان قدريا</w:t>
      </w:r>
      <w:r>
        <w:rPr>
          <w:rtl/>
          <w:lang w:bidi="fa-IR"/>
        </w:rPr>
        <w:t xml:space="preserve"> ..</w:t>
      </w:r>
      <w:r w:rsidRPr="00A05F8D">
        <w:rPr>
          <w:rtl/>
          <w:lang w:bidi="fa-IR"/>
        </w:rPr>
        <w:t xml:space="preserve"> قال الذهبي بترجمته</w:t>
      </w:r>
      <w:r>
        <w:rPr>
          <w:rtl/>
          <w:lang w:bidi="fa-IR"/>
        </w:rPr>
        <w:t>:</w:t>
      </w:r>
      <w:r w:rsidRPr="00A05F8D">
        <w:rPr>
          <w:rtl/>
          <w:lang w:bidi="fa-IR"/>
        </w:rPr>
        <w:t xml:space="preserve"> « قال احمد بن حنبل</w:t>
      </w:r>
      <w:r>
        <w:rPr>
          <w:rtl/>
          <w:lang w:bidi="fa-IR"/>
        </w:rPr>
        <w:t>:</w:t>
      </w:r>
      <w:r w:rsidRPr="00A05F8D">
        <w:rPr>
          <w:rtl/>
          <w:lang w:bidi="fa-IR"/>
        </w:rPr>
        <w:t xml:space="preserve"> كان ثور يرى القدر وكان أهل حمص نفوه وأخرجوه</w:t>
      </w:r>
      <w:r>
        <w:rPr>
          <w:rtl/>
          <w:lang w:bidi="fa-IR"/>
        </w:rPr>
        <w:t>،</w:t>
      </w:r>
      <w:r w:rsidRPr="00A05F8D">
        <w:rPr>
          <w:rtl/>
          <w:lang w:bidi="fa-IR"/>
        </w:rPr>
        <w:t xml:space="preserve"> وقال أبو مسهر عن عبد الله بن سالم</w:t>
      </w:r>
      <w:r>
        <w:rPr>
          <w:rtl/>
          <w:lang w:bidi="fa-IR"/>
        </w:rPr>
        <w:t>:</w:t>
      </w:r>
      <w:r w:rsidRPr="00A05F8D">
        <w:rPr>
          <w:rtl/>
          <w:lang w:bidi="fa-IR"/>
        </w:rPr>
        <w:t xml:space="preserve"> أدرك أهل حمص وقد أخرجوا ثور وأحرقوا داره لكلامه في القدر »</w:t>
      </w:r>
      <w:r>
        <w:rPr>
          <w:rtl/>
          <w:lang w:bidi="fa-IR"/>
        </w:rPr>
        <w:t>.</w:t>
      </w:r>
      <w:r>
        <w:rPr>
          <w:rFonts w:hint="cs"/>
          <w:rtl/>
          <w:lang w:bidi="fa-IR"/>
        </w:rPr>
        <w:t xml:space="preserve"> </w:t>
      </w:r>
      <w:r w:rsidRPr="00A05F8D">
        <w:rPr>
          <w:rtl/>
          <w:lang w:bidi="fa-IR"/>
        </w:rPr>
        <w:t>ونقله ابن حجر في تهذيب التهذيب وأضاف</w:t>
      </w:r>
      <w:r>
        <w:rPr>
          <w:rtl/>
          <w:lang w:bidi="fa-IR"/>
        </w:rPr>
        <w:t>:</w:t>
      </w:r>
      <w:r w:rsidRPr="00A05F8D">
        <w:rPr>
          <w:rtl/>
          <w:lang w:bidi="fa-IR"/>
        </w:rPr>
        <w:t xml:space="preserve"> « وقال ابن معين كان مكحول قدريا ثم رجع وثور بن يزيد قدري »</w:t>
      </w:r>
      <w:r>
        <w:rPr>
          <w:rtl/>
          <w:lang w:bidi="fa-IR"/>
        </w:rPr>
        <w:t>.</w:t>
      </w:r>
    </w:p>
    <w:p w:rsidR="00F064C7" w:rsidRPr="00A05F8D" w:rsidRDefault="00F064C7" w:rsidP="00F064C7">
      <w:pPr>
        <w:pStyle w:val="libNormal"/>
        <w:rPr>
          <w:rtl/>
          <w:lang w:bidi="fa-IR"/>
        </w:rPr>
      </w:pPr>
      <w:r w:rsidRPr="00A05F8D">
        <w:rPr>
          <w:rtl/>
          <w:lang w:bidi="fa-IR"/>
        </w:rPr>
        <w:t>وقال العيني في شرح حديث ما أكل أحد طعاما قط</w:t>
      </w:r>
      <w:r>
        <w:rPr>
          <w:rtl/>
          <w:lang w:bidi="fa-IR"/>
        </w:rPr>
        <w:t xml:space="preserve"> ..</w:t>
      </w:r>
      <w:r w:rsidRPr="00A05F8D">
        <w:rPr>
          <w:rtl/>
          <w:lang w:bidi="fa-IR"/>
        </w:rPr>
        <w:t xml:space="preserve"> في ذكر رجاله</w:t>
      </w:r>
      <w:r>
        <w:rPr>
          <w:rtl/>
          <w:lang w:bidi="fa-IR"/>
        </w:rPr>
        <w:t>:</w:t>
      </w:r>
      <w:r w:rsidRPr="00A05F8D">
        <w:rPr>
          <w:rtl/>
          <w:lang w:bidi="fa-IR"/>
        </w:rPr>
        <w:t xml:space="preserve"> « كان قدريا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وقال الصفي الخزرجي بترجمته</w:t>
      </w:r>
      <w:r>
        <w:rPr>
          <w:rtl/>
          <w:lang w:bidi="fa-IR"/>
        </w:rPr>
        <w:t>:</w:t>
      </w:r>
      <w:r w:rsidRPr="00A05F8D">
        <w:rPr>
          <w:rtl/>
          <w:lang w:bidi="fa-IR"/>
        </w:rPr>
        <w:t xml:space="preserve"> « قال أحمد</w:t>
      </w:r>
      <w:r>
        <w:rPr>
          <w:rtl/>
          <w:lang w:bidi="fa-IR"/>
        </w:rPr>
        <w:t>:</w:t>
      </w:r>
      <w:r w:rsidRPr="00A05F8D">
        <w:rPr>
          <w:rtl/>
          <w:lang w:bidi="fa-IR"/>
        </w:rPr>
        <w:t xml:space="preserve"> كان يرى القدر</w:t>
      </w:r>
      <w:r>
        <w:rPr>
          <w:rtl/>
          <w:lang w:bidi="fa-IR"/>
        </w:rPr>
        <w:t xml:space="preserve"> ..</w:t>
      </w:r>
      <w:r w:rsidRPr="00A05F8D">
        <w:rPr>
          <w:rtl/>
          <w:lang w:bidi="fa-IR"/>
        </w:rPr>
        <w:t xml:space="preserve"> تكلم فيه جماعة بسبب ذلك» </w:t>
      </w:r>
      <w:r w:rsidRPr="001F5A34">
        <w:rPr>
          <w:rStyle w:val="libFootnotenumChar"/>
          <w:rtl/>
        </w:rPr>
        <w:t>(4)</w:t>
      </w:r>
      <w:r>
        <w:rPr>
          <w:rtl/>
          <w:lang w:bidi="fa-IR"/>
        </w:rPr>
        <w:t>.</w:t>
      </w:r>
    </w:p>
    <w:p w:rsidR="00F064C7" w:rsidRPr="00A05F8D" w:rsidRDefault="00F064C7" w:rsidP="00F064C7">
      <w:pPr>
        <w:pStyle w:val="libNormal"/>
        <w:rPr>
          <w:rtl/>
          <w:lang w:bidi="fa-IR"/>
        </w:rPr>
      </w:pPr>
      <w:r w:rsidRPr="00A05F8D">
        <w:rPr>
          <w:rtl/>
          <w:lang w:bidi="fa-IR"/>
        </w:rPr>
        <w:t>ولأنه كان مذموما لدى مالك</w:t>
      </w:r>
      <w:r>
        <w:rPr>
          <w:rtl/>
          <w:lang w:bidi="fa-IR"/>
        </w:rPr>
        <w:t xml:space="preserve"> </w:t>
      </w:r>
      <w:r w:rsidR="002A02E1">
        <w:rPr>
          <w:rtl/>
          <w:lang w:bidi="fa-IR"/>
        </w:rPr>
        <w:t>-</w:t>
      </w:r>
      <w:r>
        <w:rPr>
          <w:rtl/>
          <w:lang w:bidi="fa-IR"/>
        </w:rPr>
        <w:t xml:space="preserve"> </w:t>
      </w:r>
      <w:r w:rsidRPr="00A05F8D">
        <w:rPr>
          <w:rtl/>
          <w:lang w:bidi="fa-IR"/>
        </w:rPr>
        <w:t>وهو أحد الأئمة الأربعة عند أهل السنة</w:t>
      </w:r>
      <w:r>
        <w:rPr>
          <w:rtl/>
          <w:lang w:bidi="fa-IR"/>
        </w:rPr>
        <w:t xml:space="preserve"> </w:t>
      </w:r>
      <w:r w:rsidR="002A02E1">
        <w:rPr>
          <w:rtl/>
          <w:lang w:bidi="fa-IR"/>
        </w:rPr>
        <w:t>-</w:t>
      </w:r>
      <w:r>
        <w:rPr>
          <w:rtl/>
          <w:lang w:bidi="fa-IR"/>
        </w:rPr>
        <w:t xml:space="preserve"> </w:t>
      </w:r>
      <w:r w:rsidRPr="00A05F8D">
        <w:rPr>
          <w:rtl/>
          <w:lang w:bidi="fa-IR"/>
        </w:rPr>
        <w:t>فقد قال ابن حجر العسقلاني « قدم المدينة فنهى مالك عن مجالسته</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1 / 374.</w:t>
      </w:r>
    </w:p>
    <w:p w:rsidR="00F064C7" w:rsidRPr="00A05F8D" w:rsidRDefault="002A02E1" w:rsidP="00F064C7">
      <w:pPr>
        <w:pStyle w:val="libFootnote0"/>
        <w:rPr>
          <w:rtl/>
          <w:lang w:bidi="fa-IR"/>
        </w:rPr>
      </w:pPr>
      <w:r>
        <w:rPr>
          <w:rtl/>
        </w:rPr>
        <w:t xml:space="preserve">(2). </w:t>
      </w:r>
      <w:r w:rsidR="00F064C7" w:rsidRPr="00A05F8D">
        <w:rPr>
          <w:rtl/>
        </w:rPr>
        <w:t>تهذيب التهذيب 2 / 34.</w:t>
      </w:r>
    </w:p>
    <w:p w:rsidR="00F064C7" w:rsidRPr="00A05F8D" w:rsidRDefault="002A02E1" w:rsidP="00F064C7">
      <w:pPr>
        <w:pStyle w:val="libFootnote0"/>
        <w:rPr>
          <w:rtl/>
          <w:lang w:bidi="fa-IR"/>
        </w:rPr>
      </w:pPr>
      <w:r>
        <w:rPr>
          <w:rtl/>
        </w:rPr>
        <w:t xml:space="preserve">(3). </w:t>
      </w:r>
      <w:r w:rsidR="00F064C7" w:rsidRPr="00A05F8D">
        <w:rPr>
          <w:rtl/>
        </w:rPr>
        <w:t>عمدة القاري 11 / 187.</w:t>
      </w:r>
    </w:p>
    <w:p w:rsidR="00F064C7" w:rsidRPr="00A05F8D" w:rsidRDefault="002A02E1" w:rsidP="00F064C7">
      <w:pPr>
        <w:pStyle w:val="libFootnote0"/>
        <w:rPr>
          <w:rtl/>
          <w:lang w:bidi="fa-IR"/>
        </w:rPr>
      </w:pPr>
      <w:r>
        <w:rPr>
          <w:rtl/>
        </w:rPr>
        <w:t xml:space="preserve">(4). </w:t>
      </w:r>
      <w:r w:rsidR="00F064C7" w:rsidRPr="00A05F8D">
        <w:rPr>
          <w:rtl/>
        </w:rPr>
        <w:t>خلاصة تهذيب التهذيب 1 / 154.</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وليس لمالك عنه رواية لا في ( الموطأ ) ولا في ( الكتب الستة ) ولا في ( غرائب مالك للدارقطنى ) فما أدري أين وقعت روايته عنه مع ذمة له.</w:t>
      </w:r>
    </w:p>
    <w:p w:rsidR="00F064C7" w:rsidRPr="00A05F8D" w:rsidRDefault="00F064C7" w:rsidP="00F064C7">
      <w:pPr>
        <w:pStyle w:val="libNormal"/>
        <w:rPr>
          <w:rtl/>
          <w:lang w:bidi="fa-IR"/>
        </w:rPr>
      </w:pPr>
      <w:r w:rsidRPr="00A05F8D">
        <w:rPr>
          <w:rtl/>
          <w:lang w:bidi="fa-IR"/>
        </w:rPr>
        <w:t>وقال سلمة بن المعيار</w:t>
      </w:r>
      <w:r>
        <w:rPr>
          <w:rtl/>
          <w:lang w:bidi="fa-IR"/>
        </w:rPr>
        <w:t>:</w:t>
      </w:r>
      <w:r w:rsidRPr="00A05F8D">
        <w:rPr>
          <w:rtl/>
          <w:lang w:bidi="fa-IR"/>
        </w:rPr>
        <w:t xml:space="preserve"> كان الأوزاعي سيء القول في ثور وابن إسحاق وزرعة بن ابراهيم. </w:t>
      </w:r>
      <w:r>
        <w:rPr>
          <w:rtl/>
          <w:lang w:bidi="fa-IR"/>
        </w:rPr>
        <w:t xml:space="preserve">» </w:t>
      </w:r>
      <w:r w:rsidRPr="00A05F8D">
        <w:rPr>
          <w:rtl/>
          <w:lang w:bidi="fa-IR"/>
        </w:rPr>
        <w:t>وقال ابن حجر العسقلاني</w:t>
      </w:r>
      <w:r>
        <w:rPr>
          <w:rtl/>
          <w:lang w:bidi="fa-IR"/>
        </w:rPr>
        <w:t>:</w:t>
      </w:r>
      <w:r w:rsidRPr="00A05F8D">
        <w:rPr>
          <w:rtl/>
          <w:lang w:bidi="fa-IR"/>
        </w:rPr>
        <w:t xml:space="preserve"> « وقال أبو مسهر وغيره</w:t>
      </w:r>
      <w:r>
        <w:rPr>
          <w:rtl/>
          <w:lang w:bidi="fa-IR"/>
        </w:rPr>
        <w:t>:</w:t>
      </w:r>
      <w:r w:rsidRPr="00A05F8D">
        <w:rPr>
          <w:rtl/>
          <w:lang w:bidi="fa-IR"/>
        </w:rPr>
        <w:t xml:space="preserve"> كان الاوزاعي يتكلم فيه ويهجوه »</w:t>
      </w:r>
      <w:r>
        <w:rPr>
          <w:rtl/>
          <w:lang w:bidi="fa-IR"/>
        </w:rPr>
        <w:t>.</w:t>
      </w:r>
    </w:p>
    <w:p w:rsidR="00F064C7" w:rsidRDefault="00F064C7" w:rsidP="00F064C7">
      <w:pPr>
        <w:pStyle w:val="libNormal"/>
        <w:rPr>
          <w:rtl/>
          <w:lang w:bidi="fa-IR"/>
        </w:rPr>
      </w:pPr>
      <w:r w:rsidRPr="00A05F8D">
        <w:rPr>
          <w:rtl/>
          <w:lang w:bidi="fa-IR"/>
        </w:rPr>
        <w:t>ولان عبد الله بن المبارك</w:t>
      </w:r>
      <w:r>
        <w:rPr>
          <w:rtl/>
          <w:lang w:bidi="fa-IR"/>
        </w:rPr>
        <w:t xml:space="preserve"> </w:t>
      </w:r>
      <w:r w:rsidR="002A02E1">
        <w:rPr>
          <w:rtl/>
          <w:lang w:bidi="fa-IR"/>
        </w:rPr>
        <w:t>-</w:t>
      </w:r>
      <w:r>
        <w:rPr>
          <w:rtl/>
          <w:lang w:bidi="fa-IR"/>
        </w:rPr>
        <w:t xml:space="preserve"> </w:t>
      </w:r>
      <w:r w:rsidRPr="00A05F8D">
        <w:rPr>
          <w:rtl/>
          <w:lang w:bidi="fa-IR"/>
        </w:rPr>
        <w:t>الامام الشهير</w:t>
      </w:r>
      <w:r>
        <w:rPr>
          <w:rtl/>
          <w:lang w:bidi="fa-IR"/>
        </w:rPr>
        <w:t xml:space="preserve"> </w:t>
      </w:r>
      <w:r w:rsidR="002A02E1">
        <w:rPr>
          <w:rtl/>
          <w:lang w:bidi="fa-IR"/>
        </w:rPr>
        <w:t>-</w:t>
      </w:r>
      <w:r>
        <w:rPr>
          <w:rtl/>
          <w:lang w:bidi="fa-IR"/>
        </w:rPr>
        <w:t xml:space="preserve"> </w:t>
      </w:r>
      <w:r w:rsidRPr="00A05F8D">
        <w:rPr>
          <w:rtl/>
          <w:lang w:bidi="fa-IR"/>
        </w:rPr>
        <w:t>كان يحذر عنه ويعده ممن كان فاسد المذهب</w:t>
      </w:r>
      <w:r>
        <w:rPr>
          <w:rtl/>
          <w:lang w:bidi="fa-IR"/>
        </w:rPr>
        <w:t>،</w:t>
      </w:r>
      <w:r w:rsidRPr="00A05F8D">
        <w:rPr>
          <w:rtl/>
          <w:lang w:bidi="fa-IR"/>
        </w:rPr>
        <w:t xml:space="preserve"> فقد قال ابن حجر</w:t>
      </w:r>
      <w:r>
        <w:rPr>
          <w:rtl/>
          <w:lang w:bidi="fa-IR"/>
        </w:rPr>
        <w:t>:</w:t>
      </w:r>
      <w:r w:rsidRPr="00A05F8D">
        <w:rPr>
          <w:rtl/>
          <w:lang w:bidi="fa-IR"/>
        </w:rPr>
        <w:t xml:space="preserve"> « قال نعيم بن حماد قال عبد الله بن المبارك</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5E17FB" w:rsidTr="005E17FB">
        <w:trPr>
          <w:trHeight w:val="350"/>
        </w:trPr>
        <w:tc>
          <w:tcPr>
            <w:tcW w:w="3920" w:type="dxa"/>
            <w:shd w:val="clear" w:color="auto" w:fill="auto"/>
          </w:tcPr>
          <w:p w:rsidR="005E17FB" w:rsidRDefault="005E17FB" w:rsidP="005E17FB">
            <w:pPr>
              <w:pStyle w:val="libPoem"/>
            </w:pPr>
            <w:r w:rsidRPr="00A05F8D">
              <w:rPr>
                <w:rtl/>
                <w:lang w:bidi="fa-IR"/>
              </w:rPr>
              <w:t>أيها الطالب علما</w:t>
            </w:r>
            <w:r>
              <w:rPr>
                <w:rFonts w:hint="cs"/>
                <w:rtl/>
                <w:lang w:bidi="fa-IR"/>
              </w:rPr>
              <w:t>ئ</w:t>
            </w:r>
            <w:r w:rsidRPr="00725071">
              <w:rPr>
                <w:rStyle w:val="libPoemTiniChar0"/>
                <w:rtl/>
              </w:rPr>
              <w:br/>
              <w:t> </w:t>
            </w:r>
          </w:p>
        </w:tc>
        <w:tc>
          <w:tcPr>
            <w:tcW w:w="279" w:type="dxa"/>
            <w:shd w:val="clear" w:color="auto" w:fill="auto"/>
          </w:tcPr>
          <w:p w:rsidR="005E17FB" w:rsidRDefault="005E17FB" w:rsidP="005E17FB">
            <w:pPr>
              <w:pStyle w:val="libPoem"/>
              <w:rPr>
                <w:rtl/>
              </w:rPr>
            </w:pPr>
          </w:p>
        </w:tc>
        <w:tc>
          <w:tcPr>
            <w:tcW w:w="3881" w:type="dxa"/>
            <w:shd w:val="clear" w:color="auto" w:fill="auto"/>
          </w:tcPr>
          <w:p w:rsidR="005E17FB" w:rsidRDefault="005E17FB" w:rsidP="005E17FB">
            <w:pPr>
              <w:pStyle w:val="libPoem"/>
            </w:pPr>
            <w:r w:rsidRPr="00A05F8D">
              <w:rPr>
                <w:rtl/>
                <w:lang w:bidi="fa-IR"/>
              </w:rPr>
              <w:t>أئت حماد بن يزيد</w:t>
            </w:r>
            <w:r w:rsidRPr="00725071">
              <w:rPr>
                <w:rStyle w:val="libPoemTiniChar0"/>
                <w:rtl/>
              </w:rPr>
              <w:br/>
              <w:t> </w:t>
            </w:r>
          </w:p>
        </w:tc>
      </w:tr>
      <w:tr w:rsidR="005E17FB" w:rsidTr="005E17FB">
        <w:trPr>
          <w:trHeight w:val="350"/>
        </w:trPr>
        <w:tc>
          <w:tcPr>
            <w:tcW w:w="3920" w:type="dxa"/>
          </w:tcPr>
          <w:p w:rsidR="005E17FB" w:rsidRDefault="005E17FB" w:rsidP="005E17FB">
            <w:pPr>
              <w:pStyle w:val="libPoem"/>
            </w:pPr>
            <w:r w:rsidRPr="00A05F8D">
              <w:rPr>
                <w:rtl/>
                <w:lang w:bidi="fa-IR"/>
              </w:rPr>
              <w:t>فاطلبن العلم منه</w:t>
            </w:r>
            <w:r w:rsidRPr="00725071">
              <w:rPr>
                <w:rStyle w:val="libPoemTiniChar0"/>
                <w:rtl/>
              </w:rPr>
              <w:br/>
              <w:t> </w:t>
            </w:r>
          </w:p>
        </w:tc>
        <w:tc>
          <w:tcPr>
            <w:tcW w:w="279" w:type="dxa"/>
          </w:tcPr>
          <w:p w:rsidR="005E17FB" w:rsidRDefault="005E17FB" w:rsidP="005E17FB">
            <w:pPr>
              <w:pStyle w:val="libPoem"/>
              <w:rPr>
                <w:rtl/>
              </w:rPr>
            </w:pPr>
          </w:p>
        </w:tc>
        <w:tc>
          <w:tcPr>
            <w:tcW w:w="3881" w:type="dxa"/>
          </w:tcPr>
          <w:p w:rsidR="005E17FB" w:rsidRDefault="005E17FB" w:rsidP="005E17FB">
            <w:pPr>
              <w:pStyle w:val="libPoem"/>
            </w:pPr>
            <w:r w:rsidRPr="00A05F8D">
              <w:rPr>
                <w:rtl/>
                <w:lang w:bidi="fa-IR"/>
              </w:rPr>
              <w:t>ثم قيده بقيد</w:t>
            </w:r>
            <w:r w:rsidRPr="00725071">
              <w:rPr>
                <w:rStyle w:val="libPoemTiniChar0"/>
                <w:rtl/>
              </w:rPr>
              <w:br/>
              <w:t> </w:t>
            </w:r>
          </w:p>
        </w:tc>
      </w:tr>
      <w:tr w:rsidR="005E17FB" w:rsidTr="005E17FB">
        <w:trPr>
          <w:trHeight w:val="350"/>
        </w:trPr>
        <w:tc>
          <w:tcPr>
            <w:tcW w:w="3920" w:type="dxa"/>
          </w:tcPr>
          <w:p w:rsidR="005E17FB" w:rsidRDefault="005E17FB" w:rsidP="005E17FB">
            <w:pPr>
              <w:pStyle w:val="libPoem"/>
            </w:pPr>
            <w:r w:rsidRPr="00A05F8D">
              <w:rPr>
                <w:rtl/>
                <w:lang w:bidi="fa-IR"/>
              </w:rPr>
              <w:t>لا كثور وكجهم</w:t>
            </w:r>
            <w:r w:rsidRPr="00725071">
              <w:rPr>
                <w:rStyle w:val="libPoemTiniChar0"/>
                <w:rtl/>
              </w:rPr>
              <w:br/>
              <w:t> </w:t>
            </w:r>
          </w:p>
        </w:tc>
        <w:tc>
          <w:tcPr>
            <w:tcW w:w="279" w:type="dxa"/>
          </w:tcPr>
          <w:p w:rsidR="005E17FB" w:rsidRDefault="005E17FB" w:rsidP="005E17FB">
            <w:pPr>
              <w:pStyle w:val="libPoem"/>
              <w:rPr>
                <w:rtl/>
              </w:rPr>
            </w:pPr>
          </w:p>
        </w:tc>
        <w:tc>
          <w:tcPr>
            <w:tcW w:w="3881" w:type="dxa"/>
          </w:tcPr>
          <w:p w:rsidR="005E17FB" w:rsidRDefault="005E17FB" w:rsidP="005E17FB">
            <w:pPr>
              <w:pStyle w:val="libPoem"/>
            </w:pPr>
            <w:r>
              <w:rPr>
                <w:rtl/>
                <w:lang w:bidi="fa-IR"/>
              </w:rPr>
              <w:t>و</w:t>
            </w:r>
            <w:r w:rsidRPr="00A05F8D">
              <w:rPr>
                <w:rtl/>
                <w:lang w:bidi="fa-IR"/>
              </w:rPr>
              <w:t>كعمرو بن عبيد »</w:t>
            </w:r>
            <w:r>
              <w:rPr>
                <w:rtl/>
                <w:lang w:bidi="fa-IR"/>
              </w:rPr>
              <w:t>.</w:t>
            </w:r>
            <w:r w:rsidRPr="00725071">
              <w:rPr>
                <w:rStyle w:val="libPoemTiniChar0"/>
                <w:rtl/>
              </w:rPr>
              <w:br/>
              <w:t> </w:t>
            </w:r>
          </w:p>
        </w:tc>
      </w:tr>
    </w:tbl>
    <w:p w:rsidR="00F064C7" w:rsidRDefault="00F064C7" w:rsidP="00F064C7">
      <w:pPr>
        <w:pStyle w:val="libNormal"/>
        <w:rPr>
          <w:rtl/>
          <w:lang w:bidi="fa-IR"/>
        </w:rPr>
      </w:pPr>
      <w:r w:rsidRPr="00A05F8D">
        <w:rPr>
          <w:rtl/>
          <w:lang w:bidi="fa-IR"/>
        </w:rPr>
        <w:t>ولان ابن حجر روى في ( تهذيب التهذيب ) عن القطان قولا فيه</w:t>
      </w:r>
      <w:r>
        <w:rPr>
          <w:rtl/>
          <w:lang w:bidi="fa-IR"/>
        </w:rPr>
        <w:t>،</w:t>
      </w:r>
      <w:r w:rsidRPr="00A05F8D">
        <w:rPr>
          <w:rtl/>
          <w:lang w:bidi="fa-IR"/>
        </w:rPr>
        <w:t xml:space="preserve"> فقد قال</w:t>
      </w:r>
      <w:r>
        <w:rPr>
          <w:rtl/>
          <w:lang w:bidi="fa-IR"/>
        </w:rPr>
        <w:t>:</w:t>
      </w:r>
      <w:r w:rsidRPr="00A05F8D">
        <w:rPr>
          <w:rtl/>
          <w:lang w:bidi="fa-IR"/>
        </w:rPr>
        <w:t xml:space="preserve"> « وقال عبد الله بن احمد عن </w:t>
      </w:r>
      <w:r w:rsidR="005E17FB">
        <w:rPr>
          <w:rFonts w:hint="cs"/>
          <w:rtl/>
          <w:lang w:bidi="fa-IR"/>
        </w:rPr>
        <w:t>ا</w:t>
      </w:r>
      <w:r w:rsidRPr="00A05F8D">
        <w:rPr>
          <w:rtl/>
          <w:lang w:bidi="fa-IR"/>
        </w:rPr>
        <w:t>بيه عن يحيى القطان</w:t>
      </w:r>
      <w:r>
        <w:rPr>
          <w:rtl/>
          <w:lang w:bidi="fa-IR"/>
        </w:rPr>
        <w:t>:</w:t>
      </w:r>
      <w:r w:rsidRPr="00A05F8D">
        <w:rPr>
          <w:rtl/>
          <w:lang w:bidi="fa-IR"/>
        </w:rPr>
        <w:t xml:space="preserve"> ثور </w:t>
      </w:r>
      <w:r w:rsidR="005E17FB">
        <w:rPr>
          <w:rFonts w:hint="cs"/>
          <w:rtl/>
          <w:lang w:bidi="fa-IR"/>
        </w:rPr>
        <w:t>ا</w:t>
      </w:r>
      <w:r w:rsidRPr="00A05F8D">
        <w:rPr>
          <w:rtl/>
          <w:lang w:bidi="fa-IR"/>
        </w:rPr>
        <w:t>ذا حدثني عن رجل لا أعرفه قلت</w:t>
      </w:r>
      <w:r>
        <w:rPr>
          <w:rtl/>
          <w:lang w:bidi="fa-IR"/>
        </w:rPr>
        <w:t>:</w:t>
      </w:r>
      <w:r w:rsidRPr="00A05F8D">
        <w:rPr>
          <w:rtl/>
          <w:lang w:bidi="fa-IR"/>
        </w:rPr>
        <w:t xml:space="preserve"> أنت اكبر أم هذا</w:t>
      </w:r>
      <w:r>
        <w:rPr>
          <w:rtl/>
          <w:lang w:bidi="fa-IR"/>
        </w:rPr>
        <w:t>؟</w:t>
      </w:r>
      <w:r w:rsidRPr="00A05F8D">
        <w:rPr>
          <w:rtl/>
          <w:lang w:bidi="fa-IR"/>
        </w:rPr>
        <w:t xml:space="preserve"> ف</w:t>
      </w:r>
      <w:r w:rsidR="005E17FB">
        <w:rPr>
          <w:rFonts w:hint="cs"/>
          <w:rtl/>
          <w:lang w:bidi="fa-IR"/>
        </w:rPr>
        <w:t>ا</w:t>
      </w:r>
      <w:r w:rsidRPr="00A05F8D">
        <w:rPr>
          <w:rtl/>
          <w:lang w:bidi="fa-IR"/>
        </w:rPr>
        <w:t>ذا قال</w:t>
      </w:r>
      <w:r>
        <w:rPr>
          <w:rtl/>
          <w:lang w:bidi="fa-IR"/>
        </w:rPr>
        <w:t>:</w:t>
      </w:r>
      <w:r w:rsidRPr="00A05F8D">
        <w:rPr>
          <w:rtl/>
          <w:lang w:bidi="fa-IR"/>
        </w:rPr>
        <w:t xml:space="preserve"> هو اكبر مني كتبته</w:t>
      </w:r>
      <w:r>
        <w:rPr>
          <w:rtl/>
          <w:lang w:bidi="fa-IR"/>
        </w:rPr>
        <w:t>،</w:t>
      </w:r>
      <w:r w:rsidRPr="00A05F8D">
        <w:rPr>
          <w:rtl/>
          <w:lang w:bidi="fa-IR"/>
        </w:rPr>
        <w:t xml:space="preserve"> و</w:t>
      </w:r>
      <w:r w:rsidR="005E17FB">
        <w:rPr>
          <w:rFonts w:hint="cs"/>
          <w:rtl/>
          <w:lang w:bidi="fa-IR"/>
        </w:rPr>
        <w:t>ا</w:t>
      </w:r>
      <w:r w:rsidRPr="00A05F8D">
        <w:rPr>
          <w:rtl/>
          <w:lang w:bidi="fa-IR"/>
        </w:rPr>
        <w:t>ذا قال</w:t>
      </w:r>
      <w:r>
        <w:rPr>
          <w:rtl/>
          <w:lang w:bidi="fa-IR"/>
        </w:rPr>
        <w:t>:</w:t>
      </w:r>
      <w:r w:rsidRPr="00A05F8D">
        <w:rPr>
          <w:rtl/>
          <w:lang w:bidi="fa-IR"/>
        </w:rPr>
        <w:t xml:space="preserve"> هو أصغر مني لم اكتبه »</w:t>
      </w:r>
      <w:r>
        <w:rPr>
          <w:rtl/>
          <w:lang w:bidi="fa-IR"/>
        </w:rPr>
        <w:t>.</w:t>
      </w:r>
      <w:r w:rsidRPr="00A05F8D">
        <w:rPr>
          <w:rtl/>
          <w:lang w:bidi="fa-IR"/>
        </w:rPr>
        <w:t xml:space="preserve"> فكأن القطان</w:t>
      </w:r>
      <w:r>
        <w:rPr>
          <w:rtl/>
          <w:lang w:bidi="fa-IR"/>
        </w:rPr>
        <w:t xml:space="preserve"> </w:t>
      </w:r>
      <w:r w:rsidR="002A02E1">
        <w:rPr>
          <w:rtl/>
          <w:lang w:bidi="fa-IR"/>
        </w:rPr>
        <w:t>-</w:t>
      </w:r>
      <w:r>
        <w:rPr>
          <w:rtl/>
          <w:lang w:bidi="fa-IR"/>
        </w:rPr>
        <w:t xml:space="preserve"> </w:t>
      </w:r>
      <w:r w:rsidRPr="00A05F8D">
        <w:rPr>
          <w:rtl/>
          <w:lang w:bidi="fa-IR"/>
        </w:rPr>
        <w:t>وهو من مشاهير علماء القوم</w:t>
      </w:r>
      <w:r>
        <w:rPr>
          <w:rtl/>
          <w:lang w:bidi="fa-IR"/>
        </w:rPr>
        <w:t xml:space="preserve"> </w:t>
      </w:r>
      <w:r w:rsidR="002A02E1">
        <w:rPr>
          <w:rtl/>
          <w:lang w:bidi="fa-IR"/>
        </w:rPr>
        <w:t>-</w:t>
      </w:r>
      <w:r>
        <w:rPr>
          <w:rtl/>
          <w:lang w:bidi="fa-IR"/>
        </w:rPr>
        <w:t xml:space="preserve"> </w:t>
      </w:r>
      <w:r w:rsidRPr="00A05F8D">
        <w:rPr>
          <w:rtl/>
          <w:lang w:bidi="fa-IR"/>
        </w:rPr>
        <w:t>كان لا يعتمد على رواية ثور عمن هو أصغر منه سنا</w:t>
      </w:r>
      <w:r w:rsidR="005E17FB">
        <w:rPr>
          <w:rFonts w:hint="cs"/>
          <w:rtl/>
          <w:lang w:bidi="fa-IR"/>
        </w:rPr>
        <w:t>ً</w:t>
      </w:r>
      <w:r w:rsidRPr="00A05F8D">
        <w:rPr>
          <w:rtl/>
          <w:lang w:bidi="fa-IR"/>
        </w:rPr>
        <w:t>.</w:t>
      </w:r>
    </w:p>
    <w:p w:rsidR="00D148AD" w:rsidRDefault="00F064C7" w:rsidP="00F064C7">
      <w:pPr>
        <w:pStyle w:val="Heading2"/>
        <w:rPr>
          <w:rtl/>
          <w:lang w:bidi="fa-IR"/>
        </w:rPr>
      </w:pPr>
      <w:bookmarkStart w:id="857" w:name="_Toc406843023"/>
      <w:bookmarkStart w:id="858" w:name="_Toc91871592"/>
      <w:r>
        <w:rPr>
          <w:rtl/>
          <w:lang w:bidi="fa-IR"/>
        </w:rPr>
        <w:t>و</w:t>
      </w:r>
      <w:bookmarkStart w:id="859" w:name="_Toc347220227"/>
      <w:r w:rsidRPr="00A05F8D">
        <w:rPr>
          <w:rtl/>
          <w:lang w:bidi="fa-IR"/>
        </w:rPr>
        <w:t>اما الوليد بن مسلم</w:t>
      </w:r>
      <w:bookmarkEnd w:id="857"/>
      <w:bookmarkEnd w:id="858"/>
      <w:bookmarkEnd w:id="859"/>
    </w:p>
    <w:p w:rsidR="00F064C7" w:rsidRPr="00A05F8D" w:rsidRDefault="00F064C7" w:rsidP="00F064C7">
      <w:pPr>
        <w:pStyle w:val="libNormal"/>
        <w:rPr>
          <w:rtl/>
          <w:lang w:bidi="fa-IR"/>
        </w:rPr>
      </w:pPr>
      <w:r w:rsidRPr="00A05F8D">
        <w:rPr>
          <w:rtl/>
          <w:lang w:bidi="fa-IR"/>
        </w:rPr>
        <w:t>راوي الخبر عن ثور والواقع في سند أبي داود فهو مطروح أيضا</w:t>
      </w:r>
      <w:r>
        <w:rPr>
          <w:rtl/>
          <w:lang w:bidi="fa-IR"/>
        </w:rPr>
        <w:t>،</w:t>
      </w:r>
      <w:r w:rsidRPr="00A05F8D">
        <w:rPr>
          <w:rtl/>
          <w:lang w:bidi="fa-IR"/>
        </w:rPr>
        <w:t xml:space="preserve"> فقد قال الذهبي</w:t>
      </w:r>
      <w:r>
        <w:rPr>
          <w:rtl/>
          <w:lang w:bidi="fa-IR"/>
        </w:rPr>
        <w:t>:</w:t>
      </w:r>
      <w:r w:rsidRPr="00A05F8D">
        <w:rPr>
          <w:rtl/>
          <w:lang w:bidi="fa-IR"/>
        </w:rPr>
        <w:t xml:space="preserve"> « وقال ابو مسهر</w:t>
      </w:r>
      <w:r>
        <w:rPr>
          <w:rtl/>
          <w:lang w:bidi="fa-IR"/>
        </w:rPr>
        <w:t>:</w:t>
      </w:r>
      <w:r w:rsidRPr="00A05F8D">
        <w:rPr>
          <w:rtl/>
          <w:lang w:bidi="fa-IR"/>
        </w:rPr>
        <w:t xml:space="preserve"> الوليد مدلس</w:t>
      </w:r>
      <w:r>
        <w:rPr>
          <w:rtl/>
          <w:lang w:bidi="fa-IR"/>
        </w:rPr>
        <w:t>،</w:t>
      </w:r>
      <w:r w:rsidRPr="00A05F8D">
        <w:rPr>
          <w:rtl/>
          <w:lang w:bidi="fa-IR"/>
        </w:rPr>
        <w:t xml:space="preserve"> وربما دلس عن الكذابين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فيه بترجمته أيضا</w:t>
      </w:r>
      <w:r w:rsidR="005E17FB">
        <w:rPr>
          <w:rFonts w:hint="cs"/>
          <w:rtl/>
          <w:lang w:bidi="fa-IR"/>
        </w:rPr>
        <w:t>ً</w:t>
      </w:r>
      <w:r>
        <w:rPr>
          <w:rtl/>
          <w:lang w:bidi="fa-IR"/>
        </w:rPr>
        <w:t>:</w:t>
      </w:r>
      <w:r w:rsidRPr="00A05F8D">
        <w:rPr>
          <w:rtl/>
          <w:lang w:bidi="fa-IR"/>
        </w:rPr>
        <w:t xml:space="preserve"> « وقال أبو عبد الله ال</w:t>
      </w:r>
      <w:r w:rsidR="005E17FB">
        <w:rPr>
          <w:rFonts w:hint="cs"/>
          <w:rtl/>
          <w:lang w:bidi="fa-IR"/>
        </w:rPr>
        <w:t>ا</w:t>
      </w:r>
      <w:r w:rsidRPr="00A05F8D">
        <w:rPr>
          <w:rtl/>
          <w:lang w:bidi="fa-IR"/>
        </w:rPr>
        <w:t>جري</w:t>
      </w:r>
      <w:r>
        <w:rPr>
          <w:rtl/>
          <w:lang w:bidi="fa-IR"/>
        </w:rPr>
        <w:t>:</w:t>
      </w:r>
      <w:r w:rsidRPr="00A05F8D">
        <w:rPr>
          <w:rtl/>
          <w:lang w:bidi="fa-IR"/>
        </w:rPr>
        <w:t xml:space="preserve"> سألت أبا داود عن صدقة بن خالد قال</w:t>
      </w:r>
      <w:r>
        <w:rPr>
          <w:rtl/>
          <w:lang w:bidi="fa-IR"/>
        </w:rPr>
        <w:t>:</w:t>
      </w:r>
      <w:r w:rsidRPr="00A05F8D">
        <w:rPr>
          <w:rtl/>
          <w:lang w:bidi="fa-IR"/>
        </w:rPr>
        <w:t xml:space="preserve"> هو أثبت من الوليد بن مسلم</w:t>
      </w:r>
      <w:r>
        <w:rPr>
          <w:rtl/>
          <w:lang w:bidi="fa-IR"/>
        </w:rPr>
        <w:t>،</w:t>
      </w:r>
      <w:r w:rsidRPr="00A05F8D">
        <w:rPr>
          <w:rtl/>
          <w:lang w:bidi="fa-IR"/>
        </w:rPr>
        <w:t xml:space="preserve"> الوليد روى عن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4 / 347.</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مالك عشرة أحاديث ليس لها أصل</w:t>
      </w:r>
      <w:r>
        <w:rPr>
          <w:rtl/>
          <w:lang w:bidi="fa-IR"/>
        </w:rPr>
        <w:t>،</w:t>
      </w:r>
      <w:r w:rsidRPr="00A05F8D">
        <w:rPr>
          <w:rtl/>
          <w:lang w:bidi="fa-IR"/>
        </w:rPr>
        <w:t xml:space="preserve"> منها عن نافع أربعة.</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ومن أنكر ما أتى ب</w:t>
      </w:r>
      <w:r>
        <w:rPr>
          <w:rtl/>
          <w:lang w:bidi="fa-IR"/>
        </w:rPr>
        <w:t xml:space="preserve">ه </w:t>
      </w:r>
      <w:r w:rsidRPr="00A05F8D">
        <w:rPr>
          <w:rtl/>
        </w:rPr>
        <w:t>حديث حفظ القرآن رواه الترمذي</w:t>
      </w:r>
      <w:r>
        <w:rPr>
          <w:rtl/>
        </w:rPr>
        <w:t>،</w:t>
      </w:r>
      <w:r w:rsidRPr="00A05F8D">
        <w:rPr>
          <w:rtl/>
        </w:rPr>
        <w:t xml:space="preserve"> وحديثه عن أبى لهيعة عن عبيد الله بن جعفر عن عبد الله بن أبي قتادة عن أبيه ان رسول الله </w:t>
      </w:r>
      <w:r w:rsidR="00164C7E">
        <w:rPr>
          <w:rStyle w:val="libAlaemChar"/>
          <w:rtl/>
        </w:rPr>
        <w:t>صلى‌الله‌عليه‌وآله‌وسلم</w:t>
      </w:r>
      <w:r w:rsidRPr="00A05F8D">
        <w:rPr>
          <w:rtl/>
        </w:rPr>
        <w:t xml:space="preserve"> قال</w:t>
      </w:r>
      <w:r>
        <w:rPr>
          <w:rtl/>
        </w:rPr>
        <w:t xml:space="preserve">: </w:t>
      </w:r>
      <w:r w:rsidRPr="00337BA2">
        <w:rPr>
          <w:rtl/>
        </w:rPr>
        <w:t>من قعد على فراش مغيبة قيض الله له يوم القيامة ثعباني</w:t>
      </w:r>
      <w:r>
        <w:rPr>
          <w:rtl/>
        </w:rPr>
        <w:t>ن،</w:t>
      </w:r>
      <w:r w:rsidRPr="00A05F8D">
        <w:rPr>
          <w:rtl/>
          <w:lang w:bidi="fa-IR"/>
        </w:rPr>
        <w:t xml:space="preserve"> وقال أبو حاتم</w:t>
      </w:r>
      <w:r>
        <w:rPr>
          <w:rtl/>
          <w:lang w:bidi="fa-IR"/>
        </w:rPr>
        <w:t>:</w:t>
      </w:r>
      <w:r w:rsidRPr="00A05F8D">
        <w:rPr>
          <w:rtl/>
          <w:lang w:bidi="fa-IR"/>
        </w:rPr>
        <w:t xml:space="preserve"> هذا حديث باطل.</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w:t>
      </w:r>
      <w:r w:rsidR="005E17FB">
        <w:rPr>
          <w:rFonts w:hint="cs"/>
          <w:rtl/>
          <w:lang w:bidi="fa-IR"/>
        </w:rPr>
        <w:t>ا</w:t>
      </w:r>
      <w:r w:rsidRPr="00A05F8D">
        <w:rPr>
          <w:rtl/>
          <w:lang w:bidi="fa-IR"/>
        </w:rPr>
        <w:t>ذا قال الوليد عن ابن جريح أو عن الاوزاعي فليس بمعتمد ل</w:t>
      </w:r>
      <w:r w:rsidR="009937E0">
        <w:rPr>
          <w:rFonts w:hint="cs"/>
          <w:rtl/>
          <w:lang w:bidi="fa-IR"/>
        </w:rPr>
        <w:t>ا</w:t>
      </w:r>
      <w:r w:rsidRPr="00A05F8D">
        <w:rPr>
          <w:rtl/>
          <w:lang w:bidi="fa-IR"/>
        </w:rPr>
        <w:t>نه يدلس عن كذابين</w:t>
      </w:r>
      <w:r>
        <w:rPr>
          <w:rtl/>
          <w:lang w:bidi="fa-IR"/>
        </w:rPr>
        <w:t>،</w:t>
      </w:r>
      <w:r w:rsidRPr="00A05F8D">
        <w:rPr>
          <w:rtl/>
          <w:lang w:bidi="fa-IR"/>
        </w:rPr>
        <w:t xml:space="preserve"> ف</w:t>
      </w:r>
      <w:r w:rsidR="009937E0">
        <w:rPr>
          <w:rFonts w:hint="cs"/>
          <w:rtl/>
          <w:lang w:bidi="fa-IR"/>
        </w:rPr>
        <w:t>ا</w:t>
      </w:r>
      <w:r w:rsidRPr="00A05F8D">
        <w:rPr>
          <w:rtl/>
          <w:lang w:bidi="fa-IR"/>
        </w:rPr>
        <w:t>ذا قال حدثنا فهو حجة. وقال أبو مسهر</w:t>
      </w:r>
      <w:r>
        <w:rPr>
          <w:rtl/>
          <w:lang w:bidi="fa-IR"/>
        </w:rPr>
        <w:t>:</w:t>
      </w:r>
      <w:r w:rsidRPr="00A05F8D">
        <w:rPr>
          <w:rtl/>
          <w:lang w:bidi="fa-IR"/>
        </w:rPr>
        <w:t xml:space="preserve"> كان الوليد يأخذ من ابن السفر حديث الوزاعي</w:t>
      </w:r>
      <w:r>
        <w:rPr>
          <w:rtl/>
          <w:lang w:bidi="fa-IR"/>
        </w:rPr>
        <w:t>،</w:t>
      </w:r>
      <w:r w:rsidRPr="00A05F8D">
        <w:rPr>
          <w:rtl/>
          <w:lang w:bidi="fa-IR"/>
        </w:rPr>
        <w:t xml:space="preserve"> وكان ابن السفر كذابا</w:t>
      </w:r>
      <w:r w:rsidR="009937E0">
        <w:rPr>
          <w:rFonts w:hint="cs"/>
          <w:rtl/>
          <w:lang w:bidi="fa-IR"/>
        </w:rPr>
        <w:t>ً</w:t>
      </w:r>
      <w:r w:rsidRPr="00A05F8D">
        <w:rPr>
          <w:rtl/>
          <w:lang w:bidi="fa-IR"/>
        </w:rPr>
        <w:t xml:space="preserve"> وهو يقول فيها</w:t>
      </w:r>
      <w:r>
        <w:rPr>
          <w:rtl/>
          <w:lang w:bidi="fa-IR"/>
        </w:rPr>
        <w:t>:</w:t>
      </w:r>
      <w:r>
        <w:rPr>
          <w:rFonts w:hint="cs"/>
          <w:rtl/>
          <w:lang w:bidi="fa-IR"/>
        </w:rPr>
        <w:t xml:space="preserve"> </w:t>
      </w:r>
      <w:r w:rsidRPr="00A05F8D">
        <w:rPr>
          <w:rtl/>
          <w:lang w:bidi="fa-IR"/>
        </w:rPr>
        <w:t>قال الاوزاعي.</w:t>
      </w:r>
    </w:p>
    <w:p w:rsidR="00D148AD" w:rsidRDefault="00F064C7" w:rsidP="00F064C7">
      <w:pPr>
        <w:pStyle w:val="libNormal"/>
        <w:rPr>
          <w:rtl/>
          <w:lang w:bidi="fa-IR"/>
        </w:rPr>
      </w:pPr>
      <w:r w:rsidRPr="00A05F8D">
        <w:rPr>
          <w:rtl/>
          <w:lang w:bidi="fa-IR"/>
        </w:rPr>
        <w:t>وقال صالح جزرة</w:t>
      </w:r>
      <w:r>
        <w:rPr>
          <w:rtl/>
          <w:lang w:bidi="fa-IR"/>
        </w:rPr>
        <w:t>:</w:t>
      </w:r>
      <w:r w:rsidRPr="00A05F8D">
        <w:rPr>
          <w:rtl/>
          <w:lang w:bidi="fa-IR"/>
        </w:rPr>
        <w:t xml:space="preserve"> سمعت الهشيم بن خارجة يقول</w:t>
      </w:r>
      <w:r>
        <w:rPr>
          <w:rtl/>
          <w:lang w:bidi="fa-IR"/>
        </w:rPr>
        <w:t>:</w:t>
      </w:r>
      <w:r w:rsidRPr="00A05F8D">
        <w:rPr>
          <w:rtl/>
          <w:lang w:bidi="fa-IR"/>
        </w:rPr>
        <w:t xml:space="preserve"> قلت للوليد بن مسلم</w:t>
      </w:r>
      <w:r>
        <w:rPr>
          <w:rtl/>
          <w:lang w:bidi="fa-IR"/>
        </w:rPr>
        <w:t>:</w:t>
      </w:r>
      <w:r w:rsidRPr="00A05F8D">
        <w:rPr>
          <w:rtl/>
          <w:lang w:bidi="fa-IR"/>
        </w:rPr>
        <w:t xml:space="preserve"> قد </w:t>
      </w:r>
      <w:r w:rsidR="009937E0">
        <w:rPr>
          <w:rFonts w:hint="cs"/>
          <w:rtl/>
          <w:lang w:bidi="fa-IR"/>
        </w:rPr>
        <w:t>ا</w:t>
      </w:r>
      <w:r w:rsidRPr="00A05F8D">
        <w:rPr>
          <w:rtl/>
          <w:lang w:bidi="fa-IR"/>
        </w:rPr>
        <w:t>فسدت حديث الاوزاعي</w:t>
      </w:r>
      <w:r>
        <w:rPr>
          <w:rtl/>
          <w:lang w:bidi="fa-IR"/>
        </w:rPr>
        <w:t>،</w:t>
      </w:r>
      <w:r w:rsidRPr="00A05F8D">
        <w:rPr>
          <w:rtl/>
          <w:lang w:bidi="fa-IR"/>
        </w:rPr>
        <w:t xml:space="preserve"> قال</w:t>
      </w:r>
      <w:r>
        <w:rPr>
          <w:rtl/>
          <w:lang w:bidi="fa-IR"/>
        </w:rPr>
        <w:t>:</w:t>
      </w:r>
      <w:r w:rsidRPr="00A05F8D">
        <w:rPr>
          <w:rtl/>
          <w:lang w:bidi="fa-IR"/>
        </w:rPr>
        <w:t xml:space="preserve"> وكيف</w:t>
      </w:r>
      <w:r>
        <w:rPr>
          <w:rtl/>
          <w:lang w:bidi="fa-IR"/>
        </w:rPr>
        <w:t>؟</w:t>
      </w:r>
      <w:r w:rsidRPr="00A05F8D">
        <w:rPr>
          <w:rtl/>
          <w:lang w:bidi="fa-IR"/>
        </w:rPr>
        <w:t xml:space="preserve"> قلت</w:t>
      </w:r>
      <w:r>
        <w:rPr>
          <w:rtl/>
          <w:lang w:bidi="fa-IR"/>
        </w:rPr>
        <w:t>:</w:t>
      </w:r>
      <w:r w:rsidRPr="00A05F8D">
        <w:rPr>
          <w:rtl/>
          <w:lang w:bidi="fa-IR"/>
        </w:rPr>
        <w:t xml:space="preserve"> تروي عنه عن نافع وعنه عن الزهري وعنه عن يحيى</w:t>
      </w:r>
      <w:r>
        <w:rPr>
          <w:rtl/>
          <w:lang w:bidi="fa-IR"/>
        </w:rPr>
        <w:t>،</w:t>
      </w:r>
      <w:r w:rsidRPr="00A05F8D">
        <w:rPr>
          <w:rtl/>
          <w:lang w:bidi="fa-IR"/>
        </w:rPr>
        <w:t xml:space="preserve"> وغيرك لا يدخل بين الاوزاعي وبين نافع عبد الله بن عامر الاسلمي</w:t>
      </w:r>
      <w:r>
        <w:rPr>
          <w:rtl/>
          <w:lang w:bidi="fa-IR"/>
        </w:rPr>
        <w:t>،</w:t>
      </w:r>
      <w:r w:rsidRPr="00A05F8D">
        <w:rPr>
          <w:rtl/>
          <w:lang w:bidi="fa-IR"/>
        </w:rPr>
        <w:t xml:space="preserve"> وبينه وبين الزهري قرة</w:t>
      </w:r>
      <w:r>
        <w:rPr>
          <w:rtl/>
          <w:lang w:bidi="fa-IR"/>
        </w:rPr>
        <w:t>،</w:t>
      </w:r>
      <w:r w:rsidRPr="00A05F8D">
        <w:rPr>
          <w:rtl/>
          <w:lang w:bidi="fa-IR"/>
        </w:rPr>
        <w:t xml:space="preserve"> فما يحملك على هذا</w:t>
      </w:r>
      <w:r>
        <w:rPr>
          <w:rtl/>
          <w:lang w:bidi="fa-IR"/>
        </w:rPr>
        <w:t>؟</w:t>
      </w:r>
      <w:r w:rsidRPr="00A05F8D">
        <w:rPr>
          <w:rtl/>
          <w:lang w:bidi="fa-IR"/>
        </w:rPr>
        <w:t xml:space="preserve"> قال</w:t>
      </w:r>
      <w:r>
        <w:rPr>
          <w:rtl/>
          <w:lang w:bidi="fa-IR"/>
        </w:rPr>
        <w:t>:</w:t>
      </w:r>
      <w:r w:rsidRPr="00A05F8D">
        <w:rPr>
          <w:rtl/>
          <w:lang w:bidi="fa-IR"/>
        </w:rPr>
        <w:t xml:space="preserve"> أنبل الاوزاعي انه يروي عن مثل هؤلاء. قلت</w:t>
      </w:r>
      <w:r>
        <w:rPr>
          <w:rtl/>
          <w:lang w:bidi="fa-IR"/>
        </w:rPr>
        <w:t>:</w:t>
      </w:r>
      <w:r w:rsidRPr="00A05F8D">
        <w:rPr>
          <w:rtl/>
          <w:lang w:bidi="fa-IR"/>
        </w:rPr>
        <w:t xml:space="preserve"> ف</w:t>
      </w:r>
      <w:r w:rsidR="009937E0">
        <w:rPr>
          <w:rFonts w:hint="cs"/>
          <w:rtl/>
          <w:lang w:bidi="fa-IR"/>
        </w:rPr>
        <w:t>ا</w:t>
      </w:r>
      <w:r w:rsidRPr="00A05F8D">
        <w:rPr>
          <w:rtl/>
          <w:lang w:bidi="fa-IR"/>
        </w:rPr>
        <w:t>ذا روى الاوزاعي عن هؤلاء وهم ضعفاء مناكير فأسقطتهم وصيرتها من رواية الاوزاعي عن ال</w:t>
      </w:r>
      <w:r w:rsidR="009937E0">
        <w:rPr>
          <w:rFonts w:hint="cs"/>
          <w:rtl/>
          <w:lang w:bidi="fa-IR"/>
        </w:rPr>
        <w:t>ا</w:t>
      </w:r>
      <w:r w:rsidRPr="00A05F8D">
        <w:rPr>
          <w:rtl/>
          <w:lang w:bidi="fa-IR"/>
        </w:rPr>
        <w:t xml:space="preserve">ثبات ضعف الاوزاعي. فلم يلتفت الى قولي. </w:t>
      </w:r>
      <w:r>
        <w:rPr>
          <w:rtl/>
          <w:lang w:bidi="fa-IR"/>
        </w:rPr>
        <w:t>»</w:t>
      </w:r>
    </w:p>
    <w:p w:rsidR="00F064C7" w:rsidRPr="00A05F8D" w:rsidRDefault="00F064C7" w:rsidP="00F064C7">
      <w:pPr>
        <w:pStyle w:val="libNormal"/>
        <w:rPr>
          <w:rtl/>
          <w:lang w:bidi="fa-IR"/>
        </w:rPr>
      </w:pPr>
      <w:r w:rsidRPr="00A05F8D">
        <w:rPr>
          <w:rtl/>
          <w:lang w:bidi="fa-IR"/>
        </w:rPr>
        <w:t>وقال ابن حجر بترجمته</w:t>
      </w:r>
      <w:r>
        <w:rPr>
          <w:rtl/>
          <w:lang w:bidi="fa-IR"/>
        </w:rPr>
        <w:t>:</w:t>
      </w:r>
      <w:r w:rsidRPr="00A05F8D">
        <w:rPr>
          <w:rtl/>
          <w:lang w:bidi="fa-IR"/>
        </w:rPr>
        <w:t xml:space="preserve"> « وقال الاسماعيلي أخبرت عن عبد الله بن احمد عن أبيه قال</w:t>
      </w:r>
      <w:r>
        <w:rPr>
          <w:rtl/>
          <w:lang w:bidi="fa-IR"/>
        </w:rPr>
        <w:t>:</w:t>
      </w:r>
      <w:r w:rsidRPr="00A05F8D">
        <w:rPr>
          <w:rtl/>
          <w:lang w:bidi="fa-IR"/>
        </w:rPr>
        <w:t xml:space="preserve"> كان الوليد رفاعا</w:t>
      </w:r>
      <w:r w:rsidR="009937E0">
        <w:rPr>
          <w:rFonts w:hint="cs"/>
          <w:rtl/>
          <w:lang w:bidi="fa-IR"/>
        </w:rPr>
        <w:t>ً</w:t>
      </w:r>
      <w:r>
        <w:rPr>
          <w:rtl/>
          <w:lang w:bidi="fa-IR"/>
        </w:rPr>
        <w:t>،</w:t>
      </w:r>
      <w:r w:rsidRPr="00A05F8D">
        <w:rPr>
          <w:rtl/>
          <w:lang w:bidi="fa-IR"/>
        </w:rPr>
        <w:t xml:space="preserve"> وقال المروزي احمد</w:t>
      </w:r>
      <w:r>
        <w:rPr>
          <w:rtl/>
          <w:lang w:bidi="fa-IR"/>
        </w:rPr>
        <w:t>:</w:t>
      </w:r>
      <w:r w:rsidRPr="00A05F8D">
        <w:rPr>
          <w:rtl/>
          <w:lang w:bidi="fa-IR"/>
        </w:rPr>
        <w:t xml:space="preserve"> كان الوليد كثير الخطأ</w:t>
      </w:r>
      <w:r>
        <w:rPr>
          <w:rtl/>
          <w:lang w:bidi="fa-IR"/>
        </w:rPr>
        <w:t>،</w:t>
      </w:r>
      <w:r w:rsidRPr="00A05F8D">
        <w:rPr>
          <w:rtl/>
          <w:lang w:bidi="fa-IR"/>
        </w:rPr>
        <w:t xml:space="preserve"> وقال حنبل عن ابى معين</w:t>
      </w:r>
      <w:r>
        <w:rPr>
          <w:rtl/>
          <w:lang w:bidi="fa-IR"/>
        </w:rPr>
        <w:t>:</w:t>
      </w:r>
      <w:r w:rsidRPr="00A05F8D">
        <w:rPr>
          <w:rtl/>
          <w:lang w:bidi="fa-IR"/>
        </w:rPr>
        <w:t xml:space="preserve"> سمعت أبا مسهر يقول</w:t>
      </w:r>
      <w:r>
        <w:rPr>
          <w:rtl/>
          <w:lang w:bidi="fa-IR"/>
        </w:rPr>
        <w:t>:</w:t>
      </w:r>
      <w:r w:rsidRPr="00A05F8D">
        <w:rPr>
          <w:rtl/>
          <w:lang w:bidi="fa-IR"/>
        </w:rPr>
        <w:t xml:space="preserve"> كان الوليد ممن يأخذ عن ابن السفر حديث الاوزاعي وكان أبو السفر كذابا</w:t>
      </w:r>
      <w:r w:rsidR="009937E0">
        <w:rPr>
          <w:rFonts w:hint="cs"/>
          <w:rtl/>
          <w:lang w:bidi="fa-IR"/>
        </w:rPr>
        <w:t>ً</w:t>
      </w:r>
      <w:r>
        <w:rPr>
          <w:rtl/>
          <w:lang w:bidi="fa-IR"/>
        </w:rPr>
        <w:t>،</w:t>
      </w:r>
      <w:r w:rsidRPr="00A05F8D">
        <w:rPr>
          <w:rtl/>
          <w:lang w:bidi="fa-IR"/>
        </w:rPr>
        <w:t xml:space="preserve"> وقال مؤمل بن أهاب عن ابى مسهر</w:t>
      </w:r>
      <w:r>
        <w:rPr>
          <w:rtl/>
          <w:lang w:bidi="fa-IR"/>
        </w:rPr>
        <w:t>:</w:t>
      </w:r>
      <w:r w:rsidRPr="00A05F8D">
        <w:rPr>
          <w:rtl/>
          <w:lang w:bidi="fa-IR"/>
        </w:rPr>
        <w:t xml:space="preserve"> كان الوليد بن مسلم يحدث حديث الاوزاعي عن الكذابين ثم يدلسها عنهم</w:t>
      </w:r>
      <w:r>
        <w:rPr>
          <w:rtl/>
          <w:lang w:bidi="fa-IR"/>
        </w:rPr>
        <w:t>،</w:t>
      </w:r>
      <w:r w:rsidRPr="00A05F8D">
        <w:rPr>
          <w:rtl/>
          <w:lang w:bidi="fa-IR"/>
        </w:rPr>
        <w:t xml:space="preserve"> وقال صالح بن محمد</w:t>
      </w:r>
      <w:r>
        <w:rPr>
          <w:rtl/>
          <w:lang w:bidi="fa-IR"/>
        </w:rPr>
        <w:t>:</w:t>
      </w:r>
      <w:r w:rsidRPr="00A05F8D">
        <w:rPr>
          <w:rtl/>
          <w:lang w:bidi="fa-IR"/>
        </w:rPr>
        <w:t xml:space="preserve"> سمعت الهشيم بن خارجة يقول</w:t>
      </w:r>
      <w:r>
        <w:rPr>
          <w:rtl/>
          <w:lang w:bidi="fa-IR"/>
        </w:rPr>
        <w:t xml:space="preserve"> ..</w:t>
      </w:r>
      <w:r w:rsidRPr="00A05F8D">
        <w:rPr>
          <w:rtl/>
          <w:lang w:bidi="fa-IR"/>
        </w:rPr>
        <w:t>. وقال الدارقطني</w:t>
      </w:r>
      <w:r>
        <w:rPr>
          <w:rtl/>
          <w:lang w:bidi="fa-IR"/>
        </w:rPr>
        <w:t>:</w:t>
      </w:r>
      <w:r w:rsidRPr="00A05F8D">
        <w:rPr>
          <w:rtl/>
          <w:lang w:bidi="fa-IR"/>
        </w:rPr>
        <w:t xml:space="preserve"> كان الوليد يرسل</w:t>
      </w:r>
      <w:r>
        <w:rPr>
          <w:rtl/>
          <w:lang w:bidi="fa-IR"/>
        </w:rPr>
        <w:t>،</w:t>
      </w:r>
      <w:r w:rsidRPr="00A05F8D">
        <w:rPr>
          <w:rtl/>
          <w:lang w:bidi="fa-IR"/>
        </w:rPr>
        <w:t xml:space="preserve"> يروي عن الاوزاعي أحاديث عند ال</w:t>
      </w:r>
      <w:r w:rsidR="009937E0">
        <w:rPr>
          <w:rFonts w:hint="cs"/>
          <w:rtl/>
          <w:lang w:bidi="fa-IR"/>
        </w:rPr>
        <w:t>ا</w:t>
      </w:r>
      <w:r w:rsidRPr="00A05F8D">
        <w:rPr>
          <w:rtl/>
          <w:lang w:bidi="fa-IR"/>
        </w:rPr>
        <w:t xml:space="preserve">وزاعي عن شيوخ ضعفاء عن شيوخ قد </w:t>
      </w:r>
      <w:r w:rsidR="009937E0">
        <w:rPr>
          <w:rFonts w:hint="cs"/>
          <w:rtl/>
          <w:lang w:bidi="fa-IR"/>
        </w:rPr>
        <w:t>ا</w:t>
      </w:r>
      <w:r w:rsidRPr="00A05F8D">
        <w:rPr>
          <w:rtl/>
          <w:lang w:bidi="fa-IR"/>
        </w:rPr>
        <w:t>دركهم الاوزاعي</w:t>
      </w:r>
      <w:r>
        <w:rPr>
          <w:rtl/>
          <w:lang w:bidi="fa-IR"/>
        </w:rPr>
        <w:t>،</w:t>
      </w:r>
      <w:r w:rsidRPr="00A05F8D">
        <w:rPr>
          <w:rtl/>
          <w:lang w:bidi="fa-IR"/>
        </w:rPr>
        <w:t xml:space="preserve"> فيسقط أسماء الضعفاء ويجعلها عن الاوزاعي عن نافع وعن عطاء. »</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ابن حجر أيضا</w:t>
      </w:r>
      <w:r w:rsidR="009937E0">
        <w:rPr>
          <w:rFonts w:hint="cs"/>
          <w:rtl/>
          <w:lang w:bidi="fa-IR"/>
        </w:rPr>
        <w:t>ً</w:t>
      </w:r>
      <w:r w:rsidRPr="00A05F8D">
        <w:rPr>
          <w:rtl/>
          <w:lang w:bidi="fa-IR"/>
        </w:rPr>
        <w:t xml:space="preserve"> « وقال ال</w:t>
      </w:r>
      <w:r w:rsidR="009937E0">
        <w:rPr>
          <w:rFonts w:hint="cs"/>
          <w:rtl/>
          <w:lang w:bidi="fa-IR"/>
        </w:rPr>
        <w:t>ا</w:t>
      </w:r>
      <w:r w:rsidRPr="00A05F8D">
        <w:rPr>
          <w:rtl/>
          <w:lang w:bidi="fa-IR"/>
        </w:rPr>
        <w:t>جري</w:t>
      </w:r>
      <w:r>
        <w:rPr>
          <w:rtl/>
          <w:lang w:bidi="fa-IR"/>
        </w:rPr>
        <w:t>:</w:t>
      </w:r>
      <w:r w:rsidRPr="00A05F8D">
        <w:rPr>
          <w:rtl/>
          <w:lang w:bidi="fa-IR"/>
        </w:rPr>
        <w:t xml:space="preserve"> سألت أبا داود عن صدقة بن خالد فقال هو أثبت من الوليد</w:t>
      </w:r>
      <w:r>
        <w:rPr>
          <w:rtl/>
          <w:lang w:bidi="fa-IR"/>
        </w:rPr>
        <w:t>،</w:t>
      </w:r>
      <w:r w:rsidRPr="00A05F8D">
        <w:rPr>
          <w:rtl/>
          <w:lang w:bidi="fa-IR"/>
        </w:rPr>
        <w:t xml:space="preserve"> الوليد روى عن مالك عشرة أحاديث ليس لها أصل</w:t>
      </w:r>
      <w:r>
        <w:rPr>
          <w:rtl/>
          <w:lang w:bidi="fa-IR"/>
        </w:rPr>
        <w:t>،</w:t>
      </w:r>
      <w:r w:rsidRPr="00A05F8D">
        <w:rPr>
          <w:rtl/>
          <w:lang w:bidi="fa-IR"/>
        </w:rPr>
        <w:t xml:space="preserve"> منها </w:t>
      </w:r>
      <w:r w:rsidR="009937E0">
        <w:rPr>
          <w:rFonts w:hint="cs"/>
          <w:rtl/>
          <w:lang w:bidi="fa-IR"/>
        </w:rPr>
        <w:t>ا</w:t>
      </w:r>
      <w:r w:rsidRPr="00A05F8D">
        <w:rPr>
          <w:rtl/>
          <w:lang w:bidi="fa-IR"/>
        </w:rPr>
        <w:t>ربعة عن نافع</w:t>
      </w:r>
      <w:r>
        <w:rPr>
          <w:rtl/>
          <w:lang w:bidi="fa-IR"/>
        </w:rPr>
        <w:t>،</w:t>
      </w:r>
      <w:r w:rsidRPr="00A05F8D">
        <w:rPr>
          <w:rtl/>
          <w:lang w:bidi="fa-IR"/>
        </w:rPr>
        <w:t xml:space="preserve"> وقد تقدم هذا في ال</w:t>
      </w:r>
      <w:r w:rsidR="009937E0">
        <w:rPr>
          <w:rFonts w:hint="cs"/>
          <w:rtl/>
          <w:lang w:bidi="fa-IR"/>
        </w:rPr>
        <w:t>ا</w:t>
      </w:r>
      <w:r w:rsidRPr="00A05F8D">
        <w:rPr>
          <w:rtl/>
          <w:lang w:bidi="fa-IR"/>
        </w:rPr>
        <w:t>صل بترجمة صدقة بن خالد.</w:t>
      </w:r>
    </w:p>
    <w:p w:rsidR="00F064C7" w:rsidRPr="00A05F8D" w:rsidRDefault="00F064C7" w:rsidP="00F064C7">
      <w:pPr>
        <w:pStyle w:val="libNormal"/>
        <w:rPr>
          <w:rtl/>
          <w:lang w:bidi="fa-IR"/>
        </w:rPr>
      </w:pPr>
      <w:r w:rsidRPr="00A05F8D">
        <w:rPr>
          <w:rtl/>
          <w:lang w:bidi="fa-IR"/>
        </w:rPr>
        <w:t>وقال منها</w:t>
      </w:r>
      <w:r>
        <w:rPr>
          <w:rtl/>
          <w:lang w:bidi="fa-IR"/>
        </w:rPr>
        <w:t>:</w:t>
      </w:r>
      <w:r w:rsidRPr="00A05F8D">
        <w:rPr>
          <w:rtl/>
          <w:lang w:bidi="fa-IR"/>
        </w:rPr>
        <w:t xml:space="preserve"> سألت أحمد عن وليد فقال</w:t>
      </w:r>
      <w:r>
        <w:rPr>
          <w:rtl/>
          <w:lang w:bidi="fa-IR"/>
        </w:rPr>
        <w:t>:</w:t>
      </w:r>
      <w:r w:rsidRPr="00A05F8D">
        <w:rPr>
          <w:rtl/>
          <w:lang w:bidi="fa-IR"/>
        </w:rPr>
        <w:t xml:space="preserve"> اختلطت عليه أحاديث</w:t>
      </w:r>
      <w:r>
        <w:rPr>
          <w:rtl/>
          <w:lang w:bidi="fa-IR"/>
        </w:rPr>
        <w:t>،</w:t>
      </w:r>
      <w:r w:rsidRPr="00A05F8D">
        <w:rPr>
          <w:rtl/>
          <w:lang w:bidi="fa-IR"/>
        </w:rPr>
        <w:t xml:space="preserve"> ما سمع وما لم يسمع</w:t>
      </w:r>
      <w:r>
        <w:rPr>
          <w:rtl/>
          <w:lang w:bidi="fa-IR"/>
        </w:rPr>
        <w:t>،</w:t>
      </w:r>
      <w:r w:rsidRPr="00A05F8D">
        <w:rPr>
          <w:rtl/>
          <w:lang w:bidi="fa-IR"/>
        </w:rPr>
        <w:t xml:space="preserve"> وكانت له منكرات</w:t>
      </w:r>
      <w:r>
        <w:rPr>
          <w:rtl/>
          <w:lang w:bidi="fa-IR"/>
        </w:rPr>
        <w:t>،</w:t>
      </w:r>
      <w:r w:rsidRPr="00A05F8D">
        <w:rPr>
          <w:rtl/>
          <w:lang w:bidi="fa-IR"/>
        </w:rPr>
        <w:t xml:space="preserve"> منها حديث عمرو بن العاص</w:t>
      </w:r>
      <w:r>
        <w:rPr>
          <w:rtl/>
          <w:lang w:bidi="fa-IR"/>
        </w:rPr>
        <w:t xml:space="preserve">: </w:t>
      </w:r>
      <w:r w:rsidRPr="00A05F8D">
        <w:rPr>
          <w:rtl/>
          <w:lang w:bidi="fa-IR"/>
        </w:rPr>
        <w:t>لا تلبسوا علينا ديننا</w:t>
      </w:r>
      <w:r>
        <w:rPr>
          <w:rtl/>
          <w:lang w:bidi="fa-IR"/>
        </w:rPr>
        <w:t>،</w:t>
      </w:r>
      <w:r w:rsidRPr="00A05F8D">
        <w:rPr>
          <w:rtl/>
          <w:lang w:bidi="fa-IR"/>
        </w:rPr>
        <w:t xml:space="preserve"> ولم يثبت شيء صح في هذا عن النبي </w:t>
      </w:r>
      <w:r w:rsidR="00164C7E">
        <w:rPr>
          <w:rStyle w:val="libAlaemChar"/>
          <w:rtl/>
        </w:rPr>
        <w:t>صلى‌الله‌عليه‌وآله‌وسلم</w:t>
      </w:r>
      <w:r w:rsidRPr="00A05F8D">
        <w:rPr>
          <w:rtl/>
          <w:lang w:bidi="fa-IR"/>
        </w:rPr>
        <w:t>.</w:t>
      </w:r>
    </w:p>
    <w:p w:rsidR="00F064C7" w:rsidRDefault="00F064C7" w:rsidP="00F064C7">
      <w:pPr>
        <w:pStyle w:val="libNormal"/>
        <w:rPr>
          <w:rtl/>
          <w:lang w:bidi="fa-IR"/>
        </w:rPr>
      </w:pPr>
      <w:r w:rsidRPr="00A05F8D">
        <w:rPr>
          <w:rtl/>
          <w:lang w:bidi="fa-IR"/>
        </w:rPr>
        <w:t>وقال عبد الله بن أحمد</w:t>
      </w:r>
      <w:r>
        <w:rPr>
          <w:rtl/>
          <w:lang w:bidi="fa-IR"/>
        </w:rPr>
        <w:t>:</w:t>
      </w:r>
      <w:r w:rsidRPr="00A05F8D">
        <w:rPr>
          <w:rtl/>
          <w:lang w:bidi="fa-IR"/>
        </w:rPr>
        <w:t xml:space="preserve"> سئل عنه أبي فقال</w:t>
      </w:r>
      <w:r>
        <w:rPr>
          <w:rtl/>
          <w:lang w:bidi="fa-IR"/>
        </w:rPr>
        <w:t>:</w:t>
      </w:r>
      <w:r w:rsidRPr="00A05F8D">
        <w:rPr>
          <w:rtl/>
          <w:lang w:bidi="fa-IR"/>
        </w:rPr>
        <w:t xml:space="preserve"> كان رفاعا</w:t>
      </w:r>
      <w:r w:rsidR="009937E0">
        <w:rPr>
          <w:rFonts w:hint="cs"/>
          <w:rtl/>
          <w:lang w:bidi="fa-IR"/>
        </w:rPr>
        <w:t>ً</w:t>
      </w:r>
      <w:r w:rsidRPr="00A05F8D">
        <w:rPr>
          <w:rtl/>
          <w:lang w:bidi="fa-IR"/>
        </w:rPr>
        <w:t xml:space="preserve"> » </w:t>
      </w:r>
      <w:r w:rsidRPr="001F5A34">
        <w:rPr>
          <w:rStyle w:val="libFootnotenumChar"/>
          <w:rtl/>
        </w:rPr>
        <w:t>(1)</w:t>
      </w:r>
      <w:r>
        <w:rPr>
          <w:rtl/>
          <w:lang w:bidi="fa-IR"/>
        </w:rPr>
        <w:t>.</w:t>
      </w:r>
    </w:p>
    <w:p w:rsidR="00D148AD" w:rsidRDefault="00F064C7" w:rsidP="00F064C7">
      <w:pPr>
        <w:pStyle w:val="Heading2"/>
        <w:rPr>
          <w:rtl/>
          <w:lang w:bidi="fa-IR"/>
        </w:rPr>
      </w:pPr>
      <w:bookmarkStart w:id="860" w:name="_Toc406843024"/>
      <w:bookmarkStart w:id="861" w:name="_Toc91871593"/>
      <w:r>
        <w:rPr>
          <w:rtl/>
          <w:lang w:bidi="fa-IR"/>
        </w:rPr>
        <w:t>و</w:t>
      </w:r>
      <w:bookmarkStart w:id="862" w:name="_Toc347220228"/>
      <w:r w:rsidRPr="00A05F8D">
        <w:rPr>
          <w:rtl/>
          <w:lang w:bidi="fa-IR"/>
        </w:rPr>
        <w:t>أما أبو عاصم</w:t>
      </w:r>
      <w:bookmarkEnd w:id="860"/>
      <w:bookmarkEnd w:id="861"/>
      <w:bookmarkEnd w:id="862"/>
    </w:p>
    <w:p w:rsidR="00F064C7" w:rsidRDefault="00F064C7" w:rsidP="00F064C7">
      <w:pPr>
        <w:pStyle w:val="libNormal"/>
        <w:rPr>
          <w:rtl/>
          <w:lang w:bidi="fa-IR"/>
        </w:rPr>
      </w:pPr>
      <w:r w:rsidRPr="00A05F8D">
        <w:rPr>
          <w:rtl/>
          <w:lang w:bidi="fa-IR"/>
        </w:rPr>
        <w:t>راوي الخبر عن ثور في سند الترمذي</w:t>
      </w:r>
      <w:r>
        <w:rPr>
          <w:rtl/>
          <w:lang w:bidi="fa-IR"/>
        </w:rPr>
        <w:t>،</w:t>
      </w:r>
      <w:r w:rsidRPr="00A05F8D">
        <w:rPr>
          <w:rtl/>
          <w:lang w:bidi="fa-IR"/>
        </w:rPr>
        <w:t xml:space="preserve"> فهو مطعون فيه أيضا</w:t>
      </w:r>
      <w:r w:rsidR="009937E0">
        <w:rPr>
          <w:rFonts w:hint="cs"/>
          <w:rtl/>
          <w:lang w:bidi="fa-IR"/>
        </w:rPr>
        <w:t>ً</w:t>
      </w:r>
      <w:r>
        <w:rPr>
          <w:rtl/>
          <w:lang w:bidi="fa-IR"/>
        </w:rPr>
        <w:t>،</w:t>
      </w:r>
      <w:r w:rsidRPr="00A05F8D">
        <w:rPr>
          <w:rtl/>
          <w:lang w:bidi="fa-IR"/>
        </w:rPr>
        <w:t xml:space="preserve"> فقد تكلم فيه القطان</w:t>
      </w:r>
      <w:r>
        <w:rPr>
          <w:rtl/>
          <w:lang w:bidi="fa-IR"/>
        </w:rPr>
        <w:t>،</w:t>
      </w:r>
      <w:r w:rsidRPr="00A05F8D">
        <w:rPr>
          <w:rtl/>
          <w:lang w:bidi="fa-IR"/>
        </w:rPr>
        <w:t xml:space="preserve"> قال الذهبي بترجمته</w:t>
      </w:r>
      <w:r>
        <w:rPr>
          <w:rtl/>
          <w:lang w:bidi="fa-IR"/>
        </w:rPr>
        <w:t>:</w:t>
      </w:r>
      <w:r w:rsidRPr="00A05F8D">
        <w:rPr>
          <w:rtl/>
          <w:lang w:bidi="fa-IR"/>
        </w:rPr>
        <w:t xml:space="preserve"> « وقال النباتي ذكر لابي عاصم ان يحيى ابن سعيد تكلم [ يتكلم ] فيك</w:t>
      </w:r>
      <w:r>
        <w:rPr>
          <w:rtl/>
          <w:lang w:bidi="fa-IR"/>
        </w:rPr>
        <w:t>،</w:t>
      </w:r>
      <w:r w:rsidRPr="00A05F8D">
        <w:rPr>
          <w:rtl/>
          <w:lang w:bidi="fa-IR"/>
        </w:rPr>
        <w:t xml:space="preserve"> فقال</w:t>
      </w:r>
      <w:r>
        <w:rPr>
          <w:rtl/>
          <w:lang w:bidi="fa-IR"/>
        </w:rPr>
        <w:t>:</w:t>
      </w:r>
      <w:r w:rsidRPr="00A05F8D">
        <w:rPr>
          <w:rtl/>
          <w:lang w:bidi="fa-IR"/>
        </w:rPr>
        <w:t xml:space="preserve"> لست بحي ولا ميت </w:t>
      </w:r>
      <w:r w:rsidR="009937E0">
        <w:rPr>
          <w:rFonts w:hint="cs"/>
          <w:rtl/>
          <w:lang w:bidi="fa-IR"/>
        </w:rPr>
        <w:t>ا</w:t>
      </w:r>
      <w:r w:rsidRPr="00A05F8D">
        <w:rPr>
          <w:rtl/>
          <w:lang w:bidi="fa-IR"/>
        </w:rPr>
        <w:t xml:space="preserve">ذا لم أذكر » </w:t>
      </w:r>
      <w:r w:rsidRPr="001F5A34">
        <w:rPr>
          <w:rStyle w:val="libFootnotenumChar"/>
          <w:rtl/>
        </w:rPr>
        <w:t>(2)</w:t>
      </w:r>
      <w:r>
        <w:rPr>
          <w:rtl/>
          <w:lang w:bidi="fa-IR"/>
        </w:rPr>
        <w:t>.</w:t>
      </w:r>
    </w:p>
    <w:p w:rsidR="00D148AD" w:rsidRDefault="00F064C7" w:rsidP="00F064C7">
      <w:pPr>
        <w:pStyle w:val="Heading2"/>
        <w:rPr>
          <w:rtl/>
          <w:lang w:bidi="fa-IR"/>
        </w:rPr>
      </w:pPr>
      <w:bookmarkStart w:id="863" w:name="_Toc406843025"/>
      <w:bookmarkStart w:id="864" w:name="_Toc91871594"/>
      <w:r>
        <w:rPr>
          <w:rtl/>
          <w:lang w:bidi="fa-IR"/>
        </w:rPr>
        <w:t>و</w:t>
      </w:r>
      <w:bookmarkStart w:id="865" w:name="_Toc347220229"/>
      <w:r w:rsidRPr="00A05F8D">
        <w:rPr>
          <w:rtl/>
          <w:lang w:bidi="fa-IR"/>
        </w:rPr>
        <w:t>اما حسن بن على الخلال</w:t>
      </w:r>
      <w:bookmarkEnd w:id="863"/>
      <w:bookmarkEnd w:id="864"/>
      <w:bookmarkEnd w:id="865"/>
    </w:p>
    <w:p w:rsidR="00F064C7" w:rsidRPr="00A05F8D" w:rsidRDefault="00F064C7" w:rsidP="00F064C7">
      <w:pPr>
        <w:pStyle w:val="libNormal"/>
        <w:rPr>
          <w:rtl/>
          <w:lang w:bidi="fa-IR"/>
        </w:rPr>
      </w:pPr>
      <w:r w:rsidRPr="00A05F8D">
        <w:rPr>
          <w:rtl/>
          <w:lang w:bidi="fa-IR"/>
        </w:rPr>
        <w:t>الحلواني وهو راوي الخبر عن أبي عاصم عند الترمذي فمقدوح كذلك فقد قال ابن حجر العسقلاني</w:t>
      </w:r>
      <w:r>
        <w:rPr>
          <w:rtl/>
          <w:lang w:bidi="fa-IR"/>
        </w:rPr>
        <w:t>:</w:t>
      </w:r>
      <w:r w:rsidRPr="00A05F8D">
        <w:rPr>
          <w:rtl/>
          <w:lang w:bidi="fa-IR"/>
        </w:rPr>
        <w:t xml:space="preserve"> « وقال أبو داود</w:t>
      </w:r>
      <w:r>
        <w:rPr>
          <w:rtl/>
          <w:lang w:bidi="fa-IR"/>
        </w:rPr>
        <w:t>:</w:t>
      </w:r>
      <w:r w:rsidRPr="00A05F8D">
        <w:rPr>
          <w:rtl/>
          <w:lang w:bidi="fa-IR"/>
        </w:rPr>
        <w:t xml:space="preserve"> كان عالما</w:t>
      </w:r>
      <w:r w:rsidR="009937E0">
        <w:rPr>
          <w:rFonts w:hint="cs"/>
          <w:rtl/>
          <w:lang w:bidi="fa-IR"/>
        </w:rPr>
        <w:t>ً</w:t>
      </w:r>
      <w:r w:rsidRPr="00A05F8D">
        <w:rPr>
          <w:rtl/>
          <w:lang w:bidi="fa-IR"/>
        </w:rPr>
        <w:t xml:space="preserve"> بالرجال وكان لا يستعمل علمه. وقال أيضا</w:t>
      </w:r>
      <w:r w:rsidR="009937E0">
        <w:rPr>
          <w:rFonts w:hint="cs"/>
          <w:rtl/>
          <w:lang w:bidi="fa-IR"/>
        </w:rPr>
        <w:t>ً</w:t>
      </w:r>
      <w:r>
        <w:rPr>
          <w:rtl/>
          <w:lang w:bidi="fa-IR"/>
        </w:rPr>
        <w:t>:</w:t>
      </w:r>
      <w:r w:rsidRPr="00A05F8D">
        <w:rPr>
          <w:rtl/>
          <w:lang w:bidi="fa-IR"/>
        </w:rPr>
        <w:t xml:space="preserve"> وكان لا ينتقد الرجال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وقال ابن حجر أيضا</w:t>
      </w:r>
      <w:r w:rsidR="009937E0">
        <w:rPr>
          <w:rFonts w:hint="cs"/>
          <w:rtl/>
          <w:lang w:bidi="fa-IR"/>
        </w:rPr>
        <w:t>ً</w:t>
      </w:r>
      <w:r>
        <w:rPr>
          <w:rtl/>
          <w:lang w:bidi="fa-IR"/>
        </w:rPr>
        <w:t>:</w:t>
      </w:r>
      <w:r w:rsidRPr="00A05F8D">
        <w:rPr>
          <w:rtl/>
          <w:lang w:bidi="fa-IR"/>
        </w:rPr>
        <w:t xml:space="preserve"> « وقال داود بن الحسين البيهقي</w:t>
      </w:r>
      <w:r>
        <w:rPr>
          <w:rtl/>
          <w:lang w:bidi="fa-IR"/>
        </w:rPr>
        <w:t>:</w:t>
      </w:r>
      <w:r w:rsidRPr="00A05F8D">
        <w:rPr>
          <w:rtl/>
          <w:lang w:bidi="fa-IR"/>
        </w:rPr>
        <w:t xml:space="preserve"> بلغني ان الحلواني قال لا أكفر من وقف في القرآن. قال داود</w:t>
      </w:r>
      <w:r>
        <w:rPr>
          <w:rtl/>
          <w:lang w:bidi="fa-IR"/>
        </w:rPr>
        <w:t>:</w:t>
      </w:r>
      <w:r w:rsidRPr="00A05F8D">
        <w:rPr>
          <w:rtl/>
          <w:lang w:bidi="fa-IR"/>
        </w:rPr>
        <w:t xml:space="preserve"> فسألت سلمة بن شبيب عن الحلواني فقال</w:t>
      </w:r>
      <w:r>
        <w:rPr>
          <w:rtl/>
          <w:lang w:bidi="fa-IR"/>
        </w:rPr>
        <w:t>:</w:t>
      </w:r>
      <w:r w:rsidRPr="00A05F8D">
        <w:rPr>
          <w:rtl/>
          <w:lang w:bidi="fa-IR"/>
        </w:rPr>
        <w:t xml:space="preserve"> يرمى في الحش</w:t>
      </w:r>
      <w:r>
        <w:rPr>
          <w:rtl/>
          <w:lang w:bidi="fa-IR"/>
        </w:rPr>
        <w:t>،</w:t>
      </w:r>
      <w:r w:rsidRPr="00A05F8D">
        <w:rPr>
          <w:rtl/>
          <w:lang w:bidi="fa-IR"/>
        </w:rPr>
        <w:t xml:space="preserve"> من لم يشهد بكفر الكافر فهو كافر.</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11 / 154.</w:t>
      </w:r>
    </w:p>
    <w:p w:rsidR="00F064C7" w:rsidRPr="00A05F8D" w:rsidRDefault="002A02E1" w:rsidP="00F064C7">
      <w:pPr>
        <w:pStyle w:val="libFootnote0"/>
        <w:rPr>
          <w:rtl/>
          <w:lang w:bidi="fa-IR"/>
        </w:rPr>
      </w:pPr>
      <w:r>
        <w:rPr>
          <w:rtl/>
        </w:rPr>
        <w:t xml:space="preserve">(2). </w:t>
      </w:r>
      <w:r w:rsidR="00F064C7" w:rsidRPr="00A05F8D">
        <w:rPr>
          <w:rtl/>
        </w:rPr>
        <w:t>ميزان الاعتدال 2 / 325.</w:t>
      </w:r>
    </w:p>
    <w:p w:rsidR="00F064C7" w:rsidRPr="00A05F8D" w:rsidRDefault="002A02E1" w:rsidP="00F064C7">
      <w:pPr>
        <w:pStyle w:val="libFootnote0"/>
        <w:rPr>
          <w:rtl/>
          <w:lang w:bidi="fa-IR"/>
        </w:rPr>
      </w:pPr>
      <w:r>
        <w:rPr>
          <w:rtl/>
        </w:rPr>
        <w:t xml:space="preserve">(3). </w:t>
      </w:r>
      <w:r w:rsidR="00F064C7" w:rsidRPr="00A05F8D">
        <w:rPr>
          <w:rtl/>
        </w:rPr>
        <w:t>تهذيب التهذيب 2 / 303.</w:t>
      </w:r>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sidRPr="00A05F8D">
        <w:rPr>
          <w:rtl/>
          <w:lang w:bidi="fa-IR"/>
        </w:rPr>
        <w:lastRenderedPageBreak/>
        <w:t>وقال الامام أحمد</w:t>
      </w:r>
      <w:r>
        <w:rPr>
          <w:rtl/>
          <w:lang w:bidi="fa-IR"/>
        </w:rPr>
        <w:t>:</w:t>
      </w:r>
      <w:r w:rsidRPr="00A05F8D">
        <w:rPr>
          <w:rtl/>
          <w:lang w:bidi="fa-IR"/>
        </w:rPr>
        <w:t xml:space="preserve"> ما أعرفه بطلب الحديث ولا رأيته يطلبه</w:t>
      </w:r>
      <w:r>
        <w:rPr>
          <w:rtl/>
          <w:lang w:bidi="fa-IR"/>
        </w:rPr>
        <w:t>،</w:t>
      </w:r>
      <w:r w:rsidRPr="00A05F8D">
        <w:rPr>
          <w:rtl/>
          <w:lang w:bidi="fa-IR"/>
        </w:rPr>
        <w:t xml:space="preserve"> ولم يحمده</w:t>
      </w:r>
      <w:r>
        <w:rPr>
          <w:rtl/>
          <w:lang w:bidi="fa-IR"/>
        </w:rPr>
        <w:t>،</w:t>
      </w:r>
      <w:r w:rsidRPr="00A05F8D">
        <w:rPr>
          <w:rtl/>
          <w:lang w:bidi="fa-IR"/>
        </w:rPr>
        <w:t xml:space="preserve"> ثم قال</w:t>
      </w:r>
      <w:r>
        <w:rPr>
          <w:rtl/>
          <w:lang w:bidi="fa-IR"/>
        </w:rPr>
        <w:t>:</w:t>
      </w:r>
      <w:r w:rsidRPr="00A05F8D">
        <w:rPr>
          <w:rtl/>
          <w:lang w:bidi="fa-IR"/>
        </w:rPr>
        <w:t xml:space="preserve"> بلغني عنه أشياء أكرهه</w:t>
      </w:r>
      <w:r>
        <w:rPr>
          <w:rtl/>
          <w:lang w:bidi="fa-IR"/>
        </w:rPr>
        <w:t>،</w:t>
      </w:r>
      <w:r w:rsidRPr="00A05F8D">
        <w:rPr>
          <w:rtl/>
          <w:lang w:bidi="fa-IR"/>
        </w:rPr>
        <w:t xml:space="preserve"> وقال مرة</w:t>
      </w:r>
      <w:r>
        <w:rPr>
          <w:rtl/>
          <w:lang w:bidi="fa-IR"/>
        </w:rPr>
        <w:t>:</w:t>
      </w:r>
      <w:r w:rsidRPr="00A05F8D">
        <w:rPr>
          <w:rtl/>
          <w:lang w:bidi="fa-IR"/>
        </w:rPr>
        <w:t xml:space="preserve"> أهل الثغر عنه غير راضين</w:t>
      </w:r>
      <w:r>
        <w:rPr>
          <w:rtl/>
          <w:lang w:bidi="fa-IR"/>
        </w:rPr>
        <w:t>،</w:t>
      </w:r>
      <w:r w:rsidRPr="00A05F8D">
        <w:rPr>
          <w:rtl/>
          <w:lang w:bidi="fa-IR"/>
        </w:rPr>
        <w:t xml:space="preserve"> أو ما هذا معناه »</w:t>
      </w:r>
      <w:r>
        <w:rPr>
          <w:rtl/>
          <w:lang w:bidi="fa-IR"/>
        </w:rPr>
        <w:t>.</w:t>
      </w:r>
    </w:p>
    <w:p w:rsidR="00F064C7" w:rsidRPr="00A05F8D" w:rsidRDefault="00F064C7" w:rsidP="00F064C7">
      <w:pPr>
        <w:pStyle w:val="Heading2"/>
        <w:rPr>
          <w:rtl/>
          <w:lang w:bidi="fa-IR"/>
        </w:rPr>
      </w:pPr>
      <w:bookmarkStart w:id="866" w:name="_Toc406843026"/>
      <w:bookmarkStart w:id="867" w:name="_Toc91871595"/>
      <w:r>
        <w:rPr>
          <w:rtl/>
          <w:lang w:bidi="fa-IR"/>
        </w:rPr>
        <w:t>و</w:t>
      </w:r>
      <w:bookmarkStart w:id="868" w:name="_Toc347220230"/>
      <w:r w:rsidRPr="00A05F8D">
        <w:rPr>
          <w:rtl/>
          <w:lang w:bidi="fa-IR"/>
        </w:rPr>
        <w:t>اما بحير بن سعيد</w:t>
      </w:r>
      <w:bookmarkEnd w:id="866"/>
      <w:bookmarkEnd w:id="867"/>
      <w:bookmarkEnd w:id="868"/>
    </w:p>
    <w:p w:rsidR="00F064C7" w:rsidRPr="00A05F8D" w:rsidRDefault="00F064C7" w:rsidP="00F064C7">
      <w:pPr>
        <w:pStyle w:val="libNormal"/>
        <w:rPr>
          <w:rtl/>
          <w:lang w:bidi="fa-IR"/>
        </w:rPr>
      </w:pPr>
      <w:r w:rsidRPr="00A05F8D">
        <w:rPr>
          <w:rtl/>
          <w:lang w:bidi="fa-IR"/>
        </w:rPr>
        <w:t>راوي الخبر عن خالد بن معدان أيضا</w:t>
      </w:r>
      <w:r w:rsidR="009937E0">
        <w:rPr>
          <w:rFonts w:hint="cs"/>
          <w:rtl/>
          <w:lang w:bidi="fa-IR"/>
        </w:rPr>
        <w:t>ً</w:t>
      </w:r>
      <w:r w:rsidRPr="00A05F8D">
        <w:rPr>
          <w:rtl/>
          <w:lang w:bidi="fa-IR"/>
        </w:rPr>
        <w:t xml:space="preserve"> عند الترمذي فلا شك في ضعفه</w:t>
      </w:r>
      <w:r>
        <w:rPr>
          <w:rtl/>
          <w:lang w:bidi="fa-IR"/>
        </w:rPr>
        <w:t>،</w:t>
      </w:r>
      <w:r w:rsidRPr="00A05F8D">
        <w:rPr>
          <w:rtl/>
          <w:lang w:bidi="fa-IR"/>
        </w:rPr>
        <w:t xml:space="preserve"> </w:t>
      </w:r>
      <w:r w:rsidR="009937E0">
        <w:rPr>
          <w:rFonts w:hint="cs"/>
          <w:rtl/>
          <w:lang w:bidi="fa-IR"/>
        </w:rPr>
        <w:t>ا</w:t>
      </w:r>
      <w:r w:rsidRPr="00A05F8D">
        <w:rPr>
          <w:rtl/>
          <w:lang w:bidi="fa-IR"/>
        </w:rPr>
        <w:t>ذ هو من أهل حمص</w:t>
      </w:r>
      <w:r>
        <w:rPr>
          <w:rtl/>
          <w:lang w:bidi="fa-IR"/>
        </w:rPr>
        <w:t>،</w:t>
      </w:r>
      <w:r w:rsidRPr="00A05F8D">
        <w:rPr>
          <w:rtl/>
          <w:lang w:bidi="fa-IR"/>
        </w:rPr>
        <w:t xml:space="preserve"> وانحراف أهل حمص عن أمير المؤمنين </w:t>
      </w:r>
      <w:r w:rsidRPr="008F3C0E">
        <w:rPr>
          <w:rStyle w:val="libAlaemChar"/>
          <w:rtl/>
        </w:rPr>
        <w:t>عليه‌السلام</w:t>
      </w:r>
      <w:r w:rsidRPr="00A05F8D">
        <w:rPr>
          <w:rtl/>
          <w:lang w:bidi="fa-IR"/>
        </w:rPr>
        <w:t xml:space="preserve"> أظهر من الشمس كما مر مرارا</w:t>
      </w:r>
      <w:r w:rsidR="009937E0">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قال ابن حجر</w:t>
      </w:r>
      <w:r>
        <w:rPr>
          <w:rtl/>
          <w:lang w:bidi="fa-IR"/>
        </w:rPr>
        <w:t>:</w:t>
      </w:r>
      <w:r w:rsidRPr="00A05F8D">
        <w:rPr>
          <w:rtl/>
          <w:lang w:bidi="fa-IR"/>
        </w:rPr>
        <w:t xml:space="preserve"> « بحير بن سعيد السحولي أبو خالد الحمصي</w:t>
      </w:r>
      <w:r>
        <w:rPr>
          <w:rtl/>
          <w:lang w:bidi="fa-IR"/>
        </w:rPr>
        <w:t>،</w:t>
      </w:r>
      <w:r w:rsidRPr="00A05F8D">
        <w:rPr>
          <w:rtl/>
          <w:lang w:bidi="fa-IR"/>
        </w:rPr>
        <w:t xml:space="preserve"> روى عن خالد بن معدان ومكحول</w:t>
      </w:r>
      <w:r>
        <w:rPr>
          <w:rtl/>
          <w:lang w:bidi="fa-IR"/>
        </w:rPr>
        <w:t>،</w:t>
      </w:r>
      <w:r w:rsidRPr="00A05F8D">
        <w:rPr>
          <w:rtl/>
          <w:lang w:bidi="fa-IR"/>
        </w:rPr>
        <w:t xml:space="preserve"> وعنه اسماعيل بن عياش وبقية بن الوليد وثور بن يزيد وهو من أقرانه</w:t>
      </w:r>
      <w:r>
        <w:rPr>
          <w:rtl/>
          <w:lang w:bidi="fa-IR"/>
        </w:rPr>
        <w:t>،</w:t>
      </w:r>
      <w:r w:rsidRPr="00A05F8D">
        <w:rPr>
          <w:rtl/>
          <w:lang w:bidi="fa-IR"/>
        </w:rPr>
        <w:t xml:space="preserve"> ومعاوية بن صالح وغيرهم » </w:t>
      </w:r>
      <w:r w:rsidRPr="001F5A34">
        <w:rPr>
          <w:rStyle w:val="libFootnotenumChar"/>
          <w:rtl/>
        </w:rPr>
        <w:t>(1)</w:t>
      </w:r>
      <w:r>
        <w:rPr>
          <w:rtl/>
          <w:lang w:bidi="fa-IR"/>
        </w:rPr>
        <w:t>.</w:t>
      </w:r>
    </w:p>
    <w:p w:rsidR="00F064C7" w:rsidRDefault="00F064C7" w:rsidP="00F064C7">
      <w:pPr>
        <w:pStyle w:val="libNormal"/>
        <w:rPr>
          <w:rtl/>
          <w:lang w:bidi="fa-IR"/>
        </w:rPr>
      </w:pPr>
      <w:r w:rsidRPr="00A05F8D">
        <w:rPr>
          <w:rtl/>
          <w:lang w:bidi="fa-IR"/>
        </w:rPr>
        <w:t>وكذا قال الصفي الخزرجي في ( مختصر تذهيب تهذيب الكمال 1 / 142 )</w:t>
      </w:r>
      <w:r>
        <w:rPr>
          <w:rtl/>
          <w:lang w:bidi="fa-IR"/>
        </w:rPr>
        <w:t>.</w:t>
      </w:r>
    </w:p>
    <w:p w:rsidR="00F064C7" w:rsidRPr="00A05F8D" w:rsidRDefault="00F064C7" w:rsidP="00F064C7">
      <w:pPr>
        <w:pStyle w:val="Heading2"/>
        <w:rPr>
          <w:rtl/>
          <w:lang w:bidi="fa-IR"/>
        </w:rPr>
      </w:pPr>
      <w:bookmarkStart w:id="869" w:name="_Toc406843027"/>
      <w:bookmarkStart w:id="870" w:name="_Toc91871596"/>
      <w:r>
        <w:rPr>
          <w:rtl/>
          <w:lang w:bidi="fa-IR"/>
        </w:rPr>
        <w:t>و</w:t>
      </w:r>
      <w:bookmarkStart w:id="871" w:name="_Toc347220231"/>
      <w:r w:rsidRPr="00A05F8D">
        <w:rPr>
          <w:rtl/>
          <w:lang w:bidi="fa-IR"/>
        </w:rPr>
        <w:t>اما بقية بن الوليد</w:t>
      </w:r>
      <w:bookmarkEnd w:id="869"/>
      <w:bookmarkEnd w:id="870"/>
      <w:bookmarkEnd w:id="871"/>
    </w:p>
    <w:p w:rsidR="00F064C7" w:rsidRPr="00A05F8D" w:rsidRDefault="00F064C7" w:rsidP="00F064C7">
      <w:pPr>
        <w:pStyle w:val="libNormal"/>
        <w:rPr>
          <w:rtl/>
          <w:lang w:bidi="fa-IR"/>
        </w:rPr>
      </w:pPr>
      <w:r w:rsidRPr="00A05F8D">
        <w:rPr>
          <w:rtl/>
          <w:lang w:bidi="fa-IR"/>
        </w:rPr>
        <w:t>راوي الخبر عن بحير بن سعيد عند الترمذي</w:t>
      </w:r>
      <w:r>
        <w:rPr>
          <w:rtl/>
          <w:lang w:bidi="fa-IR"/>
        </w:rPr>
        <w:t>،</w:t>
      </w:r>
      <w:r w:rsidRPr="00A05F8D">
        <w:rPr>
          <w:rtl/>
          <w:lang w:bidi="fa-IR"/>
        </w:rPr>
        <w:t xml:space="preserve"> فهو مقدوح ومذموم في الغاية</w:t>
      </w:r>
      <w:r>
        <w:rPr>
          <w:rtl/>
          <w:lang w:bidi="fa-IR"/>
        </w:rPr>
        <w:t>،</w:t>
      </w:r>
      <w:r w:rsidRPr="00A05F8D">
        <w:rPr>
          <w:rtl/>
          <w:lang w:bidi="fa-IR"/>
        </w:rPr>
        <w:t xml:space="preserve"> وبالاضافة الى كونه حمصيا</w:t>
      </w:r>
      <w:r w:rsidR="009937E0">
        <w:rPr>
          <w:rFonts w:hint="cs"/>
          <w:rtl/>
          <w:lang w:bidi="fa-IR"/>
        </w:rPr>
        <w:t>ً</w:t>
      </w:r>
      <w:r w:rsidRPr="00A05F8D">
        <w:rPr>
          <w:rtl/>
          <w:lang w:bidi="fa-IR"/>
        </w:rPr>
        <w:t xml:space="preserve"> ف</w:t>
      </w:r>
      <w:r w:rsidR="009937E0">
        <w:rPr>
          <w:rFonts w:hint="cs"/>
          <w:rtl/>
          <w:lang w:bidi="fa-IR"/>
        </w:rPr>
        <w:t>ا</w:t>
      </w:r>
      <w:r w:rsidRPr="00A05F8D">
        <w:rPr>
          <w:rtl/>
          <w:lang w:bidi="fa-IR"/>
        </w:rPr>
        <w:t>نهم ذكروا له مثالب كثيرة</w:t>
      </w:r>
      <w:r>
        <w:rPr>
          <w:rtl/>
          <w:lang w:bidi="fa-IR"/>
        </w:rPr>
        <w:t>،</w:t>
      </w:r>
      <w:r w:rsidRPr="00A05F8D">
        <w:rPr>
          <w:rtl/>
          <w:lang w:bidi="fa-IR"/>
        </w:rPr>
        <w:t xml:space="preserve"> قال ابن الجوزي في حديث</w:t>
      </w:r>
      <w:r>
        <w:rPr>
          <w:rtl/>
          <w:lang w:bidi="fa-IR"/>
        </w:rPr>
        <w:t>:</w:t>
      </w:r>
      <w:r w:rsidRPr="00A05F8D">
        <w:rPr>
          <w:rtl/>
          <w:lang w:bidi="fa-IR"/>
        </w:rPr>
        <w:t xml:space="preserve"> « وقد ذكرنا ان بقية كان يروي عن المجهولين والضعفاء</w:t>
      </w:r>
      <w:r>
        <w:rPr>
          <w:rtl/>
          <w:lang w:bidi="fa-IR"/>
        </w:rPr>
        <w:t>،</w:t>
      </w:r>
      <w:r w:rsidRPr="00A05F8D">
        <w:rPr>
          <w:rtl/>
          <w:lang w:bidi="fa-IR"/>
        </w:rPr>
        <w:t xml:space="preserve"> وربما أسقط ذكرهم وذكر من رووا له عنه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 قال ابن حبان</w:t>
      </w:r>
      <w:r>
        <w:rPr>
          <w:rtl/>
          <w:lang w:bidi="fa-IR"/>
        </w:rPr>
        <w:t>:</w:t>
      </w:r>
      <w:r w:rsidRPr="00A05F8D">
        <w:rPr>
          <w:rtl/>
          <w:lang w:bidi="fa-IR"/>
        </w:rPr>
        <w:t xml:space="preserve"> لا يحتج ببقية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 بقية مدلس يروي عن الضعفاء</w:t>
      </w:r>
      <w:r>
        <w:rPr>
          <w:rtl/>
          <w:lang w:bidi="fa-IR"/>
        </w:rPr>
        <w:t>،</w:t>
      </w:r>
      <w:r w:rsidRPr="00A05F8D">
        <w:rPr>
          <w:rtl/>
          <w:lang w:bidi="fa-IR"/>
        </w:rPr>
        <w:t xml:space="preserve"> وأصحابه لا يسوون حديثه ويحذفون الضعفاء منه»</w:t>
      </w:r>
      <w:r w:rsidRPr="001F5A34">
        <w:rPr>
          <w:rStyle w:val="libFootnotenumChar"/>
          <w:rtl/>
        </w:rPr>
        <w:t>(4)</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 / 421.</w:t>
      </w:r>
    </w:p>
    <w:p w:rsidR="00F064C7" w:rsidRPr="00A05F8D" w:rsidRDefault="002A02E1" w:rsidP="00F064C7">
      <w:pPr>
        <w:pStyle w:val="libFootnote0"/>
        <w:rPr>
          <w:rtl/>
          <w:lang w:bidi="fa-IR"/>
        </w:rPr>
      </w:pPr>
      <w:r>
        <w:rPr>
          <w:rtl/>
        </w:rPr>
        <w:t xml:space="preserve">(2). </w:t>
      </w:r>
      <w:r w:rsidR="00F064C7" w:rsidRPr="00A05F8D">
        <w:rPr>
          <w:rtl/>
        </w:rPr>
        <w:t>الموضوعات 1 / 109.</w:t>
      </w:r>
    </w:p>
    <w:p w:rsidR="00F064C7" w:rsidRPr="00A05F8D" w:rsidRDefault="002A02E1" w:rsidP="00F064C7">
      <w:pPr>
        <w:pStyle w:val="libFootnote0"/>
        <w:rPr>
          <w:rtl/>
          <w:lang w:bidi="fa-IR"/>
        </w:rPr>
      </w:pPr>
      <w:r>
        <w:rPr>
          <w:rtl/>
        </w:rPr>
        <w:t xml:space="preserve">(3). </w:t>
      </w:r>
      <w:r w:rsidR="00F064C7" w:rsidRPr="00A05F8D">
        <w:rPr>
          <w:rtl/>
        </w:rPr>
        <w:t>المصدر 1 / 151.</w:t>
      </w:r>
    </w:p>
    <w:p w:rsidR="00F064C7" w:rsidRPr="00A05F8D" w:rsidRDefault="002A02E1" w:rsidP="00F064C7">
      <w:pPr>
        <w:pStyle w:val="libFootnote0"/>
        <w:rPr>
          <w:rtl/>
          <w:lang w:bidi="fa-IR"/>
        </w:rPr>
      </w:pPr>
      <w:r>
        <w:rPr>
          <w:rtl/>
        </w:rPr>
        <w:t xml:space="preserve">(4). </w:t>
      </w:r>
      <w:r w:rsidR="00F064C7" w:rsidRPr="00A05F8D">
        <w:rPr>
          <w:rtl/>
        </w:rPr>
        <w:t>المصدر 1 / 218.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وقال الذهبي بترجمته</w:t>
      </w:r>
      <w:r>
        <w:rPr>
          <w:rtl/>
          <w:lang w:bidi="fa-IR"/>
        </w:rPr>
        <w:t>:</w:t>
      </w:r>
      <w:r w:rsidRPr="00A05F8D">
        <w:rPr>
          <w:rtl/>
          <w:lang w:bidi="fa-IR"/>
        </w:rPr>
        <w:t xml:space="preserve"> « وقال غير واحد</w:t>
      </w:r>
      <w:r>
        <w:rPr>
          <w:rtl/>
          <w:lang w:bidi="fa-IR"/>
        </w:rPr>
        <w:t>:</w:t>
      </w:r>
      <w:r w:rsidRPr="00A05F8D">
        <w:rPr>
          <w:rtl/>
          <w:lang w:bidi="fa-IR"/>
        </w:rPr>
        <w:t xml:space="preserve"> كان مدلسا</w:t>
      </w:r>
      <w:r w:rsidR="00120AB4">
        <w:rPr>
          <w:rFonts w:hint="cs"/>
          <w:rtl/>
          <w:lang w:bidi="fa-IR"/>
        </w:rPr>
        <w:t>ً</w:t>
      </w:r>
      <w:r>
        <w:rPr>
          <w:rtl/>
          <w:lang w:bidi="fa-IR"/>
        </w:rPr>
        <w:t>،</w:t>
      </w:r>
      <w:r w:rsidRPr="00A05F8D">
        <w:rPr>
          <w:rtl/>
          <w:lang w:bidi="fa-IR"/>
        </w:rPr>
        <w:t xml:space="preserve"> ف</w:t>
      </w:r>
      <w:r w:rsidR="00120AB4">
        <w:rPr>
          <w:rFonts w:hint="cs"/>
          <w:rtl/>
          <w:lang w:bidi="fa-IR"/>
        </w:rPr>
        <w:t>ا</w:t>
      </w:r>
      <w:r w:rsidRPr="00A05F8D">
        <w:rPr>
          <w:rtl/>
          <w:lang w:bidi="fa-IR"/>
        </w:rPr>
        <w:t>ذا قال</w:t>
      </w:r>
      <w:r>
        <w:rPr>
          <w:rtl/>
          <w:lang w:bidi="fa-IR"/>
        </w:rPr>
        <w:t>:</w:t>
      </w:r>
      <w:r w:rsidRPr="00A05F8D">
        <w:rPr>
          <w:rtl/>
          <w:lang w:bidi="fa-IR"/>
        </w:rPr>
        <w:t xml:space="preserve"> عن</w:t>
      </w:r>
      <w:r>
        <w:rPr>
          <w:rtl/>
          <w:lang w:bidi="fa-IR"/>
        </w:rPr>
        <w:t>،</w:t>
      </w:r>
      <w:r w:rsidRPr="00A05F8D">
        <w:rPr>
          <w:rtl/>
          <w:lang w:bidi="fa-IR"/>
        </w:rPr>
        <w:t xml:space="preserve"> فليس بحجة. قال ابن حبان</w:t>
      </w:r>
      <w:r>
        <w:rPr>
          <w:rtl/>
          <w:lang w:bidi="fa-IR"/>
        </w:rPr>
        <w:t>:</w:t>
      </w:r>
      <w:r w:rsidRPr="00A05F8D">
        <w:rPr>
          <w:rtl/>
          <w:lang w:bidi="fa-IR"/>
        </w:rPr>
        <w:t xml:space="preserve"> سمع من شعبة ومالك وغيرهما أحاديث مستقيمة ثم سمع من أقوام كذابين عن شعبة ومالك فروى عن الثقات بالتدليس ما أخذ عن الضعفاء. وقال أبو حاتم</w:t>
      </w:r>
      <w:r>
        <w:rPr>
          <w:rtl/>
          <w:lang w:bidi="fa-IR"/>
        </w:rPr>
        <w:t>:</w:t>
      </w:r>
      <w:r w:rsidRPr="00A05F8D">
        <w:rPr>
          <w:rtl/>
          <w:lang w:bidi="fa-IR"/>
        </w:rPr>
        <w:t xml:space="preserve"> لا يحتج به وقال أبو مسهر</w:t>
      </w:r>
      <w:r>
        <w:rPr>
          <w:rtl/>
          <w:lang w:bidi="fa-IR"/>
        </w:rPr>
        <w:t xml:space="preserve">: </w:t>
      </w:r>
      <w:r w:rsidRPr="00A05F8D">
        <w:rPr>
          <w:rtl/>
          <w:lang w:bidi="fa-IR"/>
        </w:rPr>
        <w:t>أحاديث بقية ليست نقية فكن منها على تقية.</w:t>
      </w:r>
    </w:p>
    <w:p w:rsidR="00F064C7" w:rsidRPr="00A05F8D" w:rsidRDefault="00F064C7" w:rsidP="00F064C7">
      <w:pPr>
        <w:pStyle w:val="libNormal"/>
        <w:rPr>
          <w:rtl/>
          <w:lang w:bidi="fa-IR"/>
        </w:rPr>
      </w:pPr>
      <w:r w:rsidRPr="00A05F8D">
        <w:rPr>
          <w:rtl/>
          <w:lang w:bidi="fa-IR"/>
        </w:rPr>
        <w:t>قال حياة بن شريح</w:t>
      </w:r>
      <w:r>
        <w:rPr>
          <w:rtl/>
          <w:lang w:bidi="fa-IR"/>
        </w:rPr>
        <w:t>:</w:t>
      </w:r>
      <w:r w:rsidRPr="00A05F8D">
        <w:rPr>
          <w:rtl/>
          <w:lang w:bidi="fa-IR"/>
        </w:rPr>
        <w:t xml:space="preserve"> سمعت بقية يقول</w:t>
      </w:r>
      <w:r>
        <w:rPr>
          <w:rtl/>
          <w:lang w:bidi="fa-IR"/>
        </w:rPr>
        <w:t>:</w:t>
      </w:r>
      <w:r w:rsidRPr="00A05F8D">
        <w:rPr>
          <w:rtl/>
          <w:lang w:bidi="fa-IR"/>
        </w:rPr>
        <w:t xml:space="preserve"> لما قرأت على شعبة أحاديث بحير ابن سعيد قال</w:t>
      </w:r>
      <w:r>
        <w:rPr>
          <w:rtl/>
          <w:lang w:bidi="fa-IR"/>
        </w:rPr>
        <w:t>:</w:t>
      </w:r>
      <w:r w:rsidRPr="00A05F8D">
        <w:rPr>
          <w:rtl/>
          <w:lang w:bidi="fa-IR"/>
        </w:rPr>
        <w:t xml:space="preserve"> يا أبا محمد لو لم أسمعها منك لطرت.</w:t>
      </w:r>
    </w:p>
    <w:p w:rsidR="00F064C7" w:rsidRPr="00A05F8D" w:rsidRDefault="00F064C7" w:rsidP="00F064C7">
      <w:pPr>
        <w:pStyle w:val="libNormal"/>
        <w:rPr>
          <w:rtl/>
          <w:lang w:bidi="fa-IR"/>
        </w:rPr>
      </w:pPr>
      <w:r w:rsidRPr="00A05F8D">
        <w:rPr>
          <w:rtl/>
          <w:lang w:bidi="fa-IR"/>
        </w:rPr>
        <w:t xml:space="preserve">وقال أبو </w:t>
      </w:r>
      <w:r w:rsidR="00120AB4">
        <w:rPr>
          <w:rFonts w:hint="cs"/>
          <w:rtl/>
          <w:lang w:bidi="fa-IR"/>
        </w:rPr>
        <w:t>أ</w:t>
      </w:r>
      <w:r w:rsidRPr="00A05F8D">
        <w:rPr>
          <w:rtl/>
          <w:lang w:bidi="fa-IR"/>
        </w:rPr>
        <w:t>سحاق الجوزجاني</w:t>
      </w:r>
      <w:r>
        <w:rPr>
          <w:rtl/>
          <w:lang w:bidi="fa-IR"/>
        </w:rPr>
        <w:t>:</w:t>
      </w:r>
      <w:r w:rsidRPr="00A05F8D">
        <w:rPr>
          <w:rtl/>
          <w:lang w:bidi="fa-IR"/>
        </w:rPr>
        <w:t xml:space="preserve"> رحم الله بقية ما كان يبالي </w:t>
      </w:r>
      <w:r w:rsidR="00120AB4">
        <w:rPr>
          <w:rFonts w:hint="cs"/>
          <w:rtl/>
          <w:lang w:bidi="fa-IR"/>
        </w:rPr>
        <w:t>ا</w:t>
      </w:r>
      <w:r w:rsidRPr="00A05F8D">
        <w:rPr>
          <w:rtl/>
          <w:lang w:bidi="fa-IR"/>
        </w:rPr>
        <w:t>ذا وجد خرافة عمن يأخذه</w:t>
      </w:r>
      <w:r>
        <w:rPr>
          <w:rtl/>
          <w:lang w:bidi="fa-IR"/>
        </w:rPr>
        <w:t>،</w:t>
      </w:r>
      <w:r w:rsidRPr="00A05F8D">
        <w:rPr>
          <w:rtl/>
          <w:lang w:bidi="fa-IR"/>
        </w:rPr>
        <w:t xml:space="preserve"> فان حدث عن الثقات فلا بأس به »</w:t>
      </w:r>
      <w:r>
        <w:rPr>
          <w:rtl/>
          <w:lang w:bidi="fa-IR"/>
        </w:rPr>
        <w:t>.</w:t>
      </w:r>
    </w:p>
    <w:p w:rsidR="00F064C7" w:rsidRPr="00A05F8D" w:rsidRDefault="00F064C7" w:rsidP="00F064C7">
      <w:pPr>
        <w:pStyle w:val="libNormal"/>
        <w:rPr>
          <w:rtl/>
          <w:lang w:bidi="fa-IR"/>
        </w:rPr>
      </w:pPr>
      <w:r w:rsidRPr="00A05F8D">
        <w:rPr>
          <w:rtl/>
          <w:lang w:bidi="fa-IR"/>
        </w:rPr>
        <w:t>وقال الذهبي أيضا</w:t>
      </w:r>
      <w:r w:rsidR="00120AB4">
        <w:rPr>
          <w:rFonts w:hint="cs"/>
          <w:rtl/>
          <w:lang w:bidi="fa-IR"/>
        </w:rPr>
        <w:t>ً</w:t>
      </w:r>
      <w:r>
        <w:rPr>
          <w:rtl/>
          <w:lang w:bidi="fa-IR"/>
        </w:rPr>
        <w:t>:</w:t>
      </w:r>
      <w:r w:rsidRPr="00A05F8D">
        <w:rPr>
          <w:rtl/>
          <w:lang w:bidi="fa-IR"/>
        </w:rPr>
        <w:t xml:space="preserve"> « قال أبو التقي اليزني</w:t>
      </w:r>
      <w:r>
        <w:rPr>
          <w:rtl/>
          <w:lang w:bidi="fa-IR"/>
        </w:rPr>
        <w:t>:</w:t>
      </w:r>
      <w:r w:rsidRPr="00A05F8D">
        <w:rPr>
          <w:rtl/>
          <w:lang w:bidi="fa-IR"/>
        </w:rPr>
        <w:t xml:space="preserve"> من قال ان بقية قال حدثنا فقد كذب</w:t>
      </w:r>
      <w:r>
        <w:rPr>
          <w:rtl/>
          <w:lang w:bidi="fa-IR"/>
        </w:rPr>
        <w:t>،</w:t>
      </w:r>
      <w:r w:rsidRPr="00A05F8D">
        <w:rPr>
          <w:rtl/>
          <w:lang w:bidi="fa-IR"/>
        </w:rPr>
        <w:t xml:space="preserve"> ما قال قط الا حدثني فلان. وقال الحجاج بن الشاعر</w:t>
      </w:r>
      <w:r>
        <w:rPr>
          <w:rtl/>
          <w:lang w:bidi="fa-IR"/>
        </w:rPr>
        <w:t xml:space="preserve">: </w:t>
      </w:r>
      <w:r w:rsidRPr="00A05F8D">
        <w:rPr>
          <w:rtl/>
          <w:lang w:bidi="fa-IR"/>
        </w:rPr>
        <w:t>سئل ابن عيينة عن حديث من هذه الملح فقال</w:t>
      </w:r>
      <w:r>
        <w:rPr>
          <w:rtl/>
          <w:lang w:bidi="fa-IR"/>
        </w:rPr>
        <w:t>:</w:t>
      </w:r>
      <w:r w:rsidRPr="00A05F8D">
        <w:rPr>
          <w:rtl/>
          <w:lang w:bidi="fa-IR"/>
        </w:rPr>
        <w:t xml:space="preserve"> أنا أبو العجب أنا بقية بن الوليد. وقال ابن خزيمة لا أحتج ببقية</w:t>
      </w:r>
      <w:r>
        <w:rPr>
          <w:rtl/>
          <w:lang w:bidi="fa-IR"/>
        </w:rPr>
        <w:t>،</w:t>
      </w:r>
      <w:r w:rsidRPr="00A05F8D">
        <w:rPr>
          <w:rtl/>
          <w:lang w:bidi="fa-IR"/>
        </w:rPr>
        <w:t xml:space="preserve"> وحدثنا أحمد بن الحسن الترمذي سمعت أحمد ابن حنبل يقول</w:t>
      </w:r>
      <w:r>
        <w:rPr>
          <w:rtl/>
          <w:lang w:bidi="fa-IR"/>
        </w:rPr>
        <w:t>:</w:t>
      </w:r>
      <w:r w:rsidRPr="00A05F8D">
        <w:rPr>
          <w:rtl/>
          <w:lang w:bidi="fa-IR"/>
        </w:rPr>
        <w:t xml:space="preserve"> توهمت ان بقية لا يحدث المناكير الا عن المجاهيل</w:t>
      </w:r>
      <w:r>
        <w:rPr>
          <w:rtl/>
          <w:lang w:bidi="fa-IR"/>
        </w:rPr>
        <w:t>،</w:t>
      </w:r>
      <w:r w:rsidRPr="00A05F8D">
        <w:rPr>
          <w:rtl/>
          <w:lang w:bidi="fa-IR"/>
        </w:rPr>
        <w:t xml:space="preserve"> ف</w:t>
      </w:r>
      <w:r w:rsidR="005B470F">
        <w:rPr>
          <w:rFonts w:hint="cs"/>
          <w:rtl/>
          <w:lang w:bidi="fa-IR"/>
        </w:rPr>
        <w:t>ا</w:t>
      </w:r>
      <w:r w:rsidRPr="00A05F8D">
        <w:rPr>
          <w:rtl/>
          <w:lang w:bidi="fa-IR"/>
        </w:rPr>
        <w:t>ذا هو يحدث المناكير عن المشاهير</w:t>
      </w:r>
      <w:r>
        <w:rPr>
          <w:rtl/>
          <w:lang w:bidi="fa-IR"/>
        </w:rPr>
        <w:t>،</w:t>
      </w:r>
      <w:r w:rsidRPr="00A05F8D">
        <w:rPr>
          <w:rtl/>
          <w:lang w:bidi="fa-IR"/>
        </w:rPr>
        <w:t xml:space="preserve"> فعلمت من أين أتى »</w:t>
      </w:r>
      <w:r>
        <w:rPr>
          <w:rtl/>
          <w:lang w:bidi="fa-IR"/>
        </w:rPr>
        <w:t>.</w:t>
      </w:r>
    </w:p>
    <w:p w:rsidR="00F064C7" w:rsidRPr="00A05F8D" w:rsidRDefault="00F064C7" w:rsidP="00F064C7">
      <w:pPr>
        <w:pStyle w:val="libNormal"/>
        <w:rPr>
          <w:rtl/>
          <w:lang w:bidi="fa-IR"/>
        </w:rPr>
      </w:pPr>
      <w:r w:rsidRPr="00A05F8D">
        <w:rPr>
          <w:rtl/>
          <w:lang w:bidi="fa-IR"/>
        </w:rPr>
        <w:t>وقال الذهبي نقلا عن ابن حبان</w:t>
      </w:r>
      <w:r>
        <w:rPr>
          <w:rtl/>
          <w:lang w:bidi="fa-IR"/>
        </w:rPr>
        <w:t>:</w:t>
      </w:r>
      <w:r w:rsidRPr="00A05F8D">
        <w:rPr>
          <w:rtl/>
          <w:lang w:bidi="fa-IR"/>
        </w:rPr>
        <w:t xml:space="preserve"> « حدثنا سليمان بن محمد الخزاعي بدمشق حدثنا هشام به خلد حدثنا بقية عن ابن جريح عن عطاء عن ابن عباس مرفوعا</w:t>
      </w:r>
      <w:r w:rsidR="005B470F">
        <w:rPr>
          <w:rFonts w:hint="cs"/>
          <w:rtl/>
          <w:lang w:bidi="fa-IR"/>
        </w:rPr>
        <w:t>ً</w:t>
      </w:r>
      <w:r>
        <w:rPr>
          <w:rtl/>
          <w:lang w:bidi="fa-IR"/>
        </w:rPr>
        <w:t>:</w:t>
      </w:r>
      <w:r w:rsidRPr="00A05F8D">
        <w:rPr>
          <w:rtl/>
          <w:lang w:bidi="fa-IR"/>
        </w:rPr>
        <w:t xml:space="preserve"> من أدمن على حاجبيه بالمشط عوفي من الوباء</w:t>
      </w:r>
      <w:r>
        <w:rPr>
          <w:rtl/>
          <w:lang w:bidi="fa-IR"/>
        </w:rPr>
        <w:t>،</w:t>
      </w:r>
      <w:r w:rsidRPr="00A05F8D">
        <w:rPr>
          <w:rtl/>
          <w:lang w:bidi="fa-IR"/>
        </w:rPr>
        <w:t xml:space="preserve"> وهذا من نسخة كتبناها بهذا الاسناد كلها موضوعة يشبه أن يكون بقية سمعه من انسان واه عن ابن جريح فدلس عنه والتزق به »</w:t>
      </w:r>
      <w:r>
        <w:rPr>
          <w:rtl/>
          <w:lang w:bidi="fa-IR"/>
        </w:rPr>
        <w:t>.</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 وذكر العقيلي حدثنا محمد بن سعيد حدثنا عبد الرحمن بن حكم عن وكيع قال</w:t>
      </w:r>
      <w:r>
        <w:rPr>
          <w:rtl/>
          <w:lang w:bidi="fa-IR"/>
        </w:rPr>
        <w:t>:</w:t>
      </w:r>
      <w:r w:rsidRPr="00A05F8D">
        <w:rPr>
          <w:rtl/>
          <w:lang w:bidi="fa-IR"/>
        </w:rPr>
        <w:t xml:space="preserve"> ما سمعت أحدا</w:t>
      </w:r>
      <w:r w:rsidR="005B470F">
        <w:rPr>
          <w:rFonts w:hint="cs"/>
          <w:rtl/>
          <w:lang w:bidi="fa-IR"/>
        </w:rPr>
        <w:t>ً</w:t>
      </w:r>
      <w:r w:rsidRPr="00A05F8D">
        <w:rPr>
          <w:rtl/>
          <w:lang w:bidi="fa-IR"/>
        </w:rPr>
        <w:t xml:space="preserve"> أجرأ على أن يقول قال رسول الله </w:t>
      </w:r>
      <w:r w:rsidR="00164C7E">
        <w:rPr>
          <w:rStyle w:val="libAlaemChar"/>
          <w:rtl/>
        </w:rPr>
        <w:t>صلى‌الله‌عليه‌وآله‌وسلم</w:t>
      </w:r>
      <w:r w:rsidRPr="00A05F8D">
        <w:rPr>
          <w:rtl/>
          <w:lang w:bidi="fa-IR"/>
        </w:rPr>
        <w:t xml:space="preserve"> من بقية »</w:t>
      </w:r>
      <w:r>
        <w:rPr>
          <w:rtl/>
          <w:lang w:bidi="fa-IR"/>
        </w:rPr>
        <w:t>.</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 وقال مسلم</w:t>
      </w:r>
      <w:r>
        <w:rPr>
          <w:rtl/>
          <w:lang w:bidi="fa-IR"/>
        </w:rPr>
        <w:t>:</w:t>
      </w:r>
      <w:r w:rsidRPr="00A05F8D">
        <w:rPr>
          <w:rtl/>
          <w:lang w:bidi="fa-IR"/>
        </w:rPr>
        <w:t xml:space="preserve"> حدثنا ابن راهويه سمعت بعض أصحاب عبد الله قال قال ابن المبارك</w:t>
      </w:r>
      <w:r>
        <w:rPr>
          <w:rtl/>
          <w:lang w:bidi="fa-IR"/>
        </w:rPr>
        <w:t>:</w:t>
      </w:r>
      <w:r w:rsidRPr="00A05F8D">
        <w:rPr>
          <w:rtl/>
          <w:lang w:bidi="fa-IR"/>
        </w:rPr>
        <w:t xml:space="preserve"> نعم الرجل بقية لو لا انه يكنّي الاسامي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ويسمي الكنى</w:t>
      </w:r>
      <w:r>
        <w:rPr>
          <w:rtl/>
          <w:lang w:bidi="fa-IR"/>
        </w:rPr>
        <w:t>،</w:t>
      </w:r>
      <w:r w:rsidRPr="00A05F8D">
        <w:rPr>
          <w:rtl/>
          <w:lang w:bidi="fa-IR"/>
        </w:rPr>
        <w:t xml:space="preserve"> كان دهرا</w:t>
      </w:r>
      <w:r w:rsidR="005B470F">
        <w:rPr>
          <w:rFonts w:hint="cs"/>
          <w:rtl/>
          <w:lang w:bidi="fa-IR"/>
        </w:rPr>
        <w:t>ً</w:t>
      </w:r>
      <w:r w:rsidRPr="00A05F8D">
        <w:rPr>
          <w:rtl/>
          <w:lang w:bidi="fa-IR"/>
        </w:rPr>
        <w:t xml:space="preserve"> يحدثنا عن أبي سعيد الوحاظي فنظرنا ف</w:t>
      </w:r>
      <w:r w:rsidR="005B470F">
        <w:rPr>
          <w:rFonts w:hint="cs"/>
          <w:rtl/>
          <w:lang w:bidi="fa-IR"/>
        </w:rPr>
        <w:t>ا</w:t>
      </w:r>
      <w:r w:rsidRPr="00A05F8D">
        <w:rPr>
          <w:rtl/>
          <w:lang w:bidi="fa-IR"/>
        </w:rPr>
        <w:t>ذا هو عبد القدوس.</w:t>
      </w:r>
    </w:p>
    <w:p w:rsidR="00F064C7" w:rsidRPr="00A05F8D" w:rsidRDefault="00F064C7" w:rsidP="00F064C7">
      <w:pPr>
        <w:pStyle w:val="libNormal"/>
        <w:rPr>
          <w:rtl/>
          <w:lang w:bidi="fa-IR"/>
        </w:rPr>
      </w:pPr>
      <w:r w:rsidRPr="00A05F8D">
        <w:rPr>
          <w:rtl/>
          <w:lang w:bidi="fa-IR"/>
        </w:rPr>
        <w:t>وقال أبو داود</w:t>
      </w:r>
      <w:r>
        <w:rPr>
          <w:rtl/>
          <w:lang w:bidi="fa-IR"/>
        </w:rPr>
        <w:t>:</w:t>
      </w:r>
      <w:r w:rsidRPr="00A05F8D">
        <w:rPr>
          <w:rtl/>
          <w:lang w:bidi="fa-IR"/>
        </w:rPr>
        <w:t xml:space="preserve"> أنبأنا احمد قال</w:t>
      </w:r>
      <w:r>
        <w:rPr>
          <w:rtl/>
          <w:lang w:bidi="fa-IR"/>
        </w:rPr>
        <w:t>:</w:t>
      </w:r>
      <w:r w:rsidRPr="00A05F8D">
        <w:rPr>
          <w:rtl/>
          <w:lang w:bidi="fa-IR"/>
        </w:rPr>
        <w:t xml:space="preserve"> روى بقية عن عبد الله مناكير. قال الذهبي وروى عباس عن ابن معين قال</w:t>
      </w:r>
      <w:r>
        <w:rPr>
          <w:rtl/>
          <w:lang w:bidi="fa-IR"/>
        </w:rPr>
        <w:t>:</w:t>
      </w:r>
      <w:r w:rsidRPr="00A05F8D">
        <w:rPr>
          <w:rtl/>
          <w:lang w:bidi="fa-IR"/>
        </w:rPr>
        <w:t xml:space="preserve"> </w:t>
      </w:r>
      <w:r w:rsidR="005B470F">
        <w:rPr>
          <w:rFonts w:hint="cs"/>
          <w:rtl/>
          <w:lang w:bidi="fa-IR"/>
        </w:rPr>
        <w:t>ا</w:t>
      </w:r>
      <w:r w:rsidRPr="00A05F8D">
        <w:rPr>
          <w:rtl/>
          <w:lang w:bidi="fa-IR"/>
        </w:rPr>
        <w:t>ذا لم يسمّ بقية شيخه وكناه فاعلم انه لا يساوي شيئا</w:t>
      </w:r>
      <w:r w:rsidR="005B470F">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قال يعقوب الفسوي</w:t>
      </w:r>
      <w:r>
        <w:rPr>
          <w:rtl/>
          <w:lang w:bidi="fa-IR"/>
        </w:rPr>
        <w:t>:</w:t>
      </w:r>
      <w:r w:rsidRPr="00A05F8D">
        <w:rPr>
          <w:rtl/>
          <w:lang w:bidi="fa-IR"/>
        </w:rPr>
        <w:t xml:space="preserve"> وبقية يذكر بحفظ الا أنه يشتهى الملح والطرائف من ال</w:t>
      </w:r>
      <w:r w:rsidR="005B470F">
        <w:rPr>
          <w:rFonts w:hint="cs"/>
          <w:rtl/>
          <w:lang w:bidi="fa-IR"/>
        </w:rPr>
        <w:t>ا</w:t>
      </w:r>
      <w:r w:rsidRPr="00A05F8D">
        <w:rPr>
          <w:rtl/>
          <w:lang w:bidi="fa-IR"/>
        </w:rPr>
        <w:t>حاديث فيروي عن الضعفاء »</w:t>
      </w:r>
      <w:r>
        <w:rPr>
          <w:rtl/>
          <w:lang w:bidi="fa-IR"/>
        </w:rPr>
        <w:t>.</w:t>
      </w:r>
    </w:p>
    <w:p w:rsidR="00F064C7" w:rsidRPr="00A05F8D" w:rsidRDefault="00F064C7" w:rsidP="00F064C7">
      <w:pPr>
        <w:pStyle w:val="libNormal"/>
        <w:rPr>
          <w:rtl/>
          <w:lang w:bidi="fa-IR"/>
        </w:rPr>
      </w:pPr>
      <w:r w:rsidRPr="00A05F8D">
        <w:rPr>
          <w:rtl/>
          <w:lang w:bidi="fa-IR"/>
        </w:rPr>
        <w:t>وروى الذهبي عن عمرو بن سنان عن عبد الوهاب بن الضحاك عن شعبة</w:t>
      </w:r>
      <w:r>
        <w:rPr>
          <w:rtl/>
          <w:lang w:bidi="fa-IR"/>
        </w:rPr>
        <w:t>:</w:t>
      </w:r>
      <w:r w:rsidRPr="00A05F8D">
        <w:rPr>
          <w:rtl/>
          <w:lang w:bidi="fa-IR"/>
        </w:rPr>
        <w:t xml:space="preserve"> « وبقية ذو غرائب وعجائب ومناكير »</w:t>
      </w:r>
      <w:r>
        <w:rPr>
          <w:rtl/>
          <w:lang w:bidi="fa-IR"/>
        </w:rPr>
        <w:t>.</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 قال عبد الحق في غير حديث</w:t>
      </w:r>
      <w:r>
        <w:rPr>
          <w:rtl/>
          <w:lang w:bidi="fa-IR"/>
        </w:rPr>
        <w:t>:</w:t>
      </w:r>
      <w:r w:rsidRPr="00A05F8D">
        <w:rPr>
          <w:rtl/>
          <w:lang w:bidi="fa-IR"/>
        </w:rPr>
        <w:t xml:space="preserve"> بقية لا يحتج به</w:t>
      </w:r>
      <w:r>
        <w:rPr>
          <w:rtl/>
          <w:lang w:bidi="fa-IR"/>
        </w:rPr>
        <w:t>،</w:t>
      </w:r>
      <w:r w:rsidRPr="00A05F8D">
        <w:rPr>
          <w:rtl/>
          <w:lang w:bidi="fa-IR"/>
        </w:rPr>
        <w:t xml:space="preserve"> وروى له أيضا</w:t>
      </w:r>
      <w:r w:rsidR="005B470F">
        <w:rPr>
          <w:rFonts w:hint="cs"/>
          <w:rtl/>
          <w:lang w:bidi="fa-IR"/>
        </w:rPr>
        <w:t>ً</w:t>
      </w:r>
      <w:r w:rsidRPr="00A05F8D">
        <w:rPr>
          <w:rtl/>
          <w:lang w:bidi="fa-IR"/>
        </w:rPr>
        <w:t xml:space="preserve"> أحاديث وسكت عن تبيينها.</w:t>
      </w:r>
    </w:p>
    <w:p w:rsidR="00F064C7" w:rsidRPr="00A05F8D" w:rsidRDefault="00F064C7" w:rsidP="00F064C7">
      <w:pPr>
        <w:pStyle w:val="libNormal"/>
        <w:rPr>
          <w:rtl/>
          <w:lang w:bidi="fa-IR"/>
        </w:rPr>
      </w:pPr>
      <w:r w:rsidRPr="00A05F8D">
        <w:rPr>
          <w:rtl/>
          <w:lang w:bidi="fa-IR"/>
        </w:rPr>
        <w:t>وقال أبو الحسن ابن القطان</w:t>
      </w:r>
      <w:r>
        <w:rPr>
          <w:rtl/>
          <w:lang w:bidi="fa-IR"/>
        </w:rPr>
        <w:t>:</w:t>
      </w:r>
      <w:r w:rsidRPr="00A05F8D">
        <w:rPr>
          <w:rtl/>
          <w:lang w:bidi="fa-IR"/>
        </w:rPr>
        <w:t xml:space="preserve"> بقية يدلس عن الضعفاء ويستبيح ذلك</w:t>
      </w:r>
      <w:r>
        <w:rPr>
          <w:rtl/>
          <w:lang w:bidi="fa-IR"/>
        </w:rPr>
        <w:t>،</w:t>
      </w:r>
      <w:r w:rsidRPr="00A05F8D">
        <w:rPr>
          <w:rtl/>
          <w:lang w:bidi="fa-IR"/>
        </w:rPr>
        <w:t xml:space="preserve"> وهذا ان صح مفسد لعدالته »</w:t>
      </w:r>
      <w:r>
        <w:rPr>
          <w:rtl/>
          <w:lang w:bidi="fa-IR"/>
        </w:rPr>
        <w:t>.</w:t>
      </w:r>
    </w:p>
    <w:p w:rsidR="00F064C7" w:rsidRPr="00A05F8D" w:rsidRDefault="00F064C7" w:rsidP="00F064C7">
      <w:pPr>
        <w:pStyle w:val="libNormal"/>
        <w:rPr>
          <w:rtl/>
          <w:lang w:bidi="fa-IR"/>
        </w:rPr>
      </w:pPr>
      <w:r w:rsidRPr="00A05F8D">
        <w:rPr>
          <w:rtl/>
          <w:lang w:bidi="fa-IR"/>
        </w:rPr>
        <w:t>قال الذهبي</w:t>
      </w:r>
      <w:r>
        <w:rPr>
          <w:rtl/>
          <w:lang w:bidi="fa-IR"/>
        </w:rPr>
        <w:t>:</w:t>
      </w:r>
      <w:r w:rsidRPr="00A05F8D">
        <w:rPr>
          <w:rtl/>
          <w:lang w:bidi="fa-IR"/>
        </w:rPr>
        <w:t xml:space="preserve"> « قلت نعم والله صح هذا عنه أنه فعله وصح عن الوليد ابن مسلم</w:t>
      </w:r>
      <w:r>
        <w:rPr>
          <w:rtl/>
          <w:lang w:bidi="fa-IR"/>
        </w:rPr>
        <w:t>،</w:t>
      </w:r>
      <w:r w:rsidRPr="00A05F8D">
        <w:rPr>
          <w:rtl/>
          <w:lang w:bidi="fa-IR"/>
        </w:rPr>
        <w:t xml:space="preserve"> بل وعن جماعة كبار فعله</w:t>
      </w:r>
      <w:r>
        <w:rPr>
          <w:rtl/>
          <w:lang w:bidi="fa-IR"/>
        </w:rPr>
        <w:t>،</w:t>
      </w:r>
      <w:r w:rsidRPr="00A05F8D">
        <w:rPr>
          <w:rtl/>
          <w:lang w:bidi="fa-IR"/>
        </w:rPr>
        <w:t xml:space="preserve"> وهذه بلية منهم</w:t>
      </w:r>
      <w:r>
        <w:rPr>
          <w:rtl/>
          <w:lang w:bidi="fa-IR"/>
        </w:rPr>
        <w:t>،</w:t>
      </w:r>
      <w:r w:rsidRPr="00A05F8D">
        <w:rPr>
          <w:rtl/>
          <w:lang w:bidi="fa-IR"/>
        </w:rPr>
        <w:t xml:space="preserve"> ولكنهم فعلوا ذلك باجتهاد وما جوزوا على ذلك الشخص الذي يسقطون ذكره بالتدليس انه تعمد الكذب</w:t>
      </w:r>
      <w:r>
        <w:rPr>
          <w:rtl/>
          <w:lang w:bidi="fa-IR"/>
        </w:rPr>
        <w:t>،</w:t>
      </w:r>
      <w:r w:rsidRPr="00A05F8D">
        <w:rPr>
          <w:rtl/>
          <w:lang w:bidi="fa-IR"/>
        </w:rPr>
        <w:t xml:space="preserve"> هذا أمثل ما يعتذر به عنهم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وهو سخيف جدا</w:t>
      </w:r>
      <w:r w:rsidR="005B470F">
        <w:rPr>
          <w:rFonts w:hint="cs"/>
          <w:rtl/>
          <w:lang w:bidi="fa-IR"/>
        </w:rPr>
        <w:t>ً</w:t>
      </w:r>
      <w:r>
        <w:rPr>
          <w:rtl/>
          <w:lang w:bidi="fa-IR"/>
        </w:rPr>
        <w:t>،</w:t>
      </w:r>
      <w:r w:rsidRPr="00A05F8D">
        <w:rPr>
          <w:rtl/>
          <w:lang w:bidi="fa-IR"/>
        </w:rPr>
        <w:t xml:space="preserve"> لان بقية وأمثاله ان كانوا يؤمنون بالله ويخشونه</w:t>
      </w:r>
      <w:r>
        <w:rPr>
          <w:rtl/>
          <w:lang w:bidi="fa-IR"/>
        </w:rPr>
        <w:t>،</w:t>
      </w:r>
      <w:r w:rsidRPr="00A05F8D">
        <w:rPr>
          <w:rtl/>
          <w:lang w:bidi="fa-IR"/>
        </w:rPr>
        <w:t xml:space="preserve"> لذكروا عند التحديث اسم الرجل الضعيف الذي أسقطوه</w:t>
      </w:r>
      <w:r>
        <w:rPr>
          <w:rtl/>
          <w:lang w:bidi="fa-IR"/>
        </w:rPr>
        <w:t>،</w:t>
      </w:r>
      <w:r w:rsidRPr="00A05F8D">
        <w:rPr>
          <w:rtl/>
          <w:lang w:bidi="fa-IR"/>
        </w:rPr>
        <w:t xml:space="preserve"> مصرحين بضعفه</w:t>
      </w:r>
      <w:r>
        <w:rPr>
          <w:rtl/>
          <w:lang w:bidi="fa-IR"/>
        </w:rPr>
        <w:t>،</w:t>
      </w:r>
      <w:r w:rsidRPr="00A05F8D">
        <w:rPr>
          <w:rtl/>
          <w:lang w:bidi="fa-IR"/>
        </w:rPr>
        <w:t xml:space="preserve"> لئلا يضل بتدليسهم من لا خبرة له في الرجال والحديث.</w:t>
      </w:r>
    </w:p>
    <w:p w:rsidR="00F064C7" w:rsidRPr="00A05F8D" w:rsidRDefault="00F064C7" w:rsidP="00F064C7">
      <w:pPr>
        <w:pStyle w:val="libNormal"/>
        <w:rPr>
          <w:rtl/>
          <w:lang w:bidi="fa-IR"/>
        </w:rPr>
      </w:pPr>
      <w:r w:rsidRPr="00A05F8D">
        <w:rPr>
          <w:rtl/>
          <w:lang w:bidi="fa-IR"/>
        </w:rPr>
        <w:t>وقال المجد الفيروزابادي</w:t>
      </w:r>
      <w:r>
        <w:rPr>
          <w:rtl/>
          <w:lang w:bidi="fa-IR"/>
        </w:rPr>
        <w:t>:</w:t>
      </w:r>
      <w:r w:rsidRPr="00A05F8D">
        <w:rPr>
          <w:rtl/>
          <w:lang w:bidi="fa-IR"/>
        </w:rPr>
        <w:t xml:space="preserve"> « وبقية محدث ضعيف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ابن حجر بترجمته</w:t>
      </w:r>
      <w:r>
        <w:rPr>
          <w:rtl/>
          <w:lang w:bidi="fa-IR"/>
        </w:rPr>
        <w:t>:</w:t>
      </w:r>
      <w:r w:rsidRPr="00A05F8D">
        <w:rPr>
          <w:rtl/>
          <w:lang w:bidi="fa-IR"/>
        </w:rPr>
        <w:t xml:space="preserve"> « قال يحيى بن معين كان يحدث عن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1 / 33.</w:t>
      </w:r>
    </w:p>
    <w:p w:rsidR="00F064C7" w:rsidRPr="00A05F8D" w:rsidRDefault="002A02E1" w:rsidP="00F064C7">
      <w:pPr>
        <w:pStyle w:val="libFootnote0"/>
        <w:rPr>
          <w:rtl/>
          <w:lang w:bidi="fa-IR"/>
        </w:rPr>
      </w:pPr>
      <w:r>
        <w:rPr>
          <w:rtl/>
        </w:rPr>
        <w:t xml:space="preserve">(2). </w:t>
      </w:r>
      <w:r w:rsidR="00F064C7" w:rsidRPr="00A05F8D">
        <w:rPr>
          <w:rtl/>
        </w:rPr>
        <w:t>القاموس المحيط</w:t>
      </w:r>
      <w:r w:rsidR="00F064C7">
        <w:rPr>
          <w:rtl/>
        </w:rPr>
        <w:t>:</w:t>
      </w:r>
      <w:r w:rsidR="00F064C7" w:rsidRPr="00A05F8D">
        <w:rPr>
          <w:rtl/>
        </w:rPr>
        <w:t xml:space="preserve"> بقي.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الضعفاء بمائة حديث قبل ان يحدث عن الثقات »</w:t>
      </w:r>
      <w:r>
        <w:rPr>
          <w:rtl/>
          <w:lang w:bidi="fa-IR"/>
        </w:rPr>
        <w:t>.</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 قال أبو حاتم يكتب حديثه ولا يحتج به</w:t>
      </w:r>
      <w:r>
        <w:rPr>
          <w:rtl/>
          <w:lang w:bidi="fa-IR"/>
        </w:rPr>
        <w:t>،</w:t>
      </w:r>
      <w:r w:rsidRPr="00A05F8D">
        <w:rPr>
          <w:rtl/>
          <w:lang w:bidi="fa-IR"/>
        </w:rPr>
        <w:t xml:space="preserve"> وهو أحب اليّ من اسماعيل ابن عياش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 وروى ابن عدي عن بقية قال لي شعبة يا أبا يحمد ما أحسن حديثك لكن ليس له أركان.</w:t>
      </w:r>
    </w:p>
    <w:p w:rsidR="00F064C7" w:rsidRPr="00A05F8D" w:rsidRDefault="00F064C7" w:rsidP="00F064C7">
      <w:pPr>
        <w:pStyle w:val="libNormal"/>
        <w:rPr>
          <w:rtl/>
          <w:lang w:bidi="fa-IR"/>
        </w:rPr>
      </w:pPr>
      <w:r w:rsidRPr="00A05F8D">
        <w:rPr>
          <w:rtl/>
          <w:lang w:bidi="fa-IR"/>
        </w:rPr>
        <w:t>وقال بقية</w:t>
      </w:r>
      <w:r>
        <w:rPr>
          <w:rtl/>
          <w:lang w:bidi="fa-IR"/>
        </w:rPr>
        <w:t>:</w:t>
      </w:r>
      <w:r w:rsidRPr="00A05F8D">
        <w:rPr>
          <w:rtl/>
          <w:lang w:bidi="fa-IR"/>
        </w:rPr>
        <w:t xml:space="preserve"> ذاكرت حماد بن زيد بأحاديث وقال</w:t>
      </w:r>
      <w:r>
        <w:rPr>
          <w:rtl/>
          <w:lang w:bidi="fa-IR"/>
        </w:rPr>
        <w:t>:</w:t>
      </w:r>
      <w:r w:rsidRPr="00A05F8D">
        <w:rPr>
          <w:rtl/>
          <w:lang w:bidi="fa-IR"/>
        </w:rPr>
        <w:t xml:space="preserve"> ما أجود حديثك لو كان لها أجنحة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ابن حجر</w:t>
      </w:r>
      <w:r>
        <w:rPr>
          <w:rtl/>
          <w:lang w:bidi="fa-IR"/>
        </w:rPr>
        <w:t>:</w:t>
      </w:r>
      <w:r w:rsidRPr="00A05F8D">
        <w:rPr>
          <w:rtl/>
          <w:lang w:bidi="fa-IR"/>
        </w:rPr>
        <w:t xml:space="preserve"> « بقية بن الوليد</w:t>
      </w:r>
      <w:r>
        <w:rPr>
          <w:rtl/>
          <w:lang w:bidi="fa-IR"/>
        </w:rPr>
        <w:t xml:space="preserve"> ..</w:t>
      </w:r>
      <w:r w:rsidRPr="00A05F8D">
        <w:rPr>
          <w:rtl/>
          <w:lang w:bidi="fa-IR"/>
        </w:rPr>
        <w:t xml:space="preserve"> صدوق كثير التدليس عن الضعفاء من الثامنة</w:t>
      </w:r>
      <w:r>
        <w:rPr>
          <w:rtl/>
          <w:lang w:bidi="fa-IR"/>
        </w:rPr>
        <w:t>،</w:t>
      </w:r>
      <w:r w:rsidRPr="00A05F8D">
        <w:rPr>
          <w:rtl/>
          <w:lang w:bidi="fa-IR"/>
        </w:rPr>
        <w:t xml:space="preserve"> مات سنة سبع وسبعين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وقال المناوي بعد حديث</w:t>
      </w:r>
      <w:r>
        <w:rPr>
          <w:rtl/>
          <w:lang w:bidi="fa-IR"/>
        </w:rPr>
        <w:t>:</w:t>
      </w:r>
      <w:r w:rsidRPr="00A05F8D">
        <w:rPr>
          <w:rtl/>
          <w:lang w:bidi="fa-IR"/>
        </w:rPr>
        <w:t xml:space="preserve"> « قال المنذري رواه الطبراني من رواية بقية وفيه راو لم يسم قال الهيثمي تبعا</w:t>
      </w:r>
      <w:r w:rsidR="005B470F">
        <w:rPr>
          <w:rFonts w:hint="cs"/>
          <w:rtl/>
          <w:lang w:bidi="fa-IR"/>
        </w:rPr>
        <w:t>ً</w:t>
      </w:r>
      <w:r w:rsidRPr="00A05F8D">
        <w:rPr>
          <w:rtl/>
          <w:lang w:bidi="fa-IR"/>
        </w:rPr>
        <w:t xml:space="preserve"> لشيخه الزين العراقي</w:t>
      </w:r>
      <w:r>
        <w:rPr>
          <w:rtl/>
          <w:lang w:bidi="fa-IR"/>
        </w:rPr>
        <w:t>:</w:t>
      </w:r>
      <w:r w:rsidRPr="00A05F8D">
        <w:rPr>
          <w:rtl/>
          <w:lang w:bidi="fa-IR"/>
        </w:rPr>
        <w:t xml:space="preserve"> وفي اسناده من لم يسم</w:t>
      </w:r>
      <w:r>
        <w:rPr>
          <w:rtl/>
          <w:lang w:bidi="fa-IR"/>
        </w:rPr>
        <w:t>،</w:t>
      </w:r>
      <w:r w:rsidRPr="00A05F8D">
        <w:rPr>
          <w:rtl/>
          <w:lang w:bidi="fa-IR"/>
        </w:rPr>
        <w:t xml:space="preserve"> وبقية مدلس » </w:t>
      </w:r>
      <w:r w:rsidRPr="001F5A34">
        <w:rPr>
          <w:rStyle w:val="libFootnotenumChar"/>
          <w:rtl/>
        </w:rPr>
        <w:t>(4)</w:t>
      </w:r>
      <w:r>
        <w:rPr>
          <w:rtl/>
          <w:lang w:bidi="fa-IR"/>
        </w:rPr>
        <w:t>.</w:t>
      </w:r>
    </w:p>
    <w:p w:rsidR="00F064C7" w:rsidRPr="00A05F8D" w:rsidRDefault="00F064C7" w:rsidP="00F064C7">
      <w:pPr>
        <w:pStyle w:val="libNormal"/>
        <w:rPr>
          <w:rtl/>
          <w:lang w:bidi="fa-IR"/>
        </w:rPr>
      </w:pPr>
      <w:r w:rsidRPr="00A05F8D">
        <w:rPr>
          <w:rtl/>
          <w:lang w:bidi="fa-IR"/>
        </w:rPr>
        <w:t>وقال الزبيدي</w:t>
      </w:r>
      <w:r>
        <w:rPr>
          <w:rtl/>
          <w:lang w:bidi="fa-IR"/>
        </w:rPr>
        <w:t>:</w:t>
      </w:r>
      <w:r w:rsidRPr="00A05F8D">
        <w:rPr>
          <w:rtl/>
          <w:lang w:bidi="fa-IR"/>
        </w:rPr>
        <w:t xml:space="preserve"> « وبقية بن الوليد محدث ضعيف يروي عن الكذابين ويدلسهم. قاله الذهبي في الميزان</w:t>
      </w:r>
      <w:r>
        <w:rPr>
          <w:rtl/>
          <w:lang w:bidi="fa-IR"/>
        </w:rPr>
        <w:t>،</w:t>
      </w:r>
      <w:r w:rsidRPr="00A05F8D">
        <w:rPr>
          <w:rtl/>
          <w:lang w:bidi="fa-IR"/>
        </w:rPr>
        <w:t xml:space="preserve"> وقال في ذيله</w:t>
      </w:r>
      <w:r>
        <w:rPr>
          <w:rtl/>
          <w:lang w:bidi="fa-IR"/>
        </w:rPr>
        <w:t>،</w:t>
      </w:r>
      <w:r w:rsidRPr="00A05F8D">
        <w:rPr>
          <w:rtl/>
          <w:lang w:bidi="fa-IR"/>
        </w:rPr>
        <w:t xml:space="preserve"> هو صدوق في نفسه حافظ لكنه يروي عمن دب ودرج فكثرت المناكير والعجائب في حديثه</w:t>
      </w:r>
      <w:r>
        <w:rPr>
          <w:rtl/>
          <w:lang w:bidi="fa-IR"/>
        </w:rPr>
        <w:t>،</w:t>
      </w:r>
      <w:r w:rsidRPr="00A05F8D">
        <w:rPr>
          <w:rtl/>
          <w:lang w:bidi="fa-IR"/>
        </w:rPr>
        <w:t xml:space="preserve"> وقال ابن خزيمة</w:t>
      </w:r>
      <w:r>
        <w:rPr>
          <w:rtl/>
          <w:lang w:bidi="fa-IR"/>
        </w:rPr>
        <w:t>:</w:t>
      </w:r>
      <w:r w:rsidRPr="00A05F8D">
        <w:rPr>
          <w:rtl/>
          <w:lang w:bidi="fa-IR"/>
        </w:rPr>
        <w:t xml:space="preserve"> لا احتج ببقية</w:t>
      </w:r>
      <w:r>
        <w:rPr>
          <w:rtl/>
          <w:lang w:bidi="fa-IR"/>
        </w:rPr>
        <w:t>،</w:t>
      </w:r>
      <w:r w:rsidRPr="00A05F8D">
        <w:rPr>
          <w:rtl/>
          <w:lang w:bidi="fa-IR"/>
        </w:rPr>
        <w:t xml:space="preserve"> وقال احمد</w:t>
      </w:r>
      <w:r>
        <w:rPr>
          <w:rtl/>
          <w:lang w:bidi="fa-IR"/>
        </w:rPr>
        <w:t>:</w:t>
      </w:r>
      <w:r w:rsidRPr="00A05F8D">
        <w:rPr>
          <w:rtl/>
          <w:lang w:bidi="fa-IR"/>
        </w:rPr>
        <w:t xml:space="preserve"> له مناكير عن الثقات</w:t>
      </w:r>
      <w:r>
        <w:rPr>
          <w:rtl/>
          <w:lang w:bidi="fa-IR"/>
        </w:rPr>
        <w:t>،</w:t>
      </w:r>
      <w:r w:rsidRPr="00A05F8D">
        <w:rPr>
          <w:rtl/>
          <w:lang w:bidi="fa-IR"/>
        </w:rPr>
        <w:t xml:space="preserve"> وقال ابن عدي</w:t>
      </w:r>
      <w:r>
        <w:rPr>
          <w:rtl/>
          <w:lang w:bidi="fa-IR"/>
        </w:rPr>
        <w:t>:</w:t>
      </w:r>
      <w:r w:rsidRPr="00A05F8D">
        <w:rPr>
          <w:rtl/>
          <w:lang w:bidi="fa-IR"/>
        </w:rPr>
        <w:t xml:space="preserve"> لبقية أحاديث صالحة ويخالف الثقات</w:t>
      </w:r>
      <w:r>
        <w:rPr>
          <w:rtl/>
          <w:lang w:bidi="fa-IR"/>
        </w:rPr>
        <w:t>،</w:t>
      </w:r>
      <w:r w:rsidRPr="00A05F8D">
        <w:rPr>
          <w:rtl/>
          <w:lang w:bidi="fa-IR"/>
        </w:rPr>
        <w:t xml:space="preserve"> و</w:t>
      </w:r>
      <w:r w:rsidR="005B470F">
        <w:rPr>
          <w:rFonts w:hint="cs"/>
          <w:rtl/>
          <w:lang w:bidi="fa-IR"/>
        </w:rPr>
        <w:t>ا</w:t>
      </w:r>
      <w:r w:rsidRPr="00A05F8D">
        <w:rPr>
          <w:rtl/>
          <w:lang w:bidi="fa-IR"/>
        </w:rPr>
        <w:t xml:space="preserve">ذا روى عن غير الشاميين خلط كما يفعل اسماعيل بن عياش » </w:t>
      </w:r>
      <w:r w:rsidRPr="001F5A34">
        <w:rPr>
          <w:rStyle w:val="libFootnotenumChar"/>
          <w:rtl/>
        </w:rPr>
        <w:t>(5)</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 / 475.</w:t>
      </w:r>
    </w:p>
    <w:p w:rsidR="00F064C7" w:rsidRPr="00A05F8D" w:rsidRDefault="002A02E1" w:rsidP="00F064C7">
      <w:pPr>
        <w:pStyle w:val="libFootnote0"/>
        <w:rPr>
          <w:rtl/>
          <w:lang w:bidi="fa-IR"/>
        </w:rPr>
      </w:pPr>
      <w:r>
        <w:rPr>
          <w:rtl/>
        </w:rPr>
        <w:t xml:space="preserve">(2). </w:t>
      </w:r>
      <w:r w:rsidR="00F064C7" w:rsidRPr="00A05F8D">
        <w:rPr>
          <w:rtl/>
        </w:rPr>
        <w:t>المصدر 1 / 477.</w:t>
      </w:r>
    </w:p>
    <w:p w:rsidR="00F064C7" w:rsidRPr="00A05F8D" w:rsidRDefault="002A02E1" w:rsidP="00F064C7">
      <w:pPr>
        <w:pStyle w:val="libFootnote0"/>
        <w:rPr>
          <w:rtl/>
          <w:lang w:bidi="fa-IR"/>
        </w:rPr>
      </w:pPr>
      <w:r>
        <w:rPr>
          <w:rtl/>
        </w:rPr>
        <w:t xml:space="preserve">(3). </w:t>
      </w:r>
      <w:r w:rsidR="00F064C7" w:rsidRPr="00A05F8D">
        <w:rPr>
          <w:rtl/>
        </w:rPr>
        <w:t>تقريب التهذيب 1 / 104.</w:t>
      </w:r>
    </w:p>
    <w:p w:rsidR="00F064C7" w:rsidRPr="00A05F8D" w:rsidRDefault="002A02E1" w:rsidP="00F064C7">
      <w:pPr>
        <w:pStyle w:val="libFootnote0"/>
        <w:rPr>
          <w:rtl/>
          <w:lang w:bidi="fa-IR"/>
        </w:rPr>
      </w:pPr>
      <w:r>
        <w:rPr>
          <w:rtl/>
        </w:rPr>
        <w:t xml:space="preserve">(4). </w:t>
      </w:r>
      <w:r w:rsidR="00F064C7" w:rsidRPr="00A05F8D">
        <w:rPr>
          <w:rtl/>
        </w:rPr>
        <w:t>فيض القدير 1 / 109.</w:t>
      </w:r>
    </w:p>
    <w:p w:rsidR="00F064C7" w:rsidRPr="00A05F8D" w:rsidRDefault="002A02E1" w:rsidP="00F064C7">
      <w:pPr>
        <w:pStyle w:val="libFootnote0"/>
        <w:rPr>
          <w:rtl/>
          <w:lang w:bidi="fa-IR"/>
        </w:rPr>
      </w:pPr>
      <w:r>
        <w:rPr>
          <w:rtl/>
        </w:rPr>
        <w:t xml:space="preserve">(5). </w:t>
      </w:r>
      <w:r w:rsidR="00F064C7" w:rsidRPr="00A05F8D">
        <w:rPr>
          <w:rtl/>
        </w:rPr>
        <w:t>تاج العروس</w:t>
      </w:r>
      <w:r w:rsidR="00F064C7">
        <w:rPr>
          <w:rtl/>
        </w:rPr>
        <w:t>:</w:t>
      </w:r>
      <w:r w:rsidR="00F064C7" w:rsidRPr="00A05F8D">
        <w:rPr>
          <w:rtl/>
        </w:rPr>
        <w:t xml:space="preserve"> بقي.</w:t>
      </w:r>
    </w:p>
    <w:p w:rsidR="00F064C7" w:rsidRDefault="00F064C7" w:rsidP="00F064C7">
      <w:pPr>
        <w:pStyle w:val="libNormal"/>
        <w:rPr>
          <w:rtl/>
          <w:lang w:bidi="fa-IR"/>
        </w:rPr>
      </w:pPr>
      <w:r>
        <w:rPr>
          <w:rtl/>
          <w:lang w:bidi="fa-IR"/>
        </w:rPr>
        <w:br w:type="page"/>
      </w:r>
    </w:p>
    <w:p w:rsidR="00D148AD" w:rsidRDefault="00F064C7" w:rsidP="00F064C7">
      <w:pPr>
        <w:pStyle w:val="Heading2"/>
        <w:rPr>
          <w:rtl/>
          <w:lang w:bidi="fa-IR"/>
        </w:rPr>
      </w:pPr>
      <w:bookmarkStart w:id="872" w:name="_Toc347220232"/>
      <w:bookmarkStart w:id="873" w:name="_Toc406843028"/>
      <w:bookmarkStart w:id="874" w:name="_Toc91871597"/>
      <w:r>
        <w:rPr>
          <w:rtl/>
          <w:lang w:bidi="fa-IR"/>
        </w:rPr>
        <w:lastRenderedPageBreak/>
        <w:t>و</w:t>
      </w:r>
      <w:r w:rsidRPr="00A05F8D">
        <w:rPr>
          <w:rtl/>
          <w:lang w:bidi="fa-IR"/>
        </w:rPr>
        <w:t>اما يحيى بن أبى المطاع</w:t>
      </w:r>
      <w:bookmarkEnd w:id="872"/>
      <w:bookmarkEnd w:id="873"/>
      <w:bookmarkEnd w:id="874"/>
    </w:p>
    <w:p w:rsidR="00F064C7" w:rsidRPr="00A05F8D" w:rsidRDefault="00F064C7" w:rsidP="00F064C7">
      <w:pPr>
        <w:pStyle w:val="libNormal"/>
        <w:rPr>
          <w:rtl/>
          <w:lang w:bidi="fa-IR"/>
        </w:rPr>
      </w:pPr>
      <w:r w:rsidRPr="00A05F8D">
        <w:rPr>
          <w:rtl/>
          <w:lang w:bidi="fa-IR"/>
        </w:rPr>
        <w:t>راوي الحديث عن العرباض بن سارية عن ابن ماجة</w:t>
      </w:r>
      <w:r>
        <w:rPr>
          <w:rtl/>
          <w:lang w:bidi="fa-IR"/>
        </w:rPr>
        <w:t>،</w:t>
      </w:r>
      <w:r w:rsidRPr="00A05F8D">
        <w:rPr>
          <w:rtl/>
          <w:lang w:bidi="fa-IR"/>
        </w:rPr>
        <w:t xml:space="preserve"> فانه مجهول عند ابن القطان</w:t>
      </w:r>
      <w:r>
        <w:rPr>
          <w:rtl/>
          <w:lang w:bidi="fa-IR"/>
        </w:rPr>
        <w:t>،</w:t>
      </w:r>
      <w:r w:rsidRPr="00A05F8D">
        <w:rPr>
          <w:rtl/>
          <w:lang w:bidi="fa-IR"/>
        </w:rPr>
        <w:t xml:space="preserve"> وقد تكلم كبار العلماء في لقائه العرباض واستنكروه</w:t>
      </w:r>
      <w:r>
        <w:rPr>
          <w:rtl/>
          <w:lang w:bidi="fa-IR"/>
        </w:rPr>
        <w:t>،</w:t>
      </w:r>
      <w:r w:rsidRPr="00A05F8D">
        <w:rPr>
          <w:rtl/>
          <w:lang w:bidi="fa-IR"/>
        </w:rPr>
        <w:t xml:space="preserve"> فقد قال الذهبي « وقد استبعد دحيم لقيه للعرباض فلعله أرسل عنه</w:t>
      </w:r>
      <w:r>
        <w:rPr>
          <w:rtl/>
          <w:lang w:bidi="fa-IR"/>
        </w:rPr>
        <w:t>،</w:t>
      </w:r>
      <w:r w:rsidRPr="00A05F8D">
        <w:rPr>
          <w:rtl/>
          <w:lang w:bidi="fa-IR"/>
        </w:rPr>
        <w:t xml:space="preserve"> فهذا في الشاميين كثير الوقوع</w:t>
      </w:r>
      <w:r>
        <w:rPr>
          <w:rtl/>
          <w:lang w:bidi="fa-IR"/>
        </w:rPr>
        <w:t>،</w:t>
      </w:r>
      <w:r w:rsidRPr="00A05F8D">
        <w:rPr>
          <w:rtl/>
          <w:lang w:bidi="fa-IR"/>
        </w:rPr>
        <w:t xml:space="preserve"> يروون عمن لم يلقوهم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ابن حجر</w:t>
      </w:r>
      <w:r>
        <w:rPr>
          <w:rtl/>
          <w:lang w:bidi="fa-IR"/>
        </w:rPr>
        <w:t>:</w:t>
      </w:r>
      <w:r w:rsidRPr="00A05F8D">
        <w:rPr>
          <w:rtl/>
          <w:lang w:bidi="fa-IR"/>
        </w:rPr>
        <w:t xml:space="preserve"> « وقال أبو زرعة لدحيم تعجبا</w:t>
      </w:r>
      <w:r w:rsidR="00F70E61">
        <w:rPr>
          <w:rFonts w:hint="cs"/>
          <w:rtl/>
          <w:lang w:bidi="fa-IR"/>
        </w:rPr>
        <w:t>ً</w:t>
      </w:r>
      <w:r w:rsidRPr="00A05F8D">
        <w:rPr>
          <w:rtl/>
          <w:lang w:bidi="fa-IR"/>
        </w:rPr>
        <w:t xml:space="preserve"> من حديث الوليد بن سليمان قال</w:t>
      </w:r>
      <w:r>
        <w:rPr>
          <w:rtl/>
          <w:lang w:bidi="fa-IR"/>
        </w:rPr>
        <w:t>:</w:t>
      </w:r>
      <w:r w:rsidRPr="00A05F8D">
        <w:rPr>
          <w:rtl/>
          <w:lang w:bidi="fa-IR"/>
        </w:rPr>
        <w:t xml:space="preserve"> صحبت يحيى بن أبي المطاع</w:t>
      </w:r>
      <w:r>
        <w:rPr>
          <w:rtl/>
          <w:lang w:bidi="fa-IR"/>
        </w:rPr>
        <w:t>،</w:t>
      </w:r>
      <w:r w:rsidRPr="00A05F8D">
        <w:rPr>
          <w:rtl/>
          <w:lang w:bidi="fa-IR"/>
        </w:rPr>
        <w:t xml:space="preserve"> كيف يحدث عبد الله بن العلاء ابن زبر عنه انه سمع العرباض مع قرب عهد يحيى</w:t>
      </w:r>
      <w:r>
        <w:rPr>
          <w:rtl/>
          <w:lang w:bidi="fa-IR"/>
        </w:rPr>
        <w:t>؟</w:t>
      </w:r>
      <w:r w:rsidRPr="00A05F8D">
        <w:rPr>
          <w:rtl/>
          <w:lang w:bidi="fa-IR"/>
        </w:rPr>
        <w:t xml:space="preserve"> قال</w:t>
      </w:r>
      <w:r>
        <w:rPr>
          <w:rtl/>
          <w:lang w:bidi="fa-IR"/>
        </w:rPr>
        <w:t>:</w:t>
      </w:r>
      <w:r w:rsidRPr="00A05F8D">
        <w:rPr>
          <w:rtl/>
          <w:lang w:bidi="fa-IR"/>
        </w:rPr>
        <w:t xml:space="preserve"> أنا من أنكر الناس لهذا</w:t>
      </w:r>
      <w:r>
        <w:rPr>
          <w:rtl/>
          <w:lang w:bidi="fa-IR"/>
        </w:rPr>
        <w:t>،</w:t>
      </w:r>
      <w:r w:rsidRPr="00A05F8D">
        <w:rPr>
          <w:rtl/>
          <w:lang w:bidi="fa-IR"/>
        </w:rPr>
        <w:t xml:space="preserve"> والعرباض قديم الموت.</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وزعم ابن القطان انه لا يعرف حاله » </w:t>
      </w:r>
      <w:r w:rsidRPr="001F5A34">
        <w:rPr>
          <w:rStyle w:val="libFootnotenumChar"/>
          <w:rtl/>
        </w:rPr>
        <w:t>(2)</w:t>
      </w:r>
      <w:r>
        <w:rPr>
          <w:rtl/>
          <w:lang w:bidi="fa-IR"/>
        </w:rPr>
        <w:t>.</w:t>
      </w:r>
    </w:p>
    <w:p w:rsidR="00F064C7"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 وأشار دحيم الى ان روايته عن عرباض بن سارية مرسلة » </w:t>
      </w:r>
      <w:r w:rsidRPr="001F5A34">
        <w:rPr>
          <w:rStyle w:val="libFootnotenumChar"/>
          <w:rtl/>
        </w:rPr>
        <w:t>(3)</w:t>
      </w:r>
      <w:r>
        <w:rPr>
          <w:rtl/>
          <w:lang w:bidi="fa-IR"/>
        </w:rPr>
        <w:t>.</w:t>
      </w:r>
    </w:p>
    <w:p w:rsidR="00F064C7" w:rsidRPr="00A05F8D" w:rsidRDefault="00F064C7" w:rsidP="00F064C7">
      <w:pPr>
        <w:pStyle w:val="Heading2"/>
        <w:rPr>
          <w:rtl/>
          <w:lang w:bidi="fa-IR"/>
        </w:rPr>
      </w:pPr>
      <w:bookmarkStart w:id="875" w:name="_Toc406843029"/>
      <w:bookmarkStart w:id="876" w:name="_Toc91871598"/>
      <w:r>
        <w:rPr>
          <w:rtl/>
          <w:lang w:bidi="fa-IR"/>
        </w:rPr>
        <w:t>و</w:t>
      </w:r>
      <w:bookmarkStart w:id="877" w:name="_Toc347220233"/>
      <w:r w:rsidRPr="00A05F8D">
        <w:rPr>
          <w:rtl/>
          <w:lang w:bidi="fa-IR"/>
        </w:rPr>
        <w:t>اما عبد الله بن علاء</w:t>
      </w:r>
      <w:bookmarkEnd w:id="875"/>
      <w:bookmarkEnd w:id="876"/>
      <w:bookmarkEnd w:id="877"/>
    </w:p>
    <w:p w:rsidR="00F064C7" w:rsidRDefault="00F064C7" w:rsidP="00F064C7">
      <w:pPr>
        <w:pStyle w:val="libNormal"/>
        <w:rPr>
          <w:rtl/>
          <w:lang w:bidi="fa-IR"/>
        </w:rPr>
      </w:pPr>
      <w:r w:rsidRPr="00A05F8D">
        <w:rPr>
          <w:rtl/>
          <w:lang w:bidi="fa-IR"/>
        </w:rPr>
        <w:t>راوي الخبر عن يحيى عند ابن ماجة فانه أيضا</w:t>
      </w:r>
      <w:r w:rsidR="00F70E61">
        <w:rPr>
          <w:rFonts w:hint="cs"/>
          <w:rtl/>
          <w:lang w:bidi="fa-IR"/>
        </w:rPr>
        <w:t>ً</w:t>
      </w:r>
      <w:r w:rsidRPr="00A05F8D">
        <w:rPr>
          <w:rtl/>
          <w:lang w:bidi="fa-IR"/>
        </w:rPr>
        <w:t xml:space="preserve"> لا يخلو عن قدح</w:t>
      </w:r>
      <w:r>
        <w:rPr>
          <w:rtl/>
          <w:lang w:bidi="fa-IR"/>
        </w:rPr>
        <w:t>،</w:t>
      </w:r>
      <w:r w:rsidRPr="00A05F8D">
        <w:rPr>
          <w:rtl/>
          <w:lang w:bidi="fa-IR"/>
        </w:rPr>
        <w:t xml:space="preserve"> فقد قال الذهبي</w:t>
      </w:r>
      <w:r>
        <w:rPr>
          <w:rtl/>
          <w:lang w:bidi="fa-IR"/>
        </w:rPr>
        <w:t>:</w:t>
      </w:r>
      <w:r w:rsidRPr="00A05F8D">
        <w:rPr>
          <w:rtl/>
          <w:lang w:bidi="fa-IR"/>
        </w:rPr>
        <w:t xml:space="preserve"> « وقال ابن حزم</w:t>
      </w:r>
      <w:r>
        <w:rPr>
          <w:rtl/>
          <w:lang w:bidi="fa-IR"/>
        </w:rPr>
        <w:t>:</w:t>
      </w:r>
      <w:r w:rsidRPr="00A05F8D">
        <w:rPr>
          <w:rtl/>
          <w:lang w:bidi="fa-IR"/>
        </w:rPr>
        <w:t xml:space="preserve"> ضعفه يحيى وغيره » </w:t>
      </w:r>
      <w:r w:rsidRPr="001F5A34">
        <w:rPr>
          <w:rStyle w:val="libFootnotenumChar"/>
          <w:rtl/>
        </w:rPr>
        <w:t>(4)</w:t>
      </w:r>
      <w:r>
        <w:rPr>
          <w:rtl/>
          <w:lang w:bidi="fa-IR"/>
        </w:rPr>
        <w:t>.</w:t>
      </w:r>
    </w:p>
    <w:p w:rsidR="00D148AD" w:rsidRDefault="00F064C7" w:rsidP="00F064C7">
      <w:pPr>
        <w:pStyle w:val="Heading2"/>
        <w:rPr>
          <w:rtl/>
          <w:lang w:bidi="fa-IR"/>
        </w:rPr>
      </w:pPr>
      <w:bookmarkStart w:id="878" w:name="_Toc406843030"/>
      <w:bookmarkStart w:id="879" w:name="_Toc91871599"/>
      <w:r>
        <w:rPr>
          <w:rtl/>
          <w:lang w:bidi="fa-IR"/>
        </w:rPr>
        <w:t>و</w:t>
      </w:r>
      <w:bookmarkStart w:id="880" w:name="_Toc347220234"/>
      <w:r w:rsidRPr="00A05F8D">
        <w:rPr>
          <w:rtl/>
          <w:lang w:bidi="fa-IR"/>
        </w:rPr>
        <w:t>اما ضمرة بن حبيب</w:t>
      </w:r>
      <w:bookmarkEnd w:id="878"/>
      <w:bookmarkEnd w:id="879"/>
      <w:bookmarkEnd w:id="880"/>
    </w:p>
    <w:p w:rsidR="00F064C7" w:rsidRPr="00A05F8D" w:rsidRDefault="00F064C7" w:rsidP="00F064C7">
      <w:pPr>
        <w:pStyle w:val="libNormal"/>
        <w:rPr>
          <w:rtl/>
          <w:lang w:bidi="fa-IR"/>
        </w:rPr>
      </w:pPr>
      <w:r w:rsidRPr="00A05F8D">
        <w:rPr>
          <w:rtl/>
          <w:lang w:bidi="fa-IR"/>
        </w:rPr>
        <w:t>راوي الخبر عن عبد الرحمن السلمي عند ابن ماجة فهو ايضا</w:t>
      </w:r>
      <w:r w:rsidR="00F70E61">
        <w:rPr>
          <w:rFonts w:hint="cs"/>
          <w:rtl/>
          <w:lang w:bidi="fa-IR"/>
        </w:rPr>
        <w:t>ً</w:t>
      </w:r>
      <w:r w:rsidRPr="00A05F8D">
        <w:rPr>
          <w:rtl/>
          <w:lang w:bidi="fa-IR"/>
        </w:rPr>
        <w:t xml:space="preserve"> مطروح</w:t>
      </w:r>
      <w:r>
        <w:rPr>
          <w:rtl/>
          <w:lang w:bidi="fa-IR"/>
        </w:rPr>
        <w:t>،</w:t>
      </w:r>
      <w:r w:rsidRPr="00A05F8D">
        <w:rPr>
          <w:rtl/>
          <w:lang w:bidi="fa-IR"/>
        </w:rPr>
        <w:t xml:space="preserve"> لأنه من أهل حمص كما لا يخفى على من راجع ( تهذيب التهذيب ) </w:t>
      </w:r>
      <w:r>
        <w:rPr>
          <w:rtl/>
          <w:lang w:bidi="fa-IR"/>
        </w:rPr>
        <w:t>و (</w:t>
      </w:r>
      <w:r w:rsidRPr="00A05F8D">
        <w:rPr>
          <w:rtl/>
          <w:lang w:bidi="fa-IR"/>
        </w:rPr>
        <w:t xml:space="preserve"> تقريب التهذيب )</w:t>
      </w:r>
      <w:r>
        <w:rPr>
          <w:rtl/>
          <w:lang w:bidi="fa-IR"/>
        </w:rPr>
        <w:t>،</w:t>
      </w:r>
      <w:r w:rsidRPr="00A05F8D">
        <w:rPr>
          <w:rtl/>
          <w:lang w:bidi="fa-IR"/>
        </w:rPr>
        <w:t xml:space="preserve"> كما أنه كان مؤذن المسجد الجامع بدمشق ( تقريب التهذيب 4 / 459 )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4 / 410.</w:t>
      </w:r>
    </w:p>
    <w:p w:rsidR="00F064C7" w:rsidRPr="00A05F8D" w:rsidRDefault="002A02E1" w:rsidP="00F064C7">
      <w:pPr>
        <w:pStyle w:val="libFootnote0"/>
        <w:rPr>
          <w:rtl/>
          <w:lang w:bidi="fa-IR"/>
        </w:rPr>
      </w:pPr>
      <w:r>
        <w:rPr>
          <w:rtl/>
        </w:rPr>
        <w:t xml:space="preserve">(2). </w:t>
      </w:r>
      <w:r w:rsidR="00F064C7" w:rsidRPr="00A05F8D">
        <w:rPr>
          <w:rtl/>
        </w:rPr>
        <w:t>تهذيب التهذيب 11 / 280.</w:t>
      </w:r>
    </w:p>
    <w:p w:rsidR="00F064C7" w:rsidRPr="00A05F8D" w:rsidRDefault="002A02E1" w:rsidP="00F064C7">
      <w:pPr>
        <w:pStyle w:val="libFootnote0"/>
        <w:rPr>
          <w:rtl/>
          <w:lang w:bidi="fa-IR"/>
        </w:rPr>
      </w:pPr>
      <w:r>
        <w:rPr>
          <w:rtl/>
        </w:rPr>
        <w:t xml:space="preserve">(3). </w:t>
      </w:r>
      <w:r w:rsidR="00F064C7" w:rsidRPr="00A05F8D">
        <w:rPr>
          <w:rtl/>
        </w:rPr>
        <w:t>تقريب التهذيب 2 / 358.</w:t>
      </w:r>
    </w:p>
    <w:p w:rsidR="00F064C7" w:rsidRPr="00A05F8D" w:rsidRDefault="002A02E1" w:rsidP="00F064C7">
      <w:pPr>
        <w:pStyle w:val="libFootnote0"/>
        <w:rPr>
          <w:rtl/>
          <w:lang w:bidi="fa-IR"/>
        </w:rPr>
      </w:pPr>
      <w:r>
        <w:rPr>
          <w:rtl/>
        </w:rPr>
        <w:t xml:space="preserve">(4). </w:t>
      </w:r>
      <w:r w:rsidR="00F064C7" w:rsidRPr="00A05F8D">
        <w:rPr>
          <w:rtl/>
        </w:rPr>
        <w:t>ميزان الاعتدال 2 / 463.</w:t>
      </w:r>
    </w:p>
    <w:p w:rsidR="00F064C7" w:rsidRDefault="00F064C7" w:rsidP="00F064C7">
      <w:pPr>
        <w:pStyle w:val="libNormal"/>
        <w:rPr>
          <w:rtl/>
          <w:lang w:bidi="fa-IR"/>
        </w:rPr>
      </w:pPr>
      <w:r>
        <w:rPr>
          <w:rtl/>
          <w:lang w:bidi="fa-IR"/>
        </w:rPr>
        <w:br w:type="page"/>
      </w:r>
    </w:p>
    <w:p w:rsidR="00D148AD" w:rsidRDefault="00F064C7" w:rsidP="00F064C7">
      <w:pPr>
        <w:pStyle w:val="Heading2"/>
        <w:rPr>
          <w:rtl/>
          <w:lang w:bidi="fa-IR"/>
        </w:rPr>
      </w:pPr>
      <w:bookmarkStart w:id="881" w:name="_Toc347220235"/>
      <w:bookmarkStart w:id="882" w:name="_Toc406843031"/>
      <w:bookmarkStart w:id="883" w:name="_Toc91871600"/>
      <w:r>
        <w:rPr>
          <w:rtl/>
          <w:lang w:bidi="fa-IR"/>
        </w:rPr>
        <w:lastRenderedPageBreak/>
        <w:t>و</w:t>
      </w:r>
      <w:r w:rsidRPr="00A05F8D">
        <w:rPr>
          <w:rtl/>
          <w:lang w:bidi="fa-IR"/>
        </w:rPr>
        <w:t>اما معاوية بن صالح</w:t>
      </w:r>
      <w:bookmarkEnd w:id="881"/>
      <w:bookmarkEnd w:id="882"/>
      <w:bookmarkEnd w:id="883"/>
    </w:p>
    <w:p w:rsidR="00F064C7" w:rsidRPr="00A05F8D" w:rsidRDefault="00F064C7" w:rsidP="00F064C7">
      <w:pPr>
        <w:pStyle w:val="libNormal"/>
        <w:rPr>
          <w:rtl/>
          <w:lang w:bidi="fa-IR"/>
        </w:rPr>
      </w:pPr>
      <w:r w:rsidRPr="00A05F8D">
        <w:rPr>
          <w:rtl/>
          <w:lang w:bidi="fa-IR"/>
        </w:rPr>
        <w:t>راوي الحديث عن ضمرة عند ابن ماجة فقد تكلموا فيه كذلك</w:t>
      </w:r>
      <w:r>
        <w:rPr>
          <w:rtl/>
          <w:lang w:bidi="fa-IR"/>
        </w:rPr>
        <w:t>،</w:t>
      </w:r>
      <w:r w:rsidRPr="00A05F8D">
        <w:rPr>
          <w:rtl/>
          <w:lang w:bidi="fa-IR"/>
        </w:rPr>
        <w:t xml:space="preserve"> قال الذهبي « قال ابن حاتم</w:t>
      </w:r>
      <w:r>
        <w:rPr>
          <w:rtl/>
          <w:lang w:bidi="fa-IR"/>
        </w:rPr>
        <w:t>:</w:t>
      </w:r>
      <w:r w:rsidRPr="00A05F8D">
        <w:rPr>
          <w:rtl/>
          <w:lang w:bidi="fa-IR"/>
        </w:rPr>
        <w:t xml:space="preserve"> لا يحتج به</w:t>
      </w:r>
      <w:r>
        <w:rPr>
          <w:rtl/>
          <w:lang w:bidi="fa-IR"/>
        </w:rPr>
        <w:t>،</w:t>
      </w:r>
      <w:r w:rsidRPr="00A05F8D">
        <w:rPr>
          <w:rtl/>
          <w:lang w:bidi="fa-IR"/>
        </w:rPr>
        <w:t xml:space="preserve"> ولم يخرج له البخاري</w:t>
      </w:r>
      <w:r>
        <w:rPr>
          <w:rtl/>
          <w:lang w:bidi="fa-IR"/>
        </w:rPr>
        <w:t>،</w:t>
      </w:r>
      <w:r w:rsidRPr="00A05F8D">
        <w:rPr>
          <w:rtl/>
          <w:lang w:bidi="fa-IR"/>
        </w:rPr>
        <w:t xml:space="preserve"> ولينه ابن معين »</w:t>
      </w:r>
      <w:r>
        <w:rPr>
          <w:rtl/>
          <w:lang w:bidi="fa-IR"/>
        </w:rPr>
        <w:t>.</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 قال الليث بن عبده قال يحيى بن معين</w:t>
      </w:r>
      <w:r>
        <w:rPr>
          <w:rtl/>
          <w:lang w:bidi="fa-IR"/>
        </w:rPr>
        <w:t>:</w:t>
      </w:r>
      <w:r w:rsidRPr="00A05F8D">
        <w:rPr>
          <w:rtl/>
          <w:lang w:bidi="fa-IR"/>
        </w:rPr>
        <w:t xml:space="preserve"> كان ابن مهدي </w:t>
      </w:r>
      <w:r w:rsidR="00F70E61">
        <w:rPr>
          <w:rFonts w:hint="cs"/>
          <w:rtl/>
          <w:lang w:bidi="fa-IR"/>
        </w:rPr>
        <w:t>ا</w:t>
      </w:r>
      <w:r w:rsidRPr="00A05F8D">
        <w:rPr>
          <w:rtl/>
          <w:lang w:bidi="fa-IR"/>
        </w:rPr>
        <w:t>ذا حدث بحديث معاوية بن صالح زجره يحيى بن سعيد</w:t>
      </w:r>
      <w:r>
        <w:rPr>
          <w:rtl/>
          <w:lang w:bidi="fa-IR"/>
        </w:rPr>
        <w:t>،</w:t>
      </w:r>
      <w:r w:rsidRPr="00A05F8D">
        <w:rPr>
          <w:rtl/>
          <w:lang w:bidi="fa-IR"/>
        </w:rPr>
        <w:t xml:space="preserve"> وكان ابن مهدي لا يبالي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وأورده في الضعفاء وقال</w:t>
      </w:r>
      <w:r>
        <w:rPr>
          <w:rtl/>
          <w:lang w:bidi="fa-IR"/>
        </w:rPr>
        <w:t>:</w:t>
      </w:r>
      <w:r w:rsidRPr="00A05F8D">
        <w:rPr>
          <w:rtl/>
          <w:lang w:bidi="fa-IR"/>
        </w:rPr>
        <w:t xml:space="preserve"> « قال أبو حاتم</w:t>
      </w:r>
      <w:r>
        <w:rPr>
          <w:rtl/>
          <w:lang w:bidi="fa-IR"/>
        </w:rPr>
        <w:t>:</w:t>
      </w:r>
      <w:r w:rsidRPr="00A05F8D">
        <w:rPr>
          <w:rtl/>
          <w:lang w:bidi="fa-IR"/>
        </w:rPr>
        <w:t xml:space="preserve"> لا يحتج به وكان [ يحيى ] القطان لا يرضاه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وقال ابن حجر</w:t>
      </w:r>
      <w:r>
        <w:rPr>
          <w:rtl/>
          <w:lang w:bidi="fa-IR"/>
        </w:rPr>
        <w:t>:</w:t>
      </w:r>
      <w:r w:rsidRPr="00A05F8D">
        <w:rPr>
          <w:rtl/>
          <w:lang w:bidi="fa-IR"/>
        </w:rPr>
        <w:t xml:space="preserve"> « وقال ابن أبي خيثمة والدوري في تاريخهما عن ابن معين</w:t>
      </w:r>
      <w:r>
        <w:rPr>
          <w:rtl/>
          <w:lang w:bidi="fa-IR"/>
        </w:rPr>
        <w:t>:</w:t>
      </w:r>
      <w:r w:rsidRPr="00A05F8D">
        <w:rPr>
          <w:rtl/>
          <w:lang w:bidi="fa-IR"/>
        </w:rPr>
        <w:t xml:space="preserve"> كان يحيى بن سعيد لا يرضاه.</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قال الدوري عن ابن معين</w:t>
      </w:r>
      <w:r>
        <w:rPr>
          <w:rtl/>
          <w:lang w:bidi="fa-IR"/>
        </w:rPr>
        <w:t>:</w:t>
      </w:r>
      <w:r w:rsidRPr="00A05F8D">
        <w:rPr>
          <w:rtl/>
          <w:lang w:bidi="fa-IR"/>
        </w:rPr>
        <w:t xml:space="preserve"> ليس بمرضي</w:t>
      </w:r>
      <w:r>
        <w:rPr>
          <w:rtl/>
          <w:lang w:bidi="fa-IR"/>
        </w:rPr>
        <w:t>،</w:t>
      </w:r>
      <w:r w:rsidRPr="00A05F8D">
        <w:rPr>
          <w:rtl/>
          <w:lang w:bidi="fa-IR"/>
        </w:rPr>
        <w:t xml:space="preserve"> هكذا نقله ابن ابى حاتم عن الدوري</w:t>
      </w:r>
      <w:r>
        <w:rPr>
          <w:rtl/>
          <w:lang w:bidi="fa-IR"/>
        </w:rPr>
        <w:t>،</w:t>
      </w:r>
      <w:r w:rsidRPr="00A05F8D">
        <w:rPr>
          <w:rtl/>
          <w:lang w:bidi="fa-IR"/>
        </w:rPr>
        <w:t xml:space="preserve"> وليس ذلك في تاريخه</w:t>
      </w:r>
      <w:r>
        <w:rPr>
          <w:rtl/>
          <w:lang w:bidi="fa-IR"/>
        </w:rPr>
        <w:t>،</w:t>
      </w:r>
      <w:r w:rsidRPr="00A05F8D">
        <w:rPr>
          <w:rtl/>
          <w:lang w:bidi="fa-IR"/>
        </w:rPr>
        <w:t xml:space="preserve"> وقال الليث بن عبده قال يحيى بن معين كان ابن مهدي </w:t>
      </w:r>
      <w:r w:rsidR="00F70E61">
        <w:rPr>
          <w:rFonts w:hint="cs"/>
          <w:rtl/>
          <w:lang w:bidi="fa-IR"/>
        </w:rPr>
        <w:t>ا</w:t>
      </w:r>
      <w:r w:rsidRPr="00A05F8D">
        <w:rPr>
          <w:rtl/>
          <w:lang w:bidi="fa-IR"/>
        </w:rPr>
        <w:t>ذا تحدث بحديث معاوية بن صالح زبره يحيى بن سعيد وقال</w:t>
      </w:r>
      <w:r>
        <w:rPr>
          <w:rtl/>
          <w:lang w:bidi="fa-IR"/>
        </w:rPr>
        <w:t>:</w:t>
      </w:r>
      <w:r w:rsidRPr="00A05F8D">
        <w:rPr>
          <w:rtl/>
          <w:lang w:bidi="fa-IR"/>
        </w:rPr>
        <w:t xml:space="preserve"> ايش هذه ال</w:t>
      </w:r>
      <w:r w:rsidR="00F70E61">
        <w:rPr>
          <w:rFonts w:hint="cs"/>
          <w:rtl/>
          <w:lang w:bidi="fa-IR"/>
        </w:rPr>
        <w:t>ا</w:t>
      </w:r>
      <w:r w:rsidRPr="00A05F8D">
        <w:rPr>
          <w:rtl/>
          <w:lang w:bidi="fa-IR"/>
        </w:rPr>
        <w:t>حاديث</w:t>
      </w:r>
      <w:r>
        <w:rPr>
          <w:rtl/>
          <w:lang w:bidi="fa-IR"/>
        </w:rPr>
        <w:t>؟</w:t>
      </w:r>
      <w:r w:rsidRPr="00A05F8D">
        <w:rPr>
          <w:rtl/>
          <w:lang w:bidi="fa-IR"/>
        </w:rPr>
        <w:t xml:space="preserve"> وقال علي بن المعايني عن يحيى ابن معين</w:t>
      </w:r>
      <w:r>
        <w:rPr>
          <w:rtl/>
          <w:lang w:bidi="fa-IR"/>
        </w:rPr>
        <w:t>:</w:t>
      </w:r>
      <w:r w:rsidRPr="00A05F8D">
        <w:rPr>
          <w:rtl/>
          <w:lang w:bidi="fa-IR"/>
        </w:rPr>
        <w:t xml:space="preserve"> ما كنا نأخذ عنه.</w:t>
      </w:r>
    </w:p>
    <w:p w:rsidR="00F064C7" w:rsidRPr="00A05F8D" w:rsidRDefault="00F064C7" w:rsidP="00F064C7">
      <w:pPr>
        <w:pStyle w:val="libNormal"/>
        <w:rPr>
          <w:rtl/>
          <w:lang w:bidi="fa-IR"/>
        </w:rPr>
      </w:pPr>
      <w:r w:rsidRPr="00A05F8D">
        <w:rPr>
          <w:rtl/>
          <w:lang w:bidi="fa-IR"/>
        </w:rPr>
        <w:t>وقال</w:t>
      </w:r>
      <w:r>
        <w:rPr>
          <w:rtl/>
          <w:lang w:bidi="fa-IR"/>
        </w:rPr>
        <w:t>:</w:t>
      </w:r>
      <w:r w:rsidRPr="00A05F8D">
        <w:rPr>
          <w:rtl/>
          <w:lang w:bidi="fa-IR"/>
        </w:rPr>
        <w:t xml:space="preserve"> قال ابو صالح الفراء عن </w:t>
      </w:r>
      <w:r w:rsidR="00F70E61">
        <w:rPr>
          <w:rFonts w:hint="cs"/>
          <w:rtl/>
          <w:lang w:bidi="fa-IR"/>
        </w:rPr>
        <w:t>ا</w:t>
      </w:r>
      <w:r w:rsidRPr="00A05F8D">
        <w:rPr>
          <w:rtl/>
          <w:lang w:bidi="fa-IR"/>
        </w:rPr>
        <w:t xml:space="preserve">بي </w:t>
      </w:r>
      <w:r w:rsidR="00F70E61">
        <w:rPr>
          <w:rFonts w:hint="cs"/>
          <w:rtl/>
          <w:lang w:bidi="fa-IR"/>
        </w:rPr>
        <w:t>ا</w:t>
      </w:r>
      <w:r w:rsidRPr="00A05F8D">
        <w:rPr>
          <w:rtl/>
          <w:lang w:bidi="fa-IR"/>
        </w:rPr>
        <w:t>سحاق الفزاري</w:t>
      </w:r>
      <w:r>
        <w:rPr>
          <w:rtl/>
          <w:lang w:bidi="fa-IR"/>
        </w:rPr>
        <w:t>:</w:t>
      </w:r>
      <w:r w:rsidRPr="00A05F8D">
        <w:rPr>
          <w:rtl/>
          <w:lang w:bidi="fa-IR"/>
        </w:rPr>
        <w:t xml:space="preserve"> ما كان بأهل أن يروى عنه.</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وقال يعقوب بن شيبة</w:t>
      </w:r>
      <w:r>
        <w:rPr>
          <w:rtl/>
          <w:lang w:bidi="fa-IR"/>
        </w:rPr>
        <w:t>:</w:t>
      </w:r>
      <w:r w:rsidRPr="00A05F8D">
        <w:rPr>
          <w:rtl/>
          <w:lang w:bidi="fa-IR"/>
        </w:rPr>
        <w:t xml:space="preserve"> قد حمل الناس عنه ومنهم من يرى انه وسط ليس بالثبت ولا بالضعيف ومنهم من يضعفه.</w:t>
      </w:r>
    </w:p>
    <w:p w:rsidR="00F064C7" w:rsidRPr="00A05F8D" w:rsidRDefault="00F064C7" w:rsidP="00F064C7">
      <w:pPr>
        <w:pStyle w:val="libNormal"/>
        <w:rPr>
          <w:rtl/>
          <w:lang w:bidi="fa-IR"/>
        </w:rPr>
      </w:pPr>
      <w:r w:rsidRPr="00A05F8D">
        <w:rPr>
          <w:rtl/>
          <w:lang w:bidi="fa-IR"/>
        </w:rPr>
        <w:t>قال</w:t>
      </w:r>
      <w:r>
        <w:rPr>
          <w:rtl/>
          <w:lang w:bidi="fa-IR"/>
        </w:rPr>
        <w:t>:</w:t>
      </w:r>
      <w:r w:rsidRPr="00A05F8D">
        <w:rPr>
          <w:rtl/>
          <w:lang w:bidi="fa-IR"/>
        </w:rPr>
        <w:t xml:space="preserve"> وقال ابن عمار زعموا انه لم يكن يدري أي شيء في الحديث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هذا كله بالاضافة الى كونه من أهل حمص وقاضى ال</w:t>
      </w:r>
      <w:r w:rsidR="00F70E61">
        <w:rPr>
          <w:rFonts w:hint="cs"/>
          <w:rtl/>
          <w:lang w:bidi="fa-IR"/>
        </w:rPr>
        <w:t>ا</w:t>
      </w:r>
      <w:r w:rsidRPr="00A05F8D">
        <w:rPr>
          <w:rtl/>
          <w:lang w:bidi="fa-IR"/>
        </w:rPr>
        <w:t>ندلس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ميزان الاعتدال 4 / 135.</w:t>
      </w:r>
    </w:p>
    <w:p w:rsidR="00F064C7" w:rsidRPr="00A05F8D" w:rsidRDefault="002A02E1" w:rsidP="00F064C7">
      <w:pPr>
        <w:pStyle w:val="libFootnote0"/>
        <w:rPr>
          <w:rtl/>
          <w:lang w:bidi="fa-IR"/>
        </w:rPr>
      </w:pPr>
      <w:r>
        <w:rPr>
          <w:rtl/>
        </w:rPr>
        <w:t xml:space="preserve">(2). </w:t>
      </w:r>
      <w:r w:rsidR="00F064C7" w:rsidRPr="00A05F8D">
        <w:rPr>
          <w:rtl/>
        </w:rPr>
        <w:t>المغني في الضعفاء 2 / 166.</w:t>
      </w:r>
    </w:p>
    <w:p w:rsidR="00F064C7" w:rsidRPr="00A05F8D" w:rsidRDefault="002A02E1" w:rsidP="00F064C7">
      <w:pPr>
        <w:pStyle w:val="libFootnote0"/>
        <w:rPr>
          <w:rtl/>
          <w:lang w:bidi="fa-IR"/>
        </w:rPr>
      </w:pPr>
      <w:r>
        <w:rPr>
          <w:rtl/>
        </w:rPr>
        <w:t xml:space="preserve">(3). </w:t>
      </w:r>
      <w:r w:rsidR="00F064C7" w:rsidRPr="00A05F8D">
        <w:rPr>
          <w:rtl/>
        </w:rPr>
        <w:t>تهذيب التهذيب 10 / 210.</w:t>
      </w:r>
    </w:p>
    <w:p w:rsidR="00F064C7" w:rsidRDefault="00F064C7" w:rsidP="00F064C7">
      <w:pPr>
        <w:pStyle w:val="libNormal"/>
        <w:rPr>
          <w:rtl/>
          <w:lang w:bidi="fa-IR"/>
        </w:rPr>
      </w:pPr>
      <w:r>
        <w:rPr>
          <w:rtl/>
          <w:lang w:bidi="fa-IR"/>
        </w:rPr>
        <w:br w:type="page"/>
      </w:r>
    </w:p>
    <w:p w:rsidR="00F064C7" w:rsidRDefault="00F064C7" w:rsidP="00F064C7">
      <w:pPr>
        <w:pStyle w:val="libNormal0"/>
        <w:rPr>
          <w:rtl/>
          <w:lang w:bidi="fa-IR"/>
        </w:rPr>
      </w:pPr>
      <w:r w:rsidRPr="00A05F8D">
        <w:rPr>
          <w:rtl/>
          <w:lang w:bidi="fa-IR"/>
        </w:rPr>
        <w:lastRenderedPageBreak/>
        <w:t>الدولة الاموية</w:t>
      </w:r>
      <w:r>
        <w:rPr>
          <w:rtl/>
          <w:lang w:bidi="fa-IR"/>
        </w:rPr>
        <w:t>،</w:t>
      </w:r>
      <w:r w:rsidRPr="00A05F8D">
        <w:rPr>
          <w:rtl/>
          <w:lang w:bidi="fa-IR"/>
        </w:rPr>
        <w:t xml:space="preserve"> كما في ( تهذيب التهذيب 10 / 209 ) وفيه</w:t>
      </w:r>
      <w:r>
        <w:rPr>
          <w:rtl/>
          <w:lang w:bidi="fa-IR"/>
        </w:rPr>
        <w:t>:</w:t>
      </w:r>
      <w:r w:rsidRPr="00A05F8D">
        <w:rPr>
          <w:rtl/>
          <w:lang w:bidi="fa-IR"/>
        </w:rPr>
        <w:t xml:space="preserve"> « قال ابن يونس قدم سنة خمس وعشرين ثم دخل ال</w:t>
      </w:r>
      <w:r w:rsidR="00F70E61">
        <w:rPr>
          <w:rFonts w:hint="cs"/>
          <w:rtl/>
          <w:lang w:bidi="fa-IR"/>
        </w:rPr>
        <w:t>ا</w:t>
      </w:r>
      <w:r w:rsidRPr="00A05F8D">
        <w:rPr>
          <w:rtl/>
          <w:lang w:bidi="fa-IR"/>
        </w:rPr>
        <w:t>ندلس</w:t>
      </w:r>
      <w:r>
        <w:rPr>
          <w:rtl/>
          <w:lang w:bidi="fa-IR"/>
        </w:rPr>
        <w:t>،</w:t>
      </w:r>
      <w:r w:rsidRPr="00A05F8D">
        <w:rPr>
          <w:rtl/>
          <w:lang w:bidi="fa-IR"/>
        </w:rPr>
        <w:t xml:space="preserve"> فلما ملك عبد الرحمن بن معاوية بال</w:t>
      </w:r>
      <w:r w:rsidR="00F70E61">
        <w:rPr>
          <w:rFonts w:hint="cs"/>
          <w:rtl/>
          <w:lang w:bidi="fa-IR"/>
        </w:rPr>
        <w:t>ا</w:t>
      </w:r>
      <w:r w:rsidRPr="00A05F8D">
        <w:rPr>
          <w:rtl/>
          <w:lang w:bidi="fa-IR"/>
        </w:rPr>
        <w:t>ندلس اتصل به فأرسله الى الشام في بعض أمره</w:t>
      </w:r>
      <w:r>
        <w:rPr>
          <w:rtl/>
          <w:lang w:bidi="fa-IR"/>
        </w:rPr>
        <w:t>،</w:t>
      </w:r>
      <w:r w:rsidRPr="00A05F8D">
        <w:rPr>
          <w:rtl/>
          <w:lang w:bidi="fa-IR"/>
        </w:rPr>
        <w:t xml:space="preserve"> فلما رجع اليه ولاه قضاء الجماعة بال</w:t>
      </w:r>
      <w:r w:rsidR="00F70E61">
        <w:rPr>
          <w:rFonts w:hint="cs"/>
          <w:rtl/>
          <w:lang w:bidi="fa-IR"/>
        </w:rPr>
        <w:t>ا</w:t>
      </w:r>
      <w:r w:rsidRPr="00A05F8D">
        <w:rPr>
          <w:rtl/>
          <w:lang w:bidi="fa-IR"/>
        </w:rPr>
        <w:t>ندلس</w:t>
      </w:r>
      <w:r>
        <w:rPr>
          <w:rtl/>
          <w:lang w:bidi="fa-IR"/>
        </w:rPr>
        <w:t>،</w:t>
      </w:r>
      <w:r w:rsidRPr="00A05F8D">
        <w:rPr>
          <w:rtl/>
          <w:lang w:bidi="fa-IR"/>
        </w:rPr>
        <w:t xml:space="preserve"> وتوفي سنة ثمان وخمسين ومائة</w:t>
      </w:r>
      <w:r>
        <w:rPr>
          <w:rtl/>
          <w:lang w:bidi="fa-IR"/>
        </w:rPr>
        <w:t>،</w:t>
      </w:r>
      <w:r w:rsidRPr="00A05F8D">
        <w:rPr>
          <w:rtl/>
          <w:lang w:bidi="fa-IR"/>
        </w:rPr>
        <w:t xml:space="preserve"> وقال سعيد بن أبى مريم سمعت خالي موسى بن سلمة يقول</w:t>
      </w:r>
      <w:r>
        <w:rPr>
          <w:rtl/>
          <w:lang w:bidi="fa-IR"/>
        </w:rPr>
        <w:t>:</w:t>
      </w:r>
      <w:r w:rsidRPr="00A05F8D">
        <w:rPr>
          <w:rtl/>
          <w:lang w:bidi="fa-IR"/>
        </w:rPr>
        <w:t xml:space="preserve"> أتيت معاوية بن صالح لا كتب عنه فرأيت عنده أراه</w:t>
      </w:r>
      <w:r>
        <w:rPr>
          <w:rtl/>
          <w:lang w:bidi="fa-IR"/>
        </w:rPr>
        <w:t xml:space="preserve"> </w:t>
      </w:r>
      <w:r w:rsidR="002A02E1">
        <w:rPr>
          <w:rtl/>
          <w:lang w:bidi="fa-IR"/>
        </w:rPr>
        <w:t>-</w:t>
      </w:r>
      <w:r>
        <w:rPr>
          <w:rtl/>
          <w:lang w:bidi="fa-IR"/>
        </w:rPr>
        <w:t xml:space="preserve"> </w:t>
      </w:r>
      <w:r w:rsidRPr="00A05F8D">
        <w:rPr>
          <w:rtl/>
          <w:lang w:bidi="fa-IR"/>
        </w:rPr>
        <w:t>قال</w:t>
      </w:r>
      <w:r>
        <w:rPr>
          <w:rtl/>
          <w:lang w:bidi="fa-IR"/>
        </w:rPr>
        <w:t>:</w:t>
      </w:r>
      <w:r w:rsidRPr="00A05F8D">
        <w:rPr>
          <w:rtl/>
          <w:lang w:bidi="fa-IR"/>
        </w:rPr>
        <w:t xml:space="preserve"> الملاهي</w:t>
      </w:r>
      <w:r>
        <w:rPr>
          <w:rtl/>
          <w:lang w:bidi="fa-IR"/>
        </w:rPr>
        <w:t xml:space="preserve"> </w:t>
      </w:r>
      <w:r w:rsidR="002A02E1">
        <w:rPr>
          <w:rtl/>
          <w:lang w:bidi="fa-IR"/>
        </w:rPr>
        <w:t>-</w:t>
      </w:r>
      <w:r>
        <w:rPr>
          <w:rtl/>
          <w:lang w:bidi="fa-IR"/>
        </w:rPr>
        <w:t xml:space="preserve"> </w:t>
      </w:r>
      <w:r w:rsidRPr="00A05F8D">
        <w:rPr>
          <w:rtl/>
          <w:lang w:bidi="fa-IR"/>
        </w:rPr>
        <w:t>فقال</w:t>
      </w:r>
      <w:r>
        <w:rPr>
          <w:rtl/>
          <w:lang w:bidi="fa-IR"/>
        </w:rPr>
        <w:t>:</w:t>
      </w:r>
      <w:r w:rsidRPr="00A05F8D">
        <w:rPr>
          <w:rtl/>
          <w:lang w:bidi="fa-IR"/>
        </w:rPr>
        <w:t xml:space="preserve"> ما هذا</w:t>
      </w:r>
      <w:r>
        <w:rPr>
          <w:rtl/>
          <w:lang w:bidi="fa-IR"/>
        </w:rPr>
        <w:t>؟</w:t>
      </w:r>
      <w:r w:rsidRPr="00A05F8D">
        <w:rPr>
          <w:rtl/>
          <w:lang w:bidi="fa-IR"/>
        </w:rPr>
        <w:t xml:space="preserve"> قال</w:t>
      </w:r>
      <w:r>
        <w:rPr>
          <w:rtl/>
          <w:lang w:bidi="fa-IR"/>
        </w:rPr>
        <w:t>:</w:t>
      </w:r>
      <w:r w:rsidRPr="00A05F8D">
        <w:rPr>
          <w:rtl/>
          <w:lang w:bidi="fa-IR"/>
        </w:rPr>
        <w:t xml:space="preserve"> شيء بهديه الى صاحب ال</w:t>
      </w:r>
      <w:r w:rsidR="00F70E61">
        <w:rPr>
          <w:rFonts w:hint="cs"/>
          <w:rtl/>
          <w:lang w:bidi="fa-IR"/>
        </w:rPr>
        <w:t>ا</w:t>
      </w:r>
      <w:r w:rsidRPr="00A05F8D">
        <w:rPr>
          <w:rtl/>
          <w:lang w:bidi="fa-IR"/>
        </w:rPr>
        <w:t>ندلس</w:t>
      </w:r>
      <w:r>
        <w:rPr>
          <w:rtl/>
          <w:lang w:bidi="fa-IR"/>
        </w:rPr>
        <w:t>،</w:t>
      </w:r>
      <w:r w:rsidRPr="00A05F8D">
        <w:rPr>
          <w:rtl/>
          <w:lang w:bidi="fa-IR"/>
        </w:rPr>
        <w:t xml:space="preserve"> قال</w:t>
      </w:r>
      <w:r>
        <w:rPr>
          <w:rtl/>
          <w:lang w:bidi="fa-IR"/>
        </w:rPr>
        <w:t>:</w:t>
      </w:r>
      <w:r w:rsidRPr="00A05F8D">
        <w:rPr>
          <w:rtl/>
          <w:lang w:bidi="fa-IR"/>
        </w:rPr>
        <w:t xml:space="preserve"> فتركته ولم اكتب عنه » </w:t>
      </w:r>
      <w:r w:rsidRPr="001F5A34">
        <w:rPr>
          <w:rStyle w:val="libFootnotenumChar"/>
          <w:rtl/>
        </w:rPr>
        <w:t>(1)</w:t>
      </w:r>
      <w:r>
        <w:rPr>
          <w:rtl/>
          <w:lang w:bidi="fa-IR"/>
        </w:rPr>
        <w:t>.</w:t>
      </w:r>
    </w:p>
    <w:p w:rsidR="00F064C7" w:rsidRPr="00A05F8D" w:rsidRDefault="00F064C7" w:rsidP="00F064C7">
      <w:pPr>
        <w:pStyle w:val="Heading2"/>
        <w:rPr>
          <w:rtl/>
          <w:lang w:bidi="fa-IR"/>
        </w:rPr>
      </w:pPr>
      <w:bookmarkStart w:id="884" w:name="_Toc406843032"/>
      <w:bookmarkStart w:id="885" w:name="_Toc91871601"/>
      <w:r>
        <w:rPr>
          <w:rtl/>
          <w:lang w:bidi="fa-IR"/>
        </w:rPr>
        <w:t>و</w:t>
      </w:r>
      <w:bookmarkStart w:id="886" w:name="_Toc347220236"/>
      <w:r w:rsidRPr="00A05F8D">
        <w:rPr>
          <w:rtl/>
          <w:lang w:bidi="fa-IR"/>
        </w:rPr>
        <w:t>اما اسماعيل بن بشر بن منصور</w:t>
      </w:r>
      <w:bookmarkEnd w:id="884"/>
      <w:bookmarkEnd w:id="885"/>
      <w:bookmarkEnd w:id="886"/>
    </w:p>
    <w:p w:rsidR="00F064C7" w:rsidRPr="00A05F8D" w:rsidRDefault="00F064C7" w:rsidP="00F064C7">
      <w:pPr>
        <w:pStyle w:val="libNormal"/>
        <w:rPr>
          <w:rtl/>
          <w:lang w:bidi="fa-IR"/>
        </w:rPr>
      </w:pPr>
      <w:r w:rsidRPr="00A05F8D">
        <w:rPr>
          <w:rtl/>
          <w:lang w:bidi="fa-IR"/>
        </w:rPr>
        <w:t>شيخ ابن ماجة وأحد رجال الحديث في طريقه الثاني</w:t>
      </w:r>
      <w:r>
        <w:rPr>
          <w:rtl/>
          <w:lang w:bidi="fa-IR"/>
        </w:rPr>
        <w:t>،</w:t>
      </w:r>
      <w:r w:rsidRPr="00A05F8D">
        <w:rPr>
          <w:rtl/>
          <w:lang w:bidi="fa-IR"/>
        </w:rPr>
        <w:t xml:space="preserve"> فقد كان قدريا</w:t>
      </w:r>
      <w:r w:rsidR="00F70E61">
        <w:rPr>
          <w:rFonts w:hint="cs"/>
          <w:rtl/>
          <w:lang w:bidi="fa-IR"/>
        </w:rPr>
        <w:t>ً</w:t>
      </w:r>
      <w:r w:rsidRPr="00A05F8D">
        <w:rPr>
          <w:rtl/>
          <w:lang w:bidi="fa-IR"/>
        </w:rPr>
        <w:t xml:space="preserve"> كما في ( تهذيب التهذيب 1 / 284 )</w:t>
      </w:r>
      <w:r>
        <w:rPr>
          <w:rtl/>
          <w:lang w:bidi="fa-IR"/>
        </w:rPr>
        <w:t>.</w:t>
      </w:r>
    </w:p>
    <w:p w:rsidR="00F064C7" w:rsidRDefault="00F064C7" w:rsidP="00F064C7">
      <w:pPr>
        <w:pStyle w:val="libNormal"/>
        <w:rPr>
          <w:rtl/>
          <w:lang w:bidi="fa-IR"/>
        </w:rPr>
      </w:pPr>
      <w:r w:rsidRPr="00A05F8D">
        <w:rPr>
          <w:rtl/>
          <w:lang w:bidi="fa-IR"/>
        </w:rPr>
        <w:t>وفي ( مختصر تهذيب التهذيب 1 / 84 )</w:t>
      </w:r>
      <w:r>
        <w:rPr>
          <w:rtl/>
          <w:lang w:bidi="fa-IR"/>
        </w:rPr>
        <w:t>:</w:t>
      </w:r>
      <w:r w:rsidRPr="00A05F8D">
        <w:rPr>
          <w:rtl/>
          <w:lang w:bidi="fa-IR"/>
        </w:rPr>
        <w:t xml:space="preserve"> « تكلم فيه »</w:t>
      </w:r>
      <w:r>
        <w:rPr>
          <w:rtl/>
          <w:lang w:bidi="fa-IR"/>
        </w:rPr>
        <w:t>.</w:t>
      </w:r>
    </w:p>
    <w:p w:rsidR="00D148AD" w:rsidRDefault="00F064C7" w:rsidP="00F064C7">
      <w:pPr>
        <w:pStyle w:val="Heading2"/>
        <w:rPr>
          <w:rtl/>
          <w:lang w:bidi="fa-IR"/>
        </w:rPr>
      </w:pPr>
      <w:bookmarkStart w:id="887" w:name="_Toc406843033"/>
      <w:bookmarkStart w:id="888" w:name="_Toc91871602"/>
      <w:r>
        <w:rPr>
          <w:rtl/>
          <w:lang w:bidi="fa-IR"/>
        </w:rPr>
        <w:t>و</w:t>
      </w:r>
      <w:bookmarkStart w:id="889" w:name="_Toc347220237"/>
      <w:r w:rsidRPr="00A05F8D">
        <w:rPr>
          <w:rtl/>
          <w:lang w:bidi="fa-IR"/>
        </w:rPr>
        <w:t>اما عبد الملك بن الصباح</w:t>
      </w:r>
      <w:bookmarkEnd w:id="887"/>
      <w:bookmarkEnd w:id="888"/>
      <w:bookmarkEnd w:id="889"/>
    </w:p>
    <w:p w:rsidR="00F064C7" w:rsidRPr="00A05F8D" w:rsidRDefault="00F064C7" w:rsidP="00F064C7">
      <w:pPr>
        <w:pStyle w:val="libNormal"/>
        <w:rPr>
          <w:rtl/>
          <w:lang w:bidi="fa-IR"/>
        </w:rPr>
      </w:pPr>
      <w:r w:rsidRPr="00A05F8D">
        <w:rPr>
          <w:rtl/>
          <w:lang w:bidi="fa-IR"/>
        </w:rPr>
        <w:t>راوي الخبر عن ثور في طريقه الثالث عند ابن ماجة ففي ( ميزان الاعتدال 2 / 656 )</w:t>
      </w:r>
      <w:r>
        <w:rPr>
          <w:rtl/>
          <w:lang w:bidi="fa-IR"/>
        </w:rPr>
        <w:t>:</w:t>
      </w:r>
      <w:r w:rsidRPr="00A05F8D">
        <w:rPr>
          <w:rtl/>
          <w:lang w:bidi="fa-IR"/>
        </w:rPr>
        <w:t xml:space="preserve"> « متهم بسرقة الحديث »</w:t>
      </w:r>
      <w:r>
        <w:rPr>
          <w:rtl/>
          <w:lang w:bidi="fa-IR"/>
        </w:rPr>
        <w:t>.</w:t>
      </w:r>
    </w:p>
    <w:p w:rsidR="00D148AD" w:rsidRDefault="00F064C7" w:rsidP="00F064C7">
      <w:pPr>
        <w:pStyle w:val="Heading2"/>
        <w:rPr>
          <w:rtl/>
          <w:lang w:bidi="fa-IR"/>
        </w:rPr>
      </w:pPr>
      <w:bookmarkStart w:id="890" w:name="_Toc347220238"/>
      <w:bookmarkStart w:id="891" w:name="_Toc406843034"/>
      <w:bookmarkStart w:id="892" w:name="_Toc91871603"/>
      <w:r w:rsidRPr="00A05F8D">
        <w:rPr>
          <w:rtl/>
          <w:lang w:bidi="fa-IR"/>
        </w:rPr>
        <w:t>8</w:t>
      </w:r>
      <w:r>
        <w:rPr>
          <w:rtl/>
          <w:lang w:bidi="fa-IR"/>
        </w:rPr>
        <w:t xml:space="preserve"> </w:t>
      </w:r>
      <w:r w:rsidR="002A02E1">
        <w:rPr>
          <w:rtl/>
          <w:lang w:bidi="fa-IR"/>
        </w:rPr>
        <w:t>-</w:t>
      </w:r>
      <w:r>
        <w:rPr>
          <w:rtl/>
          <w:lang w:bidi="fa-IR"/>
        </w:rPr>
        <w:t xml:space="preserve"> </w:t>
      </w:r>
      <w:r w:rsidRPr="00A05F8D">
        <w:rPr>
          <w:rtl/>
          <w:lang w:bidi="fa-IR"/>
        </w:rPr>
        <w:t>تصريح الحافظ ابن القطان ببطلانه</w:t>
      </w:r>
      <w:bookmarkEnd w:id="890"/>
      <w:bookmarkEnd w:id="891"/>
      <w:bookmarkEnd w:id="892"/>
    </w:p>
    <w:p w:rsidR="00F064C7" w:rsidRPr="00A05F8D" w:rsidRDefault="00F064C7" w:rsidP="00F064C7">
      <w:pPr>
        <w:pStyle w:val="libNormal"/>
        <w:rPr>
          <w:rtl/>
          <w:lang w:bidi="fa-IR"/>
        </w:rPr>
      </w:pPr>
      <w:r w:rsidRPr="00A05F8D">
        <w:rPr>
          <w:rtl/>
          <w:lang w:bidi="fa-IR"/>
        </w:rPr>
        <w:t>لقد ثبت بطلان هذا الحديث حتى صرح بذلك الحافظ ابن القطان</w:t>
      </w:r>
      <w:r>
        <w:rPr>
          <w:rtl/>
          <w:lang w:bidi="fa-IR"/>
        </w:rPr>
        <w:t>،</w:t>
      </w:r>
      <w:r w:rsidRPr="00A05F8D">
        <w:rPr>
          <w:rtl/>
          <w:lang w:bidi="fa-IR"/>
        </w:rPr>
        <w:t xml:space="preserve"> فقد قال ابن حجر بترجمة عبد الرحمن السلمى</w:t>
      </w:r>
      <w:r>
        <w:rPr>
          <w:rtl/>
          <w:lang w:bidi="fa-IR"/>
        </w:rPr>
        <w:t>:</w:t>
      </w:r>
      <w:r w:rsidRPr="00A05F8D">
        <w:rPr>
          <w:rtl/>
          <w:lang w:bidi="fa-IR"/>
        </w:rPr>
        <w:t xml:space="preserve"> « له في الكتب حديث واحد في الموعظة صححه الترمذي. قلت وابن حبان والحاكم في المستدرك</w:t>
      </w:r>
      <w:r>
        <w:rPr>
          <w:rtl/>
          <w:lang w:bidi="fa-IR"/>
        </w:rPr>
        <w:t>،</w:t>
      </w:r>
      <w:r w:rsidRPr="00A05F8D">
        <w:rPr>
          <w:rtl/>
          <w:lang w:bidi="fa-IR"/>
        </w:rPr>
        <w:t xml:space="preserve"> وزعم ابن القطان الفاسي</w:t>
      </w:r>
      <w:r>
        <w:rPr>
          <w:rtl/>
          <w:lang w:bidi="fa-IR"/>
        </w:rPr>
        <w:t>:</w:t>
      </w:r>
      <w:r w:rsidRPr="00A05F8D">
        <w:rPr>
          <w:rtl/>
          <w:lang w:bidi="fa-IR"/>
        </w:rPr>
        <w:t xml:space="preserve"> انه لا يصح لجهالته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تهذيب التهذيب 10 / 211.</w:t>
      </w:r>
    </w:p>
    <w:p w:rsidR="00F064C7" w:rsidRPr="00A05F8D" w:rsidRDefault="002A02E1" w:rsidP="00F064C7">
      <w:pPr>
        <w:pStyle w:val="libFootnote0"/>
        <w:rPr>
          <w:rtl/>
          <w:lang w:bidi="fa-IR"/>
        </w:rPr>
      </w:pPr>
      <w:r>
        <w:rPr>
          <w:rtl/>
        </w:rPr>
        <w:t xml:space="preserve">(2). </w:t>
      </w:r>
      <w:r w:rsidR="00F064C7" w:rsidRPr="00A05F8D">
        <w:rPr>
          <w:rtl/>
        </w:rPr>
        <w:t>تهذيب التهذيب 6 / 238.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وليس الحديث الذي أشار اليه ال</w:t>
      </w:r>
      <w:r>
        <w:rPr>
          <w:rtl/>
          <w:lang w:bidi="fa-IR"/>
        </w:rPr>
        <w:t xml:space="preserve">ا </w:t>
      </w:r>
      <w:r w:rsidRPr="00A05F8D">
        <w:rPr>
          <w:rtl/>
        </w:rPr>
        <w:t>حديث</w:t>
      </w:r>
      <w:r>
        <w:rPr>
          <w:rtl/>
        </w:rPr>
        <w:t xml:space="preserve"> </w:t>
      </w:r>
      <w:r w:rsidRPr="00337BA2">
        <w:rPr>
          <w:rtl/>
        </w:rPr>
        <w:t>« عليكم بسنتي</w:t>
      </w:r>
      <w:r>
        <w:rPr>
          <w:rtl/>
        </w:rPr>
        <w:t xml:space="preserve"> ..</w:t>
      </w:r>
      <w:r w:rsidRPr="00337BA2">
        <w:rPr>
          <w:rtl/>
        </w:rPr>
        <w:t xml:space="preserve">. </w:t>
      </w:r>
      <w:r>
        <w:rPr>
          <w:rtl/>
        </w:rPr>
        <w:t xml:space="preserve">» </w:t>
      </w:r>
      <w:r w:rsidRPr="00A05F8D">
        <w:rPr>
          <w:rtl/>
          <w:lang w:bidi="fa-IR"/>
        </w:rPr>
        <w:t xml:space="preserve">وقد زعموا انه </w:t>
      </w:r>
      <w:r w:rsidR="00164C7E" w:rsidRPr="00164C7E">
        <w:rPr>
          <w:rStyle w:val="libAlaemChar"/>
          <w:rtl/>
        </w:rPr>
        <w:t>صلى‌الله‌عليه‌وآله‌وسلم</w:t>
      </w:r>
      <w:r w:rsidRPr="00A05F8D">
        <w:rPr>
          <w:rtl/>
          <w:lang w:bidi="fa-IR"/>
        </w:rPr>
        <w:t xml:space="preserve"> قال هذا الكلام في سياق وعظه للاصحاب كما تقدم.</w:t>
      </w:r>
    </w:p>
    <w:p w:rsidR="00D148AD" w:rsidRDefault="00F064C7" w:rsidP="00F064C7">
      <w:pPr>
        <w:pStyle w:val="Heading2"/>
        <w:rPr>
          <w:rtl/>
          <w:lang w:bidi="fa-IR"/>
        </w:rPr>
      </w:pPr>
      <w:bookmarkStart w:id="893" w:name="_Toc347220239"/>
      <w:bookmarkStart w:id="894" w:name="_Toc406843035"/>
      <w:bookmarkStart w:id="895" w:name="_Toc91871604"/>
      <w:r w:rsidRPr="00A05F8D">
        <w:rPr>
          <w:rtl/>
          <w:lang w:bidi="fa-IR"/>
        </w:rPr>
        <w:t>ترجمة ابن القطان</w:t>
      </w:r>
      <w:bookmarkEnd w:id="893"/>
      <w:bookmarkEnd w:id="894"/>
      <w:bookmarkEnd w:id="895"/>
    </w:p>
    <w:p w:rsidR="00F064C7" w:rsidRPr="00A05F8D" w:rsidRDefault="00F064C7" w:rsidP="00F064C7">
      <w:pPr>
        <w:pStyle w:val="libNormal"/>
        <w:rPr>
          <w:rtl/>
          <w:lang w:bidi="fa-IR"/>
        </w:rPr>
      </w:pPr>
      <w:r w:rsidRPr="00A05F8D">
        <w:rPr>
          <w:rtl/>
          <w:lang w:bidi="fa-IR"/>
        </w:rPr>
        <w:t>ولنورد نبذة من كلماتهم في الثناء على الحافظ ابن القطان 628</w:t>
      </w:r>
      <w:r>
        <w:rPr>
          <w:rtl/>
          <w:lang w:bidi="fa-IR"/>
        </w:rPr>
        <w:t>:</w:t>
      </w:r>
    </w:p>
    <w:p w:rsidR="00F064C7" w:rsidRPr="00A05F8D" w:rsidRDefault="00F064C7" w:rsidP="00F064C7">
      <w:pPr>
        <w:pStyle w:val="libNormal"/>
        <w:rPr>
          <w:rtl/>
          <w:lang w:bidi="fa-IR"/>
        </w:rPr>
      </w:pPr>
      <w:r w:rsidRPr="001F5A34">
        <w:rPr>
          <w:rStyle w:val="libBold2Char"/>
          <w:rtl/>
        </w:rPr>
        <w:t>1</w:t>
      </w:r>
      <w:r>
        <w:rPr>
          <w:rStyle w:val="libBold2Char"/>
          <w:rtl/>
        </w:rPr>
        <w:t xml:space="preserve"> </w:t>
      </w:r>
      <w:r w:rsidR="002A02E1">
        <w:rPr>
          <w:rStyle w:val="libBold2Char"/>
          <w:rtl/>
        </w:rPr>
        <w:t>-</w:t>
      </w:r>
      <w:r>
        <w:rPr>
          <w:rStyle w:val="libBold2Char"/>
          <w:rtl/>
        </w:rPr>
        <w:t xml:space="preserve"> </w:t>
      </w:r>
      <w:r w:rsidRPr="001F5A34">
        <w:rPr>
          <w:rStyle w:val="libBold2Char"/>
          <w:rtl/>
        </w:rPr>
        <w:t>قال الذهبي</w:t>
      </w:r>
      <w:r>
        <w:rPr>
          <w:rtl/>
          <w:lang w:bidi="fa-IR"/>
        </w:rPr>
        <w:t>:</w:t>
      </w:r>
      <w:r w:rsidRPr="00A05F8D">
        <w:rPr>
          <w:rtl/>
          <w:lang w:bidi="fa-IR"/>
        </w:rPr>
        <w:t xml:space="preserve"> « ابن القطان الحافظ العلامة الناقد قاضي الجماعة</w:t>
      </w:r>
      <w:r>
        <w:rPr>
          <w:rtl/>
          <w:lang w:bidi="fa-IR"/>
        </w:rPr>
        <w:t xml:space="preserve"> ..</w:t>
      </w:r>
      <w:r w:rsidRPr="00A05F8D">
        <w:rPr>
          <w:rtl/>
          <w:lang w:bidi="fa-IR"/>
        </w:rPr>
        <w:t>. قال ال</w:t>
      </w:r>
      <w:r w:rsidR="00F70E61">
        <w:rPr>
          <w:rFonts w:hint="cs"/>
          <w:rtl/>
          <w:lang w:bidi="fa-IR"/>
        </w:rPr>
        <w:t>ا</w:t>
      </w:r>
      <w:r w:rsidRPr="00A05F8D">
        <w:rPr>
          <w:rtl/>
          <w:lang w:bidi="fa-IR"/>
        </w:rPr>
        <w:t>بار في ترجمته</w:t>
      </w:r>
      <w:r>
        <w:rPr>
          <w:rtl/>
          <w:lang w:bidi="fa-IR"/>
        </w:rPr>
        <w:t>:</w:t>
      </w:r>
      <w:r w:rsidRPr="00A05F8D">
        <w:rPr>
          <w:rtl/>
          <w:lang w:bidi="fa-IR"/>
        </w:rPr>
        <w:t xml:space="preserve"> كان من أبصر الناس بصناعة الحديث وأحفظهم لا سماء رجاله وأشدهم عناية بالرواية</w:t>
      </w:r>
      <w:r>
        <w:rPr>
          <w:rtl/>
          <w:lang w:bidi="fa-IR"/>
        </w:rPr>
        <w:t>،</w:t>
      </w:r>
      <w:r w:rsidRPr="00A05F8D">
        <w:rPr>
          <w:rtl/>
          <w:lang w:bidi="fa-IR"/>
        </w:rPr>
        <w:t xml:space="preserve"> رأس طلبة مراكش</w:t>
      </w:r>
      <w:r>
        <w:rPr>
          <w:rtl/>
          <w:lang w:bidi="fa-IR"/>
        </w:rPr>
        <w:t xml:space="preserve"> ..</w:t>
      </w:r>
      <w:r w:rsidRPr="00A05F8D">
        <w:rPr>
          <w:rtl/>
          <w:lang w:bidi="fa-IR"/>
        </w:rPr>
        <w:t>. قال ابن مسدي</w:t>
      </w:r>
      <w:r>
        <w:rPr>
          <w:rtl/>
          <w:lang w:bidi="fa-IR"/>
        </w:rPr>
        <w:t>:</w:t>
      </w:r>
      <w:r w:rsidRPr="00A05F8D">
        <w:rPr>
          <w:rtl/>
          <w:lang w:bidi="fa-IR"/>
        </w:rPr>
        <w:t xml:space="preserve"> كان معروفا</w:t>
      </w:r>
      <w:r w:rsidR="00F70E61">
        <w:rPr>
          <w:rFonts w:hint="cs"/>
          <w:rtl/>
          <w:lang w:bidi="fa-IR"/>
        </w:rPr>
        <w:t>ً</w:t>
      </w:r>
      <w:r w:rsidRPr="00A05F8D">
        <w:rPr>
          <w:rtl/>
          <w:lang w:bidi="fa-IR"/>
        </w:rPr>
        <w:t xml:space="preserve"> بالحفظ وال</w:t>
      </w:r>
      <w:r w:rsidR="00F70E61">
        <w:rPr>
          <w:rFonts w:hint="cs"/>
          <w:rtl/>
          <w:lang w:bidi="fa-IR"/>
        </w:rPr>
        <w:t>ا</w:t>
      </w:r>
      <w:r w:rsidRPr="00A05F8D">
        <w:rPr>
          <w:rtl/>
          <w:lang w:bidi="fa-IR"/>
        </w:rPr>
        <w:t>تقان ومن أئمة هذا الشأن</w:t>
      </w:r>
      <w:r>
        <w:rPr>
          <w:rtl/>
          <w:lang w:bidi="fa-IR"/>
        </w:rPr>
        <w:t>،</w:t>
      </w:r>
      <w:r w:rsidRPr="00A05F8D">
        <w:rPr>
          <w:rtl/>
          <w:lang w:bidi="fa-IR"/>
        </w:rPr>
        <w:t xml:space="preserve"> مصري ال</w:t>
      </w:r>
      <w:r w:rsidR="00F70E61">
        <w:rPr>
          <w:rFonts w:hint="cs"/>
          <w:rtl/>
          <w:lang w:bidi="fa-IR"/>
        </w:rPr>
        <w:t>ا</w:t>
      </w:r>
      <w:r w:rsidRPr="00A05F8D">
        <w:rPr>
          <w:rtl/>
          <w:lang w:bidi="fa-IR"/>
        </w:rPr>
        <w:t>صل مراكشي الدار</w:t>
      </w:r>
      <w:r>
        <w:rPr>
          <w:rtl/>
          <w:lang w:bidi="fa-IR"/>
        </w:rPr>
        <w:t>،</w:t>
      </w:r>
      <w:r w:rsidRPr="00A05F8D">
        <w:rPr>
          <w:rtl/>
          <w:lang w:bidi="fa-IR"/>
        </w:rPr>
        <w:t xml:space="preserve"> كان شيخ شيوخ أهل العلم في الدولة المؤمنية</w:t>
      </w:r>
      <w:r>
        <w:rPr>
          <w:rtl/>
          <w:lang w:bidi="fa-IR"/>
        </w:rPr>
        <w:t xml:space="preserve"> ..</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2</w:t>
      </w:r>
      <w:r>
        <w:rPr>
          <w:rStyle w:val="libBold2Char"/>
          <w:rtl/>
        </w:rPr>
        <w:t xml:space="preserve"> </w:t>
      </w:r>
      <w:r w:rsidR="002A02E1">
        <w:rPr>
          <w:rStyle w:val="libBold2Char"/>
          <w:rtl/>
        </w:rPr>
        <w:t>-</w:t>
      </w:r>
      <w:r>
        <w:rPr>
          <w:rStyle w:val="libBold2Char"/>
          <w:rtl/>
        </w:rPr>
        <w:t xml:space="preserve"> </w:t>
      </w:r>
      <w:r w:rsidRPr="001F5A34">
        <w:rPr>
          <w:rStyle w:val="libBold2Char"/>
          <w:rtl/>
        </w:rPr>
        <w:t>قال السيوطي</w:t>
      </w:r>
      <w:r>
        <w:rPr>
          <w:rtl/>
          <w:lang w:bidi="fa-IR"/>
        </w:rPr>
        <w:t>:</w:t>
      </w:r>
      <w:r w:rsidRPr="00A05F8D">
        <w:rPr>
          <w:rtl/>
          <w:lang w:bidi="fa-IR"/>
        </w:rPr>
        <w:t xml:space="preserve"> « ابن القطان الحافظ الناقد العلامة قاضي الجماعة</w:t>
      </w:r>
      <w:r>
        <w:rPr>
          <w:rtl/>
          <w:lang w:bidi="fa-IR"/>
        </w:rPr>
        <w:t xml:space="preserve"> ..</w:t>
      </w:r>
      <w:r w:rsidRPr="00A05F8D">
        <w:rPr>
          <w:rtl/>
          <w:lang w:bidi="fa-IR"/>
        </w:rPr>
        <w:t>. كان من أبصر الناس بصناعة الحديث وأحفظهم ل</w:t>
      </w:r>
      <w:r w:rsidR="00F70E61">
        <w:rPr>
          <w:rFonts w:hint="cs"/>
          <w:rtl/>
          <w:lang w:bidi="fa-IR"/>
        </w:rPr>
        <w:t>ا</w:t>
      </w:r>
      <w:r w:rsidRPr="00A05F8D">
        <w:rPr>
          <w:rtl/>
          <w:lang w:bidi="fa-IR"/>
        </w:rPr>
        <w:t>سماء رجاله وأشدهم عناية في الرواية</w:t>
      </w:r>
      <w:r>
        <w:rPr>
          <w:rtl/>
          <w:lang w:bidi="fa-IR"/>
        </w:rPr>
        <w:t>،</w:t>
      </w:r>
      <w:r w:rsidRPr="00A05F8D">
        <w:rPr>
          <w:rtl/>
          <w:lang w:bidi="fa-IR"/>
        </w:rPr>
        <w:t xml:space="preserve"> معروفا</w:t>
      </w:r>
      <w:r w:rsidR="00AF5795">
        <w:rPr>
          <w:rFonts w:hint="cs"/>
          <w:rtl/>
          <w:lang w:bidi="fa-IR"/>
        </w:rPr>
        <w:t>ً</w:t>
      </w:r>
      <w:r w:rsidRPr="00A05F8D">
        <w:rPr>
          <w:rtl/>
          <w:lang w:bidi="fa-IR"/>
        </w:rPr>
        <w:t xml:space="preserve"> بالحفظ وال</w:t>
      </w:r>
      <w:r w:rsidR="00AF5795">
        <w:rPr>
          <w:rFonts w:hint="cs"/>
          <w:rtl/>
          <w:lang w:bidi="fa-IR"/>
        </w:rPr>
        <w:t>ا</w:t>
      </w:r>
      <w:r w:rsidRPr="00A05F8D">
        <w:rPr>
          <w:rtl/>
          <w:lang w:bidi="fa-IR"/>
        </w:rPr>
        <w:t>تقان</w:t>
      </w:r>
      <w:r>
        <w:rPr>
          <w:rtl/>
          <w:lang w:bidi="fa-IR"/>
        </w:rPr>
        <w:t xml:space="preserve"> ..</w:t>
      </w:r>
      <w:r w:rsidRPr="00A05F8D">
        <w:rPr>
          <w:rtl/>
          <w:lang w:bidi="fa-IR"/>
        </w:rPr>
        <w:t xml:space="preserve">. » </w:t>
      </w:r>
      <w:r w:rsidRPr="001F5A34">
        <w:rPr>
          <w:rStyle w:val="libFootnotenumChar"/>
          <w:rtl/>
        </w:rPr>
        <w:t>(2)</w:t>
      </w:r>
      <w:r>
        <w:rPr>
          <w:rtl/>
          <w:lang w:bidi="fa-IR"/>
        </w:rPr>
        <w:t>.</w:t>
      </w:r>
    </w:p>
    <w:p w:rsidR="00D148AD" w:rsidRDefault="00F064C7" w:rsidP="00F064C7">
      <w:pPr>
        <w:pStyle w:val="Heading2"/>
        <w:rPr>
          <w:rtl/>
          <w:lang w:bidi="fa-IR"/>
        </w:rPr>
      </w:pPr>
      <w:bookmarkStart w:id="896" w:name="_Toc347220240"/>
      <w:bookmarkStart w:id="897" w:name="_Toc406843036"/>
      <w:bookmarkStart w:id="898" w:name="_Toc91871605"/>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لا اثر لهذا الحديث في الصحاح</w:t>
      </w:r>
      <w:bookmarkEnd w:id="896"/>
      <w:bookmarkEnd w:id="897"/>
      <w:bookmarkEnd w:id="898"/>
    </w:p>
    <w:p w:rsidR="00F064C7" w:rsidRPr="00A05F8D" w:rsidRDefault="00F064C7" w:rsidP="00F064C7">
      <w:pPr>
        <w:pStyle w:val="libNormal"/>
        <w:rPr>
          <w:rtl/>
          <w:lang w:bidi="fa-IR"/>
        </w:rPr>
      </w:pPr>
      <w:r w:rsidRPr="00A05F8D">
        <w:rPr>
          <w:rtl/>
          <w:lang w:bidi="fa-IR"/>
        </w:rPr>
        <w:t>انه على فرض تسليم صحة هذا الحديث بطريق من طرقهم</w:t>
      </w:r>
      <w:r>
        <w:rPr>
          <w:rtl/>
          <w:lang w:bidi="fa-IR"/>
        </w:rPr>
        <w:t>،</w:t>
      </w:r>
      <w:r w:rsidRPr="00A05F8D">
        <w:rPr>
          <w:rtl/>
          <w:lang w:bidi="fa-IR"/>
        </w:rPr>
        <w:t xml:space="preserve"> فانه لا يصلح لان يعارض به حديث الثقلين الذي ثبت صدوره باعتراف كبار أئمتهم</w:t>
      </w:r>
      <w:r>
        <w:rPr>
          <w:rtl/>
          <w:lang w:bidi="fa-IR"/>
        </w:rPr>
        <w:t>،</w:t>
      </w:r>
      <w:r w:rsidRPr="00A05F8D">
        <w:rPr>
          <w:rtl/>
          <w:lang w:bidi="fa-IR"/>
        </w:rPr>
        <w:t xml:space="preserve"> وقد رووه بالطرق المتكاثرة جدا</w:t>
      </w:r>
      <w:r w:rsidR="00AF5795">
        <w:rPr>
          <w:rFonts w:hint="cs"/>
          <w:rtl/>
          <w:lang w:bidi="fa-IR"/>
        </w:rPr>
        <w:t>ً</w:t>
      </w:r>
      <w:r w:rsidRPr="00A05F8D">
        <w:rPr>
          <w:rtl/>
          <w:lang w:bidi="fa-IR"/>
        </w:rPr>
        <w:t xml:space="preserve"> في كتبهم</w:t>
      </w:r>
      <w:r>
        <w:rPr>
          <w:rtl/>
          <w:lang w:bidi="fa-IR"/>
        </w:rPr>
        <w:t>،</w:t>
      </w:r>
      <w:r w:rsidRPr="00A05F8D">
        <w:rPr>
          <w:rtl/>
          <w:lang w:bidi="fa-IR"/>
        </w:rPr>
        <w:t xml:space="preserve"> ولي</w:t>
      </w:r>
      <w:r>
        <w:rPr>
          <w:rtl/>
          <w:lang w:bidi="fa-IR"/>
        </w:rPr>
        <w:t xml:space="preserve">س </w:t>
      </w:r>
      <w:r w:rsidRPr="00A05F8D">
        <w:rPr>
          <w:rtl/>
        </w:rPr>
        <w:t>حديث</w:t>
      </w:r>
      <w:r>
        <w:rPr>
          <w:rtl/>
        </w:rPr>
        <w:t xml:space="preserve">: </w:t>
      </w:r>
      <w:r w:rsidRPr="00337BA2">
        <w:rPr>
          <w:rtl/>
        </w:rPr>
        <w:t>« عليكم بسنتي</w:t>
      </w:r>
      <w:r>
        <w:rPr>
          <w:rtl/>
        </w:rPr>
        <w:t xml:space="preserve"> ..</w:t>
      </w:r>
      <w:r w:rsidRPr="00337BA2">
        <w:rPr>
          <w:rtl/>
        </w:rPr>
        <w:t xml:space="preserve">. </w:t>
      </w:r>
      <w:r>
        <w:rPr>
          <w:rtl/>
        </w:rPr>
        <w:t xml:space="preserve">» </w:t>
      </w:r>
      <w:r w:rsidRPr="00A05F8D">
        <w:rPr>
          <w:rtl/>
          <w:lang w:bidi="fa-IR"/>
        </w:rPr>
        <w:t>بهذه المثابة</w:t>
      </w:r>
      <w:r>
        <w:rPr>
          <w:rtl/>
          <w:lang w:bidi="fa-IR"/>
        </w:rPr>
        <w:t>،</w:t>
      </w:r>
      <w:r w:rsidRPr="00A05F8D">
        <w:rPr>
          <w:rtl/>
          <w:lang w:bidi="fa-IR"/>
        </w:rPr>
        <w:t xml:space="preserve"> بل لا أثر له في اكثر كتبهم</w:t>
      </w:r>
      <w:r>
        <w:rPr>
          <w:rtl/>
          <w:lang w:bidi="fa-IR"/>
        </w:rPr>
        <w:t xml:space="preserve"> ..</w:t>
      </w:r>
      <w:r w:rsidRPr="00A05F8D">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الحفاظ 4 / 1407.</w:t>
      </w:r>
    </w:p>
    <w:p w:rsidR="00F064C7" w:rsidRPr="00A05F8D" w:rsidRDefault="002A02E1" w:rsidP="00F064C7">
      <w:pPr>
        <w:pStyle w:val="libFootnote0"/>
        <w:rPr>
          <w:rtl/>
          <w:lang w:bidi="fa-IR"/>
        </w:rPr>
      </w:pPr>
      <w:r>
        <w:rPr>
          <w:rtl/>
        </w:rPr>
        <w:t xml:space="preserve">(2). </w:t>
      </w:r>
      <w:r w:rsidR="00F064C7" w:rsidRPr="00A05F8D">
        <w:rPr>
          <w:rtl/>
        </w:rPr>
        <w:t>طبقات الحفاظ 494.</w:t>
      </w:r>
    </w:p>
    <w:p w:rsidR="00F064C7" w:rsidRDefault="00F064C7" w:rsidP="00F064C7">
      <w:pPr>
        <w:pStyle w:val="libNormal"/>
        <w:rPr>
          <w:rtl/>
          <w:lang w:bidi="fa-IR"/>
        </w:rPr>
      </w:pPr>
      <w:r>
        <w:rPr>
          <w:rtl/>
          <w:lang w:bidi="fa-IR"/>
        </w:rPr>
        <w:br w:type="page"/>
      </w:r>
    </w:p>
    <w:p w:rsidR="00D148AD" w:rsidRDefault="00F064C7" w:rsidP="00F064C7">
      <w:pPr>
        <w:pStyle w:val="Heading2"/>
        <w:rPr>
          <w:rtl/>
          <w:lang w:bidi="fa-IR"/>
        </w:rPr>
      </w:pPr>
      <w:bookmarkStart w:id="899" w:name="_Toc347220241"/>
      <w:bookmarkStart w:id="900" w:name="_Toc406843037"/>
      <w:bookmarkStart w:id="901" w:name="_Toc91871606"/>
      <w:r w:rsidRPr="00A05F8D">
        <w:rPr>
          <w:rtl/>
          <w:lang w:bidi="fa-IR"/>
        </w:rPr>
        <w:lastRenderedPageBreak/>
        <w:t>10</w:t>
      </w:r>
      <w:r>
        <w:rPr>
          <w:rtl/>
          <w:lang w:bidi="fa-IR"/>
        </w:rPr>
        <w:t xml:space="preserve"> </w:t>
      </w:r>
      <w:r w:rsidR="002A02E1">
        <w:rPr>
          <w:rtl/>
          <w:lang w:bidi="fa-IR"/>
        </w:rPr>
        <w:t>-</w:t>
      </w:r>
      <w:r>
        <w:rPr>
          <w:rtl/>
          <w:lang w:bidi="fa-IR"/>
        </w:rPr>
        <w:t xml:space="preserve"> </w:t>
      </w:r>
      <w:r w:rsidRPr="00A05F8D">
        <w:rPr>
          <w:rtl/>
          <w:lang w:bidi="fa-IR"/>
        </w:rPr>
        <w:t>المراد من « الخلفاء » فيه هم « ال</w:t>
      </w:r>
      <w:r w:rsidR="00AF5795">
        <w:rPr>
          <w:rFonts w:hint="cs"/>
          <w:rtl/>
          <w:lang w:bidi="fa-IR"/>
        </w:rPr>
        <w:t>ا</w:t>
      </w:r>
      <w:r w:rsidRPr="00A05F8D">
        <w:rPr>
          <w:rtl/>
          <w:lang w:bidi="fa-IR"/>
        </w:rPr>
        <w:t>ئمة »</w:t>
      </w:r>
      <w:bookmarkEnd w:id="899"/>
      <w:bookmarkEnd w:id="900"/>
      <w:bookmarkEnd w:id="901"/>
    </w:p>
    <w:p w:rsidR="00F064C7" w:rsidRPr="00A05F8D" w:rsidRDefault="00F064C7" w:rsidP="00F064C7">
      <w:pPr>
        <w:pStyle w:val="libNormal"/>
        <w:rPr>
          <w:rtl/>
          <w:lang w:bidi="fa-IR"/>
        </w:rPr>
      </w:pPr>
      <w:r w:rsidRPr="00A05F8D">
        <w:rPr>
          <w:rtl/>
          <w:lang w:bidi="fa-IR"/>
        </w:rPr>
        <w:t>لو سلمنا صحة هذا الحديث فان لنا ان نفسر « الخلفاء » فيه</w:t>
      </w:r>
      <w:r>
        <w:rPr>
          <w:rtl/>
          <w:lang w:bidi="fa-IR"/>
        </w:rPr>
        <w:t xml:space="preserve"> بـ </w:t>
      </w:r>
      <w:r w:rsidRPr="00A05F8D">
        <w:rPr>
          <w:rtl/>
          <w:lang w:bidi="fa-IR"/>
        </w:rPr>
        <w:t>« ال</w:t>
      </w:r>
      <w:r w:rsidR="00AF5795">
        <w:rPr>
          <w:rFonts w:hint="cs"/>
          <w:rtl/>
          <w:lang w:bidi="fa-IR"/>
        </w:rPr>
        <w:t>ا</w:t>
      </w:r>
      <w:r w:rsidRPr="00A05F8D">
        <w:rPr>
          <w:rtl/>
          <w:lang w:bidi="fa-IR"/>
        </w:rPr>
        <w:t xml:space="preserve">ئمة الاثني عشر » من أهل بيت الرسول </w:t>
      </w:r>
      <w:r w:rsidR="00164C7E">
        <w:rPr>
          <w:rStyle w:val="libAlaemChar"/>
          <w:rtl/>
        </w:rPr>
        <w:t>صلى‌الله‌عليه‌وآله‌وسلم</w:t>
      </w:r>
      <w:r>
        <w:rPr>
          <w:rtl/>
          <w:lang w:bidi="fa-IR"/>
        </w:rPr>
        <w:t>،</w:t>
      </w:r>
      <w:r w:rsidRPr="00A05F8D">
        <w:rPr>
          <w:rtl/>
          <w:lang w:bidi="fa-IR"/>
        </w:rPr>
        <w:t xml:space="preserve"> وذلك</w:t>
      </w:r>
      <w:r>
        <w:rPr>
          <w:rtl/>
          <w:lang w:bidi="fa-IR"/>
        </w:rPr>
        <w:t>:</w:t>
      </w:r>
    </w:p>
    <w:p w:rsidR="00F064C7" w:rsidRPr="00A05F8D" w:rsidRDefault="00F064C7" w:rsidP="00F064C7">
      <w:pPr>
        <w:pStyle w:val="libNormal"/>
        <w:rPr>
          <w:rtl/>
          <w:lang w:bidi="fa-IR"/>
        </w:rPr>
      </w:pPr>
      <w:r w:rsidRPr="001F5A34">
        <w:rPr>
          <w:rStyle w:val="libBold2Char"/>
          <w:rtl/>
        </w:rPr>
        <w:t>أولا</w:t>
      </w:r>
      <w:r w:rsidR="00AF5795">
        <w:rPr>
          <w:rStyle w:val="libBold2Char"/>
          <w:rFonts w:hint="cs"/>
          <w:rtl/>
        </w:rPr>
        <w:t>ً</w:t>
      </w:r>
      <w:r>
        <w:rPr>
          <w:rtl/>
          <w:lang w:bidi="fa-IR"/>
        </w:rPr>
        <w:t>:</w:t>
      </w:r>
      <w:r w:rsidRPr="00A05F8D">
        <w:rPr>
          <w:rtl/>
          <w:lang w:bidi="fa-IR"/>
        </w:rPr>
        <w:t xml:space="preserve"> ل</w:t>
      </w:r>
      <w:r w:rsidR="00AF5795">
        <w:rPr>
          <w:rFonts w:hint="cs"/>
          <w:rtl/>
          <w:lang w:bidi="fa-IR"/>
        </w:rPr>
        <w:t>ا</w:t>
      </w:r>
      <w:r w:rsidRPr="00A05F8D">
        <w:rPr>
          <w:rtl/>
          <w:lang w:bidi="fa-IR"/>
        </w:rPr>
        <w:t xml:space="preserve">نه </w:t>
      </w:r>
      <w:r w:rsidR="00164C7E">
        <w:rPr>
          <w:rStyle w:val="libAlaemChar"/>
          <w:rtl/>
        </w:rPr>
        <w:t>صلى‌الله‌عليه‌وآله‌وسلم</w:t>
      </w:r>
      <w:r w:rsidRPr="00A05F8D">
        <w:rPr>
          <w:rtl/>
          <w:lang w:bidi="fa-IR"/>
        </w:rPr>
        <w:t xml:space="preserve"> أطلق في حديث « الاثني عشر خليفة » كلمة « الخلفاء » عليهم سلام الله عليهم</w:t>
      </w:r>
      <w:r>
        <w:rPr>
          <w:rtl/>
          <w:lang w:bidi="fa-IR"/>
        </w:rPr>
        <w:t>،</w:t>
      </w:r>
      <w:r w:rsidRPr="00A05F8D">
        <w:rPr>
          <w:rtl/>
          <w:lang w:bidi="fa-IR"/>
        </w:rPr>
        <w:t xml:space="preserve"> فقد قال الشيخ القندوزى</w:t>
      </w:r>
      <w:r>
        <w:rPr>
          <w:rtl/>
          <w:lang w:bidi="fa-IR"/>
        </w:rPr>
        <w:t>:</w:t>
      </w:r>
      <w:r w:rsidRPr="00A05F8D">
        <w:rPr>
          <w:rtl/>
          <w:lang w:bidi="fa-IR"/>
        </w:rPr>
        <w:t xml:space="preserve"> « قال بعض المحققين</w:t>
      </w:r>
      <w:r>
        <w:rPr>
          <w:rtl/>
          <w:lang w:bidi="fa-IR"/>
        </w:rPr>
        <w:t>:</w:t>
      </w:r>
      <w:r w:rsidRPr="00A05F8D">
        <w:rPr>
          <w:rtl/>
          <w:lang w:bidi="fa-IR"/>
        </w:rPr>
        <w:t xml:space="preserve"> ان ال</w:t>
      </w:r>
      <w:r w:rsidR="00AF5795">
        <w:rPr>
          <w:rFonts w:hint="cs"/>
          <w:rtl/>
          <w:lang w:bidi="fa-IR"/>
        </w:rPr>
        <w:t>ا</w:t>
      </w:r>
      <w:r w:rsidRPr="00A05F8D">
        <w:rPr>
          <w:rtl/>
          <w:lang w:bidi="fa-IR"/>
        </w:rPr>
        <w:t xml:space="preserve">حاديث الدالة على كون الخلفاء بعده </w:t>
      </w:r>
      <w:r w:rsidR="00164C7E">
        <w:rPr>
          <w:rStyle w:val="libAlaemChar"/>
          <w:rtl/>
        </w:rPr>
        <w:t>صلى‌الله‌عليه‌وآله‌وسلم</w:t>
      </w:r>
      <w:r w:rsidRPr="00A05F8D">
        <w:rPr>
          <w:rtl/>
          <w:lang w:bidi="fa-IR"/>
        </w:rPr>
        <w:t xml:space="preserve"> اثنى عشر قد اشتهرت من طرق كثيرة. فبشرح الزمان وتعريف الكون والمكان علم ان مراد رسول الله </w:t>
      </w:r>
      <w:r w:rsidR="00164C7E">
        <w:rPr>
          <w:rStyle w:val="libAlaemChar"/>
          <w:rtl/>
        </w:rPr>
        <w:t>صلى‌الله‌عليه‌وآله‌وسلم</w:t>
      </w:r>
      <w:r w:rsidRPr="00A05F8D">
        <w:rPr>
          <w:rtl/>
          <w:lang w:bidi="fa-IR"/>
        </w:rPr>
        <w:t xml:space="preserve"> من حديثه هذا</w:t>
      </w:r>
      <w:r>
        <w:rPr>
          <w:rtl/>
          <w:lang w:bidi="fa-IR"/>
        </w:rPr>
        <w:t>:</w:t>
      </w:r>
      <w:r w:rsidRPr="00A05F8D">
        <w:rPr>
          <w:rtl/>
          <w:lang w:bidi="fa-IR"/>
        </w:rPr>
        <w:t xml:space="preserve"> ال</w:t>
      </w:r>
      <w:r w:rsidR="00AF5795">
        <w:rPr>
          <w:rFonts w:hint="cs"/>
          <w:rtl/>
          <w:lang w:bidi="fa-IR"/>
        </w:rPr>
        <w:t>ا</w:t>
      </w:r>
      <w:r w:rsidRPr="00A05F8D">
        <w:rPr>
          <w:rtl/>
          <w:lang w:bidi="fa-IR"/>
        </w:rPr>
        <w:t>ئمة الاثنا عشر من اهل بيته وعترته</w:t>
      </w:r>
      <w:r>
        <w:rPr>
          <w:rtl/>
          <w:lang w:bidi="fa-IR"/>
        </w:rPr>
        <w:t>،</w:t>
      </w:r>
      <w:r w:rsidRPr="00A05F8D">
        <w:rPr>
          <w:rtl/>
          <w:lang w:bidi="fa-IR"/>
        </w:rPr>
        <w:t xml:space="preserve"> </w:t>
      </w:r>
      <w:r w:rsidR="00AF5795">
        <w:rPr>
          <w:rFonts w:hint="cs"/>
          <w:rtl/>
          <w:lang w:bidi="fa-IR"/>
        </w:rPr>
        <w:t>ا</w:t>
      </w:r>
      <w:r w:rsidRPr="00A05F8D">
        <w:rPr>
          <w:rtl/>
          <w:lang w:bidi="fa-IR"/>
        </w:rPr>
        <w:t>ذ لا يمكن ان يحمل هذا الحديث على الخلفاء بعده من أصحابه لقلتهم عن اثنى عشر</w:t>
      </w:r>
      <w:r>
        <w:rPr>
          <w:rtl/>
          <w:lang w:bidi="fa-IR"/>
        </w:rPr>
        <w:t>،</w:t>
      </w:r>
      <w:r w:rsidRPr="00A05F8D">
        <w:rPr>
          <w:rtl/>
          <w:lang w:bidi="fa-IR"/>
        </w:rPr>
        <w:t xml:space="preserve"> ولا يمكن ان يحمل على الملوك الاموية</w:t>
      </w:r>
      <w:r>
        <w:rPr>
          <w:rtl/>
          <w:lang w:bidi="fa-IR"/>
        </w:rPr>
        <w:t>،</w:t>
      </w:r>
      <w:r w:rsidRPr="00A05F8D">
        <w:rPr>
          <w:rtl/>
          <w:lang w:bidi="fa-IR"/>
        </w:rPr>
        <w:t xml:space="preserve"> لزيادتهم على اثنى عشر ولظلمهم الفاحش الا عمر بن عبد العزيز ولكونهم غير بنى هاشم</w:t>
      </w:r>
      <w:r>
        <w:rPr>
          <w:rtl/>
          <w:lang w:bidi="fa-IR"/>
        </w:rPr>
        <w:t>،</w:t>
      </w:r>
      <w:r w:rsidRPr="00A05F8D">
        <w:rPr>
          <w:rtl/>
          <w:lang w:bidi="fa-IR"/>
        </w:rPr>
        <w:t xml:space="preserve"> لا</w:t>
      </w:r>
      <w:r>
        <w:rPr>
          <w:rtl/>
          <w:lang w:bidi="fa-IR"/>
        </w:rPr>
        <w:t xml:space="preserve">ن </w:t>
      </w:r>
      <w:r w:rsidRPr="00A05F8D">
        <w:rPr>
          <w:rtl/>
        </w:rPr>
        <w:t xml:space="preserve">النبي </w:t>
      </w:r>
      <w:r w:rsidR="00164C7E">
        <w:rPr>
          <w:rStyle w:val="libAlaemChar"/>
          <w:rtl/>
        </w:rPr>
        <w:t>صلى‌الله‌عليه‌وآله‌وسلم</w:t>
      </w:r>
      <w:r w:rsidRPr="00A05F8D">
        <w:rPr>
          <w:rtl/>
        </w:rPr>
        <w:t xml:space="preserve"> قال</w:t>
      </w:r>
      <w:r>
        <w:rPr>
          <w:rtl/>
        </w:rPr>
        <w:t xml:space="preserve">: </w:t>
      </w:r>
      <w:r w:rsidRPr="00337BA2">
        <w:rPr>
          <w:rtl/>
        </w:rPr>
        <w:t>كلهم من بني هاشم</w:t>
      </w:r>
      <w:r>
        <w:rPr>
          <w:rtl/>
        </w:rPr>
        <w:t>،</w:t>
      </w:r>
      <w:r w:rsidRPr="00337BA2">
        <w:rPr>
          <w:rtl/>
        </w:rPr>
        <w:t xml:space="preserve"> </w:t>
      </w:r>
      <w:r w:rsidRPr="00A05F8D">
        <w:rPr>
          <w:rtl/>
        </w:rPr>
        <w:t>في رواية عبد الملك عن جاب</w:t>
      </w:r>
      <w:r>
        <w:rPr>
          <w:rtl/>
        </w:rPr>
        <w:t>ر،</w:t>
      </w:r>
      <w:r w:rsidRPr="00A05F8D">
        <w:rPr>
          <w:rtl/>
          <w:lang w:bidi="fa-IR"/>
        </w:rPr>
        <w:t xml:space="preserve"> و</w:t>
      </w:r>
      <w:r w:rsidR="00AF5795">
        <w:rPr>
          <w:rFonts w:hint="cs"/>
          <w:rtl/>
          <w:lang w:bidi="fa-IR"/>
        </w:rPr>
        <w:t>ا</w:t>
      </w:r>
      <w:r w:rsidRPr="00A05F8D">
        <w:rPr>
          <w:rtl/>
          <w:lang w:bidi="fa-IR"/>
        </w:rPr>
        <w:t xml:space="preserve">خفاء صوته </w:t>
      </w:r>
      <w:r w:rsidR="00164C7E">
        <w:rPr>
          <w:rStyle w:val="libAlaemChar"/>
          <w:rtl/>
        </w:rPr>
        <w:t>صلى‌الله‌عليه‌وآله‌وسلم</w:t>
      </w:r>
      <w:r w:rsidRPr="00A05F8D">
        <w:rPr>
          <w:rtl/>
          <w:lang w:bidi="fa-IR"/>
        </w:rPr>
        <w:t xml:space="preserve"> في هذا القول يرجع هذه الرواية لأنهم لا يحبون خلافة بني هاشم</w:t>
      </w:r>
      <w:r>
        <w:rPr>
          <w:rtl/>
          <w:lang w:bidi="fa-IR"/>
        </w:rPr>
        <w:t>،</w:t>
      </w:r>
      <w:r w:rsidRPr="00A05F8D">
        <w:rPr>
          <w:rtl/>
          <w:lang w:bidi="fa-IR"/>
        </w:rPr>
        <w:t xml:space="preserve"> ولا يمكن ان يحمل على الملوك العباسية لزيادتهم على العدد المذكور</w:t>
      </w:r>
      <w:r>
        <w:rPr>
          <w:rtl/>
          <w:lang w:bidi="fa-IR"/>
        </w:rPr>
        <w:t>،</w:t>
      </w:r>
      <w:r w:rsidRPr="00A05F8D">
        <w:rPr>
          <w:rtl/>
          <w:lang w:bidi="fa-IR"/>
        </w:rPr>
        <w:t xml:space="preserve"> ولقلة رعايتهم لاية</w:t>
      </w:r>
      <w:r>
        <w:rPr>
          <w:rtl/>
          <w:lang w:bidi="fa-IR"/>
        </w:rPr>
        <w:t>:</w:t>
      </w:r>
      <w:r w:rsidRPr="00A05F8D">
        <w:rPr>
          <w:rtl/>
          <w:lang w:bidi="fa-IR"/>
        </w:rPr>
        <w:t xml:space="preserve"> </w:t>
      </w:r>
      <w:r w:rsidRPr="008F3C0E">
        <w:rPr>
          <w:rStyle w:val="libAlaemChar"/>
          <w:rtl/>
        </w:rPr>
        <w:t>(</w:t>
      </w:r>
      <w:r w:rsidRPr="001F5A34">
        <w:rPr>
          <w:rStyle w:val="libAieChar"/>
          <w:rtl/>
        </w:rPr>
        <w:t xml:space="preserve"> قُلْ لا أَسْئَلُكُمْ عَلَيْهِ أَجْراً إِل</w:t>
      </w:r>
      <w:r w:rsidR="00AF5795">
        <w:rPr>
          <w:rStyle w:val="libAieChar"/>
          <w:rFonts w:hint="cs"/>
          <w:rtl/>
        </w:rPr>
        <w:t>َّ</w:t>
      </w:r>
      <w:r w:rsidRPr="001F5A34">
        <w:rPr>
          <w:rStyle w:val="libAieChar"/>
          <w:rtl/>
        </w:rPr>
        <w:t xml:space="preserve">ا الْمَوَدَّةَ فِي الْقُرْبى </w:t>
      </w:r>
      <w:r w:rsidRPr="008F3C0E">
        <w:rPr>
          <w:rStyle w:val="libAlaemChar"/>
          <w:rtl/>
        </w:rPr>
        <w:t>)</w:t>
      </w:r>
      <w:r w:rsidRPr="00A05F8D">
        <w:rPr>
          <w:rtl/>
          <w:lang w:bidi="fa-IR"/>
        </w:rPr>
        <w:t xml:space="preserve"> وحديث الكساء.</w:t>
      </w:r>
    </w:p>
    <w:p w:rsidR="00F064C7" w:rsidRPr="00A05F8D" w:rsidRDefault="00F064C7" w:rsidP="00F064C7">
      <w:pPr>
        <w:pStyle w:val="libNormal"/>
        <w:rPr>
          <w:rtl/>
          <w:lang w:bidi="fa-IR"/>
        </w:rPr>
      </w:pPr>
      <w:r w:rsidRPr="00A05F8D">
        <w:rPr>
          <w:rtl/>
          <w:lang w:bidi="fa-IR"/>
        </w:rPr>
        <w:t>فلا بد من ان يحمل هذا الحديث على ال</w:t>
      </w:r>
      <w:r w:rsidR="00AF5795">
        <w:rPr>
          <w:rFonts w:hint="cs"/>
          <w:rtl/>
          <w:lang w:bidi="fa-IR"/>
        </w:rPr>
        <w:t>ا</w:t>
      </w:r>
      <w:r w:rsidRPr="00A05F8D">
        <w:rPr>
          <w:rtl/>
          <w:lang w:bidi="fa-IR"/>
        </w:rPr>
        <w:t xml:space="preserve">ئمة الاثني عشر من أهل بيته وعترته </w:t>
      </w:r>
      <w:r w:rsidR="00164C7E">
        <w:rPr>
          <w:rStyle w:val="libAlaemChar"/>
          <w:rtl/>
        </w:rPr>
        <w:t>صلى‌الله‌عليه‌وآله‌وسلم</w:t>
      </w:r>
      <w:r w:rsidRPr="00A05F8D">
        <w:rPr>
          <w:rtl/>
          <w:lang w:bidi="fa-IR"/>
        </w:rPr>
        <w:t xml:space="preserve"> ل</w:t>
      </w:r>
      <w:r w:rsidR="00AF5795">
        <w:rPr>
          <w:rFonts w:hint="cs"/>
          <w:rtl/>
          <w:lang w:bidi="fa-IR"/>
        </w:rPr>
        <w:t>ا</w:t>
      </w:r>
      <w:r w:rsidRPr="00A05F8D">
        <w:rPr>
          <w:rtl/>
          <w:lang w:bidi="fa-IR"/>
        </w:rPr>
        <w:t>نهم كانوا اعلم اهل زمانهم و</w:t>
      </w:r>
      <w:r w:rsidR="00AF5795">
        <w:rPr>
          <w:rFonts w:hint="cs"/>
          <w:rtl/>
          <w:lang w:bidi="fa-IR"/>
        </w:rPr>
        <w:t>ا</w:t>
      </w:r>
      <w:r w:rsidRPr="00A05F8D">
        <w:rPr>
          <w:rtl/>
          <w:lang w:bidi="fa-IR"/>
        </w:rPr>
        <w:t>جلهم وأورعهم واتقاهم و</w:t>
      </w:r>
      <w:r w:rsidR="00AF5795">
        <w:rPr>
          <w:rFonts w:hint="cs"/>
          <w:rtl/>
          <w:lang w:bidi="fa-IR"/>
        </w:rPr>
        <w:t>ا</w:t>
      </w:r>
      <w:r w:rsidRPr="00A05F8D">
        <w:rPr>
          <w:rtl/>
          <w:lang w:bidi="fa-IR"/>
        </w:rPr>
        <w:t>علاهم نسبا</w:t>
      </w:r>
      <w:r w:rsidR="00AF5795">
        <w:rPr>
          <w:rFonts w:hint="cs"/>
          <w:rtl/>
          <w:lang w:bidi="fa-IR"/>
        </w:rPr>
        <w:t>ً</w:t>
      </w:r>
      <w:r w:rsidRPr="00A05F8D">
        <w:rPr>
          <w:rtl/>
          <w:lang w:bidi="fa-IR"/>
        </w:rPr>
        <w:t xml:space="preserve"> وأفضلهم حسبا</w:t>
      </w:r>
      <w:r w:rsidR="00AF5795">
        <w:rPr>
          <w:rFonts w:hint="cs"/>
          <w:rtl/>
          <w:lang w:bidi="fa-IR"/>
        </w:rPr>
        <w:t>ً</w:t>
      </w:r>
      <w:r w:rsidRPr="00A05F8D">
        <w:rPr>
          <w:rtl/>
          <w:lang w:bidi="fa-IR"/>
        </w:rPr>
        <w:t xml:space="preserve"> وأكرمهم عند الله</w:t>
      </w:r>
      <w:r>
        <w:rPr>
          <w:rtl/>
          <w:lang w:bidi="fa-IR"/>
        </w:rPr>
        <w:t>،</w:t>
      </w:r>
      <w:r w:rsidRPr="00A05F8D">
        <w:rPr>
          <w:rtl/>
          <w:lang w:bidi="fa-IR"/>
        </w:rPr>
        <w:t xml:space="preserve"> وكانت علومهم عن آبائهم متصلة بجدهم </w:t>
      </w:r>
      <w:r w:rsidR="00164C7E">
        <w:rPr>
          <w:rStyle w:val="libAlaemChar"/>
          <w:rtl/>
        </w:rPr>
        <w:t>صلى‌الله‌عليه‌وآله‌وسلم</w:t>
      </w:r>
      <w:r w:rsidRPr="00A05F8D">
        <w:rPr>
          <w:rtl/>
          <w:lang w:bidi="fa-IR"/>
        </w:rPr>
        <w:t xml:space="preserve"> بالوراثة واللدنية</w:t>
      </w:r>
      <w:r>
        <w:rPr>
          <w:rtl/>
          <w:lang w:bidi="fa-IR"/>
        </w:rPr>
        <w:t>،</w:t>
      </w:r>
      <w:r w:rsidRPr="00A05F8D">
        <w:rPr>
          <w:rtl/>
          <w:lang w:bidi="fa-IR"/>
        </w:rPr>
        <w:t xml:space="preserve"> كذا عرفهم أهل العلم والتحقيق واهل الكشف والتدقيق</w:t>
      </w:r>
      <w:r>
        <w:rPr>
          <w:rtl/>
          <w:lang w:bidi="fa-IR"/>
        </w:rPr>
        <w:t>،</w:t>
      </w:r>
      <w:r w:rsidRPr="00A05F8D">
        <w:rPr>
          <w:rtl/>
          <w:lang w:bidi="fa-IR"/>
        </w:rPr>
        <w:t xml:space="preserve"> ويؤيد هذا المعنى</w:t>
      </w:r>
      <w:r>
        <w:rPr>
          <w:rtl/>
          <w:lang w:bidi="fa-IR"/>
        </w:rPr>
        <w:t xml:space="preserve"> </w:t>
      </w:r>
      <w:r w:rsidR="002A02E1">
        <w:rPr>
          <w:rtl/>
          <w:lang w:bidi="fa-IR"/>
        </w:rPr>
        <w:t>-</w:t>
      </w:r>
      <w:r>
        <w:rPr>
          <w:rtl/>
          <w:lang w:bidi="fa-IR"/>
        </w:rPr>
        <w:t xml:space="preserve"> </w:t>
      </w:r>
      <w:r w:rsidRPr="00A05F8D">
        <w:rPr>
          <w:rtl/>
          <w:lang w:bidi="fa-IR"/>
        </w:rPr>
        <w:t xml:space="preserve">أي ان مراد النبي </w:t>
      </w:r>
      <w:r w:rsidR="00164C7E">
        <w:rPr>
          <w:rStyle w:val="libAlaemChar"/>
          <w:rtl/>
        </w:rPr>
        <w:t>صلى‌الله‌عليه‌وآله‌وسلم</w:t>
      </w:r>
      <w:r w:rsidRPr="00A05F8D">
        <w:rPr>
          <w:rtl/>
          <w:lang w:bidi="fa-IR"/>
        </w:rPr>
        <w:t xml:space="preserve"> الأئمة الاثنا عشر من أهل بيته ويشهد ويرجحه حديث الثقلين وال</w:t>
      </w:r>
      <w:r w:rsidR="00AF5795">
        <w:rPr>
          <w:rFonts w:hint="cs"/>
          <w:rtl/>
          <w:lang w:bidi="fa-IR"/>
        </w:rPr>
        <w:t>ا</w:t>
      </w:r>
      <w:r w:rsidRPr="00A05F8D">
        <w:rPr>
          <w:rtl/>
          <w:lang w:bidi="fa-IR"/>
        </w:rPr>
        <w:t>حاديث المتكثرة المذكورة في هذا الكتاب وغيره</w:t>
      </w:r>
      <w:r>
        <w:rPr>
          <w:rtl/>
          <w:lang w:bidi="fa-IR"/>
        </w:rPr>
        <w:t>،</w:t>
      </w:r>
      <w:r w:rsidRPr="00A05F8D">
        <w:rPr>
          <w:rtl/>
          <w:lang w:bidi="fa-IR"/>
        </w:rPr>
        <w:t xml:space="preserve"> وام</w:t>
      </w:r>
      <w:r>
        <w:rPr>
          <w:rtl/>
          <w:lang w:bidi="fa-IR"/>
        </w:rPr>
        <w:t xml:space="preserve">ا </w:t>
      </w:r>
      <w:r w:rsidRPr="00A05F8D">
        <w:rPr>
          <w:rtl/>
        </w:rPr>
        <w:t xml:space="preserve">قوله </w:t>
      </w:r>
      <w:r w:rsidR="00164C7E">
        <w:rPr>
          <w:rStyle w:val="libAlaemChar"/>
          <w:rtl/>
        </w:rPr>
        <w:t>صلى‌الله‌عليه‌وآله‌وسلم</w:t>
      </w:r>
      <w:r>
        <w:rPr>
          <w:rtl/>
        </w:rPr>
        <w:t xml:space="preserve">: </w:t>
      </w:r>
      <w:r w:rsidRPr="00337BA2">
        <w:rPr>
          <w:rtl/>
        </w:rPr>
        <w:t>كلهم تجتمع عليه الامة</w:t>
      </w:r>
      <w:r>
        <w:rPr>
          <w:rtl/>
        </w:rPr>
        <w:t>،</w:t>
      </w:r>
      <w:r w:rsidRPr="00337BA2">
        <w:rPr>
          <w:rtl/>
        </w:rPr>
        <w:t xml:space="preserve"> </w:t>
      </w:r>
      <w:r w:rsidRPr="00A05F8D">
        <w:rPr>
          <w:rtl/>
        </w:rPr>
        <w:t>في رواية عن جابر بن سمر</w:t>
      </w:r>
      <w:r>
        <w:rPr>
          <w:rtl/>
        </w:rPr>
        <w:t xml:space="preserve">ة </w:t>
      </w:r>
      <w:r w:rsidRPr="00A05F8D">
        <w:rPr>
          <w:rtl/>
          <w:lang w:bidi="fa-IR"/>
        </w:rPr>
        <w:t xml:space="preserve">فمراده </w:t>
      </w:r>
      <w:r w:rsidR="00164C7E">
        <w:rPr>
          <w:rStyle w:val="libAlaemChar"/>
          <w:rtl/>
        </w:rPr>
        <w:t>صلى‌الله‌عليه‌وآله‌وسلم</w:t>
      </w:r>
      <w:r w:rsidRPr="00A05F8D">
        <w:rPr>
          <w:rtl/>
          <w:lang w:bidi="fa-IR"/>
        </w:rPr>
        <w:t xml:space="preserve"> ان الامة تجتمع على ال</w:t>
      </w:r>
      <w:r w:rsidR="00AF5795">
        <w:rPr>
          <w:rFonts w:hint="cs"/>
          <w:rtl/>
          <w:lang w:bidi="fa-IR"/>
        </w:rPr>
        <w:t>ا</w:t>
      </w:r>
      <w:r w:rsidRPr="00A05F8D">
        <w:rPr>
          <w:rtl/>
          <w:lang w:bidi="fa-IR"/>
        </w:rPr>
        <w:t>قرار بامامة كلهم وقت ظهور</w:t>
      </w:r>
    </w:p>
    <w:p w:rsidR="00F064C7" w:rsidRDefault="00F064C7" w:rsidP="00F064C7">
      <w:pPr>
        <w:pStyle w:val="libNormal"/>
        <w:rPr>
          <w:rtl/>
          <w:lang w:bidi="fa-IR"/>
        </w:rPr>
      </w:pPr>
      <w:r>
        <w:rPr>
          <w:rtl/>
          <w:lang w:bidi="fa-IR"/>
        </w:rPr>
        <w:br w:type="page"/>
      </w:r>
    </w:p>
    <w:p w:rsidR="00F064C7" w:rsidRPr="00A05F8D" w:rsidRDefault="00F064C7" w:rsidP="00AF5795">
      <w:pPr>
        <w:pStyle w:val="libNormal0"/>
        <w:rPr>
          <w:rtl/>
          <w:lang w:bidi="fa-IR"/>
        </w:rPr>
      </w:pPr>
      <w:r w:rsidRPr="00A05F8D">
        <w:rPr>
          <w:rtl/>
          <w:lang w:bidi="fa-IR"/>
        </w:rPr>
        <w:lastRenderedPageBreak/>
        <w:t xml:space="preserve">قائمهم المهدي </w:t>
      </w:r>
      <w:r w:rsidRPr="008F3C0E">
        <w:rPr>
          <w:rStyle w:val="libAlaemChar"/>
          <w:rtl/>
        </w:rPr>
        <w:t>رضي‌الله‌عنه</w:t>
      </w:r>
      <w:r w:rsidRPr="00A05F8D">
        <w:rPr>
          <w:rtl/>
          <w:lang w:bidi="fa-IR"/>
        </w:rPr>
        <w:t xml:space="preserve"> »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وثانيا</w:t>
      </w:r>
      <w:r w:rsidR="00AF5795">
        <w:rPr>
          <w:rStyle w:val="libBold2Char"/>
          <w:rFonts w:hint="cs"/>
          <w:rtl/>
        </w:rPr>
        <w:t>ً</w:t>
      </w:r>
      <w:r>
        <w:rPr>
          <w:rStyle w:val="libBold2Char"/>
          <w:rtl/>
        </w:rPr>
        <w:t>:</w:t>
      </w:r>
      <w:r>
        <w:rPr>
          <w:rtl/>
          <w:lang w:bidi="fa-IR"/>
        </w:rPr>
        <w:t xml:space="preserve"> </w:t>
      </w:r>
      <w:r w:rsidRPr="00A05F8D">
        <w:rPr>
          <w:rtl/>
        </w:rPr>
        <w:t>ل</w:t>
      </w:r>
      <w:r w:rsidR="004C7C43">
        <w:rPr>
          <w:rFonts w:hint="cs"/>
          <w:rtl/>
        </w:rPr>
        <w:t>ا</w:t>
      </w:r>
      <w:r w:rsidRPr="00A05F8D">
        <w:rPr>
          <w:rtl/>
        </w:rPr>
        <w:t xml:space="preserve">نه </w:t>
      </w:r>
      <w:r w:rsidR="00164C7E">
        <w:rPr>
          <w:rStyle w:val="libAlaemChar"/>
          <w:rtl/>
        </w:rPr>
        <w:t>صلى‌الله‌عليه‌وآله‌وسلم</w:t>
      </w:r>
      <w:r w:rsidRPr="00A05F8D">
        <w:rPr>
          <w:rtl/>
        </w:rPr>
        <w:t xml:space="preserve"> عبر عنهم في حديث آخر</w:t>
      </w:r>
      <w:r>
        <w:rPr>
          <w:rtl/>
        </w:rPr>
        <w:t xml:space="preserve"> بـ </w:t>
      </w:r>
      <w:r w:rsidRPr="00A05F8D">
        <w:rPr>
          <w:rtl/>
        </w:rPr>
        <w:t>« الخلفاء رواه السيد علي الهمداني في ( المودة في القربى ) قائلا</w:t>
      </w:r>
      <w:r>
        <w:rPr>
          <w:rtl/>
        </w:rPr>
        <w:t>:</w:t>
      </w:r>
      <w:r w:rsidRPr="00A05F8D">
        <w:rPr>
          <w:rtl/>
        </w:rPr>
        <w:t xml:space="preserve"> « عن علي قال قال رسول الله </w:t>
      </w:r>
      <w:r w:rsidR="00164C7E">
        <w:rPr>
          <w:rStyle w:val="libAlaemChar"/>
          <w:rtl/>
        </w:rPr>
        <w:t>صلى‌الله‌عليه‌وآله‌وسلم</w:t>
      </w:r>
      <w:r>
        <w:rPr>
          <w:rtl/>
        </w:rPr>
        <w:t xml:space="preserve">: </w:t>
      </w:r>
      <w:r w:rsidRPr="00337BA2">
        <w:rPr>
          <w:rtl/>
        </w:rPr>
        <w:t xml:space="preserve">من </w:t>
      </w:r>
      <w:r w:rsidR="004C7C43">
        <w:rPr>
          <w:rFonts w:hint="cs"/>
          <w:rtl/>
        </w:rPr>
        <w:t>ا</w:t>
      </w:r>
      <w:r w:rsidRPr="00337BA2">
        <w:rPr>
          <w:rtl/>
        </w:rPr>
        <w:t>حب ان يركب سفينة النجاة ويستمسك بالعروة الوثقى ويعتصم بحبل الله المتين فليوال عليا</w:t>
      </w:r>
      <w:r w:rsidR="004C7C43">
        <w:rPr>
          <w:rFonts w:hint="cs"/>
          <w:rtl/>
        </w:rPr>
        <w:t>ً</w:t>
      </w:r>
      <w:r w:rsidRPr="00337BA2">
        <w:rPr>
          <w:rtl/>
        </w:rPr>
        <w:t xml:space="preserve"> بعدي ويعاد عدوه</w:t>
      </w:r>
      <w:r>
        <w:rPr>
          <w:rtl/>
        </w:rPr>
        <w:t>،</w:t>
      </w:r>
      <w:r w:rsidRPr="00337BA2">
        <w:rPr>
          <w:rtl/>
        </w:rPr>
        <w:t xml:space="preserve"> وليأتم بالائمة الهداة من ولده</w:t>
      </w:r>
      <w:r>
        <w:rPr>
          <w:rtl/>
        </w:rPr>
        <w:t>،</w:t>
      </w:r>
      <w:r w:rsidRPr="00337BA2">
        <w:rPr>
          <w:rtl/>
        </w:rPr>
        <w:t xml:space="preserve"> فإنهم خلفائي وأوصيائي وحجج الله على خلقه بعدي وسادة أمتي وقادة ال</w:t>
      </w:r>
      <w:r w:rsidR="004C7C43">
        <w:rPr>
          <w:rFonts w:hint="cs"/>
          <w:rtl/>
        </w:rPr>
        <w:t>ا</w:t>
      </w:r>
      <w:r w:rsidRPr="00337BA2">
        <w:rPr>
          <w:rtl/>
        </w:rPr>
        <w:t>تقياء الى الجنة</w:t>
      </w:r>
      <w:r>
        <w:rPr>
          <w:rtl/>
        </w:rPr>
        <w:t>،</w:t>
      </w:r>
      <w:r w:rsidRPr="00337BA2">
        <w:rPr>
          <w:rtl/>
        </w:rPr>
        <w:t xml:space="preserve"> حزبهم حزبي وحزبي حزب الله وحزب أعدائهم حزب الشيطان »</w:t>
      </w:r>
      <w:r>
        <w:rPr>
          <w:rtl/>
        </w:rPr>
        <w:t>.</w:t>
      </w:r>
    </w:p>
    <w:p w:rsidR="00F064C7" w:rsidRPr="00A05F8D" w:rsidRDefault="00F064C7" w:rsidP="00F064C7">
      <w:pPr>
        <w:pStyle w:val="libNormal"/>
        <w:rPr>
          <w:rtl/>
          <w:lang w:bidi="fa-IR"/>
        </w:rPr>
      </w:pPr>
      <w:r w:rsidRPr="00A05F8D">
        <w:rPr>
          <w:rtl/>
          <w:lang w:bidi="fa-IR"/>
        </w:rPr>
        <w:t>ورواه عنه القندوزي في ( ينابيع المودة 258 )</w:t>
      </w:r>
      <w:r>
        <w:rPr>
          <w:rtl/>
          <w:lang w:bidi="fa-IR"/>
        </w:rPr>
        <w:t>.</w:t>
      </w:r>
    </w:p>
    <w:p w:rsidR="00F064C7" w:rsidRPr="00A05F8D" w:rsidRDefault="00F064C7" w:rsidP="00F064C7">
      <w:pPr>
        <w:pStyle w:val="libNormal"/>
        <w:rPr>
          <w:rtl/>
          <w:lang w:bidi="fa-IR"/>
        </w:rPr>
      </w:pPr>
      <w:r w:rsidRPr="001F5A34">
        <w:rPr>
          <w:rStyle w:val="libBold2Char"/>
          <w:rtl/>
        </w:rPr>
        <w:t>وثالثا</w:t>
      </w:r>
      <w:r w:rsidR="004C7C43">
        <w:rPr>
          <w:rStyle w:val="libBold2Char"/>
          <w:rFonts w:hint="cs"/>
          <w:rtl/>
        </w:rPr>
        <w:t>ً</w:t>
      </w:r>
      <w:r>
        <w:rPr>
          <w:rStyle w:val="libBold2Char"/>
          <w:rtl/>
        </w:rPr>
        <w:t>:</w:t>
      </w:r>
      <w:r>
        <w:rPr>
          <w:rtl/>
          <w:lang w:bidi="fa-IR"/>
        </w:rPr>
        <w:t xml:space="preserve"> </w:t>
      </w:r>
      <w:r w:rsidRPr="00A05F8D">
        <w:rPr>
          <w:rtl/>
        </w:rPr>
        <w:t>ل</w:t>
      </w:r>
      <w:r w:rsidR="004C7C43">
        <w:rPr>
          <w:rFonts w:hint="cs"/>
          <w:rtl/>
        </w:rPr>
        <w:t>ا</w:t>
      </w:r>
      <w:r w:rsidRPr="00A05F8D">
        <w:rPr>
          <w:rtl/>
        </w:rPr>
        <w:t xml:space="preserve">نه </w:t>
      </w:r>
      <w:r w:rsidR="00164C7E">
        <w:rPr>
          <w:rStyle w:val="libAlaemChar"/>
          <w:rtl/>
        </w:rPr>
        <w:t>صلى‌الله‌عليه‌وآله‌وسلم</w:t>
      </w:r>
      <w:r w:rsidRPr="00A05F8D">
        <w:rPr>
          <w:rtl/>
        </w:rPr>
        <w:t xml:space="preserve"> عبر عنهم</w:t>
      </w:r>
      <w:r>
        <w:rPr>
          <w:rtl/>
        </w:rPr>
        <w:t xml:space="preserve"> بـ </w:t>
      </w:r>
      <w:r w:rsidRPr="00A05F8D">
        <w:rPr>
          <w:rtl/>
        </w:rPr>
        <w:t>« الخلفاء » في حديث ابن عباس</w:t>
      </w:r>
      <w:r>
        <w:rPr>
          <w:rtl/>
        </w:rPr>
        <w:t>،</w:t>
      </w:r>
      <w:r w:rsidRPr="00A05F8D">
        <w:rPr>
          <w:rtl/>
        </w:rPr>
        <w:t xml:space="preserve"> وقد رواه الحموئي في ( فرائد السمطين )</w:t>
      </w:r>
      <w:r>
        <w:rPr>
          <w:rFonts w:hint="cs"/>
          <w:rtl/>
        </w:rPr>
        <w:t xml:space="preserve"> </w:t>
      </w:r>
      <w:r w:rsidR="002A02E1">
        <w:rPr>
          <w:rFonts w:hint="cs"/>
          <w:rtl/>
        </w:rPr>
        <w:t>-</w:t>
      </w:r>
      <w:r>
        <w:rPr>
          <w:rtl/>
        </w:rPr>
        <w:t>:</w:t>
      </w:r>
      <w:r w:rsidRPr="00A05F8D">
        <w:rPr>
          <w:rtl/>
        </w:rPr>
        <w:t xml:space="preserve"> « عن سعيد بن جبير عن عبد الله بن عباس قال قال رسول الله </w:t>
      </w:r>
      <w:r w:rsidR="00164C7E">
        <w:rPr>
          <w:rStyle w:val="libAlaemChar"/>
          <w:rtl/>
        </w:rPr>
        <w:t>صلى‌الله‌عليه‌وآله‌وسلم</w:t>
      </w:r>
      <w:r>
        <w:rPr>
          <w:rtl/>
        </w:rPr>
        <w:t xml:space="preserve">: </w:t>
      </w:r>
      <w:r w:rsidRPr="00337BA2">
        <w:rPr>
          <w:rtl/>
        </w:rPr>
        <w:t>ان خلفائي أوصيائي وحجج الله على الخلق من بعدي الاثنا عشر أو لهم أخى وآخرهم ولدي.</w:t>
      </w:r>
    </w:p>
    <w:p w:rsidR="00F064C7" w:rsidRDefault="00F064C7" w:rsidP="00F064C7">
      <w:pPr>
        <w:pStyle w:val="libNormal"/>
        <w:rPr>
          <w:rtl/>
        </w:rPr>
      </w:pPr>
      <w:r w:rsidRPr="00337BA2">
        <w:rPr>
          <w:rtl/>
        </w:rPr>
        <w:t>قيل</w:t>
      </w:r>
      <w:r>
        <w:rPr>
          <w:rtl/>
        </w:rPr>
        <w:t>:</w:t>
      </w:r>
      <w:r w:rsidRPr="00337BA2">
        <w:rPr>
          <w:rtl/>
        </w:rPr>
        <w:t xml:space="preserve"> يا رسول الله ومن أخوك</w:t>
      </w:r>
      <w:r>
        <w:rPr>
          <w:rtl/>
        </w:rPr>
        <w:t>؟</w:t>
      </w:r>
      <w:r w:rsidRPr="00337BA2">
        <w:rPr>
          <w:rtl/>
        </w:rPr>
        <w:t xml:space="preserve"> قال</w:t>
      </w:r>
      <w:r>
        <w:rPr>
          <w:rtl/>
        </w:rPr>
        <w:t>:</w:t>
      </w:r>
      <w:r w:rsidRPr="00337BA2">
        <w:rPr>
          <w:rtl/>
        </w:rPr>
        <w:t xml:space="preserve"> على بن أبي طالب. قيل</w:t>
      </w:r>
      <w:r>
        <w:rPr>
          <w:rtl/>
        </w:rPr>
        <w:t>:</w:t>
      </w:r>
      <w:r w:rsidRPr="00337BA2">
        <w:rPr>
          <w:rtl/>
        </w:rPr>
        <w:t xml:space="preserve"> فمن ولدك</w:t>
      </w:r>
      <w:r>
        <w:rPr>
          <w:rtl/>
        </w:rPr>
        <w:t>؟</w:t>
      </w:r>
      <w:r w:rsidRPr="00337BA2">
        <w:rPr>
          <w:rtl/>
        </w:rPr>
        <w:t xml:space="preserve"> قال</w:t>
      </w:r>
      <w:r>
        <w:rPr>
          <w:rtl/>
        </w:rPr>
        <w:t>:</w:t>
      </w:r>
      <w:r w:rsidRPr="00337BA2">
        <w:rPr>
          <w:rtl/>
        </w:rPr>
        <w:t xml:space="preserve"> المهدى الذي يملؤها قسطا وعدلا كما ملئت جورا وظلما »</w:t>
      </w:r>
      <w:r>
        <w:rPr>
          <w:rtl/>
        </w:rPr>
        <w:t>.</w:t>
      </w:r>
    </w:p>
    <w:p w:rsidR="00F064C7" w:rsidRPr="00A05F8D" w:rsidRDefault="00F064C7" w:rsidP="00F064C7">
      <w:pPr>
        <w:pStyle w:val="libNormal"/>
        <w:rPr>
          <w:rtl/>
          <w:lang w:bidi="fa-IR"/>
        </w:rPr>
      </w:pPr>
      <w:r>
        <w:rPr>
          <w:rtl/>
        </w:rPr>
        <w:t>و</w:t>
      </w:r>
      <w:r w:rsidRPr="00A05F8D">
        <w:rPr>
          <w:rtl/>
        </w:rPr>
        <w:t xml:space="preserve">رواه جمال الدين الشيرازي في ( روضة الأحباب ) في ذكر الامام الثاني عشر </w:t>
      </w:r>
      <w:r w:rsidRPr="008F3C0E">
        <w:rPr>
          <w:rStyle w:val="libAlaemChar"/>
          <w:rtl/>
        </w:rPr>
        <w:t>عليه‌السلام</w:t>
      </w:r>
      <w:r>
        <w:rPr>
          <w:rtl/>
        </w:rPr>
        <w:t>،</w:t>
      </w:r>
      <w:r w:rsidRPr="00A05F8D">
        <w:rPr>
          <w:rtl/>
        </w:rPr>
        <w:t xml:space="preserve"> والقندوزي في ( ينابيع المودة 447 ) عن الحموئي.</w:t>
      </w:r>
    </w:p>
    <w:p w:rsidR="00D148AD" w:rsidRDefault="00F064C7" w:rsidP="00F064C7">
      <w:pPr>
        <w:pStyle w:val="libNormal"/>
        <w:rPr>
          <w:rtl/>
        </w:rPr>
      </w:pPr>
      <w:r w:rsidRPr="001F5A34">
        <w:rPr>
          <w:rStyle w:val="libBold2Char"/>
          <w:rtl/>
        </w:rPr>
        <w:t>ورابعا</w:t>
      </w:r>
      <w:r w:rsidR="004C7C43">
        <w:rPr>
          <w:rStyle w:val="libBold2Char"/>
          <w:rFonts w:hint="cs"/>
          <w:rtl/>
        </w:rPr>
        <w:t>ً</w:t>
      </w:r>
      <w:r>
        <w:rPr>
          <w:rStyle w:val="libBold2Char"/>
          <w:rtl/>
        </w:rPr>
        <w:t>:</w:t>
      </w:r>
      <w:r>
        <w:rPr>
          <w:rtl/>
          <w:lang w:bidi="fa-IR"/>
        </w:rPr>
        <w:t xml:space="preserve"> </w:t>
      </w:r>
      <w:r w:rsidRPr="00A05F8D">
        <w:rPr>
          <w:rtl/>
        </w:rPr>
        <w:t xml:space="preserve">لأنه </w:t>
      </w:r>
      <w:r w:rsidR="00164C7E" w:rsidRPr="00164C7E">
        <w:rPr>
          <w:rStyle w:val="libAlaemChar"/>
          <w:rtl/>
        </w:rPr>
        <w:t>صلى‌الله‌عليه‌وآله‌وسلم</w:t>
      </w:r>
      <w:r w:rsidRPr="00A05F8D">
        <w:rPr>
          <w:rtl/>
        </w:rPr>
        <w:t xml:space="preserve"> عبر عنهم</w:t>
      </w:r>
      <w:r>
        <w:rPr>
          <w:rtl/>
        </w:rPr>
        <w:t xml:space="preserve"> بـ </w:t>
      </w:r>
      <w:r w:rsidRPr="00A05F8D">
        <w:rPr>
          <w:rtl/>
        </w:rPr>
        <w:t>« الخلفاء » في حديثين رواهما جابر بن عبد الله</w:t>
      </w:r>
      <w:r>
        <w:rPr>
          <w:rtl/>
        </w:rPr>
        <w:t>،</w:t>
      </w:r>
      <w:r w:rsidRPr="00337BA2">
        <w:rPr>
          <w:rtl/>
        </w:rPr>
        <w:t xml:space="preserve"> أحدهما بلفظ «</w:t>
      </w:r>
      <w:r>
        <w:rPr>
          <w:rtl/>
        </w:rPr>
        <w:t xml:space="preserve"> ..</w:t>
      </w:r>
      <w:r w:rsidRPr="00337BA2">
        <w:rPr>
          <w:rtl/>
        </w:rPr>
        <w:t>. هم خلفائي من بعدي يا جابر وأئمة الهدى بعدي أولهم على بن أبي طالب</w:t>
      </w:r>
      <w:r>
        <w:rPr>
          <w:rtl/>
        </w:rPr>
        <w:t xml:space="preserve"> ..</w:t>
      </w:r>
      <w:r w:rsidRPr="00337BA2">
        <w:rPr>
          <w:rtl/>
        </w:rPr>
        <w:t xml:space="preserve">. » قاله </w:t>
      </w:r>
      <w:r>
        <w:rPr>
          <w:rtl/>
        </w:rPr>
        <w:t>(ص)</w:t>
      </w:r>
      <w:r w:rsidRPr="00337BA2">
        <w:rPr>
          <w:rtl/>
        </w:rPr>
        <w:t xml:space="preserve"> في جواب سؤاله عن قوله تعالى</w:t>
      </w:r>
      <w:r>
        <w:rPr>
          <w:rtl/>
        </w:rPr>
        <w:t>:</w:t>
      </w:r>
      <w:r w:rsidRPr="00337BA2">
        <w:rPr>
          <w:rtl/>
        </w:rPr>
        <w:t xml:space="preserve"> </w:t>
      </w:r>
      <w:r w:rsidRPr="008F3C0E">
        <w:rPr>
          <w:rStyle w:val="libAlaemChar"/>
          <w:rtl/>
        </w:rPr>
        <w:t>(</w:t>
      </w:r>
      <w:r w:rsidRPr="001F5A34">
        <w:rPr>
          <w:rStyle w:val="libAieChar"/>
          <w:rtl/>
        </w:rPr>
        <w:t xml:space="preserve"> يا أَيُّهَا الَّذِينَ آمَنُوا أَطِيعُوا اللهَ وَأَطِيعُوا الرَّسُولَ وَأُولِي الْأَمْرِ مِنْكُمْ </w:t>
      </w:r>
      <w:r w:rsidRPr="008F3C0E">
        <w:rPr>
          <w:rStyle w:val="libAlaemChar"/>
          <w:rtl/>
        </w:rPr>
        <w:t>)</w:t>
      </w:r>
      <w:r w:rsidRPr="00337BA2">
        <w:rPr>
          <w:rtl/>
        </w:rPr>
        <w:t xml:space="preserve"> ( روضة ال</w:t>
      </w:r>
      <w:r w:rsidR="004C7C43">
        <w:rPr>
          <w:rFonts w:hint="cs"/>
          <w:rtl/>
        </w:rPr>
        <w:t>ا</w:t>
      </w:r>
      <w:r w:rsidRPr="00337BA2">
        <w:rPr>
          <w:rtl/>
        </w:rPr>
        <w:t>حباب )</w:t>
      </w:r>
      <w:r>
        <w:rPr>
          <w:rtl/>
        </w:rPr>
        <w:t>.</w:t>
      </w:r>
      <w:r w:rsidRPr="00337BA2">
        <w:rPr>
          <w:rtl/>
        </w:rPr>
        <w:t xml:space="preserve"> والثاني بلفظ</w:t>
      </w:r>
      <w:r>
        <w:rPr>
          <w:rtl/>
        </w:rPr>
        <w:t>:</w:t>
      </w:r>
      <w:r w:rsidRPr="00337BA2">
        <w:rPr>
          <w:rtl/>
        </w:rPr>
        <w:t xml:space="preserve"> «</w:t>
      </w:r>
      <w:r>
        <w:rPr>
          <w:rtl/>
        </w:rPr>
        <w:t xml:space="preserve"> ..</w:t>
      </w:r>
      <w:r w:rsidRPr="00337BA2">
        <w:rPr>
          <w:rtl/>
        </w:rPr>
        <w:t>. ف</w:t>
      </w:r>
      <w:r w:rsidR="004C7C43">
        <w:rPr>
          <w:rFonts w:hint="cs"/>
          <w:rtl/>
        </w:rPr>
        <w:t>ا</w:t>
      </w:r>
      <w:r w:rsidRPr="00337BA2">
        <w:rPr>
          <w:rtl/>
        </w:rPr>
        <w:t>نهم أوليائي ونجبائي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ينابيع المودة 446.</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Pr>
          <w:rtl/>
        </w:rPr>
        <w:lastRenderedPageBreak/>
        <w:t>و</w:t>
      </w:r>
      <w:r w:rsidRPr="00337BA2">
        <w:rPr>
          <w:rtl/>
        </w:rPr>
        <w:t xml:space="preserve">احبائي وخلفائي » </w:t>
      </w:r>
      <w:r w:rsidRPr="00A05F8D">
        <w:rPr>
          <w:rtl/>
        </w:rPr>
        <w:t>رواه الديلمي في ( مسند الفردوس</w:t>
      </w:r>
      <w:r>
        <w:rPr>
          <w:rtl/>
        </w:rPr>
        <w:t xml:space="preserve"> </w:t>
      </w:r>
      <w:r w:rsidR="002A02E1">
        <w:rPr>
          <w:rtl/>
        </w:rPr>
        <w:t>-</w:t>
      </w:r>
      <w:r>
        <w:rPr>
          <w:rtl/>
        </w:rPr>
        <w:t xml:space="preserve"> </w:t>
      </w:r>
      <w:r w:rsidRPr="00A05F8D">
        <w:rPr>
          <w:rtl/>
        </w:rPr>
        <w:t>مخطوط )</w:t>
      </w:r>
      <w:r>
        <w:rPr>
          <w:rtl/>
        </w:rPr>
        <w:t>.</w:t>
      </w:r>
    </w:p>
    <w:p w:rsidR="00D148AD" w:rsidRDefault="00F064C7" w:rsidP="00F064C7">
      <w:pPr>
        <w:pStyle w:val="libNormal"/>
        <w:rPr>
          <w:rtl/>
        </w:rPr>
      </w:pPr>
      <w:r w:rsidRPr="004C7C43">
        <w:rPr>
          <w:rStyle w:val="libFootnoteBoldChar"/>
          <w:rtl/>
        </w:rPr>
        <w:t>وخامسا</w:t>
      </w:r>
      <w:r w:rsidR="004C7C43">
        <w:rPr>
          <w:rStyle w:val="libFootnoteBoldChar"/>
          <w:rFonts w:hint="cs"/>
          <w:rtl/>
        </w:rPr>
        <w:t>ً</w:t>
      </w:r>
      <w:r>
        <w:rPr>
          <w:rtl/>
          <w:lang w:bidi="fa-IR"/>
        </w:rPr>
        <w:t xml:space="preserve">: </w:t>
      </w:r>
      <w:r w:rsidRPr="00A05F8D">
        <w:rPr>
          <w:rtl/>
        </w:rPr>
        <w:t xml:space="preserve">لأنه </w:t>
      </w:r>
      <w:r w:rsidR="00164C7E" w:rsidRPr="00164C7E">
        <w:rPr>
          <w:rStyle w:val="libAlaemChar"/>
          <w:rtl/>
        </w:rPr>
        <w:t>صلى‌الله‌عليه‌وآله‌وسلم</w:t>
      </w:r>
      <w:r w:rsidRPr="00A05F8D">
        <w:rPr>
          <w:rtl/>
        </w:rPr>
        <w:t xml:space="preserve"> عبر عنهم</w:t>
      </w:r>
      <w:r>
        <w:rPr>
          <w:rtl/>
        </w:rPr>
        <w:t xml:space="preserve"> بـ </w:t>
      </w:r>
      <w:r w:rsidRPr="00A05F8D">
        <w:rPr>
          <w:rtl/>
        </w:rPr>
        <w:t>« الخلفاء » في حديث آخر رواه شيخ ال</w:t>
      </w:r>
      <w:r w:rsidR="004C7C43">
        <w:rPr>
          <w:rFonts w:hint="cs"/>
          <w:rtl/>
        </w:rPr>
        <w:t>ا</w:t>
      </w:r>
      <w:r w:rsidRPr="00A05F8D">
        <w:rPr>
          <w:rtl/>
        </w:rPr>
        <w:t>سلام العز الدمشقي الشافعي</w:t>
      </w:r>
      <w:r>
        <w:rPr>
          <w:rtl/>
        </w:rPr>
        <w:t xml:space="preserve"> </w:t>
      </w:r>
      <w:r w:rsidR="002A02E1">
        <w:rPr>
          <w:rtl/>
        </w:rPr>
        <w:t>-</w:t>
      </w:r>
      <w:r>
        <w:rPr>
          <w:rtl/>
        </w:rPr>
        <w:t xml:space="preserve"> </w:t>
      </w:r>
      <w:r w:rsidRPr="00A05F8D">
        <w:rPr>
          <w:rtl/>
        </w:rPr>
        <w:t>المترجم ببالغ ال</w:t>
      </w:r>
      <w:r w:rsidR="004C7C43">
        <w:rPr>
          <w:rFonts w:hint="cs"/>
          <w:rtl/>
        </w:rPr>
        <w:t>ا</w:t>
      </w:r>
      <w:r w:rsidRPr="00A05F8D">
        <w:rPr>
          <w:rtl/>
        </w:rPr>
        <w:t xml:space="preserve">طراء والثناء عليه في ( العبر 5 / 260 ) </w:t>
      </w:r>
      <w:r>
        <w:rPr>
          <w:rtl/>
        </w:rPr>
        <w:t>و (</w:t>
      </w:r>
      <w:r w:rsidRPr="00A05F8D">
        <w:rPr>
          <w:rtl/>
        </w:rPr>
        <w:t xml:space="preserve"> مرآة الجنان 4 / 153</w:t>
      </w:r>
      <w:r>
        <w:rPr>
          <w:rtl/>
        </w:rPr>
        <w:t xml:space="preserve"> </w:t>
      </w:r>
      <w:r w:rsidR="002A02E1">
        <w:rPr>
          <w:rtl/>
        </w:rPr>
        <w:t>-</w:t>
      </w:r>
      <w:r>
        <w:rPr>
          <w:rtl/>
        </w:rPr>
        <w:t xml:space="preserve"> </w:t>
      </w:r>
      <w:r w:rsidRPr="00A05F8D">
        <w:rPr>
          <w:rtl/>
        </w:rPr>
        <w:t xml:space="preserve">158 ) </w:t>
      </w:r>
      <w:r>
        <w:rPr>
          <w:rtl/>
        </w:rPr>
        <w:t>و (</w:t>
      </w:r>
      <w:r w:rsidRPr="00A05F8D">
        <w:rPr>
          <w:rtl/>
        </w:rPr>
        <w:t xml:space="preserve"> طبقات السبكي 5 / 102 ) </w:t>
      </w:r>
      <w:r>
        <w:rPr>
          <w:rtl/>
        </w:rPr>
        <w:t>و (</w:t>
      </w:r>
      <w:r w:rsidRPr="00A05F8D">
        <w:rPr>
          <w:rtl/>
        </w:rPr>
        <w:t xml:space="preserve"> طبقات الاسنوي 2 / 197 ) </w:t>
      </w:r>
      <w:r>
        <w:rPr>
          <w:rtl/>
        </w:rPr>
        <w:t>و (</w:t>
      </w:r>
      <w:r w:rsidRPr="00A05F8D">
        <w:rPr>
          <w:rtl/>
        </w:rPr>
        <w:t xml:space="preserve"> طبقات ال</w:t>
      </w:r>
      <w:r w:rsidR="004C7C43">
        <w:rPr>
          <w:rFonts w:hint="cs"/>
          <w:rtl/>
        </w:rPr>
        <w:t>ا</w:t>
      </w:r>
      <w:r w:rsidRPr="00A05F8D">
        <w:rPr>
          <w:rtl/>
        </w:rPr>
        <w:t>سدي</w:t>
      </w:r>
      <w:r>
        <w:rPr>
          <w:rtl/>
        </w:rPr>
        <w:t xml:space="preserve"> </w:t>
      </w:r>
      <w:r w:rsidR="002A02E1">
        <w:rPr>
          <w:rtl/>
        </w:rPr>
        <w:t>-</w:t>
      </w:r>
      <w:r>
        <w:rPr>
          <w:rtl/>
        </w:rPr>
        <w:t xml:space="preserve"> </w:t>
      </w:r>
      <w:r w:rsidRPr="00A05F8D">
        <w:rPr>
          <w:rtl/>
        </w:rPr>
        <w:t xml:space="preserve">2 / 440 ) </w:t>
      </w:r>
      <w:r>
        <w:rPr>
          <w:rtl/>
        </w:rPr>
        <w:t>و (</w:t>
      </w:r>
      <w:r w:rsidRPr="00A05F8D">
        <w:rPr>
          <w:rtl/>
        </w:rPr>
        <w:t xml:space="preserve"> حسن المحاضرة 1 / 314</w:t>
      </w:r>
      <w:r>
        <w:rPr>
          <w:rtl/>
        </w:rPr>
        <w:t xml:space="preserve"> </w:t>
      </w:r>
      <w:r w:rsidR="002A02E1">
        <w:rPr>
          <w:rtl/>
        </w:rPr>
        <w:t>-</w:t>
      </w:r>
      <w:r>
        <w:rPr>
          <w:rtl/>
        </w:rPr>
        <w:t xml:space="preserve"> </w:t>
      </w:r>
      <w:r w:rsidRPr="00A05F8D">
        <w:rPr>
          <w:rtl/>
        </w:rPr>
        <w:t>316 )</w:t>
      </w:r>
      <w:r>
        <w:rPr>
          <w:rtl/>
        </w:rPr>
        <w:t xml:space="preserve"> </w:t>
      </w:r>
      <w:r w:rsidR="002A02E1">
        <w:rPr>
          <w:rtl/>
        </w:rPr>
        <w:t>-</w:t>
      </w:r>
      <w:r>
        <w:rPr>
          <w:rtl/>
        </w:rPr>
        <w:t xml:space="preserve"> </w:t>
      </w:r>
      <w:r w:rsidRPr="00A05F8D">
        <w:rPr>
          <w:rtl/>
        </w:rPr>
        <w:t>رواه في ( رسالة فضائل الخلفاء ) في حديث طويل</w:t>
      </w:r>
      <w:r>
        <w:rPr>
          <w:rtl/>
        </w:rPr>
        <w:t>:</w:t>
      </w:r>
    </w:p>
    <w:p w:rsidR="00F064C7" w:rsidRPr="00A05F8D" w:rsidRDefault="00F064C7" w:rsidP="00F064C7">
      <w:pPr>
        <w:pStyle w:val="libNormal"/>
        <w:rPr>
          <w:rtl/>
          <w:lang w:bidi="fa-IR"/>
        </w:rPr>
      </w:pPr>
      <w:r w:rsidRPr="00337BA2">
        <w:rPr>
          <w:rtl/>
        </w:rPr>
        <w:t>« فلما حملت خديجة رضي الله عنها بفاطمة كانت فاطمة تحدثها من بطنها تؤنسها في وحدتها</w:t>
      </w:r>
      <w:r>
        <w:rPr>
          <w:rtl/>
        </w:rPr>
        <w:t>،</w:t>
      </w:r>
      <w:r w:rsidRPr="00337BA2">
        <w:rPr>
          <w:rtl/>
        </w:rPr>
        <w:t xml:space="preserve"> وكانت تكتم ذلك عن رسول الله </w:t>
      </w:r>
      <w:r w:rsidR="00164C7E">
        <w:rPr>
          <w:rStyle w:val="libAlaemChar"/>
          <w:rtl/>
        </w:rPr>
        <w:t>صلى‌الله‌عليه‌وآله‌وسلم</w:t>
      </w:r>
      <w:r>
        <w:rPr>
          <w:rtl/>
        </w:rPr>
        <w:t>،</w:t>
      </w:r>
      <w:r w:rsidRPr="00337BA2">
        <w:rPr>
          <w:rtl/>
        </w:rPr>
        <w:t xml:space="preserve"> فدخل النبي </w:t>
      </w:r>
      <w:r w:rsidR="00164C7E">
        <w:rPr>
          <w:rStyle w:val="libAlaemChar"/>
          <w:rtl/>
        </w:rPr>
        <w:t>صلى‌الله‌عليه‌وآله‌وسلم</w:t>
      </w:r>
      <w:r w:rsidRPr="00337BA2">
        <w:rPr>
          <w:rtl/>
        </w:rPr>
        <w:t xml:space="preserve"> يوما</w:t>
      </w:r>
      <w:r w:rsidR="004C7C43">
        <w:rPr>
          <w:rFonts w:hint="cs"/>
          <w:rtl/>
        </w:rPr>
        <w:t>ً</w:t>
      </w:r>
      <w:r w:rsidRPr="00337BA2">
        <w:rPr>
          <w:rtl/>
        </w:rPr>
        <w:t xml:space="preserve"> فسمع خديجة رضى الله عنها تحدث فاطمة</w:t>
      </w:r>
      <w:r>
        <w:rPr>
          <w:rtl/>
        </w:rPr>
        <w:t>،</w:t>
      </w:r>
      <w:r w:rsidRPr="00337BA2">
        <w:rPr>
          <w:rtl/>
        </w:rPr>
        <w:t xml:space="preserve"> فقال لها</w:t>
      </w:r>
      <w:r>
        <w:rPr>
          <w:rtl/>
        </w:rPr>
        <w:t xml:space="preserve">: </w:t>
      </w:r>
      <w:r w:rsidRPr="00337BA2">
        <w:rPr>
          <w:rtl/>
        </w:rPr>
        <w:t>يا خديجة لمن تحدثين</w:t>
      </w:r>
      <w:r>
        <w:rPr>
          <w:rtl/>
        </w:rPr>
        <w:t>؟</w:t>
      </w:r>
      <w:r w:rsidRPr="00337BA2">
        <w:rPr>
          <w:rtl/>
        </w:rPr>
        <w:t xml:space="preserve"> قالت</w:t>
      </w:r>
      <w:r>
        <w:rPr>
          <w:rtl/>
        </w:rPr>
        <w:t>:</w:t>
      </w:r>
      <w:r w:rsidRPr="00337BA2">
        <w:rPr>
          <w:rtl/>
        </w:rPr>
        <w:t xml:space="preserve"> أحدث الجنين الذي في بطني فانه يحدثني ويؤنسني قال</w:t>
      </w:r>
      <w:r>
        <w:rPr>
          <w:rtl/>
        </w:rPr>
        <w:t>:</w:t>
      </w:r>
      <w:r w:rsidRPr="00337BA2">
        <w:rPr>
          <w:rtl/>
        </w:rPr>
        <w:t xml:space="preserve"> يا خديجة أبشرى ف</w:t>
      </w:r>
      <w:r w:rsidR="004C7C43">
        <w:rPr>
          <w:rFonts w:hint="cs"/>
          <w:rtl/>
        </w:rPr>
        <w:t>ا</w:t>
      </w:r>
      <w:r w:rsidRPr="00337BA2">
        <w:rPr>
          <w:rtl/>
        </w:rPr>
        <w:t>نها النسلة الطاهرة الميمونة</w:t>
      </w:r>
      <w:r>
        <w:rPr>
          <w:rtl/>
        </w:rPr>
        <w:t>،</w:t>
      </w:r>
      <w:r w:rsidRPr="00337BA2">
        <w:rPr>
          <w:rtl/>
        </w:rPr>
        <w:t xml:space="preserve"> فان الله تعالى قد جعلها من نسلي وسيجعل من نسلها خلفاء في ارضه بعد انقضاء وحيه »</w:t>
      </w:r>
      <w:r>
        <w:rPr>
          <w:rtl/>
        </w:rPr>
        <w:t>.</w:t>
      </w:r>
    </w:p>
    <w:p w:rsidR="00F064C7" w:rsidRPr="00A05F8D" w:rsidRDefault="00F064C7" w:rsidP="00F064C7">
      <w:pPr>
        <w:pStyle w:val="libNormal"/>
        <w:rPr>
          <w:rtl/>
          <w:lang w:bidi="fa-IR"/>
        </w:rPr>
      </w:pPr>
      <w:r w:rsidRPr="001F5A34">
        <w:rPr>
          <w:rStyle w:val="libBold2Char"/>
          <w:rtl/>
        </w:rPr>
        <w:t>وسادسا</w:t>
      </w:r>
      <w:r w:rsidR="004C7C43">
        <w:rPr>
          <w:rStyle w:val="libBold2Char"/>
          <w:rFonts w:hint="cs"/>
          <w:rtl/>
        </w:rPr>
        <w:t>ً</w:t>
      </w:r>
      <w:r>
        <w:rPr>
          <w:rStyle w:val="libBold2Char"/>
          <w:rtl/>
        </w:rPr>
        <w:t>:</w:t>
      </w:r>
      <w:r w:rsidRPr="00A05F8D">
        <w:rPr>
          <w:rtl/>
          <w:lang w:bidi="fa-IR"/>
        </w:rPr>
        <w:t xml:space="preserve"> لان امير المؤمنين </w:t>
      </w:r>
      <w:r w:rsidRPr="008F3C0E">
        <w:rPr>
          <w:rStyle w:val="libAlaemChar"/>
          <w:rtl/>
        </w:rPr>
        <w:t>عليه‌السلام</w:t>
      </w:r>
      <w:r w:rsidRPr="00A05F8D">
        <w:rPr>
          <w:rtl/>
          <w:lang w:bidi="fa-IR"/>
        </w:rPr>
        <w:t xml:space="preserve"> عبر عنهم</w:t>
      </w:r>
      <w:r>
        <w:rPr>
          <w:rtl/>
          <w:lang w:bidi="fa-IR"/>
        </w:rPr>
        <w:t xml:space="preserve"> بـ </w:t>
      </w:r>
      <w:r w:rsidRPr="00A05F8D">
        <w:rPr>
          <w:rtl/>
          <w:lang w:bidi="fa-IR"/>
        </w:rPr>
        <w:t xml:space="preserve">« خلفاء الله </w:t>
      </w:r>
      <w:r>
        <w:rPr>
          <w:rtl/>
          <w:lang w:bidi="fa-IR"/>
        </w:rPr>
        <w:t xml:space="preserve">» </w:t>
      </w:r>
      <w:r w:rsidRPr="00A05F8D">
        <w:rPr>
          <w:rtl/>
        </w:rPr>
        <w:t>في حديث رواه جماعة</w:t>
      </w:r>
      <w:r>
        <w:rPr>
          <w:rtl/>
        </w:rPr>
        <w:t>،</w:t>
      </w:r>
      <w:r w:rsidRPr="00A05F8D">
        <w:rPr>
          <w:rtl/>
        </w:rPr>
        <w:t xml:space="preserve"> أنظر</w:t>
      </w:r>
      <w:r>
        <w:rPr>
          <w:rtl/>
        </w:rPr>
        <w:t>:</w:t>
      </w:r>
      <w:r w:rsidRPr="00A05F8D">
        <w:rPr>
          <w:rtl/>
        </w:rPr>
        <w:t xml:space="preserve"> ( تذكرة الحفاظ ) </w:t>
      </w:r>
      <w:r>
        <w:rPr>
          <w:rtl/>
        </w:rPr>
        <w:t>و (</w:t>
      </w:r>
      <w:r w:rsidRPr="00A05F8D">
        <w:rPr>
          <w:rtl/>
        </w:rPr>
        <w:t xml:space="preserve"> كنز العمال 10 / 158 ) </w:t>
      </w:r>
      <w:r>
        <w:rPr>
          <w:rtl/>
        </w:rPr>
        <w:t>و (</w:t>
      </w:r>
      <w:r w:rsidRPr="00A05F8D">
        <w:rPr>
          <w:rtl/>
        </w:rPr>
        <w:t xml:space="preserve"> المناقب للخوارزمي 263 ) </w:t>
      </w:r>
      <w:r>
        <w:rPr>
          <w:rtl/>
        </w:rPr>
        <w:t>و (</w:t>
      </w:r>
      <w:r w:rsidRPr="00A05F8D">
        <w:rPr>
          <w:rtl/>
        </w:rPr>
        <w:t xml:space="preserve"> تذكرة الخواص 141 ) وهذا لفظه كما في ( الحلية ) بسنده عن كميل بن زياد النخعي قال</w:t>
      </w:r>
      <w:r>
        <w:rPr>
          <w:rtl/>
        </w:rPr>
        <w:t xml:space="preserve">: </w:t>
      </w:r>
      <w:r w:rsidRPr="00337BA2">
        <w:rPr>
          <w:rtl/>
        </w:rPr>
        <w:t>« أخذ علي بن أبي طالب بيدي فأخرجني الى ناحية الجبانة</w:t>
      </w:r>
      <w:r>
        <w:rPr>
          <w:rtl/>
        </w:rPr>
        <w:t>،</w:t>
      </w:r>
      <w:r w:rsidRPr="00337BA2">
        <w:rPr>
          <w:rtl/>
        </w:rPr>
        <w:t xml:space="preserve"> فلما أصحرنا جلس ثم تنفس ثم قال</w:t>
      </w:r>
      <w:r>
        <w:rPr>
          <w:rtl/>
        </w:rPr>
        <w:t>:</w:t>
      </w:r>
      <w:r w:rsidRPr="00337BA2">
        <w:rPr>
          <w:rtl/>
        </w:rPr>
        <w:t xml:space="preserve"> يا كميل بن زياد</w:t>
      </w:r>
      <w:r>
        <w:rPr>
          <w:rtl/>
        </w:rPr>
        <w:t xml:space="preserve"> ..</w:t>
      </w:r>
      <w:r w:rsidRPr="00337BA2">
        <w:rPr>
          <w:rtl/>
        </w:rPr>
        <w:t>. لن تخلو الأرض من قائم لله بحجة لكي لا يبطل حجج الله وبيناته</w:t>
      </w:r>
      <w:r>
        <w:rPr>
          <w:rtl/>
        </w:rPr>
        <w:t>،</w:t>
      </w:r>
      <w:r w:rsidRPr="00337BA2">
        <w:rPr>
          <w:rtl/>
        </w:rPr>
        <w:t xml:space="preserve"> أولئك هم ال</w:t>
      </w:r>
      <w:r w:rsidR="004C7C43">
        <w:rPr>
          <w:rFonts w:hint="cs"/>
          <w:rtl/>
        </w:rPr>
        <w:t>ا</w:t>
      </w:r>
      <w:r w:rsidRPr="00337BA2">
        <w:rPr>
          <w:rtl/>
        </w:rPr>
        <w:t>قلون عددا</w:t>
      </w:r>
      <w:r w:rsidR="004C7C43">
        <w:rPr>
          <w:rFonts w:hint="cs"/>
          <w:rtl/>
        </w:rPr>
        <w:t>ً</w:t>
      </w:r>
      <w:r w:rsidRPr="00337BA2">
        <w:rPr>
          <w:rtl/>
        </w:rPr>
        <w:t xml:space="preserve"> ال</w:t>
      </w:r>
      <w:r w:rsidR="004C7C43">
        <w:rPr>
          <w:rFonts w:hint="cs"/>
          <w:rtl/>
        </w:rPr>
        <w:t>ا</w:t>
      </w:r>
      <w:r w:rsidRPr="00337BA2">
        <w:rPr>
          <w:rtl/>
        </w:rPr>
        <w:t>عظمون عند الله قدرا</w:t>
      </w:r>
      <w:r w:rsidR="00DC502A">
        <w:rPr>
          <w:rFonts w:hint="cs"/>
          <w:rtl/>
        </w:rPr>
        <w:t>ً</w:t>
      </w:r>
      <w:r>
        <w:rPr>
          <w:rtl/>
        </w:rPr>
        <w:t>،</w:t>
      </w:r>
      <w:r w:rsidRPr="00337BA2">
        <w:rPr>
          <w:rtl/>
        </w:rPr>
        <w:t xml:space="preserve"> بهم يدفع الله عن حججه حتى يؤدوها الى نظرائهم ويزرعوها في قلوب أشباههم</w:t>
      </w:r>
      <w:r>
        <w:rPr>
          <w:rtl/>
        </w:rPr>
        <w:t xml:space="preserve"> ..</w:t>
      </w:r>
      <w:r w:rsidRPr="00337BA2">
        <w:rPr>
          <w:rtl/>
        </w:rPr>
        <w:t>. أولئك خلفاء الله في بلاده ودعاته الى دينه</w:t>
      </w:r>
      <w:r>
        <w:rPr>
          <w:rtl/>
        </w:rPr>
        <w:t>،</w:t>
      </w:r>
      <w:r w:rsidRPr="00337BA2">
        <w:rPr>
          <w:rtl/>
        </w:rPr>
        <w:t xml:space="preserve"> هاه هاه شوقا</w:t>
      </w:r>
      <w:r w:rsidR="00DC502A">
        <w:rPr>
          <w:rFonts w:hint="cs"/>
          <w:rtl/>
        </w:rPr>
        <w:t>ً</w:t>
      </w:r>
      <w:r w:rsidRPr="00337BA2">
        <w:rPr>
          <w:rtl/>
        </w:rPr>
        <w:t xml:space="preserve"> الى رؤيتهم</w:t>
      </w:r>
      <w:r>
        <w:rPr>
          <w:rtl/>
        </w:rPr>
        <w:t xml:space="preserve"> ..</w:t>
      </w:r>
      <w:r w:rsidRPr="00337BA2">
        <w:rPr>
          <w:rtl/>
        </w:rPr>
        <w:t xml:space="preserve">. » </w:t>
      </w:r>
      <w:r w:rsidRPr="001F5A34">
        <w:rPr>
          <w:rStyle w:val="libFootnotenumChar"/>
          <w:rtl/>
        </w:rPr>
        <w:t>(1)</w:t>
      </w:r>
      <w:r>
        <w:rPr>
          <w:rtl/>
        </w:rPr>
        <w:t>.</w:t>
      </w:r>
    </w:p>
    <w:p w:rsidR="00D148AD" w:rsidRDefault="00F064C7" w:rsidP="00F064C7">
      <w:pPr>
        <w:pStyle w:val="libNormal"/>
        <w:rPr>
          <w:rtl/>
        </w:rPr>
      </w:pPr>
      <w:r w:rsidRPr="001F5A34">
        <w:rPr>
          <w:rStyle w:val="libBold2Char"/>
          <w:rtl/>
        </w:rPr>
        <w:t>وسابعا</w:t>
      </w:r>
      <w:r w:rsidR="00DC502A">
        <w:rPr>
          <w:rStyle w:val="libBold2Char"/>
          <w:rFonts w:hint="cs"/>
          <w:rtl/>
        </w:rPr>
        <w:t>ً</w:t>
      </w:r>
      <w:r>
        <w:rPr>
          <w:rtl/>
          <w:lang w:bidi="fa-IR"/>
        </w:rPr>
        <w:t xml:space="preserve">: </w:t>
      </w:r>
      <w:r w:rsidRPr="00A05F8D">
        <w:rPr>
          <w:rtl/>
        </w:rPr>
        <w:t xml:space="preserve">لان النبي </w:t>
      </w:r>
      <w:r w:rsidR="00164C7E" w:rsidRPr="00164C7E">
        <w:rPr>
          <w:rStyle w:val="libAlaemChar"/>
          <w:rtl/>
        </w:rPr>
        <w:t>صلى‌الله‌عليه‌وآله‌وسلم</w:t>
      </w:r>
      <w:r w:rsidRPr="00A05F8D">
        <w:rPr>
          <w:rtl/>
        </w:rPr>
        <w:t xml:space="preserve"> وصف ال</w:t>
      </w:r>
      <w:r w:rsidR="00DC502A">
        <w:rPr>
          <w:rFonts w:hint="cs"/>
          <w:rtl/>
        </w:rPr>
        <w:t>ا</w:t>
      </w:r>
      <w:r w:rsidRPr="00A05F8D">
        <w:rPr>
          <w:rtl/>
        </w:rPr>
        <w:t xml:space="preserve">ئمة </w:t>
      </w:r>
      <w:r w:rsidRPr="008F3C0E">
        <w:rPr>
          <w:rStyle w:val="libAlaemChar"/>
          <w:rtl/>
        </w:rPr>
        <w:t>عليهم‌السلام</w:t>
      </w:r>
      <w:r w:rsidRPr="00A05F8D">
        <w:rPr>
          <w:rtl/>
        </w:rPr>
        <w:t xml:space="preserve">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حلية ال</w:t>
      </w:r>
      <w:r w:rsidR="00DC502A">
        <w:rPr>
          <w:rFonts w:hint="cs"/>
          <w:rtl/>
        </w:rPr>
        <w:t>ا</w:t>
      </w:r>
      <w:r w:rsidR="00F064C7" w:rsidRPr="00A05F8D">
        <w:rPr>
          <w:rtl/>
        </w:rPr>
        <w:t>ولياء 1 / 79</w:t>
      </w:r>
      <w:r w:rsidR="00F064C7">
        <w:rPr>
          <w:rtl/>
        </w:rPr>
        <w:t xml:space="preserve"> </w:t>
      </w:r>
      <w:r>
        <w:rPr>
          <w:rtl/>
        </w:rPr>
        <w:t>-</w:t>
      </w:r>
      <w:r w:rsidR="00F064C7">
        <w:rPr>
          <w:rtl/>
        </w:rPr>
        <w:t xml:space="preserve"> </w:t>
      </w:r>
      <w:r w:rsidR="00F064C7" w:rsidRPr="00A05F8D">
        <w:rPr>
          <w:rtl/>
        </w:rPr>
        <w:t>80.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rPr>
        <w:lastRenderedPageBreak/>
        <w:t>حديث</w:t>
      </w:r>
      <w:r>
        <w:rPr>
          <w:rtl/>
        </w:rPr>
        <w:t xml:space="preserve"> بـ </w:t>
      </w:r>
      <w:r w:rsidRPr="00A05F8D">
        <w:rPr>
          <w:rtl/>
        </w:rPr>
        <w:t>« ال</w:t>
      </w:r>
      <w:r w:rsidR="00DC502A">
        <w:rPr>
          <w:rFonts w:hint="cs"/>
          <w:rtl/>
        </w:rPr>
        <w:t>ا</w:t>
      </w:r>
      <w:r w:rsidRPr="00A05F8D">
        <w:rPr>
          <w:rtl/>
        </w:rPr>
        <w:t>ئمة الراشدين » رواه الديلمي في ( مسند الفردوس</w:t>
      </w:r>
      <w:r>
        <w:rPr>
          <w:rtl/>
        </w:rPr>
        <w:t xml:space="preserve"> </w:t>
      </w:r>
      <w:r w:rsidR="002A02E1">
        <w:rPr>
          <w:rtl/>
        </w:rPr>
        <w:t>-</w:t>
      </w:r>
      <w:r>
        <w:rPr>
          <w:rtl/>
        </w:rPr>
        <w:t xml:space="preserve"> </w:t>
      </w:r>
      <w:r w:rsidRPr="00A05F8D">
        <w:rPr>
          <w:rtl/>
        </w:rPr>
        <w:t xml:space="preserve">مخطوط </w:t>
      </w:r>
      <w:r>
        <w:rPr>
          <w:rtl/>
        </w:rPr>
        <w:t xml:space="preserve">): </w:t>
      </w:r>
      <w:r w:rsidRPr="00A05F8D">
        <w:rPr>
          <w:rtl/>
        </w:rPr>
        <w:t>« عن أبي سعيد الخدري قال</w:t>
      </w:r>
      <w:r>
        <w:rPr>
          <w:rtl/>
        </w:rPr>
        <w:t xml:space="preserve">: </w:t>
      </w:r>
      <w:r w:rsidRPr="00337BA2">
        <w:rPr>
          <w:rtl/>
        </w:rPr>
        <w:t xml:space="preserve">صلى بنا رسول الله </w:t>
      </w:r>
      <w:r w:rsidR="00164C7E">
        <w:rPr>
          <w:rStyle w:val="libAlaemChar"/>
          <w:rtl/>
        </w:rPr>
        <w:t>صلى‌الله‌عليه‌وآله‌وسلم</w:t>
      </w:r>
      <w:r w:rsidRPr="00337BA2">
        <w:rPr>
          <w:rtl/>
        </w:rPr>
        <w:t xml:space="preserve"> الصلاة الاولى</w:t>
      </w:r>
      <w:r>
        <w:rPr>
          <w:rtl/>
        </w:rPr>
        <w:t>،</w:t>
      </w:r>
      <w:r w:rsidRPr="00337BA2">
        <w:rPr>
          <w:rtl/>
        </w:rPr>
        <w:t xml:space="preserve"> ثم اقبل بوجهه الكريم علينا فقال</w:t>
      </w:r>
      <w:r>
        <w:rPr>
          <w:rtl/>
        </w:rPr>
        <w:t>:</w:t>
      </w:r>
      <w:r w:rsidRPr="00337BA2">
        <w:rPr>
          <w:rtl/>
        </w:rPr>
        <w:t xml:space="preserve"> يا معاشر أصحابي</w:t>
      </w:r>
      <w:r>
        <w:rPr>
          <w:rtl/>
        </w:rPr>
        <w:t>،</w:t>
      </w:r>
      <w:r w:rsidRPr="00337BA2">
        <w:rPr>
          <w:rtl/>
        </w:rPr>
        <w:t xml:space="preserve"> ان مثل أهل بيتي فيكم مثل سفينة نوح وباب حطة في بني إسرائيل</w:t>
      </w:r>
      <w:r>
        <w:rPr>
          <w:rtl/>
        </w:rPr>
        <w:t>،</w:t>
      </w:r>
      <w:r w:rsidRPr="00337BA2">
        <w:rPr>
          <w:rtl/>
        </w:rPr>
        <w:t xml:space="preserve"> فتمسكوا بأهل بيتي بعدي</w:t>
      </w:r>
      <w:r>
        <w:rPr>
          <w:rtl/>
        </w:rPr>
        <w:t>،</w:t>
      </w:r>
      <w:r w:rsidRPr="00337BA2">
        <w:rPr>
          <w:rtl/>
        </w:rPr>
        <w:t xml:space="preserve"> الأئمة الراشدين من ذريتي</w:t>
      </w:r>
      <w:r>
        <w:rPr>
          <w:rtl/>
        </w:rPr>
        <w:t>،</w:t>
      </w:r>
      <w:r w:rsidRPr="00337BA2">
        <w:rPr>
          <w:rtl/>
        </w:rPr>
        <w:t xml:space="preserve"> فإنكم لن تضلوا أبدا. فقيل</w:t>
      </w:r>
      <w:r>
        <w:rPr>
          <w:rtl/>
        </w:rPr>
        <w:t>:</w:t>
      </w:r>
      <w:r w:rsidRPr="00337BA2">
        <w:rPr>
          <w:rtl/>
        </w:rPr>
        <w:t xml:space="preserve"> يا رسول الله كم الأئمة بعدك</w:t>
      </w:r>
      <w:r>
        <w:rPr>
          <w:rtl/>
        </w:rPr>
        <w:t>؟</w:t>
      </w:r>
      <w:r w:rsidRPr="00337BA2">
        <w:rPr>
          <w:rtl/>
        </w:rPr>
        <w:t xml:space="preserve"> قال</w:t>
      </w:r>
      <w:r>
        <w:rPr>
          <w:rtl/>
        </w:rPr>
        <w:t>:</w:t>
      </w:r>
      <w:r w:rsidRPr="00337BA2">
        <w:rPr>
          <w:rtl/>
        </w:rPr>
        <w:t xml:space="preserve"> اثنا عشر من اهل بيتي</w:t>
      </w:r>
      <w:r>
        <w:rPr>
          <w:rtl/>
        </w:rPr>
        <w:t xml:space="preserve"> </w:t>
      </w:r>
      <w:r w:rsidR="002A02E1">
        <w:rPr>
          <w:rtl/>
        </w:rPr>
        <w:t>-</w:t>
      </w:r>
      <w:r>
        <w:rPr>
          <w:rtl/>
        </w:rPr>
        <w:t xml:space="preserve"> </w:t>
      </w:r>
      <w:r w:rsidRPr="00337BA2">
        <w:rPr>
          <w:rtl/>
        </w:rPr>
        <w:t>أو قال من</w:t>
      </w:r>
      <w:r>
        <w:rPr>
          <w:rtl/>
        </w:rPr>
        <w:t xml:space="preserve"> </w:t>
      </w:r>
      <w:r w:rsidR="002A02E1">
        <w:rPr>
          <w:rtl/>
        </w:rPr>
        <w:t>-</w:t>
      </w:r>
      <w:r>
        <w:rPr>
          <w:rtl/>
        </w:rPr>
        <w:t xml:space="preserve"> </w:t>
      </w:r>
      <w:r w:rsidRPr="00337BA2">
        <w:rPr>
          <w:rtl/>
        </w:rPr>
        <w:t>عترتي »</w:t>
      </w:r>
      <w:r>
        <w:rPr>
          <w:rtl/>
        </w:rPr>
        <w:t>.</w:t>
      </w:r>
    </w:p>
    <w:p w:rsidR="00F064C7" w:rsidRPr="00A05F8D" w:rsidRDefault="00F064C7" w:rsidP="00F064C7">
      <w:pPr>
        <w:pStyle w:val="libNormal"/>
        <w:rPr>
          <w:rtl/>
          <w:lang w:bidi="fa-IR"/>
        </w:rPr>
      </w:pPr>
      <w:r w:rsidRPr="00A05F8D">
        <w:rPr>
          <w:rtl/>
          <w:lang w:bidi="fa-IR"/>
        </w:rPr>
        <w:t>وهذا الحديث يرشد الى ان</w:t>
      </w:r>
      <w:r>
        <w:rPr>
          <w:rtl/>
          <w:lang w:bidi="fa-IR"/>
        </w:rPr>
        <w:t xml:space="preserve"> </w:t>
      </w:r>
      <w:r w:rsidR="002A02E1">
        <w:rPr>
          <w:rtl/>
          <w:lang w:bidi="fa-IR"/>
        </w:rPr>
        <w:t>-</w:t>
      </w:r>
      <w:r>
        <w:rPr>
          <w:rtl/>
          <w:lang w:bidi="fa-IR"/>
        </w:rPr>
        <w:t xml:space="preserve"> </w:t>
      </w:r>
      <w:r w:rsidRPr="00A05F8D">
        <w:rPr>
          <w:rtl/>
          <w:lang w:bidi="fa-IR"/>
        </w:rPr>
        <w:t>الخلفاء الراشدين</w:t>
      </w:r>
      <w:r>
        <w:rPr>
          <w:rtl/>
          <w:lang w:bidi="fa-IR"/>
        </w:rPr>
        <w:t xml:space="preserve"> </w:t>
      </w:r>
      <w:r w:rsidR="002A02E1">
        <w:rPr>
          <w:rtl/>
          <w:lang w:bidi="fa-IR"/>
        </w:rPr>
        <w:t>-</w:t>
      </w:r>
      <w:r>
        <w:rPr>
          <w:rtl/>
          <w:lang w:bidi="fa-IR"/>
        </w:rPr>
        <w:t xml:space="preserve"> </w:t>
      </w:r>
      <w:r w:rsidRPr="00A05F8D">
        <w:rPr>
          <w:rtl/>
          <w:lang w:bidi="fa-IR"/>
        </w:rPr>
        <w:t>في الحديث البحوث عنه هم ال</w:t>
      </w:r>
      <w:r w:rsidR="00DC502A">
        <w:rPr>
          <w:rFonts w:hint="cs"/>
          <w:rtl/>
          <w:lang w:bidi="fa-IR"/>
        </w:rPr>
        <w:t>ا</w:t>
      </w:r>
      <w:r w:rsidRPr="00A05F8D">
        <w:rPr>
          <w:rtl/>
          <w:lang w:bidi="fa-IR"/>
        </w:rPr>
        <w:t>ئمة من أهل البيت لا غيرهم.</w:t>
      </w:r>
    </w:p>
    <w:p w:rsidR="00F064C7" w:rsidRDefault="00F064C7" w:rsidP="00F064C7">
      <w:pPr>
        <w:pStyle w:val="libNormal"/>
        <w:rPr>
          <w:rtl/>
          <w:lang w:bidi="fa-IR"/>
        </w:rPr>
      </w:pPr>
      <w:r w:rsidRPr="001F5A34">
        <w:rPr>
          <w:rStyle w:val="libBold2Char"/>
          <w:rtl/>
        </w:rPr>
        <w:t>وثامنا</w:t>
      </w:r>
      <w:r w:rsidR="00DC502A">
        <w:rPr>
          <w:rStyle w:val="libBold2Char"/>
          <w:rFonts w:hint="cs"/>
          <w:rtl/>
        </w:rPr>
        <w:t>ً</w:t>
      </w:r>
      <w:r>
        <w:rPr>
          <w:rStyle w:val="libBold2Char"/>
          <w:rtl/>
        </w:rPr>
        <w:t>:</w:t>
      </w:r>
      <w:r>
        <w:rPr>
          <w:rtl/>
          <w:lang w:bidi="fa-IR"/>
        </w:rPr>
        <w:t xml:space="preserve"> </w:t>
      </w:r>
      <w:r w:rsidRPr="00A05F8D">
        <w:rPr>
          <w:rtl/>
        </w:rPr>
        <w:t xml:space="preserve">لأنه </w:t>
      </w:r>
      <w:r w:rsidR="00164C7E" w:rsidRPr="00164C7E">
        <w:rPr>
          <w:rStyle w:val="libAlaemChar"/>
          <w:rtl/>
        </w:rPr>
        <w:t>صلى‌الله‌عليه‌وآله‌وسلم</w:t>
      </w:r>
      <w:r w:rsidRPr="00A05F8D">
        <w:rPr>
          <w:rtl/>
        </w:rPr>
        <w:t xml:space="preserve"> عبر عنهم في خطبة له</w:t>
      </w:r>
      <w:r>
        <w:rPr>
          <w:rtl/>
        </w:rPr>
        <w:t xml:space="preserve"> بـ </w:t>
      </w:r>
      <w:r w:rsidRPr="00A05F8D">
        <w:rPr>
          <w:rtl/>
        </w:rPr>
        <w:t>« ال</w:t>
      </w:r>
      <w:r w:rsidR="00DC502A">
        <w:rPr>
          <w:rFonts w:hint="cs"/>
          <w:rtl/>
        </w:rPr>
        <w:t>ا</w:t>
      </w:r>
      <w:r w:rsidRPr="00A05F8D">
        <w:rPr>
          <w:rtl/>
        </w:rPr>
        <w:t>ئمة المهدية »</w:t>
      </w:r>
      <w:r>
        <w:rPr>
          <w:rtl/>
        </w:rPr>
        <w:t>.</w:t>
      </w:r>
      <w:r w:rsidRPr="00A05F8D">
        <w:rPr>
          <w:rtl/>
        </w:rPr>
        <w:t xml:space="preserve"> رواها أبو نعيم ب</w:t>
      </w:r>
      <w:r w:rsidR="00DC502A">
        <w:rPr>
          <w:rFonts w:hint="cs"/>
          <w:rtl/>
        </w:rPr>
        <w:t>ا</w:t>
      </w:r>
      <w:r w:rsidRPr="00A05F8D">
        <w:rPr>
          <w:rtl/>
        </w:rPr>
        <w:t>سناده عن جابر</w:t>
      </w:r>
      <w:r>
        <w:rPr>
          <w:rtl/>
        </w:rPr>
        <w:t>،</w:t>
      </w:r>
      <w:r w:rsidRPr="00A05F8D">
        <w:rPr>
          <w:rtl/>
        </w:rPr>
        <w:t xml:space="preserve"> قال</w:t>
      </w:r>
      <w:r>
        <w:rPr>
          <w:rtl/>
        </w:rPr>
        <w:t xml:space="preserve">: </w:t>
      </w:r>
      <w:r w:rsidRPr="00337BA2">
        <w:rPr>
          <w:rtl/>
        </w:rPr>
        <w:t xml:space="preserve">« خرج علينا رسول الله </w:t>
      </w:r>
      <w:r w:rsidR="00164C7E">
        <w:rPr>
          <w:rStyle w:val="libAlaemChar"/>
          <w:rtl/>
        </w:rPr>
        <w:t>صلى‌الله‌عليه‌وآله‌وسلم</w:t>
      </w:r>
      <w:r w:rsidRPr="00337BA2">
        <w:rPr>
          <w:rtl/>
        </w:rPr>
        <w:t xml:space="preserve"> يوما ومعه علي والحسن والحسين</w:t>
      </w:r>
      <w:r>
        <w:rPr>
          <w:rtl/>
        </w:rPr>
        <w:t>،</w:t>
      </w:r>
      <w:r w:rsidRPr="00337BA2">
        <w:rPr>
          <w:rtl/>
        </w:rPr>
        <w:t xml:space="preserve"> فخطبنا فقال</w:t>
      </w:r>
      <w:r>
        <w:rPr>
          <w:rtl/>
        </w:rPr>
        <w:t>:</w:t>
      </w:r>
      <w:r w:rsidRPr="00337BA2">
        <w:rPr>
          <w:rtl/>
        </w:rPr>
        <w:t xml:space="preserve"> ايها الناس</w:t>
      </w:r>
      <w:r>
        <w:rPr>
          <w:rtl/>
        </w:rPr>
        <w:t>،</w:t>
      </w:r>
      <w:r w:rsidRPr="00337BA2">
        <w:rPr>
          <w:rtl/>
        </w:rPr>
        <w:t xml:space="preserve"> ان هؤلاء أهل بيت نبيكم قد شرفهم الله بكرامته واستحفظهم سره واستودعهم علمه</w:t>
      </w:r>
      <w:r>
        <w:rPr>
          <w:rtl/>
        </w:rPr>
        <w:t>،</w:t>
      </w:r>
      <w:r w:rsidRPr="00337BA2">
        <w:rPr>
          <w:rtl/>
        </w:rPr>
        <w:t xml:space="preserve"> عماد الدين</w:t>
      </w:r>
      <w:r>
        <w:rPr>
          <w:rtl/>
        </w:rPr>
        <w:t>،</w:t>
      </w:r>
      <w:r w:rsidRPr="00337BA2">
        <w:rPr>
          <w:rtl/>
        </w:rPr>
        <w:t xml:space="preserve"> شهداء على أمته</w:t>
      </w:r>
      <w:r>
        <w:rPr>
          <w:rtl/>
        </w:rPr>
        <w:t>،</w:t>
      </w:r>
      <w:r w:rsidRPr="00337BA2">
        <w:rPr>
          <w:rtl/>
        </w:rPr>
        <w:t xml:space="preserve"> برأهم قبل خلقه إذ هم أظلة تحت عرشه</w:t>
      </w:r>
      <w:r>
        <w:rPr>
          <w:rtl/>
        </w:rPr>
        <w:t>،</w:t>
      </w:r>
      <w:r w:rsidRPr="00337BA2">
        <w:rPr>
          <w:rtl/>
        </w:rPr>
        <w:t xml:space="preserve"> نجباء في علمه</w:t>
      </w:r>
      <w:r>
        <w:rPr>
          <w:rtl/>
        </w:rPr>
        <w:t>،</w:t>
      </w:r>
      <w:r w:rsidRPr="00337BA2">
        <w:rPr>
          <w:rtl/>
        </w:rPr>
        <w:t xml:space="preserve"> وارتضاهم واصطفاهم فجعلهم علماء وفقهاء لعباده ودلهم على صراطه</w:t>
      </w:r>
      <w:r>
        <w:rPr>
          <w:rtl/>
        </w:rPr>
        <w:t>،</w:t>
      </w:r>
      <w:r w:rsidRPr="00337BA2">
        <w:rPr>
          <w:rtl/>
        </w:rPr>
        <w:t xml:space="preserve"> فهم الأئمة المهدية والقادة الداعية والأئمة الوسطى والرحم الموصولة</w:t>
      </w:r>
      <w:r>
        <w:rPr>
          <w:rtl/>
        </w:rPr>
        <w:t xml:space="preserve"> ..</w:t>
      </w:r>
      <w:r w:rsidRPr="00337BA2">
        <w:rPr>
          <w:rtl/>
        </w:rPr>
        <w:t xml:space="preserve">. » </w:t>
      </w:r>
      <w:r w:rsidRPr="001F5A34">
        <w:rPr>
          <w:rStyle w:val="libFootnotenumChar"/>
          <w:rtl/>
        </w:rPr>
        <w:t>(1)</w:t>
      </w:r>
      <w:r>
        <w:rPr>
          <w:rtl/>
        </w:rPr>
        <w:t>.</w:t>
      </w:r>
    </w:p>
    <w:p w:rsidR="00D148AD" w:rsidRPr="00DC502A" w:rsidRDefault="00F064C7" w:rsidP="00F064C7">
      <w:pPr>
        <w:pStyle w:val="libNormal"/>
        <w:rPr>
          <w:rtl/>
        </w:rPr>
      </w:pPr>
      <w:r>
        <w:rPr>
          <w:rtl/>
          <w:lang w:bidi="fa-IR"/>
        </w:rPr>
        <w:t>و</w:t>
      </w:r>
      <w:r w:rsidRPr="00A05F8D">
        <w:rPr>
          <w:rtl/>
        </w:rPr>
        <w:t>رواها النطنزي ب</w:t>
      </w:r>
      <w:r w:rsidR="00DC502A">
        <w:rPr>
          <w:rFonts w:hint="cs"/>
          <w:rtl/>
        </w:rPr>
        <w:t>ا</w:t>
      </w:r>
      <w:r w:rsidRPr="00A05F8D">
        <w:rPr>
          <w:rtl/>
        </w:rPr>
        <w:t>سناده عن أبي جعفر عن أبيه عن جابر</w:t>
      </w:r>
      <w:r>
        <w:rPr>
          <w:rtl/>
        </w:rPr>
        <w:t xml:space="preserve"> ..</w:t>
      </w:r>
      <w:r w:rsidRPr="00A05F8D">
        <w:rPr>
          <w:rtl/>
        </w:rPr>
        <w:t xml:space="preserve">. </w:t>
      </w:r>
      <w:r w:rsidR="002A02E1">
        <w:rPr>
          <w:rStyle w:val="libFootnotenumChar"/>
          <w:rtl/>
        </w:rPr>
        <w:t>(2)</w:t>
      </w:r>
      <w:r w:rsidR="002A02E1" w:rsidRPr="00DC502A">
        <w:rPr>
          <w:rtl/>
        </w:rPr>
        <w:t>.</w:t>
      </w:r>
    </w:p>
    <w:p w:rsidR="00F064C7" w:rsidRPr="00A05F8D" w:rsidRDefault="00F064C7" w:rsidP="00F064C7">
      <w:pPr>
        <w:pStyle w:val="libNormal"/>
        <w:rPr>
          <w:rtl/>
          <w:lang w:bidi="fa-IR"/>
        </w:rPr>
      </w:pPr>
      <w:r w:rsidRPr="001F5A34">
        <w:rPr>
          <w:rStyle w:val="libBold2Char"/>
          <w:rtl/>
        </w:rPr>
        <w:t>وتاسعا</w:t>
      </w:r>
      <w:r w:rsidR="00DC502A">
        <w:rPr>
          <w:rStyle w:val="libBold2Char"/>
          <w:rFonts w:hint="cs"/>
          <w:rtl/>
        </w:rPr>
        <w:t>ً</w:t>
      </w:r>
      <w:r>
        <w:rPr>
          <w:rtl/>
          <w:lang w:bidi="fa-IR"/>
        </w:rPr>
        <w:t>:</w:t>
      </w:r>
      <w:r w:rsidRPr="00A05F8D">
        <w:rPr>
          <w:rtl/>
          <w:lang w:bidi="fa-IR"/>
        </w:rPr>
        <w:t xml:space="preserve"> ل</w:t>
      </w:r>
      <w:r w:rsidR="00DC502A">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عبر عنهم في خطبة</w:t>
      </w:r>
      <w:r>
        <w:rPr>
          <w:rtl/>
          <w:lang w:bidi="fa-IR"/>
        </w:rPr>
        <w:t xml:space="preserve"> بـ </w:t>
      </w:r>
      <w:r w:rsidRPr="00A05F8D">
        <w:rPr>
          <w:rtl/>
          <w:lang w:bidi="fa-IR"/>
        </w:rPr>
        <w:t>« الهداة المهديون</w:t>
      </w:r>
      <w:r>
        <w:rPr>
          <w:rtl/>
          <w:lang w:bidi="fa-IR"/>
        </w:rPr>
        <w:t>،</w:t>
      </w:r>
      <w:r w:rsidRPr="00A05F8D">
        <w:rPr>
          <w:rtl/>
          <w:lang w:bidi="fa-IR"/>
        </w:rPr>
        <w:t xml:space="preserve"> ال</w:t>
      </w:r>
      <w:r w:rsidR="00DC502A">
        <w:rPr>
          <w:rFonts w:hint="cs"/>
          <w:rtl/>
          <w:lang w:bidi="fa-IR"/>
        </w:rPr>
        <w:t>ا</w:t>
      </w:r>
      <w:r w:rsidRPr="00A05F8D">
        <w:rPr>
          <w:rtl/>
          <w:lang w:bidi="fa-IR"/>
        </w:rPr>
        <w:t>ئمة الراشدون » وب</w:t>
      </w:r>
      <w:r w:rsidR="00DC502A">
        <w:rPr>
          <w:rFonts w:hint="cs"/>
          <w:rtl/>
          <w:lang w:bidi="fa-IR"/>
        </w:rPr>
        <w:t>ـ</w:t>
      </w:r>
      <w:r w:rsidRPr="00A05F8D">
        <w:rPr>
          <w:rtl/>
          <w:lang w:bidi="fa-IR"/>
        </w:rPr>
        <w:t xml:space="preserve"> « ال</w:t>
      </w:r>
      <w:r w:rsidR="00DC502A">
        <w:rPr>
          <w:rFonts w:hint="cs"/>
          <w:rtl/>
          <w:lang w:bidi="fa-IR"/>
        </w:rPr>
        <w:t>ا</w:t>
      </w:r>
      <w:r w:rsidRPr="00A05F8D">
        <w:rPr>
          <w:rtl/>
          <w:lang w:bidi="fa-IR"/>
        </w:rPr>
        <w:t xml:space="preserve">ئمة الهادية </w:t>
      </w:r>
      <w:r>
        <w:rPr>
          <w:rtl/>
          <w:lang w:bidi="fa-IR"/>
        </w:rPr>
        <w:t xml:space="preserve">» </w:t>
      </w:r>
      <w:r w:rsidRPr="00A05F8D">
        <w:rPr>
          <w:rtl/>
        </w:rPr>
        <w:t>رواها شهاب الدين أحمد سبط قطب الدين ال</w:t>
      </w:r>
      <w:r w:rsidR="00DC502A">
        <w:rPr>
          <w:rFonts w:hint="cs"/>
          <w:rtl/>
        </w:rPr>
        <w:t>ا</w:t>
      </w:r>
      <w:r w:rsidRPr="00A05F8D">
        <w:rPr>
          <w:rtl/>
        </w:rPr>
        <w:t>يجي حيث قال</w:t>
      </w:r>
      <w:r>
        <w:rPr>
          <w:rtl/>
        </w:rPr>
        <w:t xml:space="preserve">: </w:t>
      </w:r>
      <w:r w:rsidRPr="00337BA2">
        <w:rPr>
          <w:rtl/>
        </w:rPr>
        <w:t>« وهذه هي الخطبة التي خطبها رسول الله صلّى الله عليه وبارك وسلّم حين نزلت</w:t>
      </w:r>
      <w:r>
        <w:rPr>
          <w:rtl/>
        </w:rPr>
        <w:t>:</w:t>
      </w:r>
      <w:r w:rsidRPr="00337BA2">
        <w:rPr>
          <w:rtl/>
        </w:rPr>
        <w:t xml:space="preserve"> </w:t>
      </w:r>
      <w:r w:rsidRPr="008F3C0E">
        <w:rPr>
          <w:rStyle w:val="libAlaemChar"/>
          <w:rtl/>
        </w:rPr>
        <w:t>(</w:t>
      </w:r>
      <w:r w:rsidRPr="001F5A34">
        <w:rPr>
          <w:rStyle w:val="libAieChar"/>
          <w:rtl/>
        </w:rPr>
        <w:t xml:space="preserve"> إِنَّما وَلِيُّكُمُ اللهُ وَرَسُولُهُ وَالَّذِينَ آمَنُوا ... </w:t>
      </w:r>
      <w:r w:rsidRPr="008F3C0E">
        <w:rPr>
          <w:rStyle w:val="libAlaemChar"/>
          <w:rtl/>
        </w:rPr>
        <w:t>)</w:t>
      </w:r>
      <w:r w:rsidRPr="00337BA2">
        <w:rPr>
          <w:rtl/>
        </w:rPr>
        <w:t xml:space="preserve"> ايها الناس</w:t>
      </w:r>
      <w:r>
        <w:rPr>
          <w:rtl/>
        </w:rPr>
        <w:t>!</w:t>
      </w:r>
      <w:r w:rsidRPr="00337BA2">
        <w:rPr>
          <w:rtl/>
        </w:rPr>
        <w:t xml:space="preserve"> ان الله خلقني وخلق اهل بيتي من طينة لم يخلق منها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منقبة المطهرين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الخصائص العلوية</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غيرنا</w:t>
      </w:r>
      <w:r>
        <w:rPr>
          <w:rtl/>
        </w:rPr>
        <w:t>،</w:t>
      </w:r>
      <w:r w:rsidRPr="00337BA2">
        <w:rPr>
          <w:rtl/>
        </w:rPr>
        <w:t xml:space="preserve"> كنا اول من ابتدأ على خلقه</w:t>
      </w:r>
      <w:r>
        <w:rPr>
          <w:rtl/>
        </w:rPr>
        <w:t>،</w:t>
      </w:r>
      <w:r w:rsidRPr="00337BA2">
        <w:rPr>
          <w:rtl/>
        </w:rPr>
        <w:t xml:space="preserve"> فلما خلقنا نور بنور ناكل ظلمة وأحيا بنا كل طينة</w:t>
      </w:r>
      <w:r>
        <w:rPr>
          <w:rtl/>
        </w:rPr>
        <w:t>،</w:t>
      </w:r>
      <w:r w:rsidRPr="00337BA2">
        <w:rPr>
          <w:rtl/>
        </w:rPr>
        <w:t xml:space="preserve"> ثم قال </w:t>
      </w:r>
      <w:r w:rsidR="00164C7E">
        <w:rPr>
          <w:rStyle w:val="libAlaemChar"/>
          <w:rtl/>
        </w:rPr>
        <w:t>صلى‌الله‌عليه‌وآله‌وسلم</w:t>
      </w:r>
      <w:r>
        <w:rPr>
          <w:rtl/>
        </w:rPr>
        <w:t>:</w:t>
      </w:r>
      <w:r w:rsidRPr="00337BA2">
        <w:rPr>
          <w:rtl/>
        </w:rPr>
        <w:t xml:space="preserve"> هؤلاء خيار أمتي وحملة علمي وخزانة سري</w:t>
      </w:r>
      <w:r>
        <w:rPr>
          <w:rtl/>
        </w:rPr>
        <w:t>،</w:t>
      </w:r>
      <w:r w:rsidRPr="00337BA2">
        <w:rPr>
          <w:rtl/>
        </w:rPr>
        <w:t xml:space="preserve"> وسادة أهل ال</w:t>
      </w:r>
      <w:r w:rsidR="00DC502A">
        <w:rPr>
          <w:rFonts w:hint="cs"/>
          <w:rtl/>
        </w:rPr>
        <w:t>ا</w:t>
      </w:r>
      <w:r w:rsidRPr="00337BA2">
        <w:rPr>
          <w:rtl/>
        </w:rPr>
        <w:t>رض</w:t>
      </w:r>
      <w:r>
        <w:rPr>
          <w:rtl/>
        </w:rPr>
        <w:t>،</w:t>
      </w:r>
      <w:r w:rsidRPr="00337BA2">
        <w:rPr>
          <w:rtl/>
        </w:rPr>
        <w:t xml:space="preserve"> الداعون الى الحق</w:t>
      </w:r>
      <w:r>
        <w:rPr>
          <w:rtl/>
        </w:rPr>
        <w:t>،</w:t>
      </w:r>
      <w:r w:rsidRPr="00337BA2">
        <w:rPr>
          <w:rtl/>
        </w:rPr>
        <w:t xml:space="preserve"> المخبرون بالصدق غير شاكين ولا مرتابين ولا ناكصين ولا ناكثين</w:t>
      </w:r>
      <w:r>
        <w:rPr>
          <w:rtl/>
        </w:rPr>
        <w:t>،</w:t>
      </w:r>
      <w:r w:rsidRPr="00337BA2">
        <w:rPr>
          <w:rtl/>
        </w:rPr>
        <w:t xml:space="preserve"> هؤلاء الهداة المهتدون وال</w:t>
      </w:r>
      <w:r w:rsidR="00DC502A">
        <w:rPr>
          <w:rFonts w:hint="cs"/>
          <w:rtl/>
        </w:rPr>
        <w:t>ا</w:t>
      </w:r>
      <w:r w:rsidRPr="00337BA2">
        <w:rPr>
          <w:rtl/>
        </w:rPr>
        <w:t>ئمة الراشدون</w:t>
      </w:r>
      <w:r>
        <w:rPr>
          <w:rtl/>
        </w:rPr>
        <w:t>،</w:t>
      </w:r>
      <w:r w:rsidRPr="00337BA2">
        <w:rPr>
          <w:rtl/>
        </w:rPr>
        <w:t xml:space="preserve"> المهتدي من جاءني بطاعتهم وولايتهم</w:t>
      </w:r>
      <w:r>
        <w:rPr>
          <w:rtl/>
        </w:rPr>
        <w:t>،</w:t>
      </w:r>
      <w:r w:rsidRPr="00337BA2">
        <w:rPr>
          <w:rtl/>
        </w:rPr>
        <w:t xml:space="preserve"> والضال من عدل عنهم وجاءني بعداوتهم</w:t>
      </w:r>
      <w:r>
        <w:rPr>
          <w:rtl/>
        </w:rPr>
        <w:t>،</w:t>
      </w:r>
      <w:r w:rsidRPr="00337BA2">
        <w:rPr>
          <w:rtl/>
        </w:rPr>
        <w:t xml:space="preserve"> حبهم ايمان وبغضهم نفاق</w:t>
      </w:r>
      <w:r>
        <w:rPr>
          <w:rtl/>
        </w:rPr>
        <w:t>،</w:t>
      </w:r>
      <w:r w:rsidRPr="00337BA2">
        <w:rPr>
          <w:rtl/>
        </w:rPr>
        <w:t xml:space="preserve"> هم ال</w:t>
      </w:r>
      <w:r w:rsidR="00DC502A">
        <w:rPr>
          <w:rFonts w:hint="cs"/>
          <w:rtl/>
        </w:rPr>
        <w:t>ا</w:t>
      </w:r>
      <w:r w:rsidRPr="00337BA2">
        <w:rPr>
          <w:rtl/>
        </w:rPr>
        <w:t>ئمة الهادية وعرى الاحكام الواثقة</w:t>
      </w:r>
      <w:r>
        <w:rPr>
          <w:rtl/>
        </w:rPr>
        <w:t>،</w:t>
      </w:r>
      <w:r w:rsidRPr="00337BA2">
        <w:rPr>
          <w:rtl/>
        </w:rPr>
        <w:t xml:space="preserve"> بهم تتم الاعمال الصالحة وهم وصية الله في ال</w:t>
      </w:r>
      <w:r w:rsidR="00DC502A">
        <w:rPr>
          <w:rFonts w:hint="cs"/>
          <w:rtl/>
        </w:rPr>
        <w:t>ا</w:t>
      </w:r>
      <w:r w:rsidRPr="00337BA2">
        <w:rPr>
          <w:rtl/>
        </w:rPr>
        <w:t>ولين والآخرين</w:t>
      </w:r>
      <w:r>
        <w:rPr>
          <w:rtl/>
        </w:rPr>
        <w:t>،</w:t>
      </w:r>
      <w:r w:rsidRPr="00337BA2">
        <w:rPr>
          <w:rtl/>
        </w:rPr>
        <w:t xml:space="preserve"> وال</w:t>
      </w:r>
      <w:r w:rsidR="00DC502A">
        <w:rPr>
          <w:rFonts w:hint="cs"/>
          <w:rtl/>
        </w:rPr>
        <w:t>ا</w:t>
      </w:r>
      <w:r w:rsidRPr="00337BA2">
        <w:rPr>
          <w:rtl/>
        </w:rPr>
        <w:t>رحام التي أقسمكم الله بها إذ يقول</w:t>
      </w:r>
      <w:r>
        <w:rPr>
          <w:rtl/>
        </w:rPr>
        <w:t>:</w:t>
      </w:r>
      <w:r w:rsidRPr="00337BA2">
        <w:rPr>
          <w:rtl/>
        </w:rPr>
        <w:t xml:space="preserve"> </w:t>
      </w:r>
      <w:r w:rsidRPr="008F3C0E">
        <w:rPr>
          <w:rStyle w:val="libAlaemChar"/>
          <w:rtl/>
        </w:rPr>
        <w:t>(</w:t>
      </w:r>
      <w:r w:rsidRPr="001F5A34">
        <w:rPr>
          <w:rStyle w:val="libAieChar"/>
          <w:rtl/>
        </w:rPr>
        <w:t xml:space="preserve"> وَاتَّقُوا اللهَ الَّذِي تَسائَلُونَ بِهِ وَالْأَرْحامَ</w:t>
      </w:r>
      <w:r>
        <w:rPr>
          <w:rStyle w:val="libAieChar"/>
          <w:rtl/>
        </w:rPr>
        <w:t>،</w:t>
      </w:r>
      <w:r w:rsidRPr="001F5A34">
        <w:rPr>
          <w:rStyle w:val="libAieChar"/>
          <w:rtl/>
        </w:rPr>
        <w:t xml:space="preserve"> إِنَّ اللهَ كانَ عَلَيْكُمْ رَقِيباً </w:t>
      </w:r>
      <w:r w:rsidRPr="008F3C0E">
        <w:rPr>
          <w:rStyle w:val="libAlaemChar"/>
          <w:rtl/>
        </w:rPr>
        <w:t>)</w:t>
      </w:r>
      <w:r w:rsidRPr="00337BA2">
        <w:rPr>
          <w:rtl/>
        </w:rPr>
        <w:t>.</w:t>
      </w:r>
    </w:p>
    <w:p w:rsidR="00F064C7" w:rsidRPr="00A05F8D" w:rsidRDefault="00F064C7" w:rsidP="00F064C7">
      <w:pPr>
        <w:pStyle w:val="libNormal"/>
        <w:rPr>
          <w:rtl/>
          <w:lang w:bidi="fa-IR"/>
        </w:rPr>
      </w:pPr>
      <w:r w:rsidRPr="00337BA2">
        <w:rPr>
          <w:rtl/>
        </w:rPr>
        <w:t>ثم ندبكم الى حبهم فقال</w:t>
      </w:r>
      <w:r>
        <w:rPr>
          <w:rtl/>
        </w:rPr>
        <w:t>:</w:t>
      </w:r>
      <w:r w:rsidRPr="00337BA2">
        <w:rPr>
          <w:rtl/>
        </w:rPr>
        <w:t xml:space="preserve"> </w:t>
      </w:r>
      <w:r w:rsidRPr="00E90DD6">
        <w:rPr>
          <w:rtl/>
        </w:rPr>
        <w:t xml:space="preserve">قل لا </w:t>
      </w:r>
      <w:r w:rsidR="005E1AD2">
        <w:rPr>
          <w:rFonts w:hint="cs"/>
          <w:rtl/>
        </w:rPr>
        <w:t>ا</w:t>
      </w:r>
      <w:r w:rsidRPr="00E90DD6">
        <w:rPr>
          <w:rtl/>
        </w:rPr>
        <w:t>س</w:t>
      </w:r>
      <w:r w:rsidR="005E1AD2">
        <w:rPr>
          <w:rFonts w:hint="cs"/>
          <w:rtl/>
        </w:rPr>
        <w:t>أ</w:t>
      </w:r>
      <w:r w:rsidRPr="00E90DD6">
        <w:rPr>
          <w:rtl/>
        </w:rPr>
        <w:t>لك</w:t>
      </w:r>
      <w:r w:rsidR="00DC502A">
        <w:rPr>
          <w:rFonts w:hint="cs"/>
          <w:rtl/>
        </w:rPr>
        <w:t>م</w:t>
      </w:r>
      <w:r w:rsidRPr="00E90DD6">
        <w:rPr>
          <w:rtl/>
        </w:rPr>
        <w:t xml:space="preserve"> عليه أجرا</w:t>
      </w:r>
      <w:r w:rsidR="005E1AD2">
        <w:rPr>
          <w:rFonts w:hint="cs"/>
          <w:rtl/>
        </w:rPr>
        <w:t>ً</w:t>
      </w:r>
      <w:r w:rsidRPr="00E90DD6">
        <w:rPr>
          <w:rtl/>
        </w:rPr>
        <w:t xml:space="preserve"> </w:t>
      </w:r>
      <w:r w:rsidR="005E1AD2">
        <w:rPr>
          <w:rFonts w:hint="cs"/>
          <w:rtl/>
        </w:rPr>
        <w:t>ا</w:t>
      </w:r>
      <w:r w:rsidRPr="00E90DD6">
        <w:rPr>
          <w:rtl/>
        </w:rPr>
        <w:t>لا الم</w:t>
      </w:r>
      <w:r w:rsidR="005E1AD2">
        <w:rPr>
          <w:rFonts w:hint="cs"/>
          <w:rtl/>
        </w:rPr>
        <w:t>و</w:t>
      </w:r>
      <w:r w:rsidRPr="00E90DD6">
        <w:rPr>
          <w:rtl/>
        </w:rPr>
        <w:t>دة في القربى</w:t>
      </w:r>
      <w:r>
        <w:rPr>
          <w:rFonts w:hint="cs"/>
          <w:rtl/>
        </w:rPr>
        <w:t xml:space="preserve"> </w:t>
      </w:r>
      <w:r w:rsidRPr="00337BA2">
        <w:rPr>
          <w:rtl/>
        </w:rPr>
        <w:t>هم الذين أذهب الله عنهم الرجس وطهرهم من النجس</w:t>
      </w:r>
      <w:r>
        <w:rPr>
          <w:rtl/>
        </w:rPr>
        <w:t>،</w:t>
      </w:r>
      <w:r w:rsidRPr="00337BA2">
        <w:rPr>
          <w:rtl/>
        </w:rPr>
        <w:t xml:space="preserve"> الصادقون </w:t>
      </w:r>
      <w:r w:rsidR="005E1AD2">
        <w:rPr>
          <w:rFonts w:hint="cs"/>
          <w:rtl/>
        </w:rPr>
        <w:t>ا</w:t>
      </w:r>
      <w:r w:rsidRPr="00337BA2">
        <w:rPr>
          <w:rtl/>
        </w:rPr>
        <w:t>ذ نطقوا</w:t>
      </w:r>
      <w:r>
        <w:rPr>
          <w:rtl/>
        </w:rPr>
        <w:t>،</w:t>
      </w:r>
      <w:r w:rsidRPr="00337BA2">
        <w:rPr>
          <w:rtl/>
        </w:rPr>
        <w:t xml:space="preserve"> العالمون </w:t>
      </w:r>
      <w:r w:rsidR="005E1AD2">
        <w:rPr>
          <w:rFonts w:hint="cs"/>
          <w:rtl/>
        </w:rPr>
        <w:t>ا</w:t>
      </w:r>
      <w:r w:rsidRPr="00337BA2">
        <w:rPr>
          <w:rtl/>
        </w:rPr>
        <w:t>ذا سئلوا</w:t>
      </w:r>
      <w:r>
        <w:rPr>
          <w:rtl/>
        </w:rPr>
        <w:t>،</w:t>
      </w:r>
      <w:r w:rsidRPr="00337BA2">
        <w:rPr>
          <w:rtl/>
        </w:rPr>
        <w:t xml:space="preserve"> الحافظون لما استودعوا</w:t>
      </w:r>
      <w:r>
        <w:rPr>
          <w:rtl/>
        </w:rPr>
        <w:t>،</w:t>
      </w:r>
      <w:r w:rsidRPr="00337BA2">
        <w:rPr>
          <w:rtl/>
        </w:rPr>
        <w:t xml:space="preserve"> جمعت فيهم الخلال العشر لم تجمع الا في عترتي وأهل بيتي</w:t>
      </w:r>
      <w:r>
        <w:rPr>
          <w:rtl/>
        </w:rPr>
        <w:t>:</w:t>
      </w:r>
      <w:r w:rsidRPr="00337BA2">
        <w:rPr>
          <w:rtl/>
        </w:rPr>
        <w:t xml:space="preserve"> الحلم والعلم والنبوة والسماحة والشجاعة والصدق والطهارة والعفاف والحكم.</w:t>
      </w:r>
    </w:p>
    <w:p w:rsidR="00F064C7" w:rsidRPr="00A05F8D" w:rsidRDefault="00F064C7" w:rsidP="00F064C7">
      <w:pPr>
        <w:pStyle w:val="libNormal"/>
        <w:rPr>
          <w:rtl/>
          <w:lang w:bidi="fa-IR"/>
        </w:rPr>
      </w:pPr>
      <w:r w:rsidRPr="00337BA2">
        <w:rPr>
          <w:rtl/>
        </w:rPr>
        <w:t>فهم كلمة التقوى ووسيلة الهدى والحجة العظمى والعروة الوثقى</w:t>
      </w:r>
      <w:r>
        <w:rPr>
          <w:rtl/>
        </w:rPr>
        <w:t>،</w:t>
      </w:r>
      <w:r w:rsidRPr="00337BA2">
        <w:rPr>
          <w:rtl/>
        </w:rPr>
        <w:t xml:space="preserve"> هم أولياؤكم عن قول ربكم وعن قول ربى</w:t>
      </w:r>
      <w:r>
        <w:rPr>
          <w:rtl/>
        </w:rPr>
        <w:t>،</w:t>
      </w:r>
      <w:r w:rsidRPr="00337BA2">
        <w:rPr>
          <w:rtl/>
        </w:rPr>
        <w:t xml:space="preserve"> ما أمرتكم الا بما أمرني به ربي</w:t>
      </w:r>
      <w:r>
        <w:rPr>
          <w:rtl/>
        </w:rPr>
        <w:t>،</w:t>
      </w:r>
      <w:r w:rsidRPr="00337BA2">
        <w:rPr>
          <w:rtl/>
        </w:rPr>
        <w:t xml:space="preserve"> ألا من كنت مولاه فعلي مولاه</w:t>
      </w:r>
      <w:r>
        <w:rPr>
          <w:rtl/>
        </w:rPr>
        <w:t>،</w:t>
      </w:r>
      <w:r w:rsidRPr="00337BA2">
        <w:rPr>
          <w:rtl/>
        </w:rPr>
        <w:t xml:space="preserve"> اللهم وال من والاه وعاد من عاداه وانصر من نصره واخذل من خذله</w:t>
      </w:r>
      <w:r>
        <w:rPr>
          <w:rtl/>
        </w:rPr>
        <w:t>،</w:t>
      </w:r>
      <w:r w:rsidRPr="00337BA2">
        <w:rPr>
          <w:rtl/>
        </w:rPr>
        <w:t xml:space="preserve"> وأوحى الي ربى فيه ثلاثا</w:t>
      </w:r>
      <w:r w:rsidR="005E1AD2">
        <w:rPr>
          <w:rFonts w:hint="cs"/>
          <w:rtl/>
        </w:rPr>
        <w:t>ً</w:t>
      </w:r>
      <w:r>
        <w:rPr>
          <w:rtl/>
        </w:rPr>
        <w:t>:</w:t>
      </w:r>
      <w:r w:rsidRPr="00337BA2">
        <w:rPr>
          <w:rtl/>
        </w:rPr>
        <w:t xml:space="preserve"> انه سيد المسلمين وامام الخيرة المتقين وقائد الغر المحجلين</w:t>
      </w:r>
      <w:r>
        <w:rPr>
          <w:rtl/>
        </w:rPr>
        <w:t>،</w:t>
      </w:r>
      <w:r w:rsidRPr="00337BA2">
        <w:rPr>
          <w:rtl/>
        </w:rPr>
        <w:t xml:space="preserve"> وقد بلغت عن ربي ما أمرت واستودعهم الله فيكم واستغفر الله لي ولكم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وهذه الخطبة تشتمل على وجوه يدل كل واحد منها دلالة واضحة على امامة امير المؤمنين وال</w:t>
      </w:r>
      <w:r w:rsidR="005E1AD2">
        <w:rPr>
          <w:rFonts w:hint="cs"/>
          <w:rtl/>
          <w:lang w:bidi="fa-IR"/>
        </w:rPr>
        <w:t>ا</w:t>
      </w:r>
      <w:r w:rsidRPr="00A05F8D">
        <w:rPr>
          <w:rtl/>
          <w:lang w:bidi="fa-IR"/>
        </w:rPr>
        <w:t>ئمة المعصومين من أهل البيت عليهم الصلاة والسلام</w:t>
      </w:r>
      <w:r>
        <w:rPr>
          <w:rtl/>
          <w:lang w:bidi="fa-IR"/>
        </w:rPr>
        <w:t>،</w:t>
      </w:r>
      <w:r w:rsidRPr="00A05F8D">
        <w:rPr>
          <w:rtl/>
          <w:lang w:bidi="fa-IR"/>
        </w:rPr>
        <w:t xml:space="preserve"> وقد ذكر ذلك بالتفصيل في مجلد ( حديث الغدير )</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توضيح الدلائل على ترجيح الفضائل</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5E1AD2">
        <w:rPr>
          <w:rStyle w:val="libBold1Char"/>
          <w:rtl/>
        </w:rPr>
        <w:lastRenderedPageBreak/>
        <w:t>وعاشرا</w:t>
      </w:r>
      <w:r w:rsidR="005E1AD2">
        <w:rPr>
          <w:rStyle w:val="libBold1Char"/>
          <w:rFonts w:hint="cs"/>
          <w:rtl/>
        </w:rPr>
        <w:t>ً</w:t>
      </w:r>
      <w:r>
        <w:rPr>
          <w:rtl/>
          <w:lang w:bidi="fa-IR"/>
        </w:rPr>
        <w:t>:</w:t>
      </w:r>
      <w:r w:rsidRPr="00A05F8D">
        <w:rPr>
          <w:rtl/>
          <w:lang w:bidi="fa-IR"/>
        </w:rPr>
        <w:t xml:space="preserve"> ل</w:t>
      </w:r>
      <w:r w:rsidR="005E1AD2">
        <w:rPr>
          <w:rFonts w:hint="cs"/>
          <w:rtl/>
          <w:lang w:bidi="fa-IR"/>
        </w:rPr>
        <w:t>ا</w:t>
      </w:r>
      <w:r w:rsidRPr="00A05F8D">
        <w:rPr>
          <w:rtl/>
          <w:lang w:bidi="fa-IR"/>
        </w:rPr>
        <w:t xml:space="preserve">نه </w:t>
      </w:r>
      <w:r w:rsidR="00164C7E" w:rsidRPr="00164C7E">
        <w:rPr>
          <w:rStyle w:val="libAlaemChar"/>
          <w:rtl/>
        </w:rPr>
        <w:t>صلى‌الله‌عليه‌وآله‌وسلم</w:t>
      </w:r>
      <w:r w:rsidRPr="00A05F8D">
        <w:rPr>
          <w:rtl/>
          <w:lang w:bidi="fa-IR"/>
        </w:rPr>
        <w:t xml:space="preserve"> عبر عنهم</w:t>
      </w:r>
      <w:r>
        <w:rPr>
          <w:rtl/>
          <w:lang w:bidi="fa-IR"/>
        </w:rPr>
        <w:t xml:space="preserve"> بـ </w:t>
      </w:r>
      <w:r w:rsidRPr="00A05F8D">
        <w:rPr>
          <w:rtl/>
          <w:lang w:bidi="fa-IR"/>
        </w:rPr>
        <w:t>« أئمة الهدى ومصابيح الدجى</w:t>
      </w:r>
      <w:r>
        <w:rPr>
          <w:rtl/>
          <w:lang w:bidi="fa-IR"/>
        </w:rPr>
        <w:t xml:space="preserve"> ..</w:t>
      </w:r>
      <w:r w:rsidRPr="00A05F8D">
        <w:rPr>
          <w:rtl/>
          <w:lang w:bidi="fa-IR"/>
        </w:rPr>
        <w:t xml:space="preserve"> </w:t>
      </w:r>
      <w:r>
        <w:rPr>
          <w:rtl/>
          <w:lang w:bidi="fa-IR"/>
        </w:rPr>
        <w:t xml:space="preserve">» </w:t>
      </w:r>
      <w:r w:rsidRPr="00A05F8D">
        <w:rPr>
          <w:rtl/>
        </w:rPr>
        <w:t xml:space="preserve">في حديث رواه الخوارزمي في ( المناقب 34 ) والقندوزي في ( ينابيع المودة 127 ) وهو قوله </w:t>
      </w:r>
      <w:r w:rsidR="00164C7E" w:rsidRPr="00164C7E">
        <w:rPr>
          <w:rStyle w:val="libAlaemChar"/>
          <w:rtl/>
        </w:rPr>
        <w:t>صلى‌الله‌عليه‌وآله‌وسلم</w:t>
      </w:r>
      <w:r>
        <w:rPr>
          <w:rtl/>
        </w:rPr>
        <w:t xml:space="preserve">: </w:t>
      </w:r>
      <w:r w:rsidRPr="00337BA2">
        <w:rPr>
          <w:rtl/>
        </w:rPr>
        <w:t>« من أحب أن يحيى حياتي ويموت مماتي ويدخل الجنة التي وعدني ربى فليتول علي بن أبى طالب وذريته الطاهرين أئمة الهدى ومصابيح الدجى من بعده</w:t>
      </w:r>
      <w:r>
        <w:rPr>
          <w:rtl/>
        </w:rPr>
        <w:t>،</w:t>
      </w:r>
      <w:r w:rsidRPr="00337BA2">
        <w:rPr>
          <w:rtl/>
        </w:rPr>
        <w:t xml:space="preserve"> ف</w:t>
      </w:r>
      <w:r w:rsidR="005E1AD2">
        <w:rPr>
          <w:rFonts w:hint="cs"/>
          <w:rtl/>
        </w:rPr>
        <w:t>ا</w:t>
      </w:r>
      <w:r w:rsidRPr="00337BA2">
        <w:rPr>
          <w:rtl/>
        </w:rPr>
        <w:t>نهم لن يخرجوكم من باب الهدى الى باب الضلالة »</w:t>
      </w:r>
      <w:r>
        <w:rPr>
          <w:rtl/>
        </w:rPr>
        <w:t>.</w:t>
      </w:r>
    </w:p>
    <w:p w:rsidR="00F064C7" w:rsidRPr="00A05F8D" w:rsidRDefault="00F064C7" w:rsidP="00F064C7">
      <w:pPr>
        <w:pStyle w:val="libNormal"/>
        <w:rPr>
          <w:rtl/>
          <w:lang w:bidi="fa-IR"/>
        </w:rPr>
      </w:pPr>
      <w:r w:rsidRPr="005E1AD2">
        <w:rPr>
          <w:rStyle w:val="libBold1Char"/>
          <w:rtl/>
        </w:rPr>
        <w:t>والحادي عشر</w:t>
      </w:r>
      <w:r>
        <w:rPr>
          <w:rtl/>
          <w:lang w:bidi="fa-IR"/>
        </w:rPr>
        <w:t xml:space="preserve">: </w:t>
      </w:r>
      <w:r w:rsidRPr="00A05F8D">
        <w:rPr>
          <w:rtl/>
        </w:rPr>
        <w:t xml:space="preserve">لأنه </w:t>
      </w:r>
      <w:r w:rsidR="00164C7E" w:rsidRPr="00164C7E">
        <w:rPr>
          <w:rStyle w:val="libAlaemChar"/>
          <w:rtl/>
        </w:rPr>
        <w:t>صلى‌الله‌عليه‌وآله‌وسلم</w:t>
      </w:r>
      <w:r w:rsidRPr="00A05F8D">
        <w:rPr>
          <w:rtl/>
        </w:rPr>
        <w:t xml:space="preserve"> قال في حديث رواه ابن عباس</w:t>
      </w:r>
      <w:r>
        <w:rPr>
          <w:rtl/>
        </w:rPr>
        <w:t xml:space="preserve"> </w:t>
      </w:r>
      <w:r w:rsidRPr="00337BA2">
        <w:rPr>
          <w:rtl/>
        </w:rPr>
        <w:t>« واهل بيتي أمان لامتى من الاختلاف ف</w:t>
      </w:r>
      <w:r w:rsidR="005E1AD2">
        <w:rPr>
          <w:rFonts w:hint="cs"/>
          <w:rtl/>
        </w:rPr>
        <w:t>ا</w:t>
      </w:r>
      <w:r w:rsidRPr="00337BA2">
        <w:rPr>
          <w:rtl/>
        </w:rPr>
        <w:t xml:space="preserve">ذا خالفتها قبيلة من العرب اختلفوا فصاروا حزب </w:t>
      </w:r>
      <w:r w:rsidR="005E1AD2">
        <w:rPr>
          <w:rFonts w:hint="cs"/>
          <w:rtl/>
        </w:rPr>
        <w:t>ا</w:t>
      </w:r>
      <w:r w:rsidRPr="00337BA2">
        <w:rPr>
          <w:rtl/>
        </w:rPr>
        <w:t xml:space="preserve">بليس </w:t>
      </w:r>
      <w:r>
        <w:rPr>
          <w:rtl/>
        </w:rPr>
        <w:t xml:space="preserve">» </w:t>
      </w:r>
      <w:r w:rsidRPr="00A05F8D">
        <w:rPr>
          <w:rtl/>
        </w:rPr>
        <w:t>فقد جاء في ( استجلاب ارتقاء الغرف</w:t>
      </w:r>
      <w:r>
        <w:rPr>
          <w:rtl/>
        </w:rPr>
        <w:t xml:space="preserve"> </w:t>
      </w:r>
      <w:r w:rsidR="002A02E1">
        <w:rPr>
          <w:rtl/>
        </w:rPr>
        <w:t>-</w:t>
      </w:r>
      <w:r>
        <w:rPr>
          <w:rtl/>
        </w:rPr>
        <w:t xml:space="preserve"> </w:t>
      </w:r>
      <w:r w:rsidRPr="00A05F8D">
        <w:rPr>
          <w:rtl/>
        </w:rPr>
        <w:t>مخطوط ) ما نصه</w:t>
      </w:r>
      <w:r>
        <w:rPr>
          <w:rtl/>
        </w:rPr>
        <w:t>:</w:t>
      </w:r>
      <w:r w:rsidRPr="00A05F8D">
        <w:rPr>
          <w:rtl/>
        </w:rPr>
        <w:t xml:space="preserve"> « وعن قتادة عن عطاء عن ابن عباس رضي الله عنهما قال قال رسول الله </w:t>
      </w:r>
      <w:r w:rsidR="00164C7E">
        <w:rPr>
          <w:rStyle w:val="libAlaemChar"/>
          <w:rtl/>
        </w:rPr>
        <w:t>صلى‌الله‌عليه‌وآله‌وسلم</w:t>
      </w:r>
      <w:r>
        <w:rPr>
          <w:rtl/>
        </w:rPr>
        <w:t xml:space="preserve">: </w:t>
      </w:r>
      <w:r w:rsidRPr="00337BA2">
        <w:rPr>
          <w:rtl/>
        </w:rPr>
        <w:t>النجوم أمان ل</w:t>
      </w:r>
      <w:r w:rsidR="005E1AD2">
        <w:rPr>
          <w:rFonts w:hint="cs"/>
          <w:rtl/>
        </w:rPr>
        <w:t>ا</w:t>
      </w:r>
      <w:r w:rsidRPr="00337BA2">
        <w:rPr>
          <w:rtl/>
        </w:rPr>
        <w:t>هل ال</w:t>
      </w:r>
      <w:r w:rsidR="005E1AD2">
        <w:rPr>
          <w:rFonts w:hint="cs"/>
          <w:rtl/>
        </w:rPr>
        <w:t>ا</w:t>
      </w:r>
      <w:r w:rsidRPr="00337BA2">
        <w:rPr>
          <w:rtl/>
        </w:rPr>
        <w:t>رض من الغرق وأهل بيتي أمان لامتي من الاختلاف</w:t>
      </w:r>
      <w:r>
        <w:rPr>
          <w:rtl/>
        </w:rPr>
        <w:t>،</w:t>
      </w:r>
      <w:r w:rsidRPr="00337BA2">
        <w:rPr>
          <w:rtl/>
        </w:rPr>
        <w:t xml:space="preserve"> ف</w:t>
      </w:r>
      <w:r w:rsidR="005E1AD2">
        <w:rPr>
          <w:rFonts w:hint="cs"/>
          <w:rtl/>
        </w:rPr>
        <w:t>ا</w:t>
      </w:r>
      <w:r w:rsidRPr="00337BA2">
        <w:rPr>
          <w:rtl/>
        </w:rPr>
        <w:t xml:space="preserve">ذا خالفتها قبيلة من العرب اختلفوا فصاروا حزب </w:t>
      </w:r>
      <w:r w:rsidR="005E1AD2">
        <w:rPr>
          <w:rFonts w:hint="cs"/>
          <w:rtl/>
        </w:rPr>
        <w:t>ا</w:t>
      </w:r>
      <w:r w:rsidRPr="00337BA2">
        <w:rPr>
          <w:rtl/>
        </w:rPr>
        <w:t>بليس.</w:t>
      </w:r>
      <w:r w:rsidRPr="00A05F8D">
        <w:rPr>
          <w:rtl/>
        </w:rPr>
        <w:t xml:space="preserve"> أخرجه الحاك</w:t>
      </w:r>
      <w:r>
        <w:rPr>
          <w:rtl/>
        </w:rPr>
        <w:t xml:space="preserve">م </w:t>
      </w:r>
      <w:r w:rsidRPr="00A05F8D">
        <w:rPr>
          <w:rtl/>
          <w:lang w:bidi="fa-IR"/>
        </w:rPr>
        <w:t>وقال</w:t>
      </w:r>
      <w:r>
        <w:rPr>
          <w:rtl/>
          <w:lang w:bidi="fa-IR"/>
        </w:rPr>
        <w:t>:</w:t>
      </w:r>
      <w:r w:rsidRPr="00A05F8D">
        <w:rPr>
          <w:rtl/>
          <w:lang w:bidi="fa-IR"/>
        </w:rPr>
        <w:t xml:space="preserve"> صحيح الاسناد ولم يخرجاه »</w:t>
      </w:r>
      <w:r>
        <w:rPr>
          <w:rtl/>
          <w:lang w:bidi="fa-IR"/>
        </w:rPr>
        <w:t>.</w:t>
      </w:r>
    </w:p>
    <w:p w:rsidR="00F064C7" w:rsidRPr="00A05F8D" w:rsidRDefault="00F064C7" w:rsidP="00F064C7">
      <w:pPr>
        <w:pStyle w:val="libNormal"/>
        <w:rPr>
          <w:rtl/>
          <w:lang w:bidi="fa-IR"/>
        </w:rPr>
      </w:pPr>
      <w:r w:rsidRPr="00A05F8D">
        <w:rPr>
          <w:rtl/>
          <w:lang w:bidi="fa-IR"/>
        </w:rPr>
        <w:t>وقد رواه عن الحاكم وغيره جماعة منهم</w:t>
      </w:r>
      <w:r>
        <w:rPr>
          <w:rtl/>
          <w:lang w:bidi="fa-IR"/>
        </w:rPr>
        <w:t xml:space="preserve">: </w:t>
      </w:r>
      <w:r w:rsidRPr="00A05F8D">
        <w:rPr>
          <w:rtl/>
          <w:lang w:bidi="fa-IR"/>
        </w:rPr>
        <w:t>ابن حجر في ( الصواعق )</w:t>
      </w:r>
      <w:r>
        <w:rPr>
          <w:rtl/>
          <w:lang w:bidi="fa-IR"/>
        </w:rPr>
        <w:t>.</w:t>
      </w:r>
    </w:p>
    <w:p w:rsidR="00F064C7" w:rsidRPr="00A05F8D" w:rsidRDefault="00F064C7" w:rsidP="00F064C7">
      <w:pPr>
        <w:pStyle w:val="libNormal"/>
        <w:rPr>
          <w:rtl/>
          <w:lang w:bidi="fa-IR"/>
        </w:rPr>
      </w:pPr>
      <w:r w:rsidRPr="00A05F8D">
        <w:rPr>
          <w:rtl/>
          <w:lang w:bidi="fa-IR"/>
        </w:rPr>
        <w:t>والسيوطي في ( الخصائص 3 / 364 )</w:t>
      </w:r>
      <w:r>
        <w:rPr>
          <w:rtl/>
          <w:lang w:bidi="fa-IR"/>
        </w:rPr>
        <w:t>.</w:t>
      </w:r>
    </w:p>
    <w:p w:rsidR="00F064C7" w:rsidRPr="00A05F8D" w:rsidRDefault="00F064C7" w:rsidP="00F064C7">
      <w:pPr>
        <w:pStyle w:val="libNormal"/>
        <w:rPr>
          <w:rtl/>
          <w:lang w:bidi="fa-IR"/>
        </w:rPr>
      </w:pPr>
      <w:r w:rsidRPr="00A05F8D">
        <w:rPr>
          <w:rtl/>
          <w:lang w:bidi="fa-IR"/>
        </w:rPr>
        <w:t>والسمهودي في ( جواهر العقدين</w:t>
      </w:r>
      <w:r>
        <w:rPr>
          <w:rtl/>
          <w:lang w:bidi="fa-IR"/>
        </w:rPr>
        <w:t xml:space="preserve"> </w:t>
      </w:r>
      <w:r w:rsidR="002A02E1">
        <w:rPr>
          <w:rtl/>
          <w:lang w:bidi="fa-IR"/>
        </w:rPr>
        <w:t>-</w:t>
      </w:r>
      <w:r>
        <w:rPr>
          <w:rtl/>
          <w:lang w:bidi="fa-IR"/>
        </w:rPr>
        <w:t xml:space="preserve"> </w:t>
      </w:r>
      <w:r w:rsidRPr="00A05F8D">
        <w:rPr>
          <w:rtl/>
          <w:lang w:bidi="fa-IR"/>
        </w:rPr>
        <w:t>مخطوط )</w:t>
      </w:r>
      <w:r>
        <w:rPr>
          <w:rtl/>
          <w:lang w:bidi="fa-IR"/>
        </w:rPr>
        <w:t>.</w:t>
      </w:r>
    </w:p>
    <w:p w:rsidR="00F064C7" w:rsidRPr="00A05F8D" w:rsidRDefault="00F064C7" w:rsidP="00F064C7">
      <w:pPr>
        <w:pStyle w:val="libNormal"/>
        <w:rPr>
          <w:rtl/>
          <w:lang w:bidi="fa-IR"/>
        </w:rPr>
      </w:pPr>
      <w:r w:rsidRPr="00A05F8D">
        <w:rPr>
          <w:rtl/>
          <w:lang w:bidi="fa-IR"/>
        </w:rPr>
        <w:t>والشيخاني في ( الصراط السوي</w:t>
      </w:r>
      <w:r>
        <w:rPr>
          <w:rtl/>
          <w:lang w:bidi="fa-IR"/>
        </w:rPr>
        <w:t xml:space="preserve"> </w:t>
      </w:r>
      <w:r w:rsidR="002A02E1">
        <w:rPr>
          <w:rtl/>
          <w:lang w:bidi="fa-IR"/>
        </w:rPr>
        <w:t>-</w:t>
      </w:r>
      <w:r>
        <w:rPr>
          <w:rtl/>
          <w:lang w:bidi="fa-IR"/>
        </w:rPr>
        <w:t xml:space="preserve"> </w:t>
      </w:r>
      <w:r w:rsidRPr="00A05F8D">
        <w:rPr>
          <w:rtl/>
          <w:lang w:bidi="fa-IR"/>
        </w:rPr>
        <w:t>مخطوط )</w:t>
      </w:r>
      <w:r>
        <w:rPr>
          <w:rtl/>
          <w:lang w:bidi="fa-IR"/>
        </w:rPr>
        <w:t>.</w:t>
      </w:r>
    </w:p>
    <w:p w:rsidR="00F064C7" w:rsidRPr="00A05F8D" w:rsidRDefault="00F064C7" w:rsidP="00F064C7">
      <w:pPr>
        <w:pStyle w:val="libNormal"/>
        <w:rPr>
          <w:rtl/>
          <w:lang w:bidi="fa-IR"/>
        </w:rPr>
      </w:pPr>
      <w:r w:rsidRPr="00A05F8D">
        <w:rPr>
          <w:rtl/>
          <w:lang w:bidi="fa-IR"/>
        </w:rPr>
        <w:t>والشبراوي في ( ال</w:t>
      </w:r>
      <w:r w:rsidR="005E1AD2">
        <w:rPr>
          <w:rFonts w:hint="cs"/>
          <w:rtl/>
          <w:lang w:bidi="fa-IR"/>
        </w:rPr>
        <w:t>ا</w:t>
      </w:r>
      <w:r w:rsidRPr="00A05F8D">
        <w:rPr>
          <w:rtl/>
          <w:lang w:bidi="fa-IR"/>
        </w:rPr>
        <w:t>تحاف بحب الاشراف / 20 )</w:t>
      </w:r>
      <w:r>
        <w:rPr>
          <w:rtl/>
          <w:lang w:bidi="fa-IR"/>
        </w:rPr>
        <w:t>.</w:t>
      </w:r>
    </w:p>
    <w:p w:rsidR="00F064C7" w:rsidRPr="00A05F8D" w:rsidRDefault="00F064C7" w:rsidP="00F064C7">
      <w:pPr>
        <w:pStyle w:val="libNormal"/>
        <w:rPr>
          <w:rtl/>
          <w:lang w:bidi="fa-IR"/>
        </w:rPr>
      </w:pPr>
      <w:r w:rsidRPr="00A05F8D">
        <w:rPr>
          <w:rtl/>
          <w:lang w:bidi="fa-IR"/>
        </w:rPr>
        <w:t>والحمزاوي في ( مشارق الأنوار 86 )</w:t>
      </w:r>
      <w:r>
        <w:rPr>
          <w:rtl/>
          <w:lang w:bidi="fa-IR"/>
        </w:rPr>
        <w:t>.</w:t>
      </w:r>
    </w:p>
    <w:p w:rsidR="00F064C7" w:rsidRPr="00A05F8D" w:rsidRDefault="00F064C7" w:rsidP="00F064C7">
      <w:pPr>
        <w:pStyle w:val="libNormal"/>
        <w:rPr>
          <w:rtl/>
          <w:lang w:bidi="fa-IR"/>
        </w:rPr>
      </w:pPr>
      <w:r w:rsidRPr="00A05F8D">
        <w:rPr>
          <w:rtl/>
          <w:lang w:bidi="fa-IR"/>
        </w:rPr>
        <w:t>والقندوزي في ( ينابيع المودة 298 )</w:t>
      </w:r>
      <w:r>
        <w:rPr>
          <w:rtl/>
          <w:lang w:bidi="fa-IR"/>
        </w:rPr>
        <w:t>.</w:t>
      </w:r>
    </w:p>
    <w:p w:rsidR="00F064C7" w:rsidRPr="00A05F8D" w:rsidRDefault="00F064C7" w:rsidP="00F064C7">
      <w:pPr>
        <w:pStyle w:val="libNormal"/>
        <w:rPr>
          <w:rtl/>
          <w:lang w:bidi="fa-IR"/>
        </w:rPr>
      </w:pPr>
      <w:r w:rsidRPr="00A05F8D">
        <w:rPr>
          <w:rtl/>
          <w:lang w:bidi="fa-IR"/>
        </w:rPr>
        <w:t>ومن هنا يظهر ا</w:t>
      </w:r>
      <w:r>
        <w:rPr>
          <w:rtl/>
          <w:lang w:bidi="fa-IR"/>
        </w:rPr>
        <w:t xml:space="preserve">ن </w:t>
      </w:r>
      <w:r w:rsidRPr="00A05F8D">
        <w:rPr>
          <w:rtl/>
        </w:rPr>
        <w:t>حديث</w:t>
      </w:r>
      <w:r>
        <w:rPr>
          <w:rtl/>
        </w:rPr>
        <w:t xml:space="preserve"> </w:t>
      </w:r>
      <w:r w:rsidRPr="00337BA2">
        <w:rPr>
          <w:rtl/>
        </w:rPr>
        <w:t>« عليكم بسنتي</w:t>
      </w:r>
      <w:r>
        <w:rPr>
          <w:rtl/>
        </w:rPr>
        <w:t xml:space="preserve"> ..</w:t>
      </w:r>
      <w:r w:rsidRPr="00337BA2">
        <w:rPr>
          <w:rtl/>
        </w:rPr>
        <w:t xml:space="preserve">. </w:t>
      </w:r>
      <w:r>
        <w:rPr>
          <w:rtl/>
        </w:rPr>
        <w:t xml:space="preserve">» </w:t>
      </w:r>
      <w:r w:rsidRPr="00A05F8D">
        <w:rPr>
          <w:rtl/>
          <w:lang w:bidi="fa-IR"/>
        </w:rPr>
        <w:t>وارد</w:t>
      </w:r>
      <w:r>
        <w:rPr>
          <w:rtl/>
          <w:lang w:bidi="fa-IR"/>
        </w:rPr>
        <w:t xml:space="preserve"> </w:t>
      </w:r>
      <w:r w:rsidR="002A02E1">
        <w:rPr>
          <w:rtl/>
          <w:lang w:bidi="fa-IR"/>
        </w:rPr>
        <w:t>-</w:t>
      </w:r>
      <w:r>
        <w:rPr>
          <w:rtl/>
          <w:lang w:bidi="fa-IR"/>
        </w:rPr>
        <w:t xml:space="preserve"> </w:t>
      </w:r>
      <w:r w:rsidRPr="00A05F8D">
        <w:rPr>
          <w:rtl/>
          <w:lang w:bidi="fa-IR"/>
        </w:rPr>
        <w:t>ان صح</w:t>
      </w:r>
      <w:r>
        <w:rPr>
          <w:rtl/>
          <w:lang w:bidi="fa-IR"/>
        </w:rPr>
        <w:t xml:space="preserve"> </w:t>
      </w:r>
      <w:r w:rsidR="002A02E1">
        <w:rPr>
          <w:rtl/>
          <w:lang w:bidi="fa-IR"/>
        </w:rPr>
        <w:t>-</w:t>
      </w:r>
      <w:r>
        <w:rPr>
          <w:rtl/>
          <w:lang w:bidi="fa-IR"/>
        </w:rPr>
        <w:t xml:space="preserve"> </w:t>
      </w:r>
      <w:r w:rsidRPr="00A05F8D">
        <w:rPr>
          <w:rtl/>
          <w:lang w:bidi="fa-IR"/>
        </w:rPr>
        <w:t xml:space="preserve">في أئمة أهل البيت </w:t>
      </w:r>
      <w:r w:rsidRPr="008F3C0E">
        <w:rPr>
          <w:rStyle w:val="libAlaemChar"/>
          <w:rtl/>
        </w:rPr>
        <w:t>عليهم‌السلام</w:t>
      </w:r>
      <w:r>
        <w:rPr>
          <w:rtl/>
          <w:lang w:bidi="fa-IR"/>
        </w:rPr>
        <w:t>،</w:t>
      </w:r>
      <w:r w:rsidRPr="00A05F8D">
        <w:rPr>
          <w:rtl/>
          <w:lang w:bidi="fa-IR"/>
        </w:rPr>
        <w:t xml:space="preserve"> </w:t>
      </w:r>
      <w:r w:rsidR="005E1AD2">
        <w:rPr>
          <w:rFonts w:hint="cs"/>
          <w:rtl/>
          <w:lang w:bidi="fa-IR"/>
        </w:rPr>
        <w:t>ا</w:t>
      </w:r>
      <w:r w:rsidRPr="00A05F8D">
        <w:rPr>
          <w:rtl/>
          <w:lang w:bidi="fa-IR"/>
        </w:rPr>
        <w:t xml:space="preserve">ذ قد جاء في صدره ان النبي </w:t>
      </w:r>
      <w:r w:rsidR="00164C7E" w:rsidRPr="00164C7E">
        <w:rPr>
          <w:rStyle w:val="libAlaemChar"/>
          <w:rtl/>
        </w:rPr>
        <w:t>صلى‌الله‌عليه‌وآله‌وسلم</w:t>
      </w:r>
      <w:r w:rsidRPr="00A05F8D">
        <w:rPr>
          <w:rtl/>
          <w:lang w:bidi="fa-IR"/>
        </w:rPr>
        <w:t xml:space="preserve"> عهد الى الاصحاب بهذا العهد ل</w:t>
      </w:r>
      <w:r w:rsidR="005E1AD2">
        <w:rPr>
          <w:rFonts w:hint="cs"/>
          <w:rtl/>
          <w:lang w:bidi="fa-IR"/>
        </w:rPr>
        <w:t>ا</w:t>
      </w:r>
      <w:r w:rsidRPr="00A05F8D">
        <w:rPr>
          <w:rtl/>
          <w:lang w:bidi="fa-IR"/>
        </w:rPr>
        <w:t>جل النجاة عند الاختلاف من بعده.</w:t>
      </w:r>
    </w:p>
    <w:p w:rsidR="00D148AD" w:rsidRDefault="00F064C7" w:rsidP="00F064C7">
      <w:pPr>
        <w:pStyle w:val="libNormal"/>
        <w:rPr>
          <w:rtl/>
        </w:rPr>
      </w:pPr>
      <w:r w:rsidRPr="00A05F8D">
        <w:rPr>
          <w:rtl/>
          <w:lang w:bidi="fa-IR"/>
        </w:rPr>
        <w:t>والثاني عشر</w:t>
      </w:r>
      <w:r>
        <w:rPr>
          <w:rtl/>
          <w:lang w:bidi="fa-IR"/>
        </w:rPr>
        <w:t xml:space="preserve">: </w:t>
      </w:r>
      <w:r w:rsidRPr="00A05F8D">
        <w:rPr>
          <w:rtl/>
        </w:rPr>
        <w:t>ل</w:t>
      </w:r>
      <w:r w:rsidR="005E1AD2">
        <w:rPr>
          <w:rFonts w:hint="cs"/>
          <w:rtl/>
        </w:rPr>
        <w:t>ا</w:t>
      </w:r>
      <w:r w:rsidRPr="00A05F8D">
        <w:rPr>
          <w:rtl/>
        </w:rPr>
        <w:t xml:space="preserve">نه </w:t>
      </w:r>
      <w:r w:rsidR="00164C7E" w:rsidRPr="00164C7E">
        <w:rPr>
          <w:rStyle w:val="libAlaemChar"/>
          <w:rtl/>
        </w:rPr>
        <w:t>صلى‌الله‌عليه‌وآله‌وسلم</w:t>
      </w:r>
      <w:r w:rsidRPr="00A05F8D">
        <w:rPr>
          <w:rtl/>
        </w:rPr>
        <w:t xml:space="preserve"> قال عنهم في حديث</w:t>
      </w:r>
      <w:r>
        <w:rPr>
          <w:rtl/>
        </w:rPr>
        <w:t xml:space="preserve">: </w:t>
      </w:r>
      <w:r w:rsidRPr="00337BA2">
        <w:rPr>
          <w:rtl/>
        </w:rPr>
        <w:t>« اللهم</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337BA2">
        <w:rPr>
          <w:rtl/>
        </w:rPr>
        <w:lastRenderedPageBreak/>
        <w:t>انهم أهلي والقوام لديني والمحيون لسنتي</w:t>
      </w:r>
      <w:r>
        <w:rPr>
          <w:rtl/>
        </w:rPr>
        <w:t xml:space="preserve"> ..</w:t>
      </w:r>
      <w:r w:rsidRPr="00337BA2">
        <w:rPr>
          <w:rtl/>
        </w:rPr>
        <w:t xml:space="preserve">. </w:t>
      </w:r>
      <w:r>
        <w:rPr>
          <w:rtl/>
        </w:rPr>
        <w:t xml:space="preserve">» </w:t>
      </w:r>
      <w:r w:rsidRPr="00A05F8D">
        <w:rPr>
          <w:rtl/>
        </w:rPr>
        <w:t>فقد روى ابن أبي الفوارس الرازي في ( ال</w:t>
      </w:r>
      <w:r w:rsidR="00567373">
        <w:rPr>
          <w:rFonts w:hint="cs"/>
          <w:rtl/>
        </w:rPr>
        <w:t>ا</w:t>
      </w:r>
      <w:r w:rsidRPr="00A05F8D">
        <w:rPr>
          <w:rtl/>
        </w:rPr>
        <w:t>ربعين</w:t>
      </w:r>
      <w:r>
        <w:rPr>
          <w:rtl/>
        </w:rPr>
        <w:t xml:space="preserve"> </w:t>
      </w:r>
      <w:r w:rsidR="002A02E1">
        <w:rPr>
          <w:rtl/>
        </w:rPr>
        <w:t>-</w:t>
      </w:r>
      <w:r>
        <w:rPr>
          <w:rtl/>
        </w:rPr>
        <w:t xml:space="preserve"> </w:t>
      </w:r>
      <w:r w:rsidRPr="00A05F8D">
        <w:rPr>
          <w:rtl/>
        </w:rPr>
        <w:t>مخطوط ) بسنده</w:t>
      </w:r>
      <w:r>
        <w:rPr>
          <w:rtl/>
        </w:rPr>
        <w:t>:</w:t>
      </w:r>
      <w:r w:rsidRPr="00A05F8D">
        <w:rPr>
          <w:rtl/>
        </w:rPr>
        <w:t xml:space="preserve"> « عن جابر بن عبد الله الانصاري أنه قال</w:t>
      </w:r>
      <w:r>
        <w:rPr>
          <w:rtl/>
        </w:rPr>
        <w:t xml:space="preserve">: </w:t>
      </w:r>
      <w:r w:rsidRPr="00337BA2">
        <w:rPr>
          <w:rtl/>
        </w:rPr>
        <w:t xml:space="preserve">كان رسول الله </w:t>
      </w:r>
      <w:r w:rsidR="00164C7E">
        <w:rPr>
          <w:rStyle w:val="libAlaemChar"/>
          <w:rtl/>
        </w:rPr>
        <w:t>صلى‌الله‌عليه‌وآله‌وسلم</w:t>
      </w:r>
      <w:r w:rsidRPr="00337BA2">
        <w:rPr>
          <w:rtl/>
        </w:rPr>
        <w:t xml:space="preserve"> جالسا</w:t>
      </w:r>
      <w:r w:rsidR="00567373">
        <w:rPr>
          <w:rFonts w:hint="cs"/>
          <w:rtl/>
        </w:rPr>
        <w:t>ً</w:t>
      </w:r>
      <w:r w:rsidRPr="00337BA2">
        <w:rPr>
          <w:rtl/>
        </w:rPr>
        <w:t xml:space="preserve"> في مسجده </w:t>
      </w:r>
      <w:r w:rsidR="00567373">
        <w:rPr>
          <w:rFonts w:hint="cs"/>
          <w:rtl/>
        </w:rPr>
        <w:t>ا</w:t>
      </w:r>
      <w:r w:rsidRPr="00337BA2">
        <w:rPr>
          <w:rtl/>
        </w:rPr>
        <w:t>ذ أقبل على بن أبي طالب والحسن عن يمينه والحسين عن شماله</w:t>
      </w:r>
      <w:r>
        <w:rPr>
          <w:rtl/>
        </w:rPr>
        <w:t>،</w:t>
      </w:r>
      <w:r w:rsidRPr="00337BA2">
        <w:rPr>
          <w:rtl/>
        </w:rPr>
        <w:t xml:space="preserve"> فقام النبي </w:t>
      </w:r>
      <w:r w:rsidR="00164C7E">
        <w:rPr>
          <w:rStyle w:val="libAlaemChar"/>
          <w:rtl/>
        </w:rPr>
        <w:t>صلى‌الله‌عليه‌وآله‌وسلم</w:t>
      </w:r>
      <w:r w:rsidRPr="00337BA2">
        <w:rPr>
          <w:rtl/>
        </w:rPr>
        <w:t xml:space="preserve"> وقبّل عليا</w:t>
      </w:r>
      <w:r w:rsidR="00567373">
        <w:rPr>
          <w:rFonts w:hint="cs"/>
          <w:rtl/>
        </w:rPr>
        <w:t>ً</w:t>
      </w:r>
      <w:r w:rsidRPr="00337BA2">
        <w:rPr>
          <w:rtl/>
        </w:rPr>
        <w:t xml:space="preserve"> و</w:t>
      </w:r>
      <w:r w:rsidR="00567373">
        <w:rPr>
          <w:rFonts w:hint="cs"/>
          <w:rtl/>
        </w:rPr>
        <w:t>ا</w:t>
      </w:r>
      <w:r w:rsidRPr="00337BA2">
        <w:rPr>
          <w:rtl/>
        </w:rPr>
        <w:t>كرمه وقبّل الحسن وأجلسه على فخذه ال</w:t>
      </w:r>
      <w:r w:rsidR="00567373">
        <w:rPr>
          <w:rFonts w:hint="cs"/>
          <w:rtl/>
        </w:rPr>
        <w:t>ا</w:t>
      </w:r>
      <w:r w:rsidRPr="00337BA2">
        <w:rPr>
          <w:rtl/>
        </w:rPr>
        <w:t>يمن وقبّل الحسين وأجلسه على فخذه ال</w:t>
      </w:r>
      <w:r w:rsidR="00567373">
        <w:rPr>
          <w:rFonts w:hint="cs"/>
          <w:rtl/>
        </w:rPr>
        <w:t>ا</w:t>
      </w:r>
      <w:r w:rsidRPr="00337BA2">
        <w:rPr>
          <w:rtl/>
        </w:rPr>
        <w:t>يسر</w:t>
      </w:r>
      <w:r>
        <w:rPr>
          <w:rtl/>
        </w:rPr>
        <w:t>،</w:t>
      </w:r>
      <w:r w:rsidRPr="00337BA2">
        <w:rPr>
          <w:rtl/>
        </w:rPr>
        <w:t xml:space="preserve"> ثم جعل يقبلهما ويرشف ثناياهما وهو يقول</w:t>
      </w:r>
      <w:r>
        <w:rPr>
          <w:rtl/>
        </w:rPr>
        <w:t>:</w:t>
      </w:r>
      <w:r w:rsidRPr="00337BA2">
        <w:rPr>
          <w:rtl/>
        </w:rPr>
        <w:t xml:space="preserve"> بأبي أنتما وبأبي أبوكما وبأبي أمكما</w:t>
      </w:r>
      <w:r>
        <w:rPr>
          <w:rtl/>
        </w:rPr>
        <w:t>،</w:t>
      </w:r>
      <w:r w:rsidRPr="00337BA2">
        <w:rPr>
          <w:rtl/>
        </w:rPr>
        <w:t xml:space="preserve"> ثم قال</w:t>
      </w:r>
      <w:r>
        <w:rPr>
          <w:rtl/>
        </w:rPr>
        <w:t>:</w:t>
      </w:r>
      <w:r w:rsidRPr="00337BA2">
        <w:rPr>
          <w:rtl/>
        </w:rPr>
        <w:t xml:space="preserve"> ايها الناس</w:t>
      </w:r>
      <w:r>
        <w:rPr>
          <w:rtl/>
        </w:rPr>
        <w:t>!</w:t>
      </w:r>
      <w:r w:rsidRPr="00337BA2">
        <w:rPr>
          <w:rtl/>
        </w:rPr>
        <w:t xml:space="preserve"> ان الله عز وجل يباهي بهما وبأبيهما وأمهما وبالابرار من أولادهما الملائكة في كل يوم مرارا</w:t>
      </w:r>
      <w:r w:rsidR="00567373">
        <w:rPr>
          <w:rFonts w:hint="cs"/>
          <w:rtl/>
        </w:rPr>
        <w:t>ً</w:t>
      </w:r>
      <w:r w:rsidRPr="00337BA2">
        <w:rPr>
          <w:rtl/>
        </w:rPr>
        <w:t>. ومثلهم مثل التابوت في بنى إسرائيل.</w:t>
      </w:r>
    </w:p>
    <w:p w:rsidR="00F064C7" w:rsidRPr="00A05F8D" w:rsidRDefault="00F064C7" w:rsidP="00F064C7">
      <w:pPr>
        <w:pStyle w:val="libNormal"/>
        <w:rPr>
          <w:rtl/>
        </w:rPr>
      </w:pPr>
      <w:r w:rsidRPr="00337BA2">
        <w:rPr>
          <w:rtl/>
        </w:rPr>
        <w:t>اللهم من أطاعنى فيهم وحفظ وصيتي بهم فاجعله معى في درجتي.</w:t>
      </w:r>
      <w:r>
        <w:rPr>
          <w:rFonts w:hint="cs"/>
          <w:rtl/>
        </w:rPr>
        <w:t xml:space="preserve"> </w:t>
      </w:r>
      <w:r w:rsidRPr="00337BA2">
        <w:rPr>
          <w:rtl/>
        </w:rPr>
        <w:t xml:space="preserve">اللهم ومن عصاني فيهم فأحرمه روحك وريحانك ورحمتك وجنتك. اللهم انهم </w:t>
      </w:r>
      <w:r w:rsidR="00567373">
        <w:rPr>
          <w:rFonts w:hint="cs"/>
          <w:rtl/>
        </w:rPr>
        <w:t>ا</w:t>
      </w:r>
      <w:r w:rsidRPr="00337BA2">
        <w:rPr>
          <w:rtl/>
        </w:rPr>
        <w:t>هلي والقوام لديني والمحيون لسنتي التالون لكتاب الله</w:t>
      </w:r>
      <w:r>
        <w:rPr>
          <w:rtl/>
        </w:rPr>
        <w:t>،</w:t>
      </w:r>
      <w:r w:rsidRPr="00337BA2">
        <w:rPr>
          <w:rtl/>
        </w:rPr>
        <w:t xml:space="preserve"> طاعتهم طاعتي ومعصيتهم معصيتي »</w:t>
      </w:r>
      <w:r>
        <w:rPr>
          <w:rtl/>
        </w:rPr>
        <w:t>.</w:t>
      </w:r>
    </w:p>
    <w:p w:rsidR="00F064C7" w:rsidRPr="00A05F8D" w:rsidRDefault="00F064C7" w:rsidP="00F064C7">
      <w:pPr>
        <w:pStyle w:val="libNormal"/>
        <w:rPr>
          <w:rtl/>
          <w:lang w:bidi="fa-IR"/>
        </w:rPr>
      </w:pPr>
      <w:r w:rsidRPr="00A05F8D">
        <w:rPr>
          <w:rtl/>
          <w:lang w:bidi="fa-IR"/>
        </w:rPr>
        <w:t>وهذا يفيد أ</w:t>
      </w:r>
      <w:r>
        <w:rPr>
          <w:rtl/>
          <w:lang w:bidi="fa-IR"/>
        </w:rPr>
        <w:t xml:space="preserve">ن </w:t>
      </w:r>
      <w:r w:rsidRPr="00A05F8D">
        <w:rPr>
          <w:rtl/>
        </w:rPr>
        <w:t>حديث</w:t>
      </w:r>
      <w:r>
        <w:rPr>
          <w:rtl/>
        </w:rPr>
        <w:t xml:space="preserve"> </w:t>
      </w:r>
      <w:r w:rsidRPr="00337BA2">
        <w:rPr>
          <w:rtl/>
        </w:rPr>
        <w:t>« عليكم بسنتي</w:t>
      </w:r>
      <w:r>
        <w:rPr>
          <w:rtl/>
        </w:rPr>
        <w:t xml:space="preserve"> ..</w:t>
      </w:r>
      <w:r w:rsidRPr="00337BA2">
        <w:rPr>
          <w:rtl/>
        </w:rPr>
        <w:t xml:space="preserve">. </w:t>
      </w:r>
      <w:r>
        <w:rPr>
          <w:rtl/>
        </w:rPr>
        <w:t xml:space="preserve">» </w:t>
      </w:r>
      <w:r w:rsidRPr="00A05F8D">
        <w:rPr>
          <w:rtl/>
          <w:lang w:bidi="fa-IR"/>
        </w:rPr>
        <w:t>بعد تسليم صحته وارد بحق ال</w:t>
      </w:r>
      <w:r w:rsidR="00567373">
        <w:rPr>
          <w:rFonts w:hint="cs"/>
          <w:rtl/>
          <w:lang w:bidi="fa-IR"/>
        </w:rPr>
        <w:t>ا</w:t>
      </w:r>
      <w:r w:rsidRPr="00A05F8D">
        <w:rPr>
          <w:rtl/>
          <w:lang w:bidi="fa-IR"/>
        </w:rPr>
        <w:t>ئمة الطاهرين من أهل البيت.</w:t>
      </w:r>
    </w:p>
    <w:p w:rsidR="00F064C7" w:rsidRDefault="00F064C7" w:rsidP="00F064C7">
      <w:pPr>
        <w:pStyle w:val="libNormal"/>
        <w:rPr>
          <w:rtl/>
          <w:lang w:bidi="fa-IR"/>
        </w:rPr>
      </w:pPr>
      <w:r>
        <w:rPr>
          <w:rtl/>
          <w:lang w:bidi="fa-IR"/>
        </w:rPr>
        <w:br w:type="page"/>
      </w:r>
    </w:p>
    <w:p w:rsidR="00D148AD" w:rsidRDefault="00F064C7" w:rsidP="00F064C7">
      <w:pPr>
        <w:pStyle w:val="Heading1Center"/>
        <w:rPr>
          <w:rtl/>
          <w:lang w:bidi="fa-IR"/>
        </w:rPr>
      </w:pPr>
      <w:bookmarkStart w:id="902" w:name="_Toc406843038"/>
      <w:bookmarkStart w:id="903" w:name="_Toc91871607"/>
      <w:bookmarkStart w:id="904" w:name="_Toc347220242"/>
      <w:r w:rsidRPr="00A05F8D">
        <w:rPr>
          <w:rtl/>
          <w:lang w:bidi="fa-IR"/>
        </w:rPr>
        <w:lastRenderedPageBreak/>
        <w:t>دفع</w:t>
      </w:r>
      <w:bookmarkEnd w:id="902"/>
      <w:bookmarkEnd w:id="903"/>
    </w:p>
    <w:p w:rsidR="00D148AD" w:rsidRDefault="00F064C7" w:rsidP="00F064C7">
      <w:pPr>
        <w:pStyle w:val="Heading1Center"/>
        <w:rPr>
          <w:rtl/>
          <w:lang w:bidi="fa-IR"/>
        </w:rPr>
      </w:pPr>
      <w:bookmarkStart w:id="905" w:name="_Toc406843039"/>
      <w:bookmarkStart w:id="906" w:name="_Toc91871608"/>
      <w:r w:rsidRPr="00A05F8D">
        <w:rPr>
          <w:rtl/>
          <w:lang w:bidi="fa-IR"/>
        </w:rPr>
        <w:t>شبهة عموم « العترة »</w:t>
      </w:r>
      <w:bookmarkEnd w:id="904"/>
      <w:bookmarkEnd w:id="905"/>
      <w:bookmarkEnd w:id="906"/>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F064C7" w:rsidRPr="00A05F8D" w:rsidRDefault="00F064C7" w:rsidP="00F064C7">
      <w:pPr>
        <w:pStyle w:val="libNormal"/>
        <w:rPr>
          <w:rtl/>
          <w:lang w:bidi="fa-IR"/>
        </w:rPr>
      </w:pPr>
      <w:r w:rsidRPr="001F5A34">
        <w:rPr>
          <w:rStyle w:val="libBold2Char"/>
          <w:rtl/>
        </w:rPr>
        <w:lastRenderedPageBreak/>
        <w:t>قوله</w:t>
      </w:r>
      <w:r>
        <w:rPr>
          <w:rtl/>
          <w:lang w:bidi="fa-IR"/>
        </w:rPr>
        <w:t>:</w:t>
      </w:r>
      <w:r w:rsidRPr="00A05F8D">
        <w:rPr>
          <w:rtl/>
          <w:lang w:bidi="fa-IR"/>
        </w:rPr>
        <w:t xml:space="preserve"> وعلى فرض عدم المعارضة</w:t>
      </w:r>
      <w:r>
        <w:rPr>
          <w:rtl/>
          <w:lang w:bidi="fa-IR"/>
        </w:rPr>
        <w:t>،</w:t>
      </w:r>
      <w:r w:rsidRPr="00A05F8D">
        <w:rPr>
          <w:rtl/>
          <w:lang w:bidi="fa-IR"/>
        </w:rPr>
        <w:t xml:space="preserve"> فان العترة في اللغة بمعنى ال</w:t>
      </w:r>
      <w:r w:rsidR="00567373">
        <w:rPr>
          <w:rFonts w:hint="cs"/>
          <w:rtl/>
          <w:lang w:bidi="fa-IR"/>
        </w:rPr>
        <w:t>ا</w:t>
      </w:r>
      <w:r w:rsidRPr="00A05F8D">
        <w:rPr>
          <w:rtl/>
          <w:lang w:bidi="fa-IR"/>
        </w:rPr>
        <w:t>قارب</w:t>
      </w:r>
      <w:r>
        <w:rPr>
          <w:rtl/>
          <w:lang w:bidi="fa-IR"/>
        </w:rPr>
        <w:t>،</w:t>
      </w:r>
      <w:r w:rsidRPr="00A05F8D">
        <w:rPr>
          <w:rtl/>
          <w:lang w:bidi="fa-IR"/>
        </w:rPr>
        <w:t xml:space="preserve"> فان دل وجوب التمسك على الامامة لزم ان يكون جميع أقارب النبي </w:t>
      </w:r>
      <w:r w:rsidR="00164C7E">
        <w:rPr>
          <w:rStyle w:val="libAlaemChar"/>
          <w:rtl/>
        </w:rPr>
        <w:t>صلى‌الله‌عليه‌وآله‌وسلم</w:t>
      </w:r>
      <w:r w:rsidRPr="00A05F8D">
        <w:rPr>
          <w:rtl/>
          <w:lang w:bidi="fa-IR"/>
        </w:rPr>
        <w:t xml:space="preserve"> أئمة تجب اطاعتهم خصوصا</w:t>
      </w:r>
      <w:r w:rsidR="00567373">
        <w:rPr>
          <w:rFonts w:hint="cs"/>
          <w:rtl/>
          <w:lang w:bidi="fa-IR"/>
        </w:rPr>
        <w:t>ً</w:t>
      </w:r>
      <w:r w:rsidRPr="00A05F8D">
        <w:rPr>
          <w:rtl/>
          <w:lang w:bidi="fa-IR"/>
        </w:rPr>
        <w:t xml:space="preserve"> أمثال عبد الله بن عباس</w:t>
      </w:r>
      <w:r>
        <w:rPr>
          <w:rtl/>
          <w:lang w:bidi="fa-IR"/>
        </w:rPr>
        <w:t>،</w:t>
      </w:r>
      <w:r w:rsidRPr="00A05F8D">
        <w:rPr>
          <w:rtl/>
          <w:lang w:bidi="fa-IR"/>
        </w:rPr>
        <w:t xml:space="preserve"> ومحمد بن الحنفية</w:t>
      </w:r>
      <w:r>
        <w:rPr>
          <w:rtl/>
          <w:lang w:bidi="fa-IR"/>
        </w:rPr>
        <w:t>،</w:t>
      </w:r>
      <w:r w:rsidRPr="00A05F8D">
        <w:rPr>
          <w:rtl/>
          <w:lang w:bidi="fa-IR"/>
        </w:rPr>
        <w:t xml:space="preserve"> وزيد بن علي</w:t>
      </w:r>
      <w:r>
        <w:rPr>
          <w:rtl/>
          <w:lang w:bidi="fa-IR"/>
        </w:rPr>
        <w:t>،</w:t>
      </w:r>
      <w:r w:rsidRPr="00A05F8D">
        <w:rPr>
          <w:rtl/>
          <w:lang w:bidi="fa-IR"/>
        </w:rPr>
        <w:t xml:space="preserve"> والحسن المثنى</w:t>
      </w:r>
      <w:r>
        <w:rPr>
          <w:rtl/>
          <w:lang w:bidi="fa-IR"/>
        </w:rPr>
        <w:t>،</w:t>
      </w:r>
      <w:r w:rsidRPr="00A05F8D">
        <w:rPr>
          <w:rtl/>
          <w:lang w:bidi="fa-IR"/>
        </w:rPr>
        <w:t xml:space="preserve"> و</w:t>
      </w:r>
      <w:r w:rsidR="00567373">
        <w:rPr>
          <w:rFonts w:hint="cs"/>
          <w:rtl/>
          <w:lang w:bidi="fa-IR"/>
        </w:rPr>
        <w:t>ا</w:t>
      </w:r>
      <w:r w:rsidRPr="00A05F8D">
        <w:rPr>
          <w:rtl/>
          <w:lang w:bidi="fa-IR"/>
        </w:rPr>
        <w:t>سحاق بن جعفر الصادق وغيرهم من أهل البيت.</w:t>
      </w:r>
    </w:p>
    <w:p w:rsidR="00F064C7" w:rsidRPr="00A05F8D" w:rsidRDefault="00F064C7" w:rsidP="00F064C7">
      <w:pPr>
        <w:pStyle w:val="libNormal"/>
        <w:rPr>
          <w:rtl/>
          <w:lang w:bidi="fa-IR"/>
        </w:rPr>
      </w:pPr>
      <w:r w:rsidRPr="00A05F8D">
        <w:rPr>
          <w:rtl/>
          <w:lang w:bidi="fa-IR"/>
        </w:rPr>
        <w:t>أقول</w:t>
      </w:r>
      <w:r>
        <w:rPr>
          <w:rtl/>
          <w:lang w:bidi="fa-IR"/>
        </w:rPr>
        <w:t>:</w:t>
      </w:r>
      <w:r w:rsidRPr="00A05F8D">
        <w:rPr>
          <w:rtl/>
          <w:lang w:bidi="fa-IR"/>
        </w:rPr>
        <w:t xml:space="preserve"> هذا باطل لوجوه</w:t>
      </w:r>
      <w:r>
        <w:rPr>
          <w:rtl/>
          <w:lang w:bidi="fa-IR"/>
        </w:rPr>
        <w:t>:</w:t>
      </w:r>
    </w:p>
    <w:p w:rsidR="00D148AD" w:rsidRDefault="00F064C7" w:rsidP="00F064C7">
      <w:pPr>
        <w:pStyle w:val="Heading3"/>
        <w:rPr>
          <w:rtl/>
          <w:lang w:bidi="fa-IR"/>
        </w:rPr>
      </w:pPr>
      <w:bookmarkStart w:id="907" w:name="_Toc347220243"/>
      <w:bookmarkStart w:id="908" w:name="_Toc406843040"/>
      <w:bookmarkStart w:id="909" w:name="_Toc91871609"/>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ليس « العترة » بمعنى « ال</w:t>
      </w:r>
      <w:r w:rsidR="00567373">
        <w:rPr>
          <w:rFonts w:hint="cs"/>
          <w:rtl/>
          <w:lang w:bidi="fa-IR"/>
        </w:rPr>
        <w:t>ا</w:t>
      </w:r>
      <w:r w:rsidRPr="00A05F8D">
        <w:rPr>
          <w:rtl/>
          <w:lang w:bidi="fa-IR"/>
        </w:rPr>
        <w:t>قارب »</w:t>
      </w:r>
      <w:bookmarkEnd w:id="907"/>
      <w:bookmarkEnd w:id="908"/>
      <w:bookmarkEnd w:id="909"/>
    </w:p>
    <w:p w:rsidR="00F064C7" w:rsidRPr="00A05F8D" w:rsidRDefault="00F064C7" w:rsidP="00F064C7">
      <w:pPr>
        <w:pStyle w:val="libNormal"/>
        <w:rPr>
          <w:rtl/>
          <w:lang w:bidi="fa-IR"/>
        </w:rPr>
      </w:pPr>
      <w:r w:rsidRPr="00A05F8D">
        <w:rPr>
          <w:rtl/>
          <w:lang w:bidi="fa-IR"/>
        </w:rPr>
        <w:t>ان دعوى كون « ال</w:t>
      </w:r>
      <w:r w:rsidR="00567373">
        <w:rPr>
          <w:rFonts w:hint="cs"/>
          <w:rtl/>
          <w:lang w:bidi="fa-IR"/>
        </w:rPr>
        <w:t>ا</w:t>
      </w:r>
      <w:r w:rsidRPr="00A05F8D">
        <w:rPr>
          <w:rtl/>
          <w:lang w:bidi="fa-IR"/>
        </w:rPr>
        <w:t>قارب » معنى « العترة » لغة غير صحيحة</w:t>
      </w:r>
      <w:r>
        <w:rPr>
          <w:rtl/>
          <w:lang w:bidi="fa-IR"/>
        </w:rPr>
        <w:t>،</w:t>
      </w:r>
      <w:r w:rsidRPr="00A05F8D">
        <w:rPr>
          <w:rtl/>
          <w:lang w:bidi="fa-IR"/>
        </w:rPr>
        <w:t xml:space="preserve"> وان دلت على شيء ف</w:t>
      </w:r>
      <w:r w:rsidR="00567373">
        <w:rPr>
          <w:rFonts w:hint="cs"/>
          <w:rtl/>
          <w:lang w:bidi="fa-IR"/>
        </w:rPr>
        <w:t>ا</w:t>
      </w:r>
      <w:r w:rsidRPr="00A05F8D">
        <w:rPr>
          <w:rtl/>
          <w:lang w:bidi="fa-IR"/>
        </w:rPr>
        <w:t>نما تدل على عدم اطلاع ( الدهلوي ) في اللغة</w:t>
      </w:r>
      <w:r>
        <w:rPr>
          <w:rtl/>
          <w:lang w:bidi="fa-IR"/>
        </w:rPr>
        <w:t>،</w:t>
      </w:r>
      <w:r w:rsidRPr="00A05F8D">
        <w:rPr>
          <w:rtl/>
          <w:lang w:bidi="fa-IR"/>
        </w:rPr>
        <w:t xml:space="preserve"> لان أئمة هذا العلم ومحققيه صرحوا جميعا</w:t>
      </w:r>
      <w:r w:rsidR="00567373">
        <w:rPr>
          <w:rFonts w:hint="cs"/>
          <w:rtl/>
          <w:lang w:bidi="fa-IR"/>
        </w:rPr>
        <w:t>ً</w:t>
      </w:r>
      <w:r w:rsidRPr="00A05F8D">
        <w:rPr>
          <w:rtl/>
          <w:lang w:bidi="fa-IR"/>
        </w:rPr>
        <w:t xml:space="preserve"> ونصوا على ان « العترة » في اللغة « ال</w:t>
      </w:r>
      <w:r w:rsidR="00567373">
        <w:rPr>
          <w:rFonts w:hint="cs"/>
          <w:rtl/>
          <w:lang w:bidi="fa-IR"/>
        </w:rPr>
        <w:t>ا</w:t>
      </w:r>
      <w:r w:rsidRPr="00A05F8D">
        <w:rPr>
          <w:rtl/>
          <w:lang w:bidi="fa-IR"/>
        </w:rPr>
        <w:t>ولاد وأخص ال</w:t>
      </w:r>
      <w:r w:rsidR="00567373">
        <w:rPr>
          <w:rFonts w:hint="cs"/>
          <w:rtl/>
          <w:lang w:bidi="fa-IR"/>
        </w:rPr>
        <w:t>ا</w:t>
      </w:r>
      <w:r w:rsidRPr="00A05F8D">
        <w:rPr>
          <w:rtl/>
          <w:lang w:bidi="fa-IR"/>
        </w:rPr>
        <w:t>قارب » لا مطلقهم</w:t>
      </w:r>
      <w:r>
        <w:rPr>
          <w:rtl/>
          <w:lang w:bidi="fa-IR"/>
        </w:rPr>
        <w:t>،</w:t>
      </w:r>
      <w:r w:rsidRPr="00A05F8D">
        <w:rPr>
          <w:rtl/>
          <w:lang w:bidi="fa-IR"/>
        </w:rPr>
        <w:t xml:space="preserve"> ونحن لو لم نحمل دعوى ( الدهلوي ) هذه على الجهل فلا مناص ل</w:t>
      </w:r>
      <w:r w:rsidR="00567373">
        <w:rPr>
          <w:rFonts w:hint="cs"/>
          <w:rtl/>
          <w:lang w:bidi="fa-IR"/>
        </w:rPr>
        <w:t>ا</w:t>
      </w:r>
      <w:r w:rsidRPr="00A05F8D">
        <w:rPr>
          <w:rtl/>
          <w:lang w:bidi="fa-IR"/>
        </w:rPr>
        <w:t>وليائه وأصحابه من حملها على تعمد الكذب فيزداد الطين بلة</w:t>
      </w:r>
      <w:r>
        <w:rPr>
          <w:rtl/>
          <w:lang w:bidi="fa-IR"/>
        </w:rPr>
        <w:t>،</w:t>
      </w:r>
      <w:r w:rsidRPr="00A05F8D">
        <w:rPr>
          <w:rtl/>
          <w:lang w:bidi="fa-IR"/>
        </w:rPr>
        <w:t xml:space="preserve"> وتعظم المصيبة عليهم كما قال الشاعر</w:t>
      </w:r>
      <w:r>
        <w:rPr>
          <w:rtl/>
          <w:lang w:bidi="fa-IR"/>
        </w:rPr>
        <w:t>:</w:t>
      </w:r>
    </w:p>
    <w:p w:rsidR="00F064C7" w:rsidRDefault="00F064C7" w:rsidP="00F064C7">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9"/>
        <w:gridCol w:w="270"/>
        <w:gridCol w:w="3414"/>
      </w:tblGrid>
      <w:tr w:rsidR="00567373" w:rsidTr="003E55A8">
        <w:trPr>
          <w:trHeight w:val="350"/>
        </w:trPr>
        <w:tc>
          <w:tcPr>
            <w:tcW w:w="3920" w:type="dxa"/>
            <w:shd w:val="clear" w:color="auto" w:fill="auto"/>
          </w:tcPr>
          <w:p w:rsidR="00567373" w:rsidRDefault="00567373" w:rsidP="003E55A8">
            <w:pPr>
              <w:pStyle w:val="libPoem"/>
            </w:pPr>
            <w:r w:rsidRPr="00A05F8D">
              <w:rPr>
                <w:rtl/>
                <w:lang w:bidi="fa-IR"/>
              </w:rPr>
              <w:lastRenderedPageBreak/>
              <w:t>فان كنت لا تدري فتلك مصيبة</w:t>
            </w:r>
            <w:r w:rsidRPr="00725071">
              <w:rPr>
                <w:rStyle w:val="libPoemTiniChar0"/>
                <w:rtl/>
              </w:rPr>
              <w:br/>
              <w:t> </w:t>
            </w:r>
          </w:p>
        </w:tc>
        <w:tc>
          <w:tcPr>
            <w:tcW w:w="279" w:type="dxa"/>
            <w:shd w:val="clear" w:color="auto" w:fill="auto"/>
          </w:tcPr>
          <w:p w:rsidR="00567373" w:rsidRDefault="00567373" w:rsidP="003E55A8">
            <w:pPr>
              <w:pStyle w:val="libPoem"/>
              <w:rPr>
                <w:rtl/>
              </w:rPr>
            </w:pPr>
          </w:p>
        </w:tc>
        <w:tc>
          <w:tcPr>
            <w:tcW w:w="3881" w:type="dxa"/>
            <w:shd w:val="clear" w:color="auto" w:fill="auto"/>
          </w:tcPr>
          <w:p w:rsidR="00567373" w:rsidRDefault="00567373" w:rsidP="003E55A8">
            <w:pPr>
              <w:pStyle w:val="libPoem"/>
            </w:pPr>
            <w:r>
              <w:rPr>
                <w:rtl/>
                <w:lang w:bidi="fa-IR"/>
              </w:rPr>
              <w:t>و</w:t>
            </w:r>
            <w:r w:rsidRPr="00A05F8D">
              <w:rPr>
                <w:rtl/>
                <w:lang w:bidi="fa-IR"/>
              </w:rPr>
              <w:t>ان كنت تدري فالمصيبة أعظم</w:t>
            </w:r>
            <w:r w:rsidRPr="00725071">
              <w:rPr>
                <w:rStyle w:val="libPoemTiniChar0"/>
                <w:rtl/>
              </w:rPr>
              <w:br/>
              <w:t> </w:t>
            </w:r>
          </w:p>
        </w:tc>
      </w:tr>
    </w:tbl>
    <w:p w:rsidR="00567373" w:rsidRDefault="00F064C7" w:rsidP="00F064C7">
      <w:pPr>
        <w:pStyle w:val="libNormal"/>
        <w:rPr>
          <w:rtl/>
          <w:lang w:bidi="fa-IR"/>
        </w:rPr>
      </w:pPr>
      <w:r w:rsidRPr="00A05F8D">
        <w:rPr>
          <w:rtl/>
          <w:lang w:bidi="fa-IR"/>
        </w:rPr>
        <w:t>وعلى الرغم من وضوح معنى الكلمة فيما ذكرنا</w:t>
      </w:r>
      <w:r>
        <w:rPr>
          <w:rtl/>
          <w:lang w:bidi="fa-IR"/>
        </w:rPr>
        <w:t>،</w:t>
      </w:r>
      <w:r w:rsidRPr="00A05F8D">
        <w:rPr>
          <w:rtl/>
          <w:lang w:bidi="fa-IR"/>
        </w:rPr>
        <w:t xml:space="preserve"> فلا بد من نقل بعض نصوص العلماء في هذا المقام </w:t>
      </w:r>
      <w:r w:rsidR="00567373">
        <w:rPr>
          <w:rFonts w:hint="cs"/>
          <w:rtl/>
          <w:lang w:bidi="fa-IR"/>
        </w:rPr>
        <w:t>ا</w:t>
      </w:r>
      <w:r w:rsidRPr="00A05F8D">
        <w:rPr>
          <w:rtl/>
          <w:lang w:bidi="fa-IR"/>
        </w:rPr>
        <w:t>رغاما</w:t>
      </w:r>
      <w:r w:rsidR="00567373">
        <w:rPr>
          <w:rFonts w:hint="cs"/>
          <w:rtl/>
          <w:lang w:bidi="fa-IR"/>
        </w:rPr>
        <w:t>ً</w:t>
      </w:r>
      <w:r w:rsidRPr="00A05F8D">
        <w:rPr>
          <w:rtl/>
          <w:lang w:bidi="fa-IR"/>
        </w:rPr>
        <w:t xml:space="preserve"> للمكابر و</w:t>
      </w:r>
      <w:r w:rsidR="00567373">
        <w:rPr>
          <w:rFonts w:hint="cs"/>
          <w:rtl/>
          <w:lang w:bidi="fa-IR"/>
        </w:rPr>
        <w:t>ا</w:t>
      </w:r>
      <w:r w:rsidRPr="00A05F8D">
        <w:rPr>
          <w:rtl/>
          <w:lang w:bidi="fa-IR"/>
        </w:rPr>
        <w:t>تماما</w:t>
      </w:r>
      <w:r w:rsidR="00567373">
        <w:rPr>
          <w:rFonts w:hint="cs"/>
          <w:rtl/>
          <w:lang w:bidi="fa-IR"/>
        </w:rPr>
        <w:t>ً</w:t>
      </w:r>
      <w:r w:rsidRPr="00A05F8D">
        <w:rPr>
          <w:rtl/>
          <w:lang w:bidi="fa-IR"/>
        </w:rPr>
        <w:t xml:space="preserve"> للحجة</w:t>
      </w:r>
      <w:r>
        <w:rPr>
          <w:rtl/>
          <w:lang w:bidi="fa-IR"/>
        </w:rPr>
        <w:t>:</w:t>
      </w:r>
    </w:p>
    <w:p w:rsidR="00F064C7" w:rsidRPr="00A05F8D" w:rsidRDefault="00F064C7" w:rsidP="00F064C7">
      <w:pPr>
        <w:pStyle w:val="libNormal"/>
        <w:rPr>
          <w:rtl/>
          <w:lang w:bidi="fa-IR"/>
        </w:rPr>
      </w:pPr>
      <w:r w:rsidRPr="00A05F8D">
        <w:rPr>
          <w:rtl/>
          <w:lang w:bidi="fa-IR"/>
        </w:rPr>
        <w:t>قال الجوهري في ( الصحاح )</w:t>
      </w:r>
      <w:r>
        <w:rPr>
          <w:rtl/>
          <w:lang w:bidi="fa-IR"/>
        </w:rPr>
        <w:t>:</w:t>
      </w:r>
      <w:r w:rsidRPr="00A05F8D">
        <w:rPr>
          <w:rtl/>
          <w:lang w:bidi="fa-IR"/>
        </w:rPr>
        <w:t xml:space="preserve"> « عترة الرجل نسله ورهطه ال</w:t>
      </w:r>
      <w:r w:rsidR="00567373">
        <w:rPr>
          <w:rFonts w:hint="cs"/>
          <w:rtl/>
          <w:lang w:bidi="fa-IR"/>
        </w:rPr>
        <w:t>ا</w:t>
      </w:r>
      <w:r w:rsidRPr="00A05F8D">
        <w:rPr>
          <w:rtl/>
          <w:lang w:bidi="fa-IR"/>
        </w:rPr>
        <w:t>دنون »</w:t>
      </w:r>
      <w:r>
        <w:rPr>
          <w:rtl/>
          <w:lang w:bidi="fa-IR"/>
        </w:rPr>
        <w:t>.</w:t>
      </w:r>
    </w:p>
    <w:p w:rsidR="00F064C7" w:rsidRPr="00A05F8D" w:rsidRDefault="00F064C7" w:rsidP="00F064C7">
      <w:pPr>
        <w:pStyle w:val="libNormal"/>
        <w:rPr>
          <w:rtl/>
          <w:lang w:bidi="fa-IR"/>
        </w:rPr>
      </w:pPr>
      <w:r w:rsidRPr="00A05F8D">
        <w:rPr>
          <w:rtl/>
          <w:lang w:bidi="fa-IR"/>
        </w:rPr>
        <w:t>وقال ابن سيدة في ( المخصص )</w:t>
      </w:r>
      <w:r>
        <w:rPr>
          <w:rtl/>
          <w:lang w:bidi="fa-IR"/>
        </w:rPr>
        <w:t>:</w:t>
      </w:r>
      <w:r w:rsidRPr="00A05F8D">
        <w:rPr>
          <w:rtl/>
          <w:lang w:bidi="fa-IR"/>
        </w:rPr>
        <w:t xml:space="preserve"> « أبو عبيد</w:t>
      </w:r>
      <w:r>
        <w:rPr>
          <w:rtl/>
          <w:lang w:bidi="fa-IR"/>
        </w:rPr>
        <w:t>:</w:t>
      </w:r>
      <w:r w:rsidRPr="00A05F8D">
        <w:rPr>
          <w:rtl/>
          <w:lang w:bidi="fa-IR"/>
        </w:rPr>
        <w:t xml:space="preserve"> أسرة الرجل رهطه ال</w:t>
      </w:r>
      <w:r w:rsidR="00567373">
        <w:rPr>
          <w:rFonts w:hint="cs"/>
          <w:rtl/>
          <w:lang w:bidi="fa-IR"/>
        </w:rPr>
        <w:t>ا</w:t>
      </w:r>
      <w:r w:rsidRPr="00A05F8D">
        <w:rPr>
          <w:rtl/>
          <w:lang w:bidi="fa-IR"/>
        </w:rPr>
        <w:t>دنون وكذلك فصيلته وعترته »</w:t>
      </w:r>
      <w:r>
        <w:rPr>
          <w:rtl/>
          <w:lang w:bidi="fa-IR"/>
        </w:rPr>
        <w:t>.</w:t>
      </w:r>
    </w:p>
    <w:p w:rsidR="00F064C7" w:rsidRPr="00A05F8D" w:rsidRDefault="00F064C7" w:rsidP="00F064C7">
      <w:pPr>
        <w:pStyle w:val="libNormal"/>
        <w:rPr>
          <w:rtl/>
          <w:lang w:bidi="fa-IR"/>
        </w:rPr>
      </w:pPr>
      <w:r w:rsidRPr="00A05F8D">
        <w:rPr>
          <w:rtl/>
          <w:lang w:bidi="fa-IR"/>
        </w:rPr>
        <w:t>وقال ابن ال</w:t>
      </w:r>
      <w:r w:rsidR="00567373">
        <w:rPr>
          <w:rFonts w:hint="cs"/>
          <w:rtl/>
          <w:lang w:bidi="fa-IR"/>
        </w:rPr>
        <w:t>ا</w:t>
      </w:r>
      <w:r w:rsidRPr="00A05F8D">
        <w:rPr>
          <w:rtl/>
          <w:lang w:bidi="fa-IR"/>
        </w:rPr>
        <w:t>ثير في ( النهاية ) بعد حديث الثقلين</w:t>
      </w:r>
      <w:r>
        <w:rPr>
          <w:rtl/>
          <w:lang w:bidi="fa-IR"/>
        </w:rPr>
        <w:t>:</w:t>
      </w:r>
      <w:r w:rsidRPr="00A05F8D">
        <w:rPr>
          <w:rtl/>
          <w:lang w:bidi="fa-IR"/>
        </w:rPr>
        <w:t xml:space="preserve"> « عترة الرجل</w:t>
      </w:r>
      <w:r>
        <w:rPr>
          <w:rtl/>
          <w:lang w:bidi="fa-IR"/>
        </w:rPr>
        <w:t xml:space="preserve">: </w:t>
      </w:r>
      <w:r w:rsidRPr="00A05F8D">
        <w:rPr>
          <w:rtl/>
          <w:lang w:bidi="fa-IR"/>
        </w:rPr>
        <w:t>أخص أقاربه »</w:t>
      </w:r>
      <w:r>
        <w:rPr>
          <w:rtl/>
          <w:lang w:bidi="fa-IR"/>
        </w:rPr>
        <w:t>.</w:t>
      </w:r>
    </w:p>
    <w:p w:rsidR="00F064C7" w:rsidRPr="00A05F8D" w:rsidRDefault="00F064C7" w:rsidP="00F064C7">
      <w:pPr>
        <w:pStyle w:val="libNormal"/>
        <w:rPr>
          <w:rtl/>
          <w:lang w:bidi="fa-IR"/>
        </w:rPr>
      </w:pPr>
      <w:r w:rsidRPr="00A05F8D">
        <w:rPr>
          <w:rtl/>
          <w:lang w:bidi="fa-IR"/>
        </w:rPr>
        <w:t>وقال ابن منظور في ( لسان العرب ) بعد أن روى حديث الثقلين ونقل كلام ابن ال</w:t>
      </w:r>
      <w:r w:rsidR="00C030C4">
        <w:rPr>
          <w:rFonts w:hint="cs"/>
          <w:rtl/>
          <w:lang w:bidi="fa-IR"/>
        </w:rPr>
        <w:t>ا</w:t>
      </w:r>
      <w:r w:rsidRPr="00A05F8D">
        <w:rPr>
          <w:rtl/>
          <w:lang w:bidi="fa-IR"/>
        </w:rPr>
        <w:t>ثير المتقدم</w:t>
      </w:r>
      <w:r>
        <w:rPr>
          <w:rtl/>
          <w:lang w:bidi="fa-IR"/>
        </w:rPr>
        <w:t>:</w:t>
      </w:r>
      <w:r w:rsidRPr="00A05F8D">
        <w:rPr>
          <w:rtl/>
          <w:lang w:bidi="fa-IR"/>
        </w:rPr>
        <w:t xml:space="preserve"> « وقال ابن الاعرابي</w:t>
      </w:r>
      <w:r>
        <w:rPr>
          <w:rtl/>
          <w:lang w:bidi="fa-IR"/>
        </w:rPr>
        <w:t>:</w:t>
      </w:r>
      <w:r w:rsidRPr="00A05F8D">
        <w:rPr>
          <w:rtl/>
          <w:lang w:bidi="fa-IR"/>
        </w:rPr>
        <w:t xml:space="preserve"> العترة ولد الرجل وذريته وعقبه من صلبه قال</w:t>
      </w:r>
      <w:r>
        <w:rPr>
          <w:rtl/>
          <w:lang w:bidi="fa-IR"/>
        </w:rPr>
        <w:t>:</w:t>
      </w:r>
      <w:r w:rsidRPr="00A05F8D">
        <w:rPr>
          <w:rtl/>
          <w:lang w:bidi="fa-IR"/>
        </w:rPr>
        <w:t xml:space="preserve"> فعترة النبي </w:t>
      </w:r>
      <w:r w:rsidR="00164C7E">
        <w:rPr>
          <w:rStyle w:val="libAlaemChar"/>
          <w:rtl/>
        </w:rPr>
        <w:t>صلى‌الله‌عليه‌وآله‌وسلم</w:t>
      </w:r>
      <w:r w:rsidRPr="00A05F8D">
        <w:rPr>
          <w:rtl/>
          <w:lang w:bidi="fa-IR"/>
        </w:rPr>
        <w:t xml:space="preserve"> ولد فاطمة البتول </w:t>
      </w:r>
      <w:r w:rsidRPr="008F3C0E">
        <w:rPr>
          <w:rStyle w:val="libAlaemChar"/>
          <w:rtl/>
        </w:rPr>
        <w:t>عليها‌السلام</w:t>
      </w:r>
      <w:r w:rsidRPr="00A05F8D">
        <w:rPr>
          <w:rtl/>
          <w:lang w:bidi="fa-IR"/>
        </w:rPr>
        <w:t xml:space="preserve"> »</w:t>
      </w:r>
      <w:r>
        <w:rPr>
          <w:rtl/>
          <w:lang w:bidi="fa-IR"/>
        </w:rPr>
        <w:t>.</w:t>
      </w:r>
    </w:p>
    <w:p w:rsidR="00F064C7" w:rsidRPr="00A05F8D" w:rsidRDefault="00F064C7" w:rsidP="00F064C7">
      <w:pPr>
        <w:pStyle w:val="libNormal"/>
        <w:rPr>
          <w:rtl/>
          <w:lang w:bidi="fa-IR"/>
        </w:rPr>
      </w:pPr>
      <w:r w:rsidRPr="00A05F8D">
        <w:rPr>
          <w:rtl/>
          <w:lang w:bidi="fa-IR"/>
        </w:rPr>
        <w:t>وقال السيوطي في ( النثير )</w:t>
      </w:r>
      <w:r>
        <w:rPr>
          <w:rtl/>
          <w:lang w:bidi="fa-IR"/>
        </w:rPr>
        <w:t>:</w:t>
      </w:r>
      <w:r w:rsidRPr="00A05F8D">
        <w:rPr>
          <w:rtl/>
          <w:lang w:bidi="fa-IR"/>
        </w:rPr>
        <w:t xml:space="preserve"> « عترة الرجل أخص أقاربه »</w:t>
      </w:r>
      <w:r>
        <w:rPr>
          <w:rtl/>
          <w:lang w:bidi="fa-IR"/>
        </w:rPr>
        <w:t>.</w:t>
      </w:r>
    </w:p>
    <w:p w:rsidR="00F064C7" w:rsidRPr="00A05F8D" w:rsidRDefault="00F064C7" w:rsidP="00F064C7">
      <w:pPr>
        <w:pStyle w:val="libNormal"/>
        <w:rPr>
          <w:rtl/>
          <w:lang w:bidi="fa-IR"/>
        </w:rPr>
      </w:pPr>
      <w:r w:rsidRPr="00A05F8D">
        <w:rPr>
          <w:rtl/>
          <w:lang w:bidi="fa-IR"/>
        </w:rPr>
        <w:t>وقال الفيروزابادى في ( القاموس )</w:t>
      </w:r>
      <w:r>
        <w:rPr>
          <w:rtl/>
          <w:lang w:bidi="fa-IR"/>
        </w:rPr>
        <w:t>:</w:t>
      </w:r>
      <w:r w:rsidRPr="00A05F8D">
        <w:rPr>
          <w:rtl/>
          <w:lang w:bidi="fa-IR"/>
        </w:rPr>
        <w:t xml:space="preserve"> « العترة بالكسر</w:t>
      </w:r>
      <w:r>
        <w:rPr>
          <w:rtl/>
          <w:lang w:bidi="fa-IR"/>
        </w:rPr>
        <w:t xml:space="preserve"> ..</w:t>
      </w:r>
      <w:r w:rsidRPr="00A05F8D">
        <w:rPr>
          <w:rtl/>
          <w:lang w:bidi="fa-IR"/>
        </w:rPr>
        <w:t xml:space="preserve"> نسل الرجل رهطه وعشيرته ال</w:t>
      </w:r>
      <w:r w:rsidR="00C030C4">
        <w:rPr>
          <w:rFonts w:hint="cs"/>
          <w:rtl/>
          <w:lang w:bidi="fa-IR"/>
        </w:rPr>
        <w:t>ا</w:t>
      </w:r>
      <w:r w:rsidRPr="00A05F8D">
        <w:rPr>
          <w:rtl/>
          <w:lang w:bidi="fa-IR"/>
        </w:rPr>
        <w:t>دنون ممن مضى وغبر »</w:t>
      </w:r>
      <w:r>
        <w:rPr>
          <w:rtl/>
          <w:lang w:bidi="fa-IR"/>
        </w:rPr>
        <w:t>.</w:t>
      </w:r>
    </w:p>
    <w:p w:rsidR="00F064C7" w:rsidRPr="00A05F8D" w:rsidRDefault="00F064C7" w:rsidP="00F064C7">
      <w:pPr>
        <w:pStyle w:val="libNormal"/>
        <w:rPr>
          <w:rtl/>
          <w:lang w:bidi="fa-IR"/>
        </w:rPr>
      </w:pPr>
      <w:r w:rsidRPr="00A05F8D">
        <w:rPr>
          <w:rtl/>
          <w:lang w:bidi="fa-IR"/>
        </w:rPr>
        <w:t>وقال الزبيدي في ( التاج )</w:t>
      </w:r>
      <w:r>
        <w:rPr>
          <w:rtl/>
          <w:lang w:bidi="fa-IR"/>
        </w:rPr>
        <w:t>:</w:t>
      </w:r>
      <w:r w:rsidRPr="00A05F8D">
        <w:rPr>
          <w:rtl/>
          <w:lang w:bidi="fa-IR"/>
        </w:rPr>
        <w:t xml:space="preserve"> « وقال أبو عبيد وغيره</w:t>
      </w:r>
      <w:r>
        <w:rPr>
          <w:rtl/>
          <w:lang w:bidi="fa-IR"/>
        </w:rPr>
        <w:t>:</w:t>
      </w:r>
      <w:r w:rsidRPr="00A05F8D">
        <w:rPr>
          <w:rtl/>
          <w:lang w:bidi="fa-IR"/>
        </w:rPr>
        <w:t xml:space="preserve"> عترة الرجل و</w:t>
      </w:r>
      <w:r w:rsidR="00C030C4">
        <w:rPr>
          <w:rFonts w:hint="cs"/>
          <w:rtl/>
          <w:lang w:bidi="fa-IR"/>
        </w:rPr>
        <w:t>ا</w:t>
      </w:r>
      <w:r w:rsidRPr="00A05F8D">
        <w:rPr>
          <w:rtl/>
          <w:lang w:bidi="fa-IR"/>
        </w:rPr>
        <w:t>سرته وفصيلته</w:t>
      </w:r>
      <w:r>
        <w:rPr>
          <w:rtl/>
          <w:lang w:bidi="fa-IR"/>
        </w:rPr>
        <w:t>:</w:t>
      </w:r>
      <w:r w:rsidRPr="00A05F8D">
        <w:rPr>
          <w:rtl/>
          <w:lang w:bidi="fa-IR"/>
        </w:rPr>
        <w:t xml:space="preserve"> رهطه ال</w:t>
      </w:r>
      <w:r w:rsidR="00C030C4">
        <w:rPr>
          <w:rFonts w:hint="cs"/>
          <w:rtl/>
          <w:lang w:bidi="fa-IR"/>
        </w:rPr>
        <w:t>ا</w:t>
      </w:r>
      <w:r w:rsidRPr="00A05F8D">
        <w:rPr>
          <w:rtl/>
          <w:lang w:bidi="fa-IR"/>
        </w:rPr>
        <w:t>دنون</w:t>
      </w:r>
      <w:r>
        <w:rPr>
          <w:rtl/>
          <w:lang w:bidi="fa-IR"/>
        </w:rPr>
        <w:t>،</w:t>
      </w:r>
      <w:r w:rsidRPr="00A05F8D">
        <w:rPr>
          <w:rtl/>
          <w:lang w:bidi="fa-IR"/>
        </w:rPr>
        <w:t xml:space="preserve"> وقال ابن ال</w:t>
      </w:r>
      <w:r w:rsidR="00C030C4">
        <w:rPr>
          <w:rFonts w:hint="cs"/>
          <w:rtl/>
          <w:lang w:bidi="fa-IR"/>
        </w:rPr>
        <w:t>ا</w:t>
      </w:r>
      <w:r w:rsidRPr="00A05F8D">
        <w:rPr>
          <w:rtl/>
          <w:lang w:bidi="fa-IR"/>
        </w:rPr>
        <w:t>ثير</w:t>
      </w:r>
      <w:r>
        <w:rPr>
          <w:rtl/>
          <w:lang w:bidi="fa-IR"/>
        </w:rPr>
        <w:t>:</w:t>
      </w:r>
      <w:r w:rsidRPr="00A05F8D">
        <w:rPr>
          <w:rtl/>
          <w:lang w:bidi="fa-IR"/>
        </w:rPr>
        <w:t xml:space="preserve"> عترة الرجل أخص أقاربه</w:t>
      </w:r>
      <w:r>
        <w:rPr>
          <w:rtl/>
          <w:lang w:bidi="fa-IR"/>
        </w:rPr>
        <w:t>،</w:t>
      </w:r>
      <w:r w:rsidRPr="00A05F8D">
        <w:rPr>
          <w:rtl/>
          <w:lang w:bidi="fa-IR"/>
        </w:rPr>
        <w:t xml:space="preserve"> وقال ابن ال</w:t>
      </w:r>
      <w:r w:rsidR="00C030C4">
        <w:rPr>
          <w:rFonts w:hint="cs"/>
          <w:rtl/>
          <w:lang w:bidi="fa-IR"/>
        </w:rPr>
        <w:t>ا</w:t>
      </w:r>
      <w:r w:rsidRPr="00A05F8D">
        <w:rPr>
          <w:rtl/>
          <w:lang w:bidi="fa-IR"/>
        </w:rPr>
        <w:t>عرابي عترة الرجل ولده وذريته وعقبه من صلبه</w:t>
      </w:r>
      <w:r>
        <w:rPr>
          <w:rtl/>
          <w:lang w:bidi="fa-IR"/>
        </w:rPr>
        <w:t>،</w:t>
      </w:r>
      <w:r w:rsidRPr="00A05F8D">
        <w:rPr>
          <w:rtl/>
          <w:lang w:bidi="fa-IR"/>
        </w:rPr>
        <w:t xml:space="preserve"> قال</w:t>
      </w:r>
      <w:r>
        <w:rPr>
          <w:rtl/>
          <w:lang w:bidi="fa-IR"/>
        </w:rPr>
        <w:t>:</w:t>
      </w:r>
      <w:r w:rsidRPr="00A05F8D">
        <w:rPr>
          <w:rtl/>
          <w:lang w:bidi="fa-IR"/>
        </w:rPr>
        <w:t xml:space="preserve"> فعترة النبي </w:t>
      </w:r>
      <w:r w:rsidR="00164C7E">
        <w:rPr>
          <w:rStyle w:val="libAlaemChar"/>
          <w:rtl/>
        </w:rPr>
        <w:t>صلى‌الله‌عليه‌وآله‌وسلم</w:t>
      </w:r>
      <w:r w:rsidRPr="00A05F8D">
        <w:rPr>
          <w:rtl/>
          <w:lang w:bidi="fa-IR"/>
        </w:rPr>
        <w:t xml:space="preserve"> ولد فاطمة البتول </w:t>
      </w:r>
      <w:r w:rsidRPr="008F3C0E">
        <w:rPr>
          <w:rStyle w:val="libAlaemChar"/>
          <w:rtl/>
        </w:rPr>
        <w:t>عليها‌السلام</w:t>
      </w:r>
      <w:r w:rsidRPr="00A05F8D">
        <w:rPr>
          <w:rtl/>
          <w:lang w:bidi="fa-IR"/>
        </w:rPr>
        <w:t xml:space="preserve"> »</w:t>
      </w:r>
      <w:r>
        <w:rPr>
          <w:rtl/>
          <w:lang w:bidi="fa-IR"/>
        </w:rPr>
        <w:t>.</w:t>
      </w:r>
    </w:p>
    <w:p w:rsidR="00D148AD" w:rsidRDefault="00F064C7" w:rsidP="00F064C7">
      <w:pPr>
        <w:pStyle w:val="Heading3"/>
        <w:rPr>
          <w:rtl/>
          <w:lang w:bidi="fa-IR"/>
        </w:rPr>
      </w:pPr>
      <w:bookmarkStart w:id="910" w:name="_Toc347220244"/>
      <w:bookmarkStart w:id="911" w:name="_Toc406843041"/>
      <w:bookmarkStart w:id="912" w:name="_Toc91871610"/>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العصمة لاخص ال</w:t>
      </w:r>
      <w:r w:rsidR="00C030C4">
        <w:rPr>
          <w:rFonts w:hint="cs"/>
          <w:rtl/>
          <w:lang w:bidi="fa-IR"/>
        </w:rPr>
        <w:t>ا</w:t>
      </w:r>
      <w:r w:rsidRPr="00A05F8D">
        <w:rPr>
          <w:rtl/>
          <w:lang w:bidi="fa-IR"/>
        </w:rPr>
        <w:t>قارب</w:t>
      </w:r>
      <w:bookmarkEnd w:id="910"/>
      <w:bookmarkEnd w:id="911"/>
      <w:bookmarkEnd w:id="912"/>
    </w:p>
    <w:p w:rsidR="00F064C7" w:rsidRPr="00A05F8D" w:rsidRDefault="00F064C7" w:rsidP="00F064C7">
      <w:pPr>
        <w:pStyle w:val="libNormal"/>
        <w:rPr>
          <w:rtl/>
          <w:lang w:bidi="fa-IR"/>
        </w:rPr>
      </w:pPr>
      <w:r w:rsidRPr="00A05F8D">
        <w:rPr>
          <w:rtl/>
          <w:lang w:bidi="fa-IR"/>
        </w:rPr>
        <w:t>لقد تقدم</w:t>
      </w:r>
      <w:r>
        <w:rPr>
          <w:rtl/>
          <w:lang w:bidi="fa-IR"/>
        </w:rPr>
        <w:t>:</w:t>
      </w:r>
      <w:r w:rsidRPr="00A05F8D">
        <w:rPr>
          <w:rtl/>
          <w:lang w:bidi="fa-IR"/>
        </w:rPr>
        <w:t xml:space="preserve"> ان حديث الثقلين يدل بوجوه عديدة على ان العترة الذين قرنهم رسول الله </w:t>
      </w:r>
      <w:r w:rsidR="00164C7E" w:rsidRPr="00164C7E">
        <w:rPr>
          <w:rStyle w:val="libAlaemChar"/>
          <w:rtl/>
        </w:rPr>
        <w:t>صلى‌الله‌عليه‌وآله‌وسلم</w:t>
      </w:r>
      <w:r w:rsidRPr="00A05F8D">
        <w:rPr>
          <w:rtl/>
          <w:lang w:bidi="fa-IR"/>
        </w:rPr>
        <w:t xml:space="preserve"> بالكتاب العزيز معصومون من الزلل والخطأ</w:t>
      </w:r>
      <w:r>
        <w:rPr>
          <w:rtl/>
          <w:lang w:bidi="fa-IR"/>
        </w:rPr>
        <w:t>،</w:t>
      </w:r>
      <w:r w:rsidRPr="00A05F8D">
        <w:rPr>
          <w:rtl/>
          <w:lang w:bidi="fa-IR"/>
        </w:rPr>
        <w:t xml:space="preserve"> ومنزهون من كل عيب ونقص.</w:t>
      </w:r>
    </w:p>
    <w:p w:rsidR="00F064C7" w:rsidRPr="00A05F8D" w:rsidRDefault="00F064C7" w:rsidP="00F064C7">
      <w:pPr>
        <w:pStyle w:val="libNormal"/>
        <w:rPr>
          <w:rtl/>
          <w:lang w:bidi="fa-IR"/>
        </w:rPr>
      </w:pPr>
      <w:r w:rsidRPr="00A05F8D">
        <w:rPr>
          <w:rtl/>
          <w:lang w:bidi="fa-IR"/>
        </w:rPr>
        <w:t xml:space="preserve">فلا بد </w:t>
      </w:r>
      <w:r w:rsidR="00C030C4">
        <w:rPr>
          <w:rFonts w:hint="cs"/>
          <w:rtl/>
          <w:lang w:bidi="fa-IR"/>
        </w:rPr>
        <w:t>ا</w:t>
      </w:r>
      <w:r w:rsidRPr="00A05F8D">
        <w:rPr>
          <w:rtl/>
          <w:lang w:bidi="fa-IR"/>
        </w:rPr>
        <w:t>ذا</w:t>
      </w:r>
      <w:r w:rsidR="00C030C4">
        <w:rPr>
          <w:rFonts w:hint="cs"/>
          <w:rtl/>
          <w:lang w:bidi="fa-IR"/>
        </w:rPr>
        <w:t>ً</w:t>
      </w:r>
      <w:r w:rsidRPr="00A05F8D">
        <w:rPr>
          <w:rtl/>
          <w:lang w:bidi="fa-IR"/>
        </w:rPr>
        <w:t xml:space="preserve"> من أن يكون مراده </w:t>
      </w:r>
      <w:r w:rsidR="00164C7E" w:rsidRPr="00164C7E">
        <w:rPr>
          <w:rStyle w:val="libAlaemChar"/>
          <w:rtl/>
        </w:rPr>
        <w:t>صلى‌الله‌عليه‌وآله‌وسلم</w:t>
      </w:r>
      <w:r w:rsidRPr="00A05F8D">
        <w:rPr>
          <w:rtl/>
          <w:lang w:bidi="fa-IR"/>
        </w:rPr>
        <w:t xml:space="preserve"> من العترة أخص</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w:t>
      </w:r>
      <w:r w:rsidR="00C030C4">
        <w:rPr>
          <w:rFonts w:hint="cs"/>
          <w:rtl/>
          <w:lang w:bidi="fa-IR"/>
        </w:rPr>
        <w:t>ا</w:t>
      </w:r>
      <w:r w:rsidRPr="00A05F8D">
        <w:rPr>
          <w:rtl/>
          <w:lang w:bidi="fa-IR"/>
        </w:rPr>
        <w:t>قارب وهم ال</w:t>
      </w:r>
      <w:r w:rsidR="00C030C4">
        <w:rPr>
          <w:rFonts w:hint="cs"/>
          <w:rtl/>
          <w:lang w:bidi="fa-IR"/>
        </w:rPr>
        <w:t>ا</w:t>
      </w:r>
      <w:r w:rsidRPr="00A05F8D">
        <w:rPr>
          <w:rtl/>
          <w:lang w:bidi="fa-IR"/>
        </w:rPr>
        <w:t>ئمة الاثنا عشر المعصومون</w:t>
      </w:r>
      <w:r>
        <w:rPr>
          <w:rtl/>
          <w:lang w:bidi="fa-IR"/>
        </w:rPr>
        <w:t>،</w:t>
      </w:r>
      <w:r w:rsidRPr="00A05F8D">
        <w:rPr>
          <w:rtl/>
          <w:lang w:bidi="fa-IR"/>
        </w:rPr>
        <w:t xml:space="preserve"> </w:t>
      </w:r>
      <w:r w:rsidR="00C030C4">
        <w:rPr>
          <w:rFonts w:hint="cs"/>
          <w:rtl/>
          <w:lang w:bidi="fa-IR"/>
        </w:rPr>
        <w:t>ا</w:t>
      </w:r>
      <w:r w:rsidRPr="00A05F8D">
        <w:rPr>
          <w:rtl/>
          <w:lang w:bidi="fa-IR"/>
        </w:rPr>
        <w:t>ذ لم تثبت العصمة الا لهم</w:t>
      </w:r>
      <w:r>
        <w:rPr>
          <w:rtl/>
          <w:lang w:bidi="fa-IR"/>
        </w:rPr>
        <w:t>،</w:t>
      </w:r>
      <w:r w:rsidRPr="00A05F8D">
        <w:rPr>
          <w:rtl/>
          <w:lang w:bidi="fa-IR"/>
        </w:rPr>
        <w:t xml:space="preserve"> فكيف يكون المراد مطلق ال</w:t>
      </w:r>
      <w:r w:rsidR="00C030C4">
        <w:rPr>
          <w:rFonts w:hint="cs"/>
          <w:rtl/>
          <w:lang w:bidi="fa-IR"/>
        </w:rPr>
        <w:t>ا</w:t>
      </w:r>
      <w:r w:rsidRPr="00A05F8D">
        <w:rPr>
          <w:rtl/>
          <w:lang w:bidi="fa-IR"/>
        </w:rPr>
        <w:t>قارب</w:t>
      </w:r>
      <w:r>
        <w:rPr>
          <w:rtl/>
          <w:lang w:bidi="fa-IR"/>
        </w:rPr>
        <w:t>؟!</w:t>
      </w:r>
    </w:p>
    <w:p w:rsidR="00D148AD" w:rsidRDefault="00F064C7" w:rsidP="00F064C7">
      <w:pPr>
        <w:pStyle w:val="Heading3"/>
        <w:rPr>
          <w:rtl/>
          <w:lang w:bidi="fa-IR"/>
        </w:rPr>
      </w:pPr>
      <w:bookmarkStart w:id="913" w:name="_Toc347220245"/>
      <w:bookmarkStart w:id="914" w:name="_Toc406843042"/>
      <w:bookmarkStart w:id="915" w:name="_Toc91871611"/>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الاعلمية لاخص ال</w:t>
      </w:r>
      <w:r w:rsidR="00C030C4">
        <w:rPr>
          <w:rFonts w:hint="cs"/>
          <w:rtl/>
          <w:lang w:bidi="fa-IR"/>
        </w:rPr>
        <w:t>ا</w:t>
      </w:r>
      <w:r w:rsidRPr="00A05F8D">
        <w:rPr>
          <w:rtl/>
          <w:lang w:bidi="fa-IR"/>
        </w:rPr>
        <w:t>قارب</w:t>
      </w:r>
      <w:bookmarkEnd w:id="913"/>
      <w:bookmarkEnd w:id="914"/>
      <w:bookmarkEnd w:id="915"/>
    </w:p>
    <w:p w:rsidR="00F064C7" w:rsidRPr="00A05F8D" w:rsidRDefault="00F064C7" w:rsidP="00F064C7">
      <w:pPr>
        <w:pStyle w:val="libNormal"/>
        <w:rPr>
          <w:rtl/>
          <w:lang w:bidi="fa-IR"/>
        </w:rPr>
      </w:pPr>
      <w:r w:rsidRPr="00A05F8D">
        <w:rPr>
          <w:rtl/>
          <w:lang w:bidi="fa-IR"/>
        </w:rPr>
        <w:t>لقد تقدم</w:t>
      </w:r>
      <w:r>
        <w:rPr>
          <w:rtl/>
          <w:lang w:bidi="fa-IR"/>
        </w:rPr>
        <w:t>:</w:t>
      </w:r>
      <w:r w:rsidRPr="00A05F8D">
        <w:rPr>
          <w:rtl/>
          <w:lang w:bidi="fa-IR"/>
        </w:rPr>
        <w:t xml:space="preserve"> ان حديث الثقلين يفيد أعلمية أهل البيت </w:t>
      </w:r>
      <w:r w:rsidRPr="008F3C0E">
        <w:rPr>
          <w:rStyle w:val="libAlaemChar"/>
          <w:rtl/>
        </w:rPr>
        <w:t>عليهم‌السلام</w:t>
      </w:r>
      <w:r>
        <w:rPr>
          <w:rtl/>
          <w:lang w:bidi="fa-IR"/>
        </w:rPr>
        <w:t xml:space="preserve"> </w:t>
      </w:r>
      <w:r w:rsidR="002A02E1">
        <w:rPr>
          <w:rtl/>
          <w:lang w:bidi="fa-IR"/>
        </w:rPr>
        <w:t>-</w:t>
      </w:r>
      <w:r>
        <w:rPr>
          <w:rtl/>
          <w:lang w:bidi="fa-IR"/>
        </w:rPr>
        <w:t xml:space="preserve"> </w:t>
      </w:r>
      <w:r w:rsidRPr="00A05F8D">
        <w:rPr>
          <w:rtl/>
          <w:lang w:bidi="fa-IR"/>
        </w:rPr>
        <w:t>ولا سيما السياق الوارد في ( منقبة المطهرين ) لابي نعيم الاصبهاني</w:t>
      </w:r>
      <w:r>
        <w:rPr>
          <w:rtl/>
          <w:lang w:bidi="fa-IR"/>
        </w:rPr>
        <w:t xml:space="preserve"> </w:t>
      </w:r>
      <w:r w:rsidR="002A02E1">
        <w:rPr>
          <w:rtl/>
          <w:lang w:bidi="fa-IR"/>
        </w:rPr>
        <w:t>-</w:t>
      </w:r>
      <w:r>
        <w:rPr>
          <w:rtl/>
          <w:lang w:bidi="fa-IR"/>
        </w:rPr>
        <w:t xml:space="preserve"> </w:t>
      </w:r>
      <w:r w:rsidRPr="00A05F8D">
        <w:rPr>
          <w:rtl/>
          <w:lang w:bidi="fa-IR"/>
        </w:rPr>
        <w:t>ومن المعلوم ان هذه المرتبة لم تثبت لجميع ال</w:t>
      </w:r>
      <w:r w:rsidR="00C030C4">
        <w:rPr>
          <w:rFonts w:hint="cs"/>
          <w:rtl/>
          <w:lang w:bidi="fa-IR"/>
        </w:rPr>
        <w:t>ا</w:t>
      </w:r>
      <w:r w:rsidRPr="00A05F8D">
        <w:rPr>
          <w:rtl/>
          <w:lang w:bidi="fa-IR"/>
        </w:rPr>
        <w:t>قارب</w:t>
      </w:r>
      <w:r>
        <w:rPr>
          <w:rtl/>
          <w:lang w:bidi="fa-IR"/>
        </w:rPr>
        <w:t>،</w:t>
      </w:r>
      <w:r w:rsidRPr="00A05F8D">
        <w:rPr>
          <w:rtl/>
          <w:lang w:bidi="fa-IR"/>
        </w:rPr>
        <w:t xml:space="preserve"> فلزم أن يكون مراده </w:t>
      </w:r>
      <w:r w:rsidR="00164C7E" w:rsidRPr="00164C7E">
        <w:rPr>
          <w:rStyle w:val="libAlaemChar"/>
          <w:rtl/>
        </w:rPr>
        <w:t>صلى‌الله‌عليه‌وآله‌وسلم</w:t>
      </w:r>
      <w:r w:rsidRPr="00A05F8D">
        <w:rPr>
          <w:rtl/>
          <w:lang w:bidi="fa-IR"/>
        </w:rPr>
        <w:t xml:space="preserve"> من « العترة » من حاز تلك المرتبة</w:t>
      </w:r>
      <w:r>
        <w:rPr>
          <w:rtl/>
          <w:lang w:bidi="fa-IR"/>
        </w:rPr>
        <w:t>،</w:t>
      </w:r>
      <w:r w:rsidRPr="00A05F8D">
        <w:rPr>
          <w:rtl/>
          <w:lang w:bidi="fa-IR"/>
        </w:rPr>
        <w:t xml:space="preserve"> وهم ال</w:t>
      </w:r>
      <w:r w:rsidR="00C030C4">
        <w:rPr>
          <w:rFonts w:hint="cs"/>
          <w:rtl/>
          <w:lang w:bidi="fa-IR"/>
        </w:rPr>
        <w:t>ا</w:t>
      </w:r>
      <w:r w:rsidRPr="00A05F8D">
        <w:rPr>
          <w:rtl/>
          <w:lang w:bidi="fa-IR"/>
        </w:rPr>
        <w:t xml:space="preserve">ئمة الاثنا عشر </w:t>
      </w:r>
      <w:r w:rsidRPr="008F3C0E">
        <w:rPr>
          <w:rStyle w:val="libAlaemChar"/>
          <w:rtl/>
        </w:rPr>
        <w:t>عليهم‌السلام</w:t>
      </w:r>
      <w:r w:rsidRPr="00A05F8D">
        <w:rPr>
          <w:rtl/>
          <w:lang w:bidi="fa-IR"/>
        </w:rPr>
        <w:t xml:space="preserve"> منهم ليس الا</w:t>
      </w:r>
      <w:r>
        <w:rPr>
          <w:rtl/>
          <w:lang w:bidi="fa-IR"/>
        </w:rPr>
        <w:t xml:space="preserve"> ..</w:t>
      </w:r>
    </w:p>
    <w:p w:rsidR="00D148AD" w:rsidRDefault="00F064C7" w:rsidP="009D1269">
      <w:pPr>
        <w:pStyle w:val="libBold1"/>
        <w:rPr>
          <w:rtl/>
          <w:lang w:bidi="fa-IR"/>
        </w:rPr>
      </w:pPr>
      <w:bookmarkStart w:id="916" w:name="_Toc347220246"/>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 xml:space="preserve">اختصاص حديث الثقلين بالائمة من كلام النبي </w:t>
      </w:r>
      <w:r w:rsidR="00164C7E" w:rsidRPr="00164C7E">
        <w:rPr>
          <w:rStyle w:val="libAlaemChar"/>
          <w:rtl/>
        </w:rPr>
        <w:t>صلى‌الله‌عليه‌وآله‌وسلم</w:t>
      </w:r>
      <w:bookmarkEnd w:id="916"/>
    </w:p>
    <w:p w:rsidR="00D148AD" w:rsidRDefault="00F064C7" w:rsidP="00F064C7">
      <w:pPr>
        <w:pStyle w:val="libNormal"/>
        <w:rPr>
          <w:rtl/>
        </w:rPr>
      </w:pPr>
      <w:r w:rsidRPr="00A05F8D">
        <w:rPr>
          <w:rtl/>
          <w:lang w:bidi="fa-IR"/>
        </w:rPr>
        <w:t xml:space="preserve">لقد نص رسول الله </w:t>
      </w:r>
      <w:r w:rsidR="00164C7E" w:rsidRPr="00164C7E">
        <w:rPr>
          <w:rStyle w:val="libAlaemChar"/>
          <w:rtl/>
        </w:rPr>
        <w:t>صلى‌الله‌عليه‌وآله‌وسلم</w:t>
      </w:r>
      <w:r w:rsidRPr="00A05F8D">
        <w:rPr>
          <w:rtl/>
          <w:lang w:bidi="fa-IR"/>
        </w:rPr>
        <w:t xml:space="preserve"> على اختصاص حديث الثقلين بالائمة الاثني عشر </w:t>
      </w:r>
      <w:r w:rsidRPr="008F3C0E">
        <w:rPr>
          <w:rStyle w:val="libAlaemChar"/>
          <w:rtl/>
        </w:rPr>
        <w:t>عليهم‌السلام</w:t>
      </w:r>
      <w:r w:rsidRPr="00A05F8D">
        <w:rPr>
          <w:rtl/>
          <w:lang w:bidi="fa-IR"/>
        </w:rPr>
        <w:t xml:space="preserve"> في بعض ألفاظه</w:t>
      </w:r>
      <w:r>
        <w:rPr>
          <w:rtl/>
          <w:lang w:bidi="fa-IR"/>
        </w:rPr>
        <w:t xml:space="preserve">، </w:t>
      </w:r>
      <w:r w:rsidRPr="00A05F8D">
        <w:rPr>
          <w:rtl/>
        </w:rPr>
        <w:t xml:space="preserve">ففي ( فرائد السمطين ) ضمن رواية مناشدة أمير المؤمنين </w:t>
      </w:r>
      <w:r w:rsidRPr="008F3C0E">
        <w:rPr>
          <w:rStyle w:val="libAlaemChar"/>
          <w:rtl/>
        </w:rPr>
        <w:t>عليه‌السلام</w:t>
      </w:r>
      <w:r>
        <w:rPr>
          <w:rtl/>
        </w:rPr>
        <w:t xml:space="preserve"> </w:t>
      </w:r>
      <w:r w:rsidR="002A02E1">
        <w:rPr>
          <w:rtl/>
        </w:rPr>
        <w:t>-</w:t>
      </w:r>
      <w:r>
        <w:rPr>
          <w:rtl/>
        </w:rPr>
        <w:t xml:space="preserve"> </w:t>
      </w:r>
      <w:r w:rsidRPr="00A05F8D">
        <w:rPr>
          <w:rtl/>
        </w:rPr>
        <w:t>ما نصه</w:t>
      </w:r>
      <w:r>
        <w:rPr>
          <w:rtl/>
        </w:rPr>
        <w:t>: « قال أنشدكم بالله، أ</w:t>
      </w:r>
      <w:r w:rsidRPr="00337BA2">
        <w:rPr>
          <w:rtl/>
        </w:rPr>
        <w:t xml:space="preserve">تعلمون ان رسول الله </w:t>
      </w:r>
      <w:r w:rsidR="00164C7E" w:rsidRPr="00164C7E">
        <w:rPr>
          <w:rStyle w:val="libAlaemChar"/>
          <w:rtl/>
        </w:rPr>
        <w:t>صلى‌الله‌عليه‌وآله‌وسلم</w:t>
      </w:r>
      <w:r w:rsidRPr="00337BA2">
        <w:rPr>
          <w:rtl/>
        </w:rPr>
        <w:t xml:space="preserve"> قام خطيبا</w:t>
      </w:r>
      <w:r w:rsidR="009D1269">
        <w:rPr>
          <w:rFonts w:hint="cs"/>
          <w:rtl/>
        </w:rPr>
        <w:t>ً</w:t>
      </w:r>
      <w:r>
        <w:rPr>
          <w:rtl/>
        </w:rPr>
        <w:t xml:space="preserve"> </w:t>
      </w:r>
      <w:r w:rsidR="002A02E1">
        <w:rPr>
          <w:rtl/>
        </w:rPr>
        <w:t>-</w:t>
      </w:r>
      <w:r>
        <w:rPr>
          <w:rtl/>
        </w:rPr>
        <w:t xml:space="preserve"> </w:t>
      </w:r>
      <w:r w:rsidRPr="00337BA2">
        <w:rPr>
          <w:rtl/>
        </w:rPr>
        <w:t>لم يخطب بعد ذلك</w:t>
      </w:r>
      <w:r>
        <w:rPr>
          <w:rtl/>
        </w:rPr>
        <w:t xml:space="preserve"> </w:t>
      </w:r>
      <w:r w:rsidR="002A02E1">
        <w:rPr>
          <w:rtl/>
        </w:rPr>
        <w:t>-</w:t>
      </w:r>
      <w:r>
        <w:rPr>
          <w:rtl/>
        </w:rPr>
        <w:t xml:space="preserve"> </w:t>
      </w:r>
      <w:r w:rsidRPr="00337BA2">
        <w:rPr>
          <w:rtl/>
        </w:rPr>
        <w:t>فقال</w:t>
      </w:r>
      <w:r>
        <w:rPr>
          <w:rtl/>
        </w:rPr>
        <w:t>:</w:t>
      </w:r>
      <w:r w:rsidRPr="00337BA2">
        <w:rPr>
          <w:rtl/>
        </w:rPr>
        <w:t xml:space="preserve"> يا أيها الناس انّي تارك فيكم كتاب الله وعترتي أهل بيتي فتمسكوا بهما لن تضلوا</w:t>
      </w:r>
      <w:r>
        <w:rPr>
          <w:rtl/>
        </w:rPr>
        <w:t>،</w:t>
      </w:r>
      <w:r w:rsidRPr="00337BA2">
        <w:rPr>
          <w:rtl/>
        </w:rPr>
        <w:t xml:space="preserve"> فان اللطيف الخبير أخبرنى وعهد الي انهما لن يفترقا حتى يردا علي الحوض</w:t>
      </w:r>
      <w:r>
        <w:rPr>
          <w:rtl/>
        </w:rPr>
        <w:t>،</w:t>
      </w:r>
      <w:r w:rsidRPr="00337BA2">
        <w:rPr>
          <w:rtl/>
        </w:rPr>
        <w:t xml:space="preserve"> فقام عمر بن الخطاب</w:t>
      </w:r>
      <w:r>
        <w:rPr>
          <w:rtl/>
        </w:rPr>
        <w:t xml:space="preserve"> </w:t>
      </w:r>
      <w:r w:rsidR="002A02E1">
        <w:rPr>
          <w:rtl/>
        </w:rPr>
        <w:t>-</w:t>
      </w:r>
      <w:r>
        <w:rPr>
          <w:rtl/>
        </w:rPr>
        <w:t xml:space="preserve"> </w:t>
      </w:r>
      <w:r w:rsidRPr="00337BA2">
        <w:rPr>
          <w:rtl/>
        </w:rPr>
        <w:t>شبه المغضب</w:t>
      </w:r>
      <w:r>
        <w:rPr>
          <w:rtl/>
        </w:rPr>
        <w:t xml:space="preserve"> </w:t>
      </w:r>
      <w:r w:rsidR="002A02E1">
        <w:rPr>
          <w:rtl/>
        </w:rPr>
        <w:t>-</w:t>
      </w:r>
      <w:r>
        <w:rPr>
          <w:rtl/>
        </w:rPr>
        <w:t xml:space="preserve"> </w:t>
      </w:r>
      <w:r w:rsidRPr="00337BA2">
        <w:rPr>
          <w:rtl/>
        </w:rPr>
        <w:t>فقال</w:t>
      </w:r>
      <w:r>
        <w:rPr>
          <w:rtl/>
        </w:rPr>
        <w:t>:</w:t>
      </w:r>
      <w:r w:rsidRPr="00337BA2">
        <w:rPr>
          <w:rtl/>
        </w:rPr>
        <w:t xml:space="preserve"> يا رسول الله</w:t>
      </w:r>
      <w:r>
        <w:rPr>
          <w:rtl/>
        </w:rPr>
        <w:t>،</w:t>
      </w:r>
      <w:r w:rsidRPr="00337BA2">
        <w:rPr>
          <w:rtl/>
        </w:rPr>
        <w:t xml:space="preserve"> أكل أهل بيتك</w:t>
      </w:r>
      <w:r>
        <w:rPr>
          <w:rtl/>
        </w:rPr>
        <w:t>؟</w:t>
      </w:r>
      <w:r w:rsidRPr="00337BA2">
        <w:rPr>
          <w:rtl/>
        </w:rPr>
        <w:t xml:space="preserve"> فقال</w:t>
      </w:r>
      <w:r>
        <w:rPr>
          <w:rtl/>
        </w:rPr>
        <w:t>:</w:t>
      </w:r>
      <w:r w:rsidRPr="00337BA2">
        <w:rPr>
          <w:rtl/>
        </w:rPr>
        <w:t xml:space="preserve"> لا ولكن أوصيائى منهم</w:t>
      </w:r>
      <w:r>
        <w:rPr>
          <w:rtl/>
        </w:rPr>
        <w:t>،</w:t>
      </w:r>
      <w:r w:rsidRPr="00337BA2">
        <w:rPr>
          <w:rtl/>
        </w:rPr>
        <w:t xml:space="preserve"> أو لهم أخي ووزيري ووارثي وخليفتي في أمتي وولي كل مؤمن بعدي</w:t>
      </w:r>
      <w:r>
        <w:rPr>
          <w:rtl/>
        </w:rPr>
        <w:t>،</w:t>
      </w:r>
      <w:r w:rsidRPr="00337BA2">
        <w:rPr>
          <w:rtl/>
        </w:rPr>
        <w:t xml:space="preserve"> هو أو لهم ثم ابني الحسن ثم ابني الحسين ثم تسعة من ولد الحسين واحد بعد واحد</w:t>
      </w:r>
      <w:r>
        <w:rPr>
          <w:rtl/>
        </w:rPr>
        <w:t>،</w:t>
      </w:r>
      <w:r w:rsidRPr="00337BA2">
        <w:rPr>
          <w:rtl/>
        </w:rPr>
        <w:t xml:space="preserve"> حتى يردوا علي الحوض</w:t>
      </w:r>
      <w:r>
        <w:rPr>
          <w:rtl/>
        </w:rPr>
        <w:t>،</w:t>
      </w:r>
      <w:r w:rsidRPr="00337BA2">
        <w:rPr>
          <w:rtl/>
        </w:rPr>
        <w:t xml:space="preserve"> شهداء الله في أرضه وحججه على خلقه وخزان علمه ومعادن حكمته</w:t>
      </w:r>
      <w:r>
        <w:rPr>
          <w:rtl/>
        </w:rPr>
        <w:t>،</w:t>
      </w:r>
      <w:r w:rsidRPr="00337BA2">
        <w:rPr>
          <w:rtl/>
        </w:rPr>
        <w:t xml:space="preserve"> من أطاعهم فقد أطاع الله من عصاهم فقد عصى الله</w:t>
      </w:r>
      <w:r>
        <w:rPr>
          <w:rtl/>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337BA2">
        <w:rPr>
          <w:rtl/>
        </w:rPr>
        <w:lastRenderedPageBreak/>
        <w:t>فقالوا كلهم</w:t>
      </w:r>
      <w:r>
        <w:rPr>
          <w:rtl/>
        </w:rPr>
        <w:t>:</w:t>
      </w:r>
      <w:r w:rsidRPr="00337BA2">
        <w:rPr>
          <w:rtl/>
        </w:rPr>
        <w:t xml:space="preserve"> نشهد ان رسول الله </w:t>
      </w:r>
      <w:r w:rsidR="00164C7E">
        <w:rPr>
          <w:rStyle w:val="libAlaemChar"/>
          <w:rtl/>
        </w:rPr>
        <w:t>صلى‌الله‌عليه‌وآله‌وسلم</w:t>
      </w:r>
      <w:r w:rsidRPr="00337BA2">
        <w:rPr>
          <w:rtl/>
        </w:rPr>
        <w:t xml:space="preserve"> قال ذلك » </w:t>
      </w:r>
      <w:r w:rsidRPr="001F5A34">
        <w:rPr>
          <w:rStyle w:val="libFootnotenumChar"/>
          <w:rtl/>
        </w:rPr>
        <w:t>(1)</w:t>
      </w:r>
      <w:r>
        <w:rPr>
          <w:rtl/>
        </w:rPr>
        <w:t>.</w:t>
      </w:r>
    </w:p>
    <w:p w:rsidR="00F064C7" w:rsidRPr="00A05F8D" w:rsidRDefault="00F064C7" w:rsidP="00F064C7">
      <w:pPr>
        <w:pStyle w:val="libNormal"/>
        <w:rPr>
          <w:rtl/>
          <w:lang w:bidi="fa-IR"/>
        </w:rPr>
      </w:pPr>
      <w:r w:rsidRPr="00A05F8D">
        <w:rPr>
          <w:rtl/>
          <w:lang w:bidi="fa-IR"/>
        </w:rPr>
        <w:t>أقول</w:t>
      </w:r>
      <w:r>
        <w:rPr>
          <w:rtl/>
          <w:lang w:bidi="fa-IR"/>
        </w:rPr>
        <w:t>:</w:t>
      </w:r>
      <w:r w:rsidRPr="00A05F8D">
        <w:rPr>
          <w:rtl/>
          <w:lang w:bidi="fa-IR"/>
        </w:rPr>
        <w:t xml:space="preserve"> فهل تبقى قيمة لدعوى ( الدهلوي ) هذه</w:t>
      </w:r>
      <w:r>
        <w:rPr>
          <w:rtl/>
          <w:lang w:bidi="fa-IR"/>
        </w:rPr>
        <w:t>؟!</w:t>
      </w:r>
    </w:p>
    <w:p w:rsidR="00D148AD" w:rsidRDefault="00F064C7" w:rsidP="009D1269">
      <w:pPr>
        <w:pStyle w:val="libBold1"/>
        <w:rPr>
          <w:rtl/>
          <w:lang w:bidi="fa-IR"/>
        </w:rPr>
      </w:pPr>
      <w:bookmarkStart w:id="917" w:name="_Toc347220247"/>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 xml:space="preserve">اختصاص حديث الثقلين بالائمة من كلام على </w:t>
      </w:r>
      <w:r w:rsidRPr="008F3C0E">
        <w:rPr>
          <w:rStyle w:val="libAlaemChar"/>
          <w:rtl/>
        </w:rPr>
        <w:t>عليه‌السلام</w:t>
      </w:r>
      <w:bookmarkEnd w:id="917"/>
    </w:p>
    <w:p w:rsidR="00D148AD" w:rsidRDefault="00F064C7" w:rsidP="00F064C7">
      <w:pPr>
        <w:pStyle w:val="libNormal"/>
        <w:rPr>
          <w:rtl/>
        </w:rPr>
      </w:pPr>
      <w:r w:rsidRPr="00A05F8D">
        <w:rPr>
          <w:rtl/>
          <w:lang w:bidi="fa-IR"/>
        </w:rPr>
        <w:t xml:space="preserve">انه يتضح اختصاص حديث الثقلين بأهل البيت المعصومين </w:t>
      </w:r>
      <w:r w:rsidRPr="008F3C0E">
        <w:rPr>
          <w:rStyle w:val="libAlaemChar"/>
          <w:rtl/>
        </w:rPr>
        <w:t>عليهم‌السلام</w:t>
      </w:r>
      <w:r w:rsidRPr="00A05F8D">
        <w:rPr>
          <w:rtl/>
          <w:lang w:bidi="fa-IR"/>
        </w:rPr>
        <w:t xml:space="preserve"> من كلام أمير المؤمنين </w:t>
      </w:r>
      <w:r w:rsidRPr="008F3C0E">
        <w:rPr>
          <w:rStyle w:val="libAlaemChar"/>
          <w:rtl/>
        </w:rPr>
        <w:t>عليه‌السلام</w:t>
      </w:r>
      <w:r w:rsidRPr="00A05F8D">
        <w:rPr>
          <w:rtl/>
          <w:lang w:bidi="fa-IR"/>
        </w:rPr>
        <w:t xml:space="preserve"> أيضا</w:t>
      </w:r>
      <w:r w:rsidR="009D1269">
        <w:rPr>
          <w:rFonts w:hint="cs"/>
          <w:rtl/>
          <w:lang w:bidi="fa-IR"/>
        </w:rPr>
        <w:t>ً</w:t>
      </w:r>
      <w:r>
        <w:rPr>
          <w:rtl/>
          <w:lang w:bidi="fa-IR"/>
        </w:rPr>
        <w:t xml:space="preserve">، </w:t>
      </w:r>
      <w:r w:rsidRPr="00A05F8D">
        <w:rPr>
          <w:rtl/>
        </w:rPr>
        <w:t xml:space="preserve">فقد روى أبو سعد عبد الملك بن محمد الخركوشي انه </w:t>
      </w:r>
      <w:r w:rsidRPr="008F3C0E">
        <w:rPr>
          <w:rStyle w:val="libAlaemChar"/>
          <w:rtl/>
        </w:rPr>
        <w:t>عليه‌السلام</w:t>
      </w:r>
      <w:r w:rsidRPr="00A05F8D">
        <w:rPr>
          <w:rtl/>
        </w:rPr>
        <w:t xml:space="preserve"> قال لمن حضر عنده حين حضرته الوفاة</w:t>
      </w:r>
      <w:r>
        <w:rPr>
          <w:rtl/>
        </w:rPr>
        <w:t>:</w:t>
      </w:r>
    </w:p>
    <w:p w:rsidR="00F064C7" w:rsidRPr="00A05F8D" w:rsidRDefault="00F064C7" w:rsidP="00F064C7">
      <w:pPr>
        <w:pStyle w:val="libNormal"/>
        <w:rPr>
          <w:rtl/>
          <w:lang w:bidi="fa-IR"/>
        </w:rPr>
      </w:pPr>
      <w:r w:rsidRPr="00337BA2">
        <w:rPr>
          <w:rtl/>
        </w:rPr>
        <w:t xml:space="preserve">« وفيكم من يخلف من نبيكم </w:t>
      </w:r>
      <w:r w:rsidR="00164C7E" w:rsidRPr="00164C7E">
        <w:rPr>
          <w:rStyle w:val="libAlaemChar"/>
          <w:rtl/>
        </w:rPr>
        <w:t>صلى‌الله‌عليه‌وآله‌وسلم</w:t>
      </w:r>
      <w:r w:rsidRPr="00337BA2">
        <w:rPr>
          <w:rtl/>
        </w:rPr>
        <w:t xml:space="preserve"> ما ان تمسكتم به لن تضلوا</w:t>
      </w:r>
      <w:r>
        <w:rPr>
          <w:rtl/>
        </w:rPr>
        <w:t>،</w:t>
      </w:r>
      <w:r w:rsidRPr="00337BA2">
        <w:rPr>
          <w:rtl/>
        </w:rPr>
        <w:t xml:space="preserve"> وهم الدعاة</w:t>
      </w:r>
      <w:r>
        <w:rPr>
          <w:rtl/>
        </w:rPr>
        <w:t>،</w:t>
      </w:r>
      <w:r w:rsidRPr="00337BA2">
        <w:rPr>
          <w:rtl/>
        </w:rPr>
        <w:t xml:space="preserve"> وهم النجاة</w:t>
      </w:r>
      <w:r>
        <w:rPr>
          <w:rtl/>
        </w:rPr>
        <w:t>،</w:t>
      </w:r>
      <w:r w:rsidRPr="00337BA2">
        <w:rPr>
          <w:rtl/>
        </w:rPr>
        <w:t xml:space="preserve"> وهم أركان الأرض</w:t>
      </w:r>
      <w:r>
        <w:rPr>
          <w:rtl/>
        </w:rPr>
        <w:t>،</w:t>
      </w:r>
      <w:r w:rsidRPr="00337BA2">
        <w:rPr>
          <w:rtl/>
        </w:rPr>
        <w:t xml:space="preserve"> وهم النجوم بهم يستضاء</w:t>
      </w:r>
      <w:r>
        <w:rPr>
          <w:rtl/>
        </w:rPr>
        <w:t>،</w:t>
      </w:r>
      <w:r w:rsidRPr="00337BA2">
        <w:rPr>
          <w:rtl/>
        </w:rPr>
        <w:t xml:space="preserve"> من شجرة طاب فرعها وزيتونة طاب أصلها</w:t>
      </w:r>
      <w:r>
        <w:rPr>
          <w:rtl/>
        </w:rPr>
        <w:t>،</w:t>
      </w:r>
      <w:r w:rsidRPr="00337BA2">
        <w:rPr>
          <w:rtl/>
        </w:rPr>
        <w:t xml:space="preserve"> نبتت في الحرم وسيقت من كرم</w:t>
      </w:r>
      <w:r>
        <w:rPr>
          <w:rtl/>
        </w:rPr>
        <w:t>،</w:t>
      </w:r>
      <w:r w:rsidRPr="00337BA2">
        <w:rPr>
          <w:rtl/>
        </w:rPr>
        <w:t xml:space="preserve"> من خير مستقر الى خير مستودع</w:t>
      </w:r>
      <w:r>
        <w:rPr>
          <w:rtl/>
        </w:rPr>
        <w:t>،</w:t>
      </w:r>
      <w:r w:rsidRPr="00337BA2">
        <w:rPr>
          <w:rtl/>
        </w:rPr>
        <w:t xml:space="preserve"> من مبارك الى مبارك</w:t>
      </w:r>
      <w:r>
        <w:rPr>
          <w:rtl/>
        </w:rPr>
        <w:t>،</w:t>
      </w:r>
      <w:r w:rsidRPr="00337BA2">
        <w:rPr>
          <w:rtl/>
        </w:rPr>
        <w:t xml:space="preserve"> صفت من الاقذار وال</w:t>
      </w:r>
      <w:r w:rsidR="009D1269">
        <w:rPr>
          <w:rFonts w:hint="cs"/>
          <w:rtl/>
        </w:rPr>
        <w:t>ا</w:t>
      </w:r>
      <w:r w:rsidRPr="00337BA2">
        <w:rPr>
          <w:rtl/>
        </w:rPr>
        <w:t>دناس ومن قبيح ما نبت شرار الناس</w:t>
      </w:r>
      <w:r>
        <w:rPr>
          <w:rtl/>
        </w:rPr>
        <w:t>،</w:t>
      </w:r>
      <w:r w:rsidRPr="00337BA2">
        <w:rPr>
          <w:rtl/>
        </w:rPr>
        <w:t xml:space="preserve"> لها فروع طوال لا تنال</w:t>
      </w:r>
      <w:r>
        <w:rPr>
          <w:rtl/>
        </w:rPr>
        <w:t>،</w:t>
      </w:r>
      <w:r w:rsidRPr="00337BA2">
        <w:rPr>
          <w:rtl/>
        </w:rPr>
        <w:t xml:space="preserve"> حسرت عن صفاتها ال</w:t>
      </w:r>
      <w:r w:rsidR="009D1269">
        <w:rPr>
          <w:rFonts w:hint="cs"/>
          <w:rtl/>
        </w:rPr>
        <w:t>ا</w:t>
      </w:r>
      <w:r w:rsidRPr="00337BA2">
        <w:rPr>
          <w:rtl/>
        </w:rPr>
        <w:t>لسن وقصرت عن بلوغها ال</w:t>
      </w:r>
      <w:r w:rsidR="009D1269">
        <w:rPr>
          <w:rFonts w:hint="cs"/>
          <w:rtl/>
        </w:rPr>
        <w:t>ا</w:t>
      </w:r>
      <w:r w:rsidRPr="00337BA2">
        <w:rPr>
          <w:rtl/>
        </w:rPr>
        <w:t>عناق</w:t>
      </w:r>
      <w:r>
        <w:rPr>
          <w:rtl/>
        </w:rPr>
        <w:t>،</w:t>
      </w:r>
      <w:r w:rsidRPr="00337BA2">
        <w:rPr>
          <w:rtl/>
        </w:rPr>
        <w:t xml:space="preserve"> فهم الدعاة وبهم النجاة وبالناس </w:t>
      </w:r>
      <w:r w:rsidR="009D1269">
        <w:rPr>
          <w:rFonts w:hint="cs"/>
          <w:rtl/>
        </w:rPr>
        <w:t>ا</w:t>
      </w:r>
      <w:r w:rsidRPr="00337BA2">
        <w:rPr>
          <w:rtl/>
        </w:rPr>
        <w:t>ليهم حاجة</w:t>
      </w:r>
      <w:r>
        <w:rPr>
          <w:rtl/>
        </w:rPr>
        <w:t>،</w:t>
      </w:r>
      <w:r w:rsidRPr="00337BA2">
        <w:rPr>
          <w:rtl/>
        </w:rPr>
        <w:t xml:space="preserve"> فاخلفوا رسول الله </w:t>
      </w:r>
      <w:r w:rsidR="00164C7E" w:rsidRPr="00164C7E">
        <w:rPr>
          <w:rStyle w:val="libAlaemChar"/>
          <w:rtl/>
        </w:rPr>
        <w:t>صلى‌الله‌عليه‌وآله‌وسلم</w:t>
      </w:r>
      <w:r w:rsidRPr="00337BA2">
        <w:rPr>
          <w:rtl/>
        </w:rPr>
        <w:t xml:space="preserve"> بأحسن الخلافة</w:t>
      </w:r>
      <w:r>
        <w:rPr>
          <w:rtl/>
        </w:rPr>
        <w:t>،</w:t>
      </w:r>
      <w:r w:rsidRPr="00337BA2">
        <w:rPr>
          <w:rtl/>
        </w:rPr>
        <w:t xml:space="preserve"> فقد أخبركم انهم والقرآن الثقلان</w:t>
      </w:r>
      <w:r>
        <w:rPr>
          <w:rtl/>
        </w:rPr>
        <w:t>،</w:t>
      </w:r>
      <w:r w:rsidRPr="00337BA2">
        <w:rPr>
          <w:rtl/>
        </w:rPr>
        <w:t xml:space="preserve"> وانهما لن يفترقا حتى يردا على الحوض فالزموهم تهتدوا وترشدوا ولا تتفرقوا عنهم ولا تتركوهم فتفرقوا وتمرقوا » </w:t>
      </w:r>
      <w:r w:rsidRPr="001F5A34">
        <w:rPr>
          <w:rStyle w:val="libFootnotenumChar"/>
          <w:rtl/>
        </w:rPr>
        <w:t>(2)</w:t>
      </w:r>
      <w:r>
        <w:rPr>
          <w:rtl/>
        </w:rPr>
        <w:t>.</w:t>
      </w:r>
    </w:p>
    <w:p w:rsidR="00D148AD" w:rsidRDefault="00F064C7" w:rsidP="009D1269">
      <w:pPr>
        <w:pStyle w:val="libBold1"/>
        <w:rPr>
          <w:rtl/>
          <w:lang w:bidi="fa-IR"/>
        </w:rPr>
      </w:pPr>
      <w:bookmarkStart w:id="918" w:name="_Toc347220248"/>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 xml:space="preserve">اختصاص حديث الثقلين بالائمة من كلام الامام الحسن </w:t>
      </w:r>
      <w:r w:rsidRPr="008F3C0E">
        <w:rPr>
          <w:rStyle w:val="libAlaemChar"/>
          <w:rtl/>
        </w:rPr>
        <w:t>عليه‌السلام</w:t>
      </w:r>
      <w:bookmarkEnd w:id="918"/>
    </w:p>
    <w:p w:rsidR="00F064C7" w:rsidRPr="00A05F8D" w:rsidRDefault="00F064C7" w:rsidP="00F064C7">
      <w:pPr>
        <w:pStyle w:val="libNormal"/>
        <w:rPr>
          <w:rtl/>
          <w:lang w:bidi="fa-IR"/>
        </w:rPr>
      </w:pPr>
      <w:r w:rsidRPr="00A05F8D">
        <w:rPr>
          <w:rtl/>
          <w:lang w:bidi="fa-IR"/>
        </w:rPr>
        <w:t>لقد بلغ اختصاص هذا الحديث بالعترة الطاهرة من الوضوح حدا</w:t>
      </w:r>
      <w:r w:rsidR="009D1269">
        <w:rPr>
          <w:rFonts w:hint="cs"/>
          <w:rtl/>
          <w:lang w:bidi="fa-IR"/>
        </w:rPr>
        <w:t>ً</w:t>
      </w:r>
      <w:r w:rsidRPr="00A05F8D">
        <w:rPr>
          <w:rtl/>
          <w:lang w:bidi="fa-IR"/>
        </w:rPr>
        <w:t xml:space="preserve"> حتى أرسله الامام الحسن السبط </w:t>
      </w:r>
      <w:r w:rsidRPr="008F3C0E">
        <w:rPr>
          <w:rStyle w:val="libAlaemChar"/>
          <w:rtl/>
        </w:rPr>
        <w:t>عليه‌السلام</w:t>
      </w:r>
      <w:r w:rsidRPr="00A05F8D">
        <w:rPr>
          <w:rtl/>
          <w:lang w:bidi="fa-IR"/>
        </w:rPr>
        <w:t xml:space="preserve"> في خطبة له </w:t>
      </w:r>
      <w:r w:rsidR="009D1269">
        <w:rPr>
          <w:rFonts w:hint="cs"/>
          <w:rtl/>
          <w:lang w:bidi="fa-IR"/>
        </w:rPr>
        <w:t>ا</w:t>
      </w:r>
      <w:r w:rsidRPr="00A05F8D">
        <w:rPr>
          <w:rtl/>
          <w:lang w:bidi="fa-IR"/>
        </w:rPr>
        <w:t>رسال المسلم</w:t>
      </w:r>
      <w:r>
        <w:rPr>
          <w:rtl/>
          <w:lang w:bidi="fa-IR"/>
        </w:rPr>
        <w:t>،</w:t>
      </w:r>
      <w:r w:rsidRPr="00A05F8D">
        <w:rPr>
          <w:rtl/>
          <w:lang w:bidi="fa-IR"/>
        </w:rPr>
        <w:t xml:space="preserve"> وقد أوردنا</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فرائد السمطين 1 / 317.</w:t>
      </w:r>
    </w:p>
    <w:p w:rsidR="00F064C7" w:rsidRPr="00A05F8D" w:rsidRDefault="002A02E1" w:rsidP="00F064C7">
      <w:pPr>
        <w:pStyle w:val="libFootnote0"/>
        <w:rPr>
          <w:rtl/>
          <w:lang w:bidi="fa-IR"/>
        </w:rPr>
      </w:pPr>
      <w:r>
        <w:rPr>
          <w:rtl/>
        </w:rPr>
        <w:t xml:space="preserve">(2). </w:t>
      </w:r>
      <w:r w:rsidR="00F064C7" w:rsidRPr="00A05F8D">
        <w:rPr>
          <w:rtl/>
        </w:rPr>
        <w:t>شرف المصطفى</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تلك الخطبة فيما تقدم</w:t>
      </w:r>
      <w:r>
        <w:rPr>
          <w:rtl/>
          <w:lang w:bidi="fa-IR"/>
        </w:rPr>
        <w:t>،</w:t>
      </w:r>
      <w:r w:rsidRPr="00A05F8D">
        <w:rPr>
          <w:rtl/>
          <w:lang w:bidi="fa-IR"/>
        </w:rPr>
        <w:t xml:space="preserve"> وهذا موضع الحاجة هنا</w:t>
      </w:r>
      <w:r>
        <w:rPr>
          <w:rtl/>
          <w:lang w:bidi="fa-IR"/>
        </w:rPr>
        <w:t xml:space="preserve">: </w:t>
      </w:r>
      <w:r w:rsidRPr="00337BA2">
        <w:rPr>
          <w:rtl/>
        </w:rPr>
        <w:t>« نحن حزب الله المفلحون</w:t>
      </w:r>
      <w:r>
        <w:rPr>
          <w:rtl/>
        </w:rPr>
        <w:t>،</w:t>
      </w:r>
      <w:r w:rsidRPr="00337BA2">
        <w:rPr>
          <w:rtl/>
        </w:rPr>
        <w:t xml:space="preserve"> وعترة رسوله المطهرون</w:t>
      </w:r>
      <w:r>
        <w:rPr>
          <w:rtl/>
        </w:rPr>
        <w:t>،</w:t>
      </w:r>
      <w:r w:rsidRPr="00337BA2">
        <w:rPr>
          <w:rtl/>
        </w:rPr>
        <w:t xml:space="preserve"> وأهل بيته الطيبون الطاهرون</w:t>
      </w:r>
      <w:r>
        <w:rPr>
          <w:rtl/>
        </w:rPr>
        <w:t>،</w:t>
      </w:r>
      <w:r w:rsidRPr="00337BA2">
        <w:rPr>
          <w:rtl/>
        </w:rPr>
        <w:t xml:space="preserve"> وأحد الثقلين الذين خلفهما رسول الله </w:t>
      </w:r>
      <w:r w:rsidR="00164C7E" w:rsidRPr="00164C7E">
        <w:rPr>
          <w:rStyle w:val="libAlaemChar"/>
          <w:rtl/>
        </w:rPr>
        <w:t>صلى‌الله‌عليه‌وآله‌وسلم</w:t>
      </w:r>
      <w:r w:rsidRPr="00337BA2">
        <w:rPr>
          <w:rtl/>
        </w:rPr>
        <w:t xml:space="preserve"> فيكم » </w:t>
      </w:r>
      <w:r w:rsidRPr="001F5A34">
        <w:rPr>
          <w:rStyle w:val="libFootnotenumChar"/>
          <w:rtl/>
        </w:rPr>
        <w:t>(1)</w:t>
      </w:r>
      <w:r>
        <w:rPr>
          <w:rtl/>
        </w:rPr>
        <w:t>.</w:t>
      </w:r>
    </w:p>
    <w:p w:rsidR="00D148AD" w:rsidRDefault="00F064C7" w:rsidP="00F064C7">
      <w:pPr>
        <w:pStyle w:val="Heading3"/>
        <w:rPr>
          <w:rtl/>
          <w:lang w:bidi="fa-IR"/>
        </w:rPr>
      </w:pPr>
      <w:bookmarkStart w:id="919" w:name="_Toc347220249"/>
      <w:bookmarkStart w:id="920" w:name="_Toc406843043"/>
      <w:bookmarkStart w:id="921" w:name="_Toc91871612"/>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اعتراف أهل السنة باختصاص حديث الثقلين بالائمة</w:t>
      </w:r>
      <w:r w:rsidR="009D1269" w:rsidRPr="009D1269">
        <w:rPr>
          <w:rStyle w:val="libNormalChar"/>
          <w:rtl/>
        </w:rPr>
        <w:t xml:space="preserve"> </w:t>
      </w:r>
      <w:r w:rsidR="009D1269" w:rsidRPr="008F3C0E">
        <w:rPr>
          <w:rStyle w:val="libAlaemChar"/>
          <w:rtl/>
        </w:rPr>
        <w:t>عليهم‌السلام</w:t>
      </w:r>
      <w:r>
        <w:rPr>
          <w:rtl/>
          <w:lang w:bidi="fa-IR"/>
        </w:rPr>
        <w:t>:</w:t>
      </w:r>
      <w:bookmarkEnd w:id="919"/>
      <w:bookmarkEnd w:id="920"/>
      <w:bookmarkEnd w:id="921"/>
    </w:p>
    <w:p w:rsidR="00D148AD" w:rsidRDefault="00F064C7" w:rsidP="00F064C7">
      <w:pPr>
        <w:pStyle w:val="libNormal"/>
        <w:rPr>
          <w:rtl/>
          <w:lang w:bidi="fa-IR"/>
        </w:rPr>
      </w:pPr>
      <w:r w:rsidRPr="00A05F8D">
        <w:rPr>
          <w:rtl/>
          <w:lang w:bidi="fa-IR"/>
        </w:rPr>
        <w:t xml:space="preserve">لقد ثبت اختصاص حديث الثقلين بأئمة أهل البيت </w:t>
      </w:r>
      <w:r w:rsidRPr="008F3C0E">
        <w:rPr>
          <w:rStyle w:val="libAlaemChar"/>
          <w:rtl/>
        </w:rPr>
        <w:t>عليهم‌السلام</w:t>
      </w:r>
      <w:r w:rsidRPr="00A05F8D">
        <w:rPr>
          <w:rtl/>
          <w:lang w:bidi="fa-IR"/>
        </w:rPr>
        <w:t xml:space="preserve"> ووضح وبان حتى اعترف به أعلام أهل السنة</w:t>
      </w:r>
      <w:r>
        <w:rPr>
          <w:rtl/>
          <w:lang w:bidi="fa-IR"/>
        </w:rPr>
        <w:t>:</w:t>
      </w:r>
    </w:p>
    <w:p w:rsidR="00F064C7" w:rsidRPr="00A05F8D" w:rsidRDefault="00F064C7" w:rsidP="00F064C7">
      <w:pPr>
        <w:pStyle w:val="libNormal"/>
        <w:rPr>
          <w:rtl/>
          <w:lang w:bidi="fa-IR"/>
        </w:rPr>
      </w:pPr>
      <w:r w:rsidRPr="001F5A34">
        <w:rPr>
          <w:rStyle w:val="libBold2Char"/>
          <w:rtl/>
        </w:rPr>
        <w:t>فمنهم</w:t>
      </w:r>
      <w:r>
        <w:rPr>
          <w:rStyle w:val="libBold2Char"/>
          <w:rtl/>
        </w:rPr>
        <w:t>:</w:t>
      </w:r>
      <w:r>
        <w:rPr>
          <w:rtl/>
          <w:lang w:bidi="fa-IR"/>
        </w:rPr>
        <w:t xml:space="preserve"> </w:t>
      </w:r>
      <w:r w:rsidRPr="00A05F8D">
        <w:rPr>
          <w:rtl/>
        </w:rPr>
        <w:t xml:space="preserve">الحكيم الترمذي </w:t>
      </w:r>
      <w:r w:rsidR="009D1269">
        <w:rPr>
          <w:rFonts w:hint="cs"/>
          <w:rtl/>
        </w:rPr>
        <w:t>ا</w:t>
      </w:r>
      <w:r w:rsidRPr="00A05F8D">
        <w:rPr>
          <w:rtl/>
        </w:rPr>
        <w:t>ذ قال</w:t>
      </w:r>
      <w:r>
        <w:rPr>
          <w:rtl/>
        </w:rPr>
        <w:t>:</w:t>
      </w:r>
      <w:r w:rsidRPr="00A05F8D">
        <w:rPr>
          <w:rtl/>
        </w:rPr>
        <w:t xml:space="preserve"> « فقول رسول الله </w:t>
      </w:r>
      <w:r w:rsidR="00164C7E">
        <w:rPr>
          <w:rStyle w:val="libAlaemChar"/>
          <w:rtl/>
        </w:rPr>
        <w:t>صلى‌الله‌عليه‌وآله‌وسلم</w:t>
      </w:r>
      <w:r>
        <w:rPr>
          <w:rtl/>
        </w:rPr>
        <w:t xml:space="preserve">: </w:t>
      </w:r>
      <w:r w:rsidRPr="00337BA2">
        <w:rPr>
          <w:rtl/>
        </w:rPr>
        <w:t>لن يتفرقا حتى يردا علي الحوض</w:t>
      </w:r>
      <w:r>
        <w:rPr>
          <w:rtl/>
        </w:rPr>
        <w:t>،</w:t>
      </w:r>
      <w:r w:rsidRPr="00337BA2">
        <w:rPr>
          <w:rtl/>
        </w:rPr>
        <w:t xml:space="preserve"> قوله</w:t>
      </w:r>
      <w:r>
        <w:rPr>
          <w:rtl/>
        </w:rPr>
        <w:t>:</w:t>
      </w:r>
      <w:r w:rsidRPr="00337BA2">
        <w:rPr>
          <w:rtl/>
        </w:rPr>
        <w:t xml:space="preserve"> ما ان </w:t>
      </w:r>
      <w:r w:rsidR="009D1269">
        <w:rPr>
          <w:rFonts w:hint="cs"/>
          <w:rtl/>
        </w:rPr>
        <w:t>ا</w:t>
      </w:r>
      <w:r w:rsidRPr="00337BA2">
        <w:rPr>
          <w:rtl/>
        </w:rPr>
        <w:t>خذتم به لن تضلوا.</w:t>
      </w:r>
      <w:r>
        <w:rPr>
          <w:rFonts w:hint="cs"/>
          <w:rtl/>
          <w:lang w:bidi="fa-IR"/>
        </w:rPr>
        <w:t xml:space="preserve"> </w:t>
      </w:r>
      <w:r w:rsidRPr="00A05F8D">
        <w:rPr>
          <w:rtl/>
          <w:lang w:bidi="fa-IR"/>
        </w:rPr>
        <w:t>واقع على ال</w:t>
      </w:r>
      <w:r w:rsidR="009D1269">
        <w:rPr>
          <w:rFonts w:hint="cs"/>
          <w:rtl/>
          <w:lang w:bidi="fa-IR"/>
        </w:rPr>
        <w:t>ا</w:t>
      </w:r>
      <w:r w:rsidRPr="00A05F8D">
        <w:rPr>
          <w:rtl/>
          <w:lang w:bidi="fa-IR"/>
        </w:rPr>
        <w:t>ئمة منهم السادة</w:t>
      </w:r>
      <w:r>
        <w:rPr>
          <w:rtl/>
          <w:lang w:bidi="fa-IR"/>
        </w:rPr>
        <w:t>،</w:t>
      </w:r>
      <w:r w:rsidRPr="00A05F8D">
        <w:rPr>
          <w:rtl/>
          <w:lang w:bidi="fa-IR"/>
        </w:rPr>
        <w:t xml:space="preserve"> لا على غيرهم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سبط ابن الجوزي</w:t>
      </w:r>
      <w:r>
        <w:rPr>
          <w:rtl/>
          <w:lang w:bidi="fa-IR"/>
        </w:rPr>
        <w:t>،</w:t>
      </w:r>
      <w:r w:rsidRPr="00A05F8D">
        <w:rPr>
          <w:rtl/>
          <w:lang w:bidi="fa-IR"/>
        </w:rPr>
        <w:t xml:space="preserve"> </w:t>
      </w:r>
      <w:r w:rsidR="00BC10FA">
        <w:rPr>
          <w:rFonts w:hint="cs"/>
          <w:rtl/>
          <w:lang w:bidi="fa-IR"/>
        </w:rPr>
        <w:t>ا</w:t>
      </w:r>
      <w:r w:rsidRPr="00A05F8D">
        <w:rPr>
          <w:rtl/>
          <w:lang w:bidi="fa-IR"/>
        </w:rPr>
        <w:t>ذ أورد هذا الحديث تحت عنوان « ذكر ال</w:t>
      </w:r>
      <w:r w:rsidR="00BC10FA">
        <w:rPr>
          <w:rFonts w:hint="cs"/>
          <w:rtl/>
          <w:lang w:bidi="fa-IR"/>
        </w:rPr>
        <w:t>ا</w:t>
      </w:r>
      <w:r w:rsidRPr="00A05F8D">
        <w:rPr>
          <w:rtl/>
          <w:lang w:bidi="fa-IR"/>
        </w:rPr>
        <w:t xml:space="preserve">ئمة » </w:t>
      </w:r>
      <w:r w:rsidRPr="001F5A34">
        <w:rPr>
          <w:rStyle w:val="libFootnotenumChar"/>
          <w:rtl/>
        </w:rPr>
        <w:t>(3)</w:t>
      </w:r>
      <w:r>
        <w:rPr>
          <w:rtl/>
          <w:lang w:bidi="fa-IR"/>
        </w:rPr>
        <w:t>.</w:t>
      </w:r>
    </w:p>
    <w:p w:rsidR="00D148AD" w:rsidRDefault="00F064C7" w:rsidP="00F064C7">
      <w:pPr>
        <w:pStyle w:val="libNormal"/>
        <w:rPr>
          <w:rtl/>
        </w:rPr>
      </w:pPr>
      <w:r w:rsidRPr="001F5A34">
        <w:rPr>
          <w:rStyle w:val="libBold2Char"/>
          <w:rtl/>
        </w:rPr>
        <w:t>ومنهم</w:t>
      </w:r>
      <w:r>
        <w:rPr>
          <w:rtl/>
          <w:lang w:bidi="fa-IR"/>
        </w:rPr>
        <w:t>:</w:t>
      </w:r>
      <w:r w:rsidRPr="00A05F8D">
        <w:rPr>
          <w:rtl/>
          <w:lang w:bidi="fa-IR"/>
        </w:rPr>
        <w:t xml:space="preserve"> الكنجي الشافعي حيث قال بعد الحديث</w:t>
      </w:r>
      <w:r>
        <w:rPr>
          <w:rtl/>
          <w:lang w:bidi="fa-IR"/>
        </w:rPr>
        <w:t xml:space="preserve"> </w:t>
      </w:r>
      <w:r w:rsidR="002A02E1">
        <w:rPr>
          <w:rtl/>
          <w:lang w:bidi="fa-IR"/>
        </w:rPr>
        <w:t>-</w:t>
      </w:r>
      <w:r>
        <w:rPr>
          <w:rtl/>
          <w:lang w:bidi="fa-IR"/>
        </w:rPr>
        <w:t>:</w:t>
      </w:r>
      <w:r w:rsidRPr="00A05F8D">
        <w:rPr>
          <w:rtl/>
          <w:lang w:bidi="fa-IR"/>
        </w:rPr>
        <w:t xml:space="preserve"> « قلت</w:t>
      </w:r>
      <w:r>
        <w:rPr>
          <w:rtl/>
          <w:lang w:bidi="fa-IR"/>
        </w:rPr>
        <w:t>:</w:t>
      </w:r>
      <w:r w:rsidRPr="00A05F8D">
        <w:rPr>
          <w:rtl/>
          <w:lang w:bidi="fa-IR"/>
        </w:rPr>
        <w:t xml:space="preserve"> ان تفسير زيد « اهل البيت » غير مرضي</w:t>
      </w:r>
      <w:r>
        <w:rPr>
          <w:rtl/>
          <w:lang w:bidi="fa-IR"/>
        </w:rPr>
        <w:t>،</w:t>
      </w:r>
      <w:r w:rsidRPr="00A05F8D">
        <w:rPr>
          <w:rtl/>
          <w:lang w:bidi="fa-IR"/>
        </w:rPr>
        <w:t xml:space="preserve"> ل</w:t>
      </w:r>
      <w:r w:rsidR="00BC10FA">
        <w:rPr>
          <w:rFonts w:hint="cs"/>
          <w:rtl/>
          <w:lang w:bidi="fa-IR"/>
        </w:rPr>
        <w:t>ا</w:t>
      </w:r>
      <w:r w:rsidRPr="00A05F8D">
        <w:rPr>
          <w:rtl/>
          <w:lang w:bidi="fa-IR"/>
        </w:rPr>
        <w:t>نه قال أهل البيت من حرم الصدقة.</w:t>
      </w:r>
      <w:r>
        <w:rPr>
          <w:rFonts w:hint="cs"/>
          <w:rtl/>
          <w:lang w:bidi="fa-IR"/>
        </w:rPr>
        <w:t xml:space="preserve"> </w:t>
      </w:r>
      <w:r w:rsidRPr="00A05F8D">
        <w:rPr>
          <w:rtl/>
          <w:lang w:bidi="fa-IR"/>
        </w:rPr>
        <w:t>[ بعده</w:t>
      </w:r>
      <w:r>
        <w:rPr>
          <w:rtl/>
          <w:lang w:bidi="fa-IR"/>
        </w:rPr>
        <w:t>،</w:t>
      </w:r>
      <w:r w:rsidRPr="00A05F8D">
        <w:rPr>
          <w:rtl/>
          <w:lang w:bidi="fa-IR"/>
        </w:rPr>
        <w:t xml:space="preserve"> يعني بعد النبي </w:t>
      </w:r>
      <w:r w:rsidR="00164C7E">
        <w:rPr>
          <w:rStyle w:val="libAlaemChar"/>
          <w:rtl/>
        </w:rPr>
        <w:t>صلى‌الله‌عليه‌وآله‌وسلم</w:t>
      </w:r>
      <w:r>
        <w:rPr>
          <w:rtl/>
          <w:lang w:bidi="fa-IR"/>
        </w:rPr>
        <w:t>،</w:t>
      </w:r>
      <w:r w:rsidRPr="00A05F8D">
        <w:rPr>
          <w:rtl/>
          <w:lang w:bidi="fa-IR"/>
        </w:rPr>
        <w:t xml:space="preserve"> وحرمان الصدقة يعم زمان حياة الرسول </w:t>
      </w:r>
      <w:r w:rsidR="00164C7E">
        <w:rPr>
          <w:rStyle w:val="libAlaemChar"/>
          <w:rtl/>
        </w:rPr>
        <w:t>صلى‌الله‌عليه‌وآله‌وسلم</w:t>
      </w:r>
      <w:r w:rsidRPr="00A05F8D">
        <w:rPr>
          <w:rtl/>
          <w:lang w:bidi="fa-IR"/>
        </w:rPr>
        <w:t xml:space="preserve"> وبعده ] وهم [ ولان الذين حرموا الصدقة ] لا ينحصرون في المذكورين</w:t>
      </w:r>
      <w:r>
        <w:rPr>
          <w:rtl/>
          <w:lang w:bidi="fa-IR"/>
        </w:rPr>
        <w:t>،</w:t>
      </w:r>
      <w:r w:rsidRPr="00A05F8D">
        <w:rPr>
          <w:rtl/>
          <w:lang w:bidi="fa-IR"/>
        </w:rPr>
        <w:t xml:space="preserve"> فان بنى المطلب يشاركونهم في الحرمان</w:t>
      </w:r>
      <w:r>
        <w:rPr>
          <w:rtl/>
          <w:lang w:bidi="fa-IR"/>
        </w:rPr>
        <w:t>،</w:t>
      </w:r>
      <w:r w:rsidRPr="00A05F8D">
        <w:rPr>
          <w:rtl/>
          <w:lang w:bidi="fa-IR"/>
        </w:rPr>
        <w:t xml:space="preserve"> ولان آل الرجل غيره على الصحيح</w:t>
      </w:r>
      <w:r>
        <w:rPr>
          <w:rtl/>
          <w:lang w:bidi="fa-IR"/>
        </w:rPr>
        <w:t>،</w:t>
      </w:r>
      <w:r w:rsidRPr="00A05F8D">
        <w:rPr>
          <w:rtl/>
          <w:lang w:bidi="fa-IR"/>
        </w:rPr>
        <w:t xml:space="preserve"> فعلى قول زيد يخرج امير المؤمنين </w:t>
      </w:r>
      <w:r w:rsidRPr="008F3C0E">
        <w:rPr>
          <w:rStyle w:val="libAlaemChar"/>
          <w:rtl/>
        </w:rPr>
        <w:t>عليه‌السلام</w:t>
      </w:r>
      <w:r w:rsidRPr="00A05F8D">
        <w:rPr>
          <w:rtl/>
          <w:lang w:bidi="fa-IR"/>
        </w:rPr>
        <w:t xml:space="preserve"> عن ان يكون من أهل البيت</w:t>
      </w:r>
      <w:r>
        <w:rPr>
          <w:rtl/>
          <w:lang w:bidi="fa-IR"/>
        </w:rPr>
        <w:t>،</w:t>
      </w:r>
      <w:r w:rsidRPr="00A05F8D">
        <w:rPr>
          <w:rtl/>
          <w:lang w:bidi="fa-IR"/>
        </w:rPr>
        <w:t xml:space="preserve"> بل الصحيح</w:t>
      </w:r>
      <w:r>
        <w:rPr>
          <w:rtl/>
          <w:lang w:bidi="fa-IR"/>
        </w:rPr>
        <w:t>:</w:t>
      </w:r>
      <w:r w:rsidRPr="00A05F8D">
        <w:rPr>
          <w:rtl/>
          <w:lang w:bidi="fa-IR"/>
        </w:rPr>
        <w:t xml:space="preserve"> ان أهل البيت علي وفاطمة والحسنان </w:t>
      </w:r>
      <w:r w:rsidRPr="008F3C0E">
        <w:rPr>
          <w:rStyle w:val="libAlaemChar"/>
          <w:rtl/>
        </w:rPr>
        <w:t>عليهم‌السلام</w:t>
      </w:r>
      <w:r>
        <w:rPr>
          <w:rtl/>
          <w:lang w:bidi="fa-IR"/>
        </w:rPr>
        <w:t>،</w:t>
      </w:r>
      <w:r w:rsidRPr="00A05F8D">
        <w:rPr>
          <w:rtl/>
          <w:lang w:bidi="fa-IR"/>
        </w:rPr>
        <w:t xml:space="preserve"> كم</w:t>
      </w:r>
      <w:r>
        <w:rPr>
          <w:rtl/>
          <w:lang w:bidi="fa-IR"/>
        </w:rPr>
        <w:t xml:space="preserve">ا </w:t>
      </w:r>
      <w:r w:rsidRPr="00A05F8D">
        <w:rPr>
          <w:rtl/>
        </w:rPr>
        <w:t>رواه مسلم بإسناده عن عائشة</w:t>
      </w:r>
      <w:r w:rsidRPr="00337BA2">
        <w:rPr>
          <w:rtl/>
        </w:rPr>
        <w:t xml:space="preserve"> ان رسول الله </w:t>
      </w:r>
      <w:r w:rsidR="00164C7E">
        <w:rPr>
          <w:rStyle w:val="libAlaemChar"/>
          <w:rtl/>
        </w:rPr>
        <w:t>صلى‌الله‌عليه‌وآله‌وسلم</w:t>
      </w:r>
      <w:r w:rsidRPr="00337BA2">
        <w:rPr>
          <w:rtl/>
        </w:rPr>
        <w:t xml:space="preserve"> خرج ذات غداة وعليه مرط مرجل من شعر أسود</w:t>
      </w:r>
      <w:r>
        <w:rPr>
          <w:rtl/>
        </w:rPr>
        <w:t>،</w:t>
      </w:r>
      <w:r w:rsidRPr="00337BA2">
        <w:rPr>
          <w:rtl/>
        </w:rPr>
        <w:t xml:space="preserve"> فجاء الحسن بن علي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تذكرة خواص الامة 198.</w:t>
      </w:r>
    </w:p>
    <w:p w:rsidR="00F064C7" w:rsidRPr="00A05F8D" w:rsidRDefault="002A02E1" w:rsidP="00F064C7">
      <w:pPr>
        <w:pStyle w:val="libFootnote0"/>
        <w:rPr>
          <w:rtl/>
          <w:lang w:bidi="fa-IR"/>
        </w:rPr>
      </w:pPr>
      <w:r>
        <w:rPr>
          <w:rtl/>
        </w:rPr>
        <w:t xml:space="preserve">(2). </w:t>
      </w:r>
      <w:r w:rsidR="00F064C7" w:rsidRPr="00A05F8D">
        <w:rPr>
          <w:rtl/>
        </w:rPr>
        <w:t>نوادر ال</w:t>
      </w:r>
      <w:r w:rsidR="00BC10FA">
        <w:rPr>
          <w:rFonts w:hint="cs"/>
          <w:rtl/>
        </w:rPr>
        <w:t>ا</w:t>
      </w:r>
      <w:r w:rsidR="00F064C7" w:rsidRPr="00A05F8D">
        <w:rPr>
          <w:rtl/>
        </w:rPr>
        <w:t>صول 69.</w:t>
      </w:r>
    </w:p>
    <w:p w:rsidR="00F064C7" w:rsidRPr="00A05F8D" w:rsidRDefault="002A02E1" w:rsidP="00F064C7">
      <w:pPr>
        <w:pStyle w:val="libFootnote0"/>
        <w:rPr>
          <w:rtl/>
          <w:lang w:bidi="fa-IR"/>
        </w:rPr>
      </w:pPr>
      <w:r>
        <w:rPr>
          <w:rtl/>
        </w:rPr>
        <w:t xml:space="preserve">(3). </w:t>
      </w:r>
      <w:r w:rsidR="00F064C7" w:rsidRPr="00A05F8D">
        <w:rPr>
          <w:rtl/>
        </w:rPr>
        <w:t>تذكرة خواص الامة 322.</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337BA2">
        <w:rPr>
          <w:rtl/>
        </w:rPr>
        <w:lastRenderedPageBreak/>
        <w:t>فأدخله ثم جاء الحسين فأدخله [ معه ]</w:t>
      </w:r>
      <w:r>
        <w:rPr>
          <w:rtl/>
        </w:rPr>
        <w:t>،</w:t>
      </w:r>
      <w:r w:rsidRPr="00337BA2">
        <w:rPr>
          <w:rtl/>
        </w:rPr>
        <w:t xml:space="preserve"> ثم جاءت فاطمة فأدخلها</w:t>
      </w:r>
      <w:r>
        <w:rPr>
          <w:rtl/>
        </w:rPr>
        <w:t>،</w:t>
      </w:r>
      <w:r w:rsidRPr="00337BA2">
        <w:rPr>
          <w:rtl/>
        </w:rPr>
        <w:t xml:space="preserve"> ثم جاء علي فأدخله </w:t>
      </w:r>
      <w:r w:rsidRPr="00F33CB0">
        <w:rPr>
          <w:rtl/>
        </w:rPr>
        <w:t>ثم قال</w:t>
      </w:r>
      <w:r>
        <w:rPr>
          <w:rtl/>
        </w:rPr>
        <w:t>:</w:t>
      </w:r>
      <w:r w:rsidRPr="00F33CB0">
        <w:rPr>
          <w:rtl/>
        </w:rPr>
        <w:t xml:space="preserve"> إِنَّما يُرِيدُ اللهُ لِيُذْهِبَ عَنْكُمُ الرِّجْسَ أَهْلَ الْبَيْتِ وَيُطَهِّرَكُمْ تَطْهِيراً.</w:t>
      </w:r>
    </w:p>
    <w:p w:rsidR="00F064C7" w:rsidRPr="00A05F8D" w:rsidRDefault="00F064C7" w:rsidP="00F064C7">
      <w:pPr>
        <w:pStyle w:val="libNormal"/>
        <w:rPr>
          <w:rtl/>
          <w:lang w:bidi="fa-IR"/>
        </w:rPr>
      </w:pPr>
      <w:r w:rsidRPr="00A05F8D">
        <w:rPr>
          <w:rtl/>
          <w:lang w:bidi="fa-IR"/>
        </w:rPr>
        <w:t>[ و ] هذا دليل على ان أهل البيت هم الذين ناداهم الله بقوله</w:t>
      </w:r>
      <w:r>
        <w:rPr>
          <w:rtl/>
          <w:lang w:bidi="fa-IR"/>
        </w:rPr>
        <w:t xml:space="preserve">: </w:t>
      </w:r>
      <w:r w:rsidRPr="00A05F8D">
        <w:rPr>
          <w:rtl/>
          <w:lang w:bidi="fa-IR"/>
        </w:rPr>
        <w:t xml:space="preserve">« أهل البيت » وأدخلهم الرسول [ رسول الله ] </w:t>
      </w:r>
      <w:r w:rsidR="00164C7E">
        <w:rPr>
          <w:rStyle w:val="libAlaemChar"/>
          <w:rtl/>
        </w:rPr>
        <w:t>صلى‌الله‌عليه‌وآله‌وسلم</w:t>
      </w:r>
      <w:r w:rsidRPr="00A05F8D">
        <w:rPr>
          <w:rtl/>
          <w:lang w:bidi="fa-IR"/>
        </w:rPr>
        <w:t xml:space="preserve"> في المرط.</w:t>
      </w:r>
      <w:r>
        <w:rPr>
          <w:rFonts w:hint="cs"/>
          <w:rtl/>
          <w:lang w:bidi="fa-IR"/>
        </w:rPr>
        <w:t xml:space="preserve"> و</w:t>
      </w:r>
      <w:r w:rsidRPr="00A05F8D">
        <w:rPr>
          <w:rtl/>
        </w:rPr>
        <w:t>أيضا روى مسلم بإسناده</w:t>
      </w:r>
      <w:r>
        <w:rPr>
          <w:rtl/>
        </w:rPr>
        <w:t xml:space="preserve"> </w:t>
      </w:r>
      <w:r w:rsidRPr="00337BA2">
        <w:rPr>
          <w:rtl/>
        </w:rPr>
        <w:t xml:space="preserve">انه لما نزلت آية المباهلة دعا رسول الله </w:t>
      </w:r>
      <w:r w:rsidR="00164C7E">
        <w:rPr>
          <w:rStyle w:val="libAlaemChar"/>
          <w:rtl/>
        </w:rPr>
        <w:t>صلى‌الله‌عليه‌وآله‌وسلم</w:t>
      </w:r>
      <w:r w:rsidRPr="00337BA2">
        <w:rPr>
          <w:rtl/>
        </w:rPr>
        <w:t xml:space="preserve"> عليا وفاطمة وحسنا وحسينا </w:t>
      </w:r>
      <w:r w:rsidRPr="008F3C0E">
        <w:rPr>
          <w:rStyle w:val="libAlaemChar"/>
          <w:rtl/>
        </w:rPr>
        <w:t>عليهم‌السلام</w:t>
      </w:r>
      <w:r w:rsidRPr="00337BA2">
        <w:rPr>
          <w:rtl/>
        </w:rPr>
        <w:t xml:space="preserve"> وقال</w:t>
      </w:r>
      <w:r>
        <w:rPr>
          <w:rtl/>
        </w:rPr>
        <w:t>:</w:t>
      </w:r>
      <w:r w:rsidRPr="00337BA2">
        <w:rPr>
          <w:rtl/>
        </w:rPr>
        <w:t xml:space="preserve"> « اللهم هؤلاء أهل بيتي [ أهلي ] » </w:t>
      </w:r>
      <w:r w:rsidRPr="001F5A34">
        <w:rPr>
          <w:rStyle w:val="libFootnotenumChar"/>
          <w:rtl/>
        </w:rPr>
        <w:t>(1)</w:t>
      </w:r>
      <w:r>
        <w:rPr>
          <w:rtl/>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سعيد الدين الكازروني</w:t>
      </w:r>
      <w:r>
        <w:rPr>
          <w:rtl/>
          <w:lang w:bidi="fa-IR"/>
        </w:rPr>
        <w:t>،</w:t>
      </w:r>
      <w:r w:rsidRPr="00A05F8D">
        <w:rPr>
          <w:rtl/>
          <w:lang w:bidi="fa-IR"/>
        </w:rPr>
        <w:t xml:space="preserve"> فانه قال</w:t>
      </w:r>
      <w:r>
        <w:rPr>
          <w:rtl/>
          <w:lang w:bidi="fa-IR"/>
        </w:rPr>
        <w:t>:</w:t>
      </w:r>
      <w:r w:rsidRPr="00A05F8D">
        <w:rPr>
          <w:rtl/>
          <w:lang w:bidi="fa-IR"/>
        </w:rPr>
        <w:t xml:space="preserve"> « ومن طعن في نسب شخص من أولاد فاطمة رضي الله عنها بأن قال</w:t>
      </w:r>
      <w:r>
        <w:rPr>
          <w:rtl/>
          <w:lang w:bidi="fa-IR"/>
        </w:rPr>
        <w:t>:</w:t>
      </w:r>
      <w:r w:rsidRPr="00A05F8D">
        <w:rPr>
          <w:rtl/>
          <w:lang w:bidi="fa-IR"/>
        </w:rPr>
        <w:t xml:space="preserve"> أفنى الحجاج بن يوسف ذريتها ولم يبق أحد منها وليس في الدنيا أحد يصح نسبه إليها فقد ظلم وكذب وأساء</w:t>
      </w:r>
      <w:r>
        <w:rPr>
          <w:rtl/>
          <w:lang w:bidi="fa-IR"/>
        </w:rPr>
        <w:t>،</w:t>
      </w:r>
      <w:r w:rsidRPr="00A05F8D">
        <w:rPr>
          <w:rtl/>
          <w:lang w:bidi="fa-IR"/>
        </w:rPr>
        <w:t xml:space="preserve"> فان تعمد ذلك بعد ما نشأ في بلاد علماء الدين كاد يكون كافرا</w:t>
      </w:r>
      <w:r w:rsidR="00BC10FA">
        <w:rPr>
          <w:rFonts w:hint="cs"/>
          <w:rtl/>
          <w:lang w:bidi="fa-IR"/>
        </w:rPr>
        <w:t>ً</w:t>
      </w:r>
      <w:r>
        <w:rPr>
          <w:rtl/>
          <w:lang w:bidi="fa-IR"/>
        </w:rPr>
        <w:t>،</w:t>
      </w:r>
      <w:r w:rsidRPr="00A05F8D">
        <w:rPr>
          <w:rtl/>
          <w:lang w:bidi="fa-IR"/>
        </w:rPr>
        <w:t xml:space="preserve"> لأنه يخالف ما قال رسول الله </w:t>
      </w:r>
      <w:r w:rsidR="00164C7E">
        <w:rPr>
          <w:rStyle w:val="libAlaemChar"/>
          <w:rtl/>
        </w:rPr>
        <w:t>صلى‌الله‌عليه‌وآله‌وسلم</w:t>
      </w:r>
      <w:r>
        <w:rPr>
          <w:rtl/>
          <w:lang w:bidi="fa-IR"/>
        </w:rPr>
        <w:t xml:space="preserve">، </w:t>
      </w:r>
      <w:r w:rsidRPr="00A05F8D">
        <w:rPr>
          <w:rtl/>
        </w:rPr>
        <w:t xml:space="preserve">على ما ثبت في الترمذي عن زيد بن أرقم انه قال قال رسول الله </w:t>
      </w:r>
      <w:r w:rsidR="00164C7E">
        <w:rPr>
          <w:rStyle w:val="libAlaemChar"/>
          <w:rtl/>
        </w:rPr>
        <w:t>صلى‌الله‌عليه‌وآله‌وسلم</w:t>
      </w:r>
      <w:r>
        <w:rPr>
          <w:rtl/>
        </w:rPr>
        <w:t xml:space="preserve">: </w:t>
      </w:r>
      <w:r w:rsidRPr="00337BA2">
        <w:rPr>
          <w:rtl/>
        </w:rPr>
        <w:t>انّي تارك فيكم ما ان تمسكتم به لن تضلوا بعدي أحدهما أعظم من الآخر</w:t>
      </w:r>
      <w:r>
        <w:rPr>
          <w:rtl/>
        </w:rPr>
        <w:t>،</w:t>
      </w:r>
      <w:r w:rsidRPr="00337BA2">
        <w:rPr>
          <w:rtl/>
        </w:rPr>
        <w:t xml:space="preserve"> كتاب الله حبل ممدود من السماء الى الأرض وعترتي أهل بيتي ولن يفترقا حتى يردا علي الحوض فانظروا يف تخلفوني فيهما.</w:t>
      </w:r>
    </w:p>
    <w:p w:rsidR="00F064C7" w:rsidRPr="00A05F8D" w:rsidRDefault="00F064C7" w:rsidP="00F064C7">
      <w:pPr>
        <w:pStyle w:val="libNormal"/>
        <w:rPr>
          <w:rtl/>
          <w:lang w:bidi="fa-IR"/>
        </w:rPr>
      </w:pPr>
      <w:r w:rsidRPr="00A05F8D">
        <w:rPr>
          <w:rtl/>
          <w:lang w:bidi="fa-IR"/>
        </w:rPr>
        <w:t>وقد تقد</w:t>
      </w:r>
      <w:r>
        <w:rPr>
          <w:rtl/>
          <w:lang w:bidi="fa-IR"/>
        </w:rPr>
        <w:t xml:space="preserve">م </w:t>
      </w:r>
      <w:r w:rsidRPr="00A05F8D">
        <w:rPr>
          <w:rtl/>
        </w:rPr>
        <w:t xml:space="preserve">في حديث المباهلة قوله </w:t>
      </w:r>
      <w:r w:rsidR="00164C7E">
        <w:rPr>
          <w:rStyle w:val="libAlaemChar"/>
          <w:rtl/>
        </w:rPr>
        <w:t>صلى‌الله‌عليه‌وآله‌وسلم</w:t>
      </w:r>
      <w:r>
        <w:rPr>
          <w:rtl/>
        </w:rPr>
        <w:t xml:space="preserve">: </w:t>
      </w:r>
      <w:r w:rsidRPr="00337BA2">
        <w:rPr>
          <w:rtl/>
        </w:rPr>
        <w:t>اللهم هؤلاء أهل بيتي.</w:t>
      </w:r>
    </w:p>
    <w:p w:rsidR="00F064C7" w:rsidRPr="00A05F8D" w:rsidRDefault="00F064C7" w:rsidP="00F064C7">
      <w:pPr>
        <w:pStyle w:val="libNormal"/>
        <w:rPr>
          <w:rtl/>
          <w:lang w:bidi="fa-IR"/>
        </w:rPr>
      </w:pPr>
      <w:r w:rsidRPr="00A05F8D">
        <w:rPr>
          <w:rtl/>
          <w:lang w:bidi="fa-IR"/>
        </w:rPr>
        <w:t>قال مؤلف هذا الكتاب سعيد بن مسعود الكازروني</w:t>
      </w:r>
      <w:r>
        <w:rPr>
          <w:rtl/>
          <w:lang w:bidi="fa-IR"/>
        </w:rPr>
        <w:t xml:space="preserve"> </w:t>
      </w:r>
      <w:r w:rsidR="002A02E1">
        <w:rPr>
          <w:rtl/>
          <w:lang w:bidi="fa-IR"/>
        </w:rPr>
        <w:t>-</w:t>
      </w:r>
      <w:r>
        <w:rPr>
          <w:rtl/>
          <w:lang w:bidi="fa-IR"/>
        </w:rPr>
        <w:t xml:space="preserve"> </w:t>
      </w:r>
      <w:r w:rsidRPr="00A05F8D">
        <w:rPr>
          <w:rtl/>
          <w:lang w:bidi="fa-IR"/>
        </w:rPr>
        <w:t>جعله الله ممن دخل في العلم من طريق الباب حتى يفوز بالسداد والصواب</w:t>
      </w:r>
      <w:r>
        <w:rPr>
          <w:rtl/>
          <w:lang w:bidi="fa-IR"/>
        </w:rPr>
        <w:t xml:space="preserve"> </w:t>
      </w:r>
      <w:r w:rsidR="002A02E1">
        <w:rPr>
          <w:rtl/>
          <w:lang w:bidi="fa-IR"/>
        </w:rPr>
        <w:t>-</w:t>
      </w:r>
      <w:r>
        <w:rPr>
          <w:rtl/>
          <w:lang w:bidi="fa-IR"/>
        </w:rPr>
        <w:t xml:space="preserve"> </w:t>
      </w:r>
      <w:r w:rsidRPr="00A05F8D">
        <w:rPr>
          <w:rtl/>
          <w:lang w:bidi="fa-IR"/>
        </w:rPr>
        <w:t>فما دام القرآن باقيا</w:t>
      </w:r>
      <w:r w:rsidR="00BC10FA">
        <w:rPr>
          <w:rFonts w:hint="cs"/>
          <w:rtl/>
          <w:lang w:bidi="fa-IR"/>
        </w:rPr>
        <w:t>ً</w:t>
      </w:r>
      <w:r w:rsidRPr="00A05F8D">
        <w:rPr>
          <w:rtl/>
          <w:lang w:bidi="fa-IR"/>
        </w:rPr>
        <w:t xml:space="preserve"> فأولاد فاطمة باقون</w:t>
      </w:r>
      <w:r>
        <w:rPr>
          <w:rtl/>
          <w:lang w:bidi="fa-IR"/>
        </w:rPr>
        <w:t>،</w:t>
      </w:r>
      <w:r w:rsidRPr="00A05F8D">
        <w:rPr>
          <w:rtl/>
          <w:lang w:bidi="fa-IR"/>
        </w:rPr>
        <w:t xml:space="preserve"> لظاهر الحديث الصحيح » </w:t>
      </w:r>
      <w:r w:rsidRPr="001F5A34">
        <w:rPr>
          <w:rStyle w:val="libFootnotenumChar"/>
          <w:rtl/>
        </w:rPr>
        <w:t>(2)</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كفاية الطالب 54.</w:t>
      </w:r>
    </w:p>
    <w:p w:rsidR="00F064C7" w:rsidRPr="00A05F8D" w:rsidRDefault="002A02E1" w:rsidP="00F064C7">
      <w:pPr>
        <w:pStyle w:val="libFootnote0"/>
        <w:rPr>
          <w:rtl/>
          <w:lang w:bidi="fa-IR"/>
        </w:rPr>
      </w:pPr>
      <w:r>
        <w:rPr>
          <w:rtl/>
        </w:rPr>
        <w:t xml:space="preserve">(2). </w:t>
      </w:r>
      <w:r w:rsidR="00F064C7" w:rsidRPr="00A05F8D">
        <w:rPr>
          <w:rtl/>
        </w:rPr>
        <w:t>المنتقى في سيرة المصطفى</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BC10FA">
        <w:rPr>
          <w:rStyle w:val="libBold1Char"/>
          <w:rtl/>
        </w:rPr>
        <w:lastRenderedPageBreak/>
        <w:t>أقول:</w:t>
      </w:r>
      <w:r w:rsidRPr="00A05F8D">
        <w:rPr>
          <w:rtl/>
          <w:lang w:bidi="fa-IR"/>
        </w:rPr>
        <w:t xml:space="preserve"> ومن قرآن الكازروني حديث المباهلة بحديث الثقلين يستنتج أنه لا يريد من أولاد فاطمة الا المعصومين منهم.</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شهاب الدين ملك العلماء الدولت آبادي</w:t>
      </w:r>
      <w:r>
        <w:rPr>
          <w:rtl/>
          <w:lang w:bidi="fa-IR"/>
        </w:rPr>
        <w:t xml:space="preserve"> ..</w:t>
      </w:r>
      <w:r w:rsidRPr="00A05F8D">
        <w:rPr>
          <w:rtl/>
          <w:lang w:bidi="fa-IR"/>
        </w:rPr>
        <w:t xml:space="preserve"> حيث عبر عن « العترة » في مواضع عديدة من كتابه</w:t>
      </w:r>
      <w:r>
        <w:rPr>
          <w:rtl/>
          <w:lang w:bidi="fa-IR"/>
        </w:rPr>
        <w:t xml:space="preserve"> بـ </w:t>
      </w:r>
      <w:r w:rsidRPr="00A05F8D">
        <w:rPr>
          <w:rtl/>
          <w:lang w:bidi="fa-IR"/>
        </w:rPr>
        <w:t>« ال</w:t>
      </w:r>
      <w:r w:rsidR="00BC10FA">
        <w:rPr>
          <w:rFonts w:hint="cs"/>
          <w:rtl/>
          <w:lang w:bidi="fa-IR"/>
        </w:rPr>
        <w:t>ا</w:t>
      </w:r>
      <w:r w:rsidRPr="00A05F8D">
        <w:rPr>
          <w:rtl/>
          <w:lang w:bidi="fa-IR"/>
        </w:rPr>
        <w:t xml:space="preserve">ولاد » فليراجع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الكاشفي فقد روي حديث الثقلين في « فضيلة أهل البيت الكرام الذين هم أئمة الدين والمقتدون في العلم واليقين » ثم قال</w:t>
      </w:r>
      <w:r>
        <w:rPr>
          <w:rtl/>
          <w:lang w:bidi="fa-IR"/>
        </w:rPr>
        <w:t xml:space="preserve">: </w:t>
      </w:r>
      <w:r w:rsidRPr="00A05F8D">
        <w:rPr>
          <w:rtl/>
          <w:lang w:bidi="fa-IR"/>
        </w:rPr>
        <w:t xml:space="preserve">« واهل بيت رسول الله </w:t>
      </w:r>
      <w:r w:rsidR="00164C7E">
        <w:rPr>
          <w:rStyle w:val="libAlaemChar"/>
          <w:rtl/>
        </w:rPr>
        <w:t>صلى‌الله‌عليه‌وآله‌وسلم</w:t>
      </w:r>
      <w:r w:rsidRPr="00A05F8D">
        <w:rPr>
          <w:rtl/>
          <w:lang w:bidi="fa-IR"/>
        </w:rPr>
        <w:t xml:space="preserve"> هم علي وفاطمة والحسن والحسين رضوان الله تعالى عليهم أجمعين</w:t>
      </w:r>
      <w:r>
        <w:rPr>
          <w:rtl/>
          <w:lang w:bidi="fa-IR"/>
        </w:rPr>
        <w:t>،</w:t>
      </w:r>
      <w:r w:rsidRPr="00A05F8D">
        <w:rPr>
          <w:rtl/>
          <w:lang w:bidi="fa-IR"/>
        </w:rPr>
        <w:t xml:space="preserve"> بدلي</w:t>
      </w:r>
      <w:r>
        <w:rPr>
          <w:rtl/>
          <w:lang w:bidi="fa-IR"/>
        </w:rPr>
        <w:t xml:space="preserve">ل </w:t>
      </w:r>
      <w:r w:rsidRPr="00A05F8D">
        <w:rPr>
          <w:rtl/>
        </w:rPr>
        <w:t>الحديث الوارد في الصحيحين</w:t>
      </w:r>
      <w:r>
        <w:rPr>
          <w:rtl/>
        </w:rPr>
        <w:t xml:space="preserve"> </w:t>
      </w:r>
      <w:r w:rsidRPr="00337BA2">
        <w:rPr>
          <w:rtl/>
        </w:rPr>
        <w:t xml:space="preserve">انه لما نزلت هذه الآية « ندع أبنائنا وأبنائكم ونسائنا ونسائكم وأنفسنا وأنفسكم » دعا رسول الله </w:t>
      </w:r>
      <w:r w:rsidR="00164C7E">
        <w:rPr>
          <w:rStyle w:val="libAlaemChar"/>
          <w:rtl/>
        </w:rPr>
        <w:t>صلى‌الله‌عليه‌وآله‌وسلم</w:t>
      </w:r>
      <w:r w:rsidRPr="00337BA2">
        <w:rPr>
          <w:rtl/>
        </w:rPr>
        <w:t xml:space="preserve"> عليا</w:t>
      </w:r>
      <w:r w:rsidR="00BC10FA">
        <w:rPr>
          <w:rFonts w:hint="cs"/>
          <w:rtl/>
        </w:rPr>
        <w:t>ً</w:t>
      </w:r>
      <w:r w:rsidRPr="00337BA2">
        <w:rPr>
          <w:rtl/>
        </w:rPr>
        <w:t xml:space="preserve"> وفاطمة وحسنا</w:t>
      </w:r>
      <w:r w:rsidR="00BC10FA">
        <w:rPr>
          <w:rFonts w:hint="cs"/>
          <w:rtl/>
        </w:rPr>
        <w:t>ً</w:t>
      </w:r>
      <w:r w:rsidRPr="00337BA2">
        <w:rPr>
          <w:rtl/>
        </w:rPr>
        <w:t xml:space="preserve"> وحسينا</w:t>
      </w:r>
      <w:r w:rsidR="00F073AF">
        <w:rPr>
          <w:rFonts w:hint="cs"/>
          <w:rtl/>
        </w:rPr>
        <w:t>ً</w:t>
      </w:r>
      <w:r w:rsidRPr="00337BA2">
        <w:rPr>
          <w:rtl/>
        </w:rPr>
        <w:t xml:space="preserve"> وقال</w:t>
      </w:r>
      <w:r>
        <w:rPr>
          <w:rtl/>
        </w:rPr>
        <w:t>:</w:t>
      </w:r>
      <w:r w:rsidRPr="00337BA2">
        <w:rPr>
          <w:rtl/>
        </w:rPr>
        <w:t xml:space="preserve"> اللهم هؤلاء أهل بيتي » </w:t>
      </w:r>
      <w:r w:rsidRPr="001F5A34">
        <w:rPr>
          <w:rStyle w:val="libFootnotenumChar"/>
          <w:rtl/>
        </w:rPr>
        <w:t>(2)</w:t>
      </w:r>
      <w:r>
        <w:rPr>
          <w:rtl/>
        </w:rPr>
        <w:t>.</w:t>
      </w:r>
    </w:p>
    <w:p w:rsidR="00F064C7" w:rsidRPr="00A05F8D" w:rsidRDefault="00F064C7" w:rsidP="00F064C7">
      <w:pPr>
        <w:pStyle w:val="libNormal"/>
        <w:rPr>
          <w:rtl/>
          <w:lang w:bidi="fa-IR"/>
        </w:rPr>
      </w:pPr>
      <w:r w:rsidRPr="00F073AF">
        <w:rPr>
          <w:rStyle w:val="libBold1Char"/>
          <w:rtl/>
        </w:rPr>
        <w:t>ومنهم:</w:t>
      </w:r>
      <w:r w:rsidRPr="00A05F8D">
        <w:rPr>
          <w:rtl/>
          <w:lang w:bidi="fa-IR"/>
        </w:rPr>
        <w:t xml:space="preserve"> السمهودي حيث قال في تنبيهات حديث الثقلين</w:t>
      </w:r>
      <w:r>
        <w:rPr>
          <w:rtl/>
          <w:lang w:bidi="fa-IR"/>
        </w:rPr>
        <w:t xml:space="preserve"> </w:t>
      </w:r>
      <w:r w:rsidR="002A02E1">
        <w:rPr>
          <w:rtl/>
          <w:lang w:bidi="fa-IR"/>
        </w:rPr>
        <w:t>-</w:t>
      </w:r>
      <w:r>
        <w:rPr>
          <w:rtl/>
          <w:lang w:bidi="fa-IR"/>
        </w:rPr>
        <w:t>:</w:t>
      </w:r>
      <w:r w:rsidRPr="00A05F8D">
        <w:rPr>
          <w:rtl/>
          <w:lang w:bidi="fa-IR"/>
        </w:rPr>
        <w:t xml:space="preserve"> « ثالثها ان ذلك يفهم وجود من يكون أهلا للتمسك به من أهل البيت والعترة الطاهرة في كل زمان وجدوا فيه الى قيام الساعة</w:t>
      </w:r>
      <w:r>
        <w:rPr>
          <w:rtl/>
          <w:lang w:bidi="fa-IR"/>
        </w:rPr>
        <w:t>،</w:t>
      </w:r>
      <w:r w:rsidRPr="00A05F8D">
        <w:rPr>
          <w:rtl/>
          <w:lang w:bidi="fa-IR"/>
        </w:rPr>
        <w:t xml:space="preserve"> حتى يتوجه الحث المذكور الى التمسك به</w:t>
      </w:r>
      <w:r>
        <w:rPr>
          <w:rtl/>
          <w:lang w:bidi="fa-IR"/>
        </w:rPr>
        <w:t>،</w:t>
      </w:r>
      <w:r w:rsidRPr="00A05F8D">
        <w:rPr>
          <w:rtl/>
          <w:lang w:bidi="fa-IR"/>
        </w:rPr>
        <w:t xml:space="preserve"> كما ان الكتاب العزيز كذلك</w:t>
      </w:r>
      <w:r>
        <w:rPr>
          <w:rtl/>
          <w:lang w:bidi="fa-IR"/>
        </w:rPr>
        <w:t>،</w:t>
      </w:r>
      <w:r w:rsidRPr="00A05F8D">
        <w:rPr>
          <w:rtl/>
          <w:lang w:bidi="fa-IR"/>
        </w:rPr>
        <w:t xml:space="preserve"> ولهذا كانوا</w:t>
      </w:r>
      <w:r>
        <w:rPr>
          <w:rtl/>
          <w:lang w:bidi="fa-IR"/>
        </w:rPr>
        <w:t xml:space="preserve"> </w:t>
      </w:r>
      <w:r w:rsidR="002A02E1">
        <w:rPr>
          <w:rtl/>
          <w:lang w:bidi="fa-IR"/>
        </w:rPr>
        <w:t>-</w:t>
      </w:r>
      <w:r>
        <w:rPr>
          <w:rtl/>
          <w:lang w:bidi="fa-IR"/>
        </w:rPr>
        <w:t xml:space="preserve"> </w:t>
      </w:r>
      <w:r w:rsidRPr="00A05F8D">
        <w:rPr>
          <w:rtl/>
          <w:lang w:bidi="fa-IR"/>
        </w:rPr>
        <w:t>كما سيأتي</w:t>
      </w:r>
      <w:r>
        <w:rPr>
          <w:rtl/>
          <w:lang w:bidi="fa-IR"/>
        </w:rPr>
        <w:t xml:space="preserve"> </w:t>
      </w:r>
      <w:r w:rsidR="002A02E1">
        <w:rPr>
          <w:rtl/>
          <w:lang w:bidi="fa-IR"/>
        </w:rPr>
        <w:t>-</w:t>
      </w:r>
      <w:r>
        <w:rPr>
          <w:rtl/>
          <w:lang w:bidi="fa-IR"/>
        </w:rPr>
        <w:t xml:space="preserve"> </w:t>
      </w:r>
      <w:r w:rsidR="00F073AF">
        <w:rPr>
          <w:rFonts w:hint="cs"/>
          <w:rtl/>
          <w:lang w:bidi="fa-IR"/>
        </w:rPr>
        <w:t>ا</w:t>
      </w:r>
      <w:r w:rsidRPr="00A05F8D">
        <w:rPr>
          <w:rtl/>
          <w:lang w:bidi="fa-IR"/>
        </w:rPr>
        <w:t>مانا</w:t>
      </w:r>
      <w:r w:rsidR="00F073AF">
        <w:rPr>
          <w:rFonts w:hint="cs"/>
          <w:rtl/>
          <w:lang w:bidi="fa-IR"/>
        </w:rPr>
        <w:t>ً</w:t>
      </w:r>
      <w:r w:rsidRPr="00A05F8D">
        <w:rPr>
          <w:rtl/>
          <w:lang w:bidi="fa-IR"/>
        </w:rPr>
        <w:t xml:space="preserve"> ل</w:t>
      </w:r>
      <w:r w:rsidR="00F073AF">
        <w:rPr>
          <w:rFonts w:hint="cs"/>
          <w:rtl/>
          <w:lang w:bidi="fa-IR"/>
        </w:rPr>
        <w:t>ا</w:t>
      </w:r>
      <w:r w:rsidRPr="00A05F8D">
        <w:rPr>
          <w:rtl/>
          <w:lang w:bidi="fa-IR"/>
        </w:rPr>
        <w:t>هل ال</w:t>
      </w:r>
      <w:r w:rsidR="00F073AF">
        <w:rPr>
          <w:rFonts w:hint="cs"/>
          <w:rtl/>
          <w:lang w:bidi="fa-IR"/>
        </w:rPr>
        <w:t>ا</w:t>
      </w:r>
      <w:r w:rsidRPr="00A05F8D">
        <w:rPr>
          <w:rtl/>
          <w:lang w:bidi="fa-IR"/>
        </w:rPr>
        <w:t>رض و</w:t>
      </w:r>
      <w:r w:rsidR="00F073AF">
        <w:rPr>
          <w:rFonts w:hint="cs"/>
          <w:rtl/>
          <w:lang w:bidi="fa-IR"/>
        </w:rPr>
        <w:t>ا</w:t>
      </w:r>
      <w:r w:rsidRPr="00A05F8D">
        <w:rPr>
          <w:rtl/>
          <w:lang w:bidi="fa-IR"/>
        </w:rPr>
        <w:t>ذا ذهبوا ذهب أهل ال</w:t>
      </w:r>
      <w:r w:rsidR="00F073AF">
        <w:rPr>
          <w:rFonts w:hint="cs"/>
          <w:rtl/>
          <w:lang w:bidi="fa-IR"/>
        </w:rPr>
        <w:t>ا</w:t>
      </w:r>
      <w:r w:rsidRPr="00A05F8D">
        <w:rPr>
          <w:rtl/>
          <w:lang w:bidi="fa-IR"/>
        </w:rPr>
        <w:t>رض.</w:t>
      </w:r>
    </w:p>
    <w:p w:rsidR="00F064C7" w:rsidRPr="00A05F8D" w:rsidRDefault="00F064C7" w:rsidP="00F064C7">
      <w:pPr>
        <w:pStyle w:val="libNormal"/>
        <w:rPr>
          <w:rtl/>
          <w:lang w:bidi="fa-IR"/>
        </w:rPr>
      </w:pPr>
      <w:r w:rsidRPr="00A05F8D">
        <w:rPr>
          <w:rtl/>
          <w:lang w:bidi="fa-IR"/>
        </w:rPr>
        <w:t>وأخرج أبو الحسن ابن المغازلي من طريق موسى بن القاسم عن علي ابن جعفر</w:t>
      </w:r>
      <w:r>
        <w:rPr>
          <w:rtl/>
          <w:lang w:bidi="fa-IR"/>
        </w:rPr>
        <w:t>:</w:t>
      </w:r>
      <w:r w:rsidRPr="00A05F8D">
        <w:rPr>
          <w:rtl/>
          <w:lang w:bidi="fa-IR"/>
        </w:rPr>
        <w:t xml:space="preserve"> سألت الحسن عن قوله الله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كَمِشْكاةٍ فِيها مِصْباحٌ </w:t>
      </w:r>
      <w:r w:rsidRPr="008F3C0E">
        <w:rPr>
          <w:rStyle w:val="libAlaemChar"/>
          <w:rtl/>
        </w:rPr>
        <w:t>)</w:t>
      </w:r>
      <w:r>
        <w:rPr>
          <w:rtl/>
          <w:lang w:bidi="fa-IR"/>
        </w:rPr>
        <w:t>،</w:t>
      </w:r>
      <w:r w:rsidRPr="00A05F8D">
        <w:rPr>
          <w:rtl/>
          <w:lang w:bidi="fa-IR"/>
        </w:rPr>
        <w:t xml:space="preserve"> قال</w:t>
      </w:r>
      <w:r>
        <w:rPr>
          <w:rtl/>
          <w:lang w:bidi="fa-IR"/>
        </w:rPr>
        <w:t>:</w:t>
      </w:r>
      <w:r w:rsidRPr="00A05F8D">
        <w:rPr>
          <w:rtl/>
          <w:lang w:bidi="fa-IR"/>
        </w:rPr>
        <w:t xml:space="preserve"> المشكاة فاطمة</w:t>
      </w:r>
      <w:r>
        <w:rPr>
          <w:rtl/>
          <w:lang w:bidi="fa-IR"/>
        </w:rPr>
        <w:t>،</w:t>
      </w:r>
      <w:r w:rsidRPr="00A05F8D">
        <w:rPr>
          <w:rtl/>
          <w:lang w:bidi="fa-IR"/>
        </w:rPr>
        <w:t xml:space="preserve"> والشجرة المباركة ابراهيم</w:t>
      </w:r>
      <w:r>
        <w:rPr>
          <w:rtl/>
          <w:lang w:bidi="fa-IR"/>
        </w:rPr>
        <w:t>،</w:t>
      </w:r>
      <w:r w:rsidRPr="00A05F8D">
        <w:rPr>
          <w:rtl/>
          <w:lang w:bidi="fa-IR"/>
        </w:rPr>
        <w:t xml:space="preserve"> لا شرقية ولا غربية</w:t>
      </w:r>
      <w:r>
        <w:rPr>
          <w:rtl/>
          <w:lang w:bidi="fa-IR"/>
        </w:rPr>
        <w:t>،</w:t>
      </w:r>
      <w:r w:rsidRPr="00A05F8D">
        <w:rPr>
          <w:rtl/>
          <w:lang w:bidi="fa-IR"/>
        </w:rPr>
        <w:t xml:space="preserve"> لا يهودية ولا نصرانية</w:t>
      </w:r>
      <w:r>
        <w:rPr>
          <w:rtl/>
          <w:lang w:bidi="fa-IR"/>
        </w:rPr>
        <w:t>،</w:t>
      </w:r>
      <w:r w:rsidRPr="00A05F8D">
        <w:rPr>
          <w:rtl/>
          <w:lang w:bidi="fa-IR"/>
        </w:rPr>
        <w:t xml:space="preserve"> يكاد زيتها يضيء ولو لم تمسسه نار نور على نور</w:t>
      </w:r>
      <w:r>
        <w:rPr>
          <w:rtl/>
          <w:lang w:bidi="fa-IR"/>
        </w:rPr>
        <w:t>،</w:t>
      </w:r>
      <w:r w:rsidRPr="00A05F8D">
        <w:rPr>
          <w:rtl/>
          <w:lang w:bidi="fa-IR"/>
        </w:rPr>
        <w:t xml:space="preserve"> قال</w:t>
      </w:r>
      <w:r>
        <w:rPr>
          <w:rtl/>
          <w:lang w:bidi="fa-IR"/>
        </w:rPr>
        <w:t>:</w:t>
      </w:r>
      <w:r w:rsidRPr="00A05F8D">
        <w:rPr>
          <w:rtl/>
          <w:lang w:bidi="fa-IR"/>
        </w:rPr>
        <w:t xml:space="preserve"> منها امام بعد امام يهدي الله لنوره من يشاء.</w:t>
      </w:r>
    </w:p>
    <w:p w:rsidR="00F064C7" w:rsidRPr="00A05F8D" w:rsidRDefault="00F064C7" w:rsidP="00F064C7">
      <w:pPr>
        <w:pStyle w:val="libNormal"/>
        <w:rPr>
          <w:rtl/>
          <w:lang w:bidi="fa-IR"/>
        </w:rPr>
      </w:pPr>
      <w:r w:rsidRPr="00A05F8D">
        <w:rPr>
          <w:rtl/>
          <w:lang w:bidi="fa-IR"/>
        </w:rPr>
        <w:t>وقوله « منها امام بعد امام » يعنى أئمة يقتدى بهم في الدين ويتمسك</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هداية السعداء</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الرسالة العلية في ال</w:t>
      </w:r>
      <w:r w:rsidR="00F073AF">
        <w:rPr>
          <w:rFonts w:hint="cs"/>
          <w:rtl/>
        </w:rPr>
        <w:t>ا</w:t>
      </w:r>
      <w:r w:rsidR="00F064C7" w:rsidRPr="00A05F8D">
        <w:rPr>
          <w:rtl/>
        </w:rPr>
        <w:t>حاديث النبوية 29</w:t>
      </w:r>
      <w:r w:rsidR="00F064C7">
        <w:rPr>
          <w:rtl/>
        </w:rPr>
        <w:t xml:space="preserve"> </w:t>
      </w:r>
      <w:r>
        <w:rPr>
          <w:rtl/>
        </w:rPr>
        <w:t>-</w:t>
      </w:r>
      <w:r w:rsidR="00F064C7">
        <w:rPr>
          <w:rtl/>
        </w:rPr>
        <w:t xml:space="preserve"> </w:t>
      </w:r>
      <w:r w:rsidR="00F064C7" w:rsidRPr="00A05F8D">
        <w:rPr>
          <w:rtl/>
        </w:rPr>
        <w:t>30.</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بهم فيه ويرجع إليهم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هذا</w:t>
      </w:r>
      <w:r>
        <w:rPr>
          <w:rtl/>
          <w:lang w:bidi="fa-IR"/>
        </w:rPr>
        <w:t>،</w:t>
      </w:r>
      <w:r w:rsidRPr="00A05F8D">
        <w:rPr>
          <w:rtl/>
          <w:lang w:bidi="fa-IR"/>
        </w:rPr>
        <w:t xml:space="preserve"> وللسمهودي كلمات أخرى</w:t>
      </w:r>
      <w:r>
        <w:rPr>
          <w:rtl/>
          <w:lang w:bidi="fa-IR"/>
        </w:rPr>
        <w:t xml:space="preserve"> </w:t>
      </w:r>
      <w:r w:rsidR="002A02E1">
        <w:rPr>
          <w:rtl/>
          <w:lang w:bidi="fa-IR"/>
        </w:rPr>
        <w:t>-</w:t>
      </w:r>
      <w:r>
        <w:rPr>
          <w:rtl/>
          <w:lang w:bidi="fa-IR"/>
        </w:rPr>
        <w:t xml:space="preserve"> </w:t>
      </w:r>
      <w:r w:rsidRPr="00A05F8D">
        <w:rPr>
          <w:rtl/>
          <w:lang w:bidi="fa-IR"/>
        </w:rPr>
        <w:t>لا سيما في تنبيهات حديث الثقلين</w:t>
      </w:r>
      <w:r>
        <w:rPr>
          <w:rtl/>
          <w:lang w:bidi="fa-IR"/>
        </w:rPr>
        <w:t xml:space="preserve"> </w:t>
      </w:r>
      <w:r w:rsidR="002A02E1">
        <w:rPr>
          <w:rtl/>
          <w:lang w:bidi="fa-IR"/>
        </w:rPr>
        <w:t>-</w:t>
      </w:r>
      <w:r>
        <w:rPr>
          <w:rtl/>
          <w:lang w:bidi="fa-IR"/>
        </w:rPr>
        <w:t xml:space="preserve"> </w:t>
      </w:r>
      <w:r w:rsidRPr="00A05F8D">
        <w:rPr>
          <w:rtl/>
          <w:lang w:bidi="fa-IR"/>
        </w:rPr>
        <w:t>كلها صريحة في ذلك</w:t>
      </w:r>
      <w:r>
        <w:rPr>
          <w:rtl/>
          <w:lang w:bidi="fa-IR"/>
        </w:rPr>
        <w:t>،</w:t>
      </w:r>
      <w:r w:rsidRPr="00A05F8D">
        <w:rPr>
          <w:rtl/>
          <w:lang w:bidi="fa-IR"/>
        </w:rPr>
        <w:t xml:space="preserve"> وقد سبق في مواضع من الكلمات ذكر بعض تلك الكلمات.</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ابن حجر المكي</w:t>
      </w:r>
      <w:r>
        <w:rPr>
          <w:rtl/>
          <w:lang w:bidi="fa-IR"/>
        </w:rPr>
        <w:t>،</w:t>
      </w:r>
      <w:r w:rsidRPr="00A05F8D">
        <w:rPr>
          <w:rtl/>
          <w:lang w:bidi="fa-IR"/>
        </w:rPr>
        <w:t xml:space="preserve"> فقد قال</w:t>
      </w:r>
      <w:r>
        <w:rPr>
          <w:rtl/>
          <w:lang w:bidi="fa-IR"/>
        </w:rPr>
        <w:t>:</w:t>
      </w:r>
      <w:r w:rsidRPr="00A05F8D">
        <w:rPr>
          <w:rtl/>
          <w:lang w:bidi="fa-IR"/>
        </w:rPr>
        <w:t xml:space="preserve"> « ف</w:t>
      </w:r>
      <w:r w:rsidR="00F073AF">
        <w:rPr>
          <w:rFonts w:hint="cs"/>
          <w:rtl/>
          <w:lang w:bidi="fa-IR"/>
        </w:rPr>
        <w:t>ا</w:t>
      </w:r>
      <w:r w:rsidRPr="00A05F8D">
        <w:rPr>
          <w:rtl/>
          <w:lang w:bidi="fa-IR"/>
        </w:rPr>
        <w:t>ذا ثبت هذا لعموم قريش فأهل البيت أولى منهم بذلك</w:t>
      </w:r>
      <w:r>
        <w:rPr>
          <w:rtl/>
          <w:lang w:bidi="fa-IR"/>
        </w:rPr>
        <w:t>،</w:t>
      </w:r>
      <w:r w:rsidRPr="00A05F8D">
        <w:rPr>
          <w:rtl/>
          <w:lang w:bidi="fa-IR"/>
        </w:rPr>
        <w:t xml:space="preserve"> ل</w:t>
      </w:r>
      <w:r w:rsidR="00F073AF">
        <w:rPr>
          <w:rFonts w:hint="cs"/>
          <w:rtl/>
          <w:lang w:bidi="fa-IR"/>
        </w:rPr>
        <w:t>ا</w:t>
      </w:r>
      <w:r w:rsidRPr="00A05F8D">
        <w:rPr>
          <w:rtl/>
          <w:lang w:bidi="fa-IR"/>
        </w:rPr>
        <w:t>نهم امتازوا عنهم بخصوصيات لا يشاركهم فيها بقية قريش.</w:t>
      </w:r>
    </w:p>
    <w:p w:rsidR="00F064C7" w:rsidRPr="00A05F8D" w:rsidRDefault="00F064C7" w:rsidP="00F064C7">
      <w:pPr>
        <w:pStyle w:val="libNormal"/>
        <w:rPr>
          <w:rtl/>
          <w:lang w:bidi="fa-IR"/>
        </w:rPr>
      </w:pPr>
      <w:r w:rsidRPr="00A05F8D">
        <w:rPr>
          <w:rtl/>
          <w:lang w:bidi="fa-IR"/>
        </w:rPr>
        <w:t>ثم أحق من يتمسك به منهم امامهم وعالمهم علي بن أبي طالب كرم الله وجهه لما قدمناه من مزيد علمه ودقائق مستنبطاته</w:t>
      </w:r>
      <w:r>
        <w:rPr>
          <w:rtl/>
          <w:lang w:bidi="fa-IR"/>
        </w:rPr>
        <w:t>،</w:t>
      </w:r>
      <w:r w:rsidRPr="00A05F8D">
        <w:rPr>
          <w:rtl/>
          <w:lang w:bidi="fa-IR"/>
        </w:rPr>
        <w:t xml:space="preserve"> ومن ثم قال ابو بكر</w:t>
      </w:r>
      <w:r>
        <w:rPr>
          <w:rtl/>
          <w:lang w:bidi="fa-IR"/>
        </w:rPr>
        <w:t>:</w:t>
      </w:r>
      <w:r w:rsidRPr="00A05F8D">
        <w:rPr>
          <w:rtl/>
          <w:lang w:bidi="fa-IR"/>
        </w:rPr>
        <w:t xml:space="preserve"> علي عترة رسول الله </w:t>
      </w:r>
      <w:r w:rsidR="00164C7E">
        <w:rPr>
          <w:rStyle w:val="libAlaemChar"/>
          <w:rtl/>
        </w:rPr>
        <w:t>صلى‌الله‌عليه‌وآله‌وسلم</w:t>
      </w:r>
      <w:r>
        <w:rPr>
          <w:rtl/>
          <w:lang w:bidi="fa-IR"/>
        </w:rPr>
        <w:t>،</w:t>
      </w:r>
      <w:r w:rsidRPr="00A05F8D">
        <w:rPr>
          <w:rtl/>
          <w:lang w:bidi="fa-IR"/>
        </w:rPr>
        <w:t xml:space="preserve"> أي</w:t>
      </w:r>
      <w:r>
        <w:rPr>
          <w:rtl/>
          <w:lang w:bidi="fa-IR"/>
        </w:rPr>
        <w:t>:</w:t>
      </w:r>
      <w:r w:rsidRPr="00A05F8D">
        <w:rPr>
          <w:rtl/>
          <w:lang w:bidi="fa-IR"/>
        </w:rPr>
        <w:t xml:space="preserve"> الذين حث على التمسك بهم فخصه لما قلناه</w:t>
      </w:r>
      <w:r>
        <w:rPr>
          <w:rtl/>
          <w:lang w:bidi="fa-IR"/>
        </w:rPr>
        <w:t>،</w:t>
      </w:r>
      <w:r w:rsidRPr="00A05F8D">
        <w:rPr>
          <w:rtl/>
          <w:lang w:bidi="fa-IR"/>
        </w:rPr>
        <w:t xml:space="preserve"> لذلك خصه </w:t>
      </w:r>
      <w:r w:rsidR="00164C7E">
        <w:rPr>
          <w:rStyle w:val="libAlaemChar"/>
          <w:rtl/>
        </w:rPr>
        <w:t>صلى‌الله‌عليه‌وآله‌وسلم</w:t>
      </w:r>
      <w:r w:rsidRPr="00A05F8D">
        <w:rPr>
          <w:rtl/>
          <w:lang w:bidi="fa-IR"/>
        </w:rPr>
        <w:t xml:space="preserve"> بما مرّ يوم غدير خم » </w:t>
      </w:r>
      <w:r w:rsidRPr="001F5A34">
        <w:rPr>
          <w:rStyle w:val="libFootnotenumChar"/>
          <w:rtl/>
        </w:rPr>
        <w:t>(2)</w:t>
      </w:r>
      <w:r>
        <w:rPr>
          <w:rtl/>
          <w:lang w:bidi="fa-IR"/>
        </w:rPr>
        <w:t>.</w:t>
      </w:r>
    </w:p>
    <w:p w:rsidR="00F064C7"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بدر الدين الرومي حيث قال بشرح قوله البوصيري</w:t>
      </w:r>
      <w:r>
        <w:rPr>
          <w:rtl/>
          <w:lang w:bidi="fa-IR"/>
        </w:rPr>
        <w:t>:</w:t>
      </w:r>
    </w:p>
    <w:tbl>
      <w:tblPr>
        <w:tblStyle w:val="TableGrid"/>
        <w:bidiVisual/>
        <w:tblW w:w="4562" w:type="pct"/>
        <w:tblInd w:w="384" w:type="dxa"/>
        <w:tblLook w:val="01E0" w:firstRow="1" w:lastRow="1" w:firstColumn="1" w:lastColumn="1" w:noHBand="0" w:noVBand="0"/>
      </w:tblPr>
      <w:tblGrid>
        <w:gridCol w:w="3449"/>
        <w:gridCol w:w="269"/>
        <w:gridCol w:w="3395"/>
      </w:tblGrid>
      <w:tr w:rsidR="00F073AF" w:rsidTr="003E55A8">
        <w:trPr>
          <w:trHeight w:val="350"/>
        </w:trPr>
        <w:tc>
          <w:tcPr>
            <w:tcW w:w="3920" w:type="dxa"/>
            <w:shd w:val="clear" w:color="auto" w:fill="auto"/>
          </w:tcPr>
          <w:p w:rsidR="00F073AF" w:rsidRDefault="00F073AF" w:rsidP="003E55A8">
            <w:pPr>
              <w:pStyle w:val="libPoem"/>
            </w:pPr>
            <w:r w:rsidRPr="00A05F8D">
              <w:rPr>
                <w:rtl/>
                <w:lang w:bidi="fa-IR"/>
              </w:rPr>
              <w:t>دعا الى الله فالمستمسكون به</w:t>
            </w:r>
            <w:r w:rsidRPr="00725071">
              <w:rPr>
                <w:rStyle w:val="libPoemTiniChar0"/>
                <w:rtl/>
              </w:rPr>
              <w:br/>
              <w:t> </w:t>
            </w:r>
          </w:p>
        </w:tc>
        <w:tc>
          <w:tcPr>
            <w:tcW w:w="279" w:type="dxa"/>
            <w:shd w:val="clear" w:color="auto" w:fill="auto"/>
          </w:tcPr>
          <w:p w:rsidR="00F073AF" w:rsidRDefault="00F073AF" w:rsidP="003E55A8">
            <w:pPr>
              <w:pStyle w:val="libPoem"/>
              <w:rPr>
                <w:rtl/>
              </w:rPr>
            </w:pPr>
          </w:p>
        </w:tc>
        <w:tc>
          <w:tcPr>
            <w:tcW w:w="3881" w:type="dxa"/>
            <w:shd w:val="clear" w:color="auto" w:fill="auto"/>
          </w:tcPr>
          <w:p w:rsidR="00F073AF" w:rsidRDefault="00F073AF" w:rsidP="003E55A8">
            <w:pPr>
              <w:pStyle w:val="libPoem"/>
            </w:pPr>
            <w:r w:rsidRPr="00A05F8D">
              <w:rPr>
                <w:rtl/>
                <w:lang w:bidi="fa-IR"/>
              </w:rPr>
              <w:t>مستمسكون بحبل غير منفصم</w:t>
            </w:r>
            <w:r w:rsidRPr="00725071">
              <w:rPr>
                <w:rStyle w:val="libPoemTiniChar0"/>
                <w:rtl/>
              </w:rPr>
              <w:br/>
              <w:t> </w:t>
            </w:r>
          </w:p>
        </w:tc>
      </w:tr>
    </w:tbl>
    <w:p w:rsidR="00F064C7" w:rsidRPr="00A05F8D" w:rsidRDefault="00F064C7" w:rsidP="00F064C7">
      <w:pPr>
        <w:pStyle w:val="libNormal"/>
        <w:rPr>
          <w:rtl/>
          <w:lang w:bidi="fa-IR"/>
        </w:rPr>
      </w:pPr>
      <w:r w:rsidRPr="00A05F8D">
        <w:rPr>
          <w:rtl/>
          <w:lang w:bidi="fa-IR"/>
        </w:rPr>
        <w:t>«</w:t>
      </w:r>
      <w:r>
        <w:rPr>
          <w:rtl/>
          <w:lang w:bidi="fa-IR"/>
        </w:rPr>
        <w:t xml:space="preserve"> ..</w:t>
      </w:r>
      <w:r w:rsidRPr="00A05F8D">
        <w:rPr>
          <w:rtl/>
          <w:lang w:bidi="fa-IR"/>
        </w:rPr>
        <w:t>. معتصمون بسبب من الله تعالى متصل الى رضوانه ال</w:t>
      </w:r>
      <w:r w:rsidR="00F073AF">
        <w:rPr>
          <w:rFonts w:hint="cs"/>
          <w:rtl/>
          <w:lang w:bidi="fa-IR"/>
        </w:rPr>
        <w:t>ا</w:t>
      </w:r>
      <w:r w:rsidRPr="00A05F8D">
        <w:rPr>
          <w:rtl/>
          <w:lang w:bidi="fa-IR"/>
        </w:rPr>
        <w:t>كبر من غير أن يطرأ عليه انفصام أصلا</w:t>
      </w:r>
      <w:r>
        <w:rPr>
          <w:rtl/>
          <w:lang w:bidi="fa-IR"/>
        </w:rPr>
        <w:t>،</w:t>
      </w:r>
      <w:r w:rsidRPr="00A05F8D">
        <w:rPr>
          <w:rtl/>
          <w:lang w:bidi="fa-IR"/>
        </w:rPr>
        <w:t xml:space="preserve"> وذلك السبب ليس الا كتاب الله تعالى وعترة نبيه من أهل العصمة والطهارة</w:t>
      </w:r>
      <w:r>
        <w:rPr>
          <w:rtl/>
          <w:lang w:bidi="fa-IR"/>
        </w:rPr>
        <w:t>،</w:t>
      </w:r>
      <w:r w:rsidRPr="00A05F8D">
        <w:rPr>
          <w:rtl/>
          <w:lang w:bidi="fa-IR"/>
        </w:rPr>
        <w:t xml:space="preserve"> الواجب على غيرهم مودتهم بعد معرفتهم</w:t>
      </w:r>
      <w:r>
        <w:rPr>
          <w:rtl/>
          <w:lang w:bidi="fa-IR"/>
        </w:rPr>
        <w:t>،</w:t>
      </w:r>
      <w:r w:rsidRPr="00A05F8D">
        <w:rPr>
          <w:rtl/>
          <w:lang w:bidi="fa-IR"/>
        </w:rPr>
        <w:t xml:space="preserve"> ايمانا</w:t>
      </w:r>
      <w:r w:rsidR="00F073AF">
        <w:rPr>
          <w:rFonts w:hint="cs"/>
          <w:rtl/>
          <w:lang w:bidi="fa-IR"/>
        </w:rPr>
        <w:t>ً</w:t>
      </w:r>
      <w:r w:rsidRPr="00A05F8D">
        <w:rPr>
          <w:rtl/>
          <w:lang w:bidi="fa-IR"/>
        </w:rPr>
        <w:t xml:space="preserve"> بقوله تعالى</w:t>
      </w:r>
      <w:r>
        <w:rPr>
          <w:rtl/>
          <w:lang w:bidi="fa-IR"/>
        </w:rPr>
        <w:t>:</w:t>
      </w:r>
      <w:r w:rsidRPr="00A05F8D">
        <w:rPr>
          <w:rtl/>
          <w:lang w:bidi="fa-IR"/>
        </w:rPr>
        <w:t xml:space="preserve"> </w:t>
      </w:r>
      <w:r w:rsidRPr="008F3C0E">
        <w:rPr>
          <w:rStyle w:val="libAlaemChar"/>
          <w:rtl/>
        </w:rPr>
        <w:t>(</w:t>
      </w:r>
      <w:r w:rsidRPr="001F5A34">
        <w:rPr>
          <w:rStyle w:val="libAieChar"/>
          <w:rtl/>
        </w:rPr>
        <w:t xml:space="preserve"> قُلْ لا أَسْئَلُكُمْ عَلَيْهِ أَجْراً إِل</w:t>
      </w:r>
      <w:r w:rsidR="00F073AF">
        <w:rPr>
          <w:rStyle w:val="libAieChar"/>
          <w:rFonts w:hint="cs"/>
          <w:rtl/>
        </w:rPr>
        <w:t>َّ</w:t>
      </w:r>
      <w:r w:rsidRPr="001F5A34">
        <w:rPr>
          <w:rStyle w:val="libAieChar"/>
          <w:rtl/>
        </w:rPr>
        <w:t xml:space="preserve">ا الْمَوَدَّةَ فِي الْقُرْبى </w:t>
      </w:r>
      <w:r w:rsidRPr="008F3C0E">
        <w:rPr>
          <w:rStyle w:val="libAlaemChar"/>
          <w:rtl/>
        </w:rPr>
        <w:t>)</w:t>
      </w:r>
      <w:r w:rsidRPr="00A05F8D">
        <w:rPr>
          <w:rtl/>
          <w:lang w:bidi="fa-IR"/>
        </w:rPr>
        <w:t xml:space="preserve"> وتصديق</w:t>
      </w:r>
      <w:r>
        <w:rPr>
          <w:rtl/>
          <w:lang w:bidi="fa-IR"/>
        </w:rPr>
        <w:t>ا</w:t>
      </w:r>
      <w:r w:rsidR="00F073AF">
        <w:rPr>
          <w:rFonts w:hint="cs"/>
          <w:rtl/>
          <w:lang w:bidi="fa-IR"/>
        </w:rPr>
        <w:t>ً</w:t>
      </w:r>
      <w:r>
        <w:rPr>
          <w:rtl/>
          <w:lang w:bidi="fa-IR"/>
        </w:rPr>
        <w:t xml:space="preserve"> </w:t>
      </w:r>
      <w:r w:rsidRPr="00A05F8D">
        <w:rPr>
          <w:rtl/>
        </w:rPr>
        <w:t xml:space="preserve">لقوله </w:t>
      </w:r>
      <w:r w:rsidR="00164C7E">
        <w:rPr>
          <w:rStyle w:val="libAlaemChar"/>
          <w:rtl/>
        </w:rPr>
        <w:t>صلى‌الله‌عليه‌وآله‌وسلم</w:t>
      </w:r>
      <w:r>
        <w:rPr>
          <w:rtl/>
        </w:rPr>
        <w:t xml:space="preserve">: </w:t>
      </w:r>
      <w:r w:rsidRPr="00337BA2">
        <w:rPr>
          <w:rtl/>
        </w:rPr>
        <w:t>تركت فيكم الثقلين</w:t>
      </w:r>
      <w:r>
        <w:rPr>
          <w:rtl/>
        </w:rPr>
        <w:t xml:space="preserve"> ..</w:t>
      </w:r>
    </w:p>
    <w:p w:rsidR="00F064C7" w:rsidRPr="00A05F8D" w:rsidRDefault="00F064C7" w:rsidP="00F064C7">
      <w:pPr>
        <w:pStyle w:val="libNormal"/>
        <w:rPr>
          <w:rtl/>
          <w:lang w:bidi="fa-IR"/>
        </w:rPr>
      </w:pPr>
      <w:r w:rsidRPr="00A05F8D">
        <w:rPr>
          <w:rtl/>
          <w:lang w:bidi="fa-IR"/>
        </w:rPr>
        <w:t>وهذا نص في المقصود</w:t>
      </w:r>
      <w:r>
        <w:rPr>
          <w:rtl/>
          <w:lang w:bidi="fa-IR"/>
        </w:rPr>
        <w:t>،</w:t>
      </w:r>
      <w:r w:rsidRPr="00A05F8D">
        <w:rPr>
          <w:rtl/>
          <w:lang w:bidi="fa-IR"/>
        </w:rPr>
        <w:t xml:space="preserve"> فمن تمسك بكتاب الله تمسك بهم</w:t>
      </w:r>
      <w:r>
        <w:rPr>
          <w:rtl/>
          <w:lang w:bidi="fa-IR"/>
        </w:rPr>
        <w:t>،</w:t>
      </w:r>
      <w:r w:rsidRPr="00A05F8D">
        <w:rPr>
          <w:rtl/>
          <w:lang w:bidi="fa-IR"/>
        </w:rPr>
        <w:t xml:space="preserve"> ومن عدل عنهم عدل عن كتاب الله من حيث لا يدرى</w:t>
      </w:r>
      <w:r>
        <w:rPr>
          <w:rtl/>
          <w:lang w:bidi="fa-IR"/>
        </w:rPr>
        <w:t xml:space="preserve"> ..</w:t>
      </w:r>
      <w:r w:rsidRPr="00A05F8D">
        <w:rPr>
          <w:rtl/>
          <w:lang w:bidi="fa-IR"/>
        </w:rPr>
        <w:t xml:space="preserve"> » </w:t>
      </w:r>
      <w:r w:rsidRPr="001F5A34">
        <w:rPr>
          <w:rStyle w:val="libFootnotenumChar"/>
          <w:rtl/>
        </w:rPr>
        <w:t>(3)</w:t>
      </w:r>
      <w:r>
        <w:rPr>
          <w:rtl/>
          <w:lang w:bidi="fa-IR"/>
        </w:rPr>
        <w:t>.</w:t>
      </w:r>
    </w:p>
    <w:p w:rsidR="00D148A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القاري</w:t>
      </w:r>
      <w:r>
        <w:rPr>
          <w:rtl/>
          <w:lang w:bidi="fa-IR"/>
        </w:rPr>
        <w:t>،</w:t>
      </w:r>
      <w:r w:rsidRPr="00A05F8D">
        <w:rPr>
          <w:rtl/>
          <w:lang w:bidi="fa-IR"/>
        </w:rPr>
        <w:t xml:space="preserve"> فقد قال بشرح حديث الثقلين ما نصه</w:t>
      </w:r>
      <w:r>
        <w:rPr>
          <w:rtl/>
          <w:lang w:bidi="fa-IR"/>
        </w:rPr>
        <w:t>:</w:t>
      </w:r>
    </w:p>
    <w:p w:rsidR="00F064C7" w:rsidRPr="00A05F8D" w:rsidRDefault="00F064C7" w:rsidP="00F064C7">
      <w:pPr>
        <w:pStyle w:val="libNormal"/>
        <w:rPr>
          <w:rtl/>
          <w:lang w:bidi="fa-IR"/>
        </w:rPr>
      </w:pPr>
      <w:r w:rsidRPr="00A05F8D">
        <w:rPr>
          <w:rtl/>
          <w:lang w:bidi="fa-IR"/>
        </w:rPr>
        <w:t>« وأقول</w:t>
      </w:r>
      <w:r>
        <w:rPr>
          <w:rtl/>
          <w:lang w:bidi="fa-IR"/>
        </w:rPr>
        <w:t>:</w:t>
      </w:r>
      <w:r w:rsidRPr="00A05F8D">
        <w:rPr>
          <w:rtl/>
          <w:lang w:bidi="fa-IR"/>
        </w:rPr>
        <w:t xml:space="preserve"> ال</w:t>
      </w:r>
      <w:r w:rsidR="00F073AF">
        <w:rPr>
          <w:rFonts w:hint="cs"/>
          <w:rtl/>
          <w:lang w:bidi="fa-IR"/>
        </w:rPr>
        <w:t>ا</w:t>
      </w:r>
      <w:r w:rsidRPr="00A05F8D">
        <w:rPr>
          <w:rtl/>
          <w:lang w:bidi="fa-IR"/>
        </w:rPr>
        <w:t>ظهر هو انّ أهل البيت غالبا</w:t>
      </w:r>
      <w:r w:rsidR="00F073AF">
        <w:rPr>
          <w:rFonts w:hint="cs"/>
          <w:rtl/>
          <w:lang w:bidi="fa-IR"/>
        </w:rPr>
        <w:t>ً</w:t>
      </w:r>
      <w:r w:rsidRPr="00A05F8D">
        <w:rPr>
          <w:rtl/>
          <w:lang w:bidi="fa-IR"/>
        </w:rPr>
        <w:t xml:space="preserve"> يكونون اعرف بصاحب</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جواهر العقدين</w:t>
      </w:r>
      <w:r w:rsidR="00F064C7">
        <w:rPr>
          <w:rtl/>
        </w:rPr>
        <w:t xml:space="preserve"> </w:t>
      </w:r>
      <w:r>
        <w:rPr>
          <w:rtl/>
        </w:rPr>
        <w:t>-</w:t>
      </w:r>
      <w:r w:rsidR="00F064C7">
        <w:rPr>
          <w:rtl/>
        </w:rPr>
        <w:t xml:space="preserve"> </w:t>
      </w:r>
      <w:r w:rsidR="00F064C7" w:rsidRPr="00A05F8D">
        <w:rPr>
          <w:rtl/>
        </w:rPr>
        <w:t>مخطوط.</w:t>
      </w:r>
    </w:p>
    <w:p w:rsidR="00F064C7" w:rsidRPr="00A05F8D" w:rsidRDefault="002A02E1" w:rsidP="00F064C7">
      <w:pPr>
        <w:pStyle w:val="libFootnote0"/>
        <w:rPr>
          <w:rtl/>
          <w:lang w:bidi="fa-IR"/>
        </w:rPr>
      </w:pPr>
      <w:r>
        <w:rPr>
          <w:rtl/>
        </w:rPr>
        <w:t xml:space="preserve">(2). </w:t>
      </w:r>
      <w:r w:rsidR="00F064C7" w:rsidRPr="00A05F8D">
        <w:rPr>
          <w:rtl/>
        </w:rPr>
        <w:t>الصواعق المحرقة 136.</w:t>
      </w:r>
    </w:p>
    <w:p w:rsidR="00F064C7" w:rsidRPr="00A05F8D" w:rsidRDefault="002A02E1" w:rsidP="00F064C7">
      <w:pPr>
        <w:pStyle w:val="libFootnote0"/>
        <w:rPr>
          <w:rtl/>
          <w:lang w:bidi="fa-IR"/>
        </w:rPr>
      </w:pPr>
      <w:r>
        <w:rPr>
          <w:rtl/>
        </w:rPr>
        <w:t xml:space="preserve">(3). </w:t>
      </w:r>
      <w:r w:rsidR="00F064C7" w:rsidRPr="00A05F8D">
        <w:rPr>
          <w:rtl/>
        </w:rPr>
        <w:t>شرح البردة.</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البيت وأحواله</w:t>
      </w:r>
      <w:r>
        <w:rPr>
          <w:rtl/>
          <w:lang w:bidi="fa-IR"/>
        </w:rPr>
        <w:t>،</w:t>
      </w:r>
      <w:r w:rsidRPr="00A05F8D">
        <w:rPr>
          <w:rtl/>
          <w:lang w:bidi="fa-IR"/>
        </w:rPr>
        <w:t xml:space="preserve"> فالمراد بهم أهل العلم منهم المطلعون على سيرته</w:t>
      </w:r>
      <w:r>
        <w:rPr>
          <w:rtl/>
          <w:lang w:bidi="fa-IR"/>
        </w:rPr>
        <w:t>،</w:t>
      </w:r>
      <w:r w:rsidRPr="00A05F8D">
        <w:rPr>
          <w:rtl/>
          <w:lang w:bidi="fa-IR"/>
        </w:rPr>
        <w:t xml:space="preserve"> الواقفون على طريقته</w:t>
      </w:r>
      <w:r>
        <w:rPr>
          <w:rtl/>
          <w:lang w:bidi="fa-IR"/>
        </w:rPr>
        <w:t>،</w:t>
      </w:r>
      <w:r w:rsidRPr="00A05F8D">
        <w:rPr>
          <w:rtl/>
          <w:lang w:bidi="fa-IR"/>
        </w:rPr>
        <w:t xml:space="preserve"> العارفون بحكمه وحكمته</w:t>
      </w:r>
      <w:r>
        <w:rPr>
          <w:rtl/>
          <w:lang w:bidi="fa-IR"/>
        </w:rPr>
        <w:t>،</w:t>
      </w:r>
      <w:r w:rsidRPr="00A05F8D">
        <w:rPr>
          <w:rtl/>
          <w:lang w:bidi="fa-IR"/>
        </w:rPr>
        <w:t xml:space="preserve"> وبهذا يصلح ان يكونوا مقابلا لكتاب الله سبحانه كما قال</w:t>
      </w:r>
      <w:r>
        <w:rPr>
          <w:rtl/>
          <w:lang w:bidi="fa-IR"/>
        </w:rPr>
        <w:t>:</w:t>
      </w:r>
      <w:r>
        <w:rPr>
          <w:rFonts w:hint="cs"/>
          <w:rtl/>
          <w:lang w:bidi="fa-IR"/>
        </w:rPr>
        <w:t xml:space="preserve"> </w:t>
      </w:r>
      <w:r w:rsidRPr="00F33CB0">
        <w:rPr>
          <w:rtl/>
        </w:rPr>
        <w:t>وَيُعَلِّمُهُمُ الْكِتابَ وَالْحِكْمَةَ</w:t>
      </w:r>
      <w:r>
        <w:rPr>
          <w:rtl/>
        </w:rPr>
        <w:t>،</w:t>
      </w:r>
      <w:r>
        <w:rPr>
          <w:rFonts w:hint="cs"/>
          <w:rtl/>
        </w:rPr>
        <w:t xml:space="preserve"> </w:t>
      </w:r>
      <w:r w:rsidRPr="00F33CB0">
        <w:rPr>
          <w:rtl/>
        </w:rPr>
        <w:t xml:space="preserve">ويؤيده ما </w:t>
      </w:r>
      <w:r w:rsidR="00F073AF">
        <w:rPr>
          <w:rFonts w:hint="cs"/>
          <w:rtl/>
        </w:rPr>
        <w:t>ا</w:t>
      </w:r>
      <w:r w:rsidRPr="00F33CB0">
        <w:rPr>
          <w:rtl/>
        </w:rPr>
        <w:t>خرجه احمد في المناقب عن حميد بن عبد الله</w:t>
      </w:r>
      <w:r w:rsidRPr="00A05F8D">
        <w:rPr>
          <w:rtl/>
        </w:rPr>
        <w:t xml:space="preserve"> بن زيد</w:t>
      </w:r>
      <w:r w:rsidRPr="00337BA2">
        <w:rPr>
          <w:rtl/>
        </w:rPr>
        <w:t xml:space="preserve"> ان النبي </w:t>
      </w:r>
      <w:r w:rsidR="00164C7E">
        <w:rPr>
          <w:rStyle w:val="libAlaemChar"/>
          <w:rtl/>
        </w:rPr>
        <w:t>صلى‌الله‌عليه‌وآله‌وسلم</w:t>
      </w:r>
      <w:r w:rsidRPr="00337BA2">
        <w:rPr>
          <w:rtl/>
        </w:rPr>
        <w:t xml:space="preserve"> ذكر عنده قضاء قضى به على بن أبى طالب فأعجبه وقال</w:t>
      </w:r>
      <w:r>
        <w:rPr>
          <w:rtl/>
        </w:rPr>
        <w:t>:</w:t>
      </w:r>
      <w:r w:rsidRPr="00337BA2">
        <w:rPr>
          <w:rtl/>
        </w:rPr>
        <w:t xml:space="preserve"> الحمد لله الذي جعل فينا الحكمة اهل البي</w:t>
      </w:r>
      <w:r>
        <w:rPr>
          <w:rtl/>
        </w:rPr>
        <w:t>ت.</w:t>
      </w:r>
      <w:r>
        <w:rPr>
          <w:rtl/>
          <w:lang w:bidi="fa-IR"/>
        </w:rPr>
        <w:t xml:space="preserve"> و</w:t>
      </w:r>
      <w:r w:rsidRPr="00A05F8D">
        <w:rPr>
          <w:rtl/>
        </w:rPr>
        <w:t>اخرج ابن ابى الدنيا في كتاب اليقين عن محمد بن مسعر اليربوعي قال قال علي للحسن</w:t>
      </w:r>
      <w:r>
        <w:rPr>
          <w:rtl/>
        </w:rPr>
        <w:t xml:space="preserve">: </w:t>
      </w:r>
      <w:r w:rsidRPr="00337BA2">
        <w:rPr>
          <w:rtl/>
        </w:rPr>
        <w:t>كم بين الايمان واليقين</w:t>
      </w:r>
      <w:r>
        <w:rPr>
          <w:rtl/>
        </w:rPr>
        <w:t>؟</w:t>
      </w:r>
      <w:r w:rsidRPr="00337BA2">
        <w:rPr>
          <w:rtl/>
        </w:rPr>
        <w:t xml:space="preserve"> قال</w:t>
      </w:r>
      <w:r>
        <w:rPr>
          <w:rtl/>
        </w:rPr>
        <w:t>:</w:t>
      </w:r>
      <w:r w:rsidRPr="00337BA2">
        <w:rPr>
          <w:rtl/>
        </w:rPr>
        <w:t xml:space="preserve"> أربع </w:t>
      </w:r>
      <w:r w:rsidR="00A6057E">
        <w:rPr>
          <w:rFonts w:hint="cs"/>
          <w:rtl/>
        </w:rPr>
        <w:t>ا</w:t>
      </w:r>
      <w:r w:rsidRPr="00337BA2">
        <w:rPr>
          <w:rtl/>
        </w:rPr>
        <w:t>صابع</w:t>
      </w:r>
      <w:r>
        <w:rPr>
          <w:rtl/>
        </w:rPr>
        <w:t>،</w:t>
      </w:r>
      <w:r w:rsidRPr="00337BA2">
        <w:rPr>
          <w:rtl/>
        </w:rPr>
        <w:t xml:space="preserve"> قال</w:t>
      </w:r>
      <w:r>
        <w:rPr>
          <w:rtl/>
        </w:rPr>
        <w:t>:</w:t>
      </w:r>
      <w:r w:rsidRPr="00337BA2">
        <w:rPr>
          <w:rtl/>
        </w:rPr>
        <w:t xml:space="preserve"> بين</w:t>
      </w:r>
      <w:r>
        <w:rPr>
          <w:rtl/>
        </w:rPr>
        <w:t>،</w:t>
      </w:r>
      <w:r w:rsidRPr="00337BA2">
        <w:rPr>
          <w:rtl/>
        </w:rPr>
        <w:t xml:space="preserve"> قال</w:t>
      </w:r>
      <w:r>
        <w:rPr>
          <w:rtl/>
        </w:rPr>
        <w:t>:</w:t>
      </w:r>
      <w:r w:rsidRPr="00337BA2">
        <w:rPr>
          <w:rtl/>
        </w:rPr>
        <w:t xml:space="preserve"> اليقين ما رأته عينك والايمان ما سمعته اذنك وصدقت به</w:t>
      </w:r>
      <w:r>
        <w:rPr>
          <w:rtl/>
        </w:rPr>
        <w:t>،</w:t>
      </w:r>
      <w:r w:rsidRPr="00337BA2">
        <w:rPr>
          <w:rtl/>
        </w:rPr>
        <w:t xml:space="preserve"> قال</w:t>
      </w:r>
      <w:r>
        <w:rPr>
          <w:rtl/>
        </w:rPr>
        <w:t>:</w:t>
      </w:r>
      <w:r w:rsidRPr="00337BA2">
        <w:rPr>
          <w:rtl/>
        </w:rPr>
        <w:t xml:space="preserve"> أشهد انك ممن أنت منه ذرية بعضها من بعض. وقارف الزهري [ ذنبا</w:t>
      </w:r>
      <w:r w:rsidR="00A6057E">
        <w:rPr>
          <w:rFonts w:hint="cs"/>
          <w:rtl/>
        </w:rPr>
        <w:t>ً</w:t>
      </w:r>
      <w:r>
        <w:rPr>
          <w:rtl/>
        </w:rPr>
        <w:t>،</w:t>
      </w:r>
      <w:r w:rsidRPr="00337BA2">
        <w:rPr>
          <w:rtl/>
        </w:rPr>
        <w:t xml:space="preserve"> ظ ] فهام على وجهه</w:t>
      </w:r>
      <w:r>
        <w:rPr>
          <w:rtl/>
        </w:rPr>
        <w:t>،</w:t>
      </w:r>
      <w:r w:rsidRPr="00337BA2">
        <w:rPr>
          <w:rtl/>
        </w:rPr>
        <w:t xml:space="preserve"> فقال له زين العابدين</w:t>
      </w:r>
      <w:r>
        <w:rPr>
          <w:rtl/>
        </w:rPr>
        <w:t>:</w:t>
      </w:r>
      <w:r w:rsidRPr="00337BA2">
        <w:rPr>
          <w:rtl/>
        </w:rPr>
        <w:t xml:space="preserve"> قنوطك من رحمة الله التي وسعت كل شيء </w:t>
      </w:r>
      <w:r w:rsidR="00A6057E">
        <w:rPr>
          <w:rFonts w:hint="cs"/>
          <w:rtl/>
        </w:rPr>
        <w:t>ا</w:t>
      </w:r>
      <w:r w:rsidRPr="00337BA2">
        <w:rPr>
          <w:rtl/>
        </w:rPr>
        <w:t>عظم عليك من ذنبك</w:t>
      </w:r>
      <w:r>
        <w:rPr>
          <w:rtl/>
        </w:rPr>
        <w:t>،</w:t>
      </w:r>
      <w:r w:rsidRPr="00337BA2">
        <w:rPr>
          <w:rtl/>
        </w:rPr>
        <w:t xml:space="preserve"> فقال الزهري</w:t>
      </w:r>
      <w:r>
        <w:rPr>
          <w:rtl/>
        </w:rPr>
        <w:t>:</w:t>
      </w:r>
      <w:r w:rsidRPr="00337BA2">
        <w:rPr>
          <w:rtl/>
        </w:rPr>
        <w:t xml:space="preserve"> الله أعلم حيث يجعل رسالته</w:t>
      </w:r>
      <w:r>
        <w:rPr>
          <w:rtl/>
        </w:rPr>
        <w:t>،</w:t>
      </w:r>
      <w:r w:rsidRPr="00337BA2">
        <w:rPr>
          <w:rtl/>
        </w:rPr>
        <w:t xml:space="preserve"> فرجع الى أهل وماله » </w:t>
      </w:r>
      <w:r w:rsidRPr="001F5A34">
        <w:rPr>
          <w:rStyle w:val="libFootnotenumChar"/>
          <w:rtl/>
        </w:rPr>
        <w:t>(1)</w:t>
      </w:r>
      <w:r>
        <w:rPr>
          <w:rtl/>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المناوي فقد قا</w:t>
      </w:r>
      <w:r>
        <w:rPr>
          <w:rtl/>
          <w:lang w:bidi="fa-IR"/>
        </w:rPr>
        <w:t xml:space="preserve">ل </w:t>
      </w:r>
      <w:r w:rsidRPr="00A05F8D">
        <w:rPr>
          <w:rtl/>
        </w:rPr>
        <w:t>بشرح الحديث</w:t>
      </w:r>
      <w:r>
        <w:rPr>
          <w:rtl/>
        </w:rPr>
        <w:t xml:space="preserve">: </w:t>
      </w:r>
      <w:r w:rsidRPr="00337BA2">
        <w:rPr>
          <w:rtl/>
        </w:rPr>
        <w:t>« وعترتي اهل بيتي</w:t>
      </w:r>
      <w:r>
        <w:rPr>
          <w:rFonts w:hint="cs"/>
          <w:rtl/>
        </w:rPr>
        <w:t xml:space="preserve"> </w:t>
      </w:r>
      <w:r w:rsidRPr="00A05F8D">
        <w:rPr>
          <w:rtl/>
          <w:lang w:bidi="fa-IR"/>
        </w:rPr>
        <w:t xml:space="preserve">تفصيل بعد </w:t>
      </w:r>
      <w:r w:rsidR="00A6057E">
        <w:rPr>
          <w:rFonts w:hint="cs"/>
          <w:rtl/>
          <w:lang w:bidi="fa-IR"/>
        </w:rPr>
        <w:t>ا</w:t>
      </w:r>
      <w:r w:rsidRPr="00A05F8D">
        <w:rPr>
          <w:rtl/>
          <w:lang w:bidi="fa-IR"/>
        </w:rPr>
        <w:t>جمال بلاد او بيانا</w:t>
      </w:r>
      <w:r w:rsidR="00A6057E">
        <w:rPr>
          <w:rFonts w:hint="cs"/>
          <w:rtl/>
          <w:lang w:bidi="fa-IR"/>
        </w:rPr>
        <w:t>ً</w:t>
      </w:r>
      <w:r>
        <w:rPr>
          <w:rtl/>
          <w:lang w:bidi="fa-IR"/>
        </w:rPr>
        <w:t>،</w:t>
      </w:r>
      <w:r w:rsidRPr="00A05F8D">
        <w:rPr>
          <w:rtl/>
          <w:lang w:bidi="fa-IR"/>
        </w:rPr>
        <w:t xml:space="preserve"> وهم اصحاب الكساء الذين اذهب الله عنهم الرجس وطهرهم تطهيرا</w:t>
      </w:r>
      <w:r w:rsidR="00A6057E">
        <w:rPr>
          <w:rFonts w:hint="cs"/>
          <w:rtl/>
          <w:lang w:bidi="fa-IR"/>
        </w:rPr>
        <w:t>ً</w:t>
      </w:r>
      <w:r w:rsidRPr="00A05F8D">
        <w:rPr>
          <w:rtl/>
          <w:lang w:bidi="fa-IR"/>
        </w:rPr>
        <w:t xml:space="preserve"> » </w:t>
      </w:r>
      <w:r w:rsidRPr="001F5A34">
        <w:rPr>
          <w:rStyle w:val="libFootnotenumChar"/>
          <w:rtl/>
        </w:rPr>
        <w:t>(2)</w:t>
      </w:r>
      <w:r>
        <w:rPr>
          <w:rtl/>
          <w:lang w:bidi="fa-IR"/>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الشيخ عبد الحق الدهلوي</w:t>
      </w:r>
      <w:r>
        <w:rPr>
          <w:rtl/>
          <w:lang w:bidi="fa-IR"/>
        </w:rPr>
        <w:t>،</w:t>
      </w:r>
      <w:r w:rsidRPr="00A05F8D">
        <w:rPr>
          <w:rtl/>
          <w:lang w:bidi="fa-IR"/>
        </w:rPr>
        <w:t xml:space="preserve"> فقد قال « قوله</w:t>
      </w:r>
      <w:r>
        <w:rPr>
          <w:rtl/>
          <w:lang w:bidi="fa-IR"/>
        </w:rPr>
        <w:t>:</w:t>
      </w:r>
      <w:r w:rsidRPr="00A05F8D">
        <w:rPr>
          <w:rtl/>
          <w:lang w:bidi="fa-IR"/>
        </w:rPr>
        <w:t xml:space="preserve"> والعترة رهط الرجل وأقرباؤه وعشيرته ال</w:t>
      </w:r>
      <w:r w:rsidR="00A6057E">
        <w:rPr>
          <w:rFonts w:hint="cs"/>
          <w:rtl/>
          <w:lang w:bidi="fa-IR"/>
        </w:rPr>
        <w:t>ا</w:t>
      </w:r>
      <w:r w:rsidRPr="00A05F8D">
        <w:rPr>
          <w:rtl/>
          <w:lang w:bidi="fa-IR"/>
        </w:rPr>
        <w:t>دنون</w:t>
      </w:r>
      <w:r>
        <w:rPr>
          <w:rtl/>
          <w:lang w:bidi="fa-IR"/>
        </w:rPr>
        <w:t>،</w:t>
      </w:r>
      <w:r w:rsidRPr="00A05F8D">
        <w:rPr>
          <w:rtl/>
          <w:lang w:bidi="fa-IR"/>
        </w:rPr>
        <w:t xml:space="preserve"> وفسره </w:t>
      </w:r>
      <w:r w:rsidR="00164C7E">
        <w:rPr>
          <w:rStyle w:val="libAlaemChar"/>
          <w:rtl/>
        </w:rPr>
        <w:t>صلى‌الله‌عليه‌وآله‌وسلم</w:t>
      </w:r>
      <w:r w:rsidRPr="00A05F8D">
        <w:rPr>
          <w:rtl/>
          <w:lang w:bidi="fa-IR"/>
        </w:rPr>
        <w:t xml:space="preserve"> بقوله</w:t>
      </w:r>
      <w:r>
        <w:rPr>
          <w:rtl/>
          <w:lang w:bidi="fa-IR"/>
        </w:rPr>
        <w:t xml:space="preserve"> </w:t>
      </w:r>
      <w:r w:rsidR="002A02E1">
        <w:rPr>
          <w:rtl/>
          <w:lang w:bidi="fa-IR"/>
        </w:rPr>
        <w:t>-</w:t>
      </w:r>
      <w:r>
        <w:rPr>
          <w:rtl/>
          <w:lang w:bidi="fa-IR"/>
        </w:rPr>
        <w:t xml:space="preserve"> </w:t>
      </w:r>
      <w:r w:rsidRPr="00A05F8D">
        <w:rPr>
          <w:rtl/>
          <w:lang w:bidi="fa-IR"/>
        </w:rPr>
        <w:t>وأهل بيتي</w:t>
      </w:r>
      <w:r>
        <w:rPr>
          <w:rtl/>
          <w:lang w:bidi="fa-IR"/>
        </w:rPr>
        <w:t xml:space="preserve"> </w:t>
      </w:r>
      <w:r w:rsidR="002A02E1">
        <w:rPr>
          <w:rtl/>
          <w:lang w:bidi="fa-IR"/>
        </w:rPr>
        <w:t>-</w:t>
      </w:r>
      <w:r>
        <w:rPr>
          <w:rtl/>
          <w:lang w:bidi="fa-IR"/>
        </w:rPr>
        <w:t xml:space="preserve"> </w:t>
      </w:r>
      <w:r w:rsidRPr="00A05F8D">
        <w:rPr>
          <w:rtl/>
          <w:lang w:bidi="fa-IR"/>
        </w:rPr>
        <w:t xml:space="preserve">للاشارة الى أن مراده هنا من العترة أخص عشيرته وأقاربه وهم أولاد الجد القريب أي أولاده وذريته </w:t>
      </w:r>
      <w:r w:rsidR="00164C7E">
        <w:rPr>
          <w:rStyle w:val="libAlaemChar"/>
          <w:rtl/>
        </w:rPr>
        <w:t>صلى‌الله‌عليه‌وآله‌وسلم</w:t>
      </w:r>
      <w:r w:rsidRPr="00A05F8D">
        <w:rPr>
          <w:rtl/>
          <w:lang w:bidi="fa-IR"/>
        </w:rPr>
        <w:t xml:space="preserve"> » </w:t>
      </w:r>
      <w:r w:rsidRPr="001F5A34">
        <w:rPr>
          <w:rStyle w:val="libFootnotenumChar"/>
          <w:rtl/>
        </w:rPr>
        <w:t>(3)</w:t>
      </w:r>
      <w:r>
        <w:rPr>
          <w:rtl/>
          <w:lang w:bidi="fa-IR"/>
        </w:rPr>
        <w:t>.</w:t>
      </w:r>
    </w:p>
    <w:p w:rsidR="00F064C7" w:rsidRPr="00A05F8D" w:rsidRDefault="00F064C7" w:rsidP="00F064C7">
      <w:pPr>
        <w:pStyle w:val="libNormal"/>
        <w:rPr>
          <w:rtl/>
          <w:lang w:bidi="fa-IR"/>
        </w:rPr>
      </w:pPr>
      <w:r w:rsidRPr="00A05F8D">
        <w:rPr>
          <w:rtl/>
          <w:lang w:bidi="fa-IR"/>
        </w:rPr>
        <w:t>وكذا قال في ( اللمعات ) فراجعه.</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الشيخاني القادري حيث صرح باختصاص حديث الثقلين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المرقاة 5 / 600.</w:t>
      </w:r>
    </w:p>
    <w:p w:rsidR="00F064C7" w:rsidRPr="00A05F8D" w:rsidRDefault="002A02E1" w:rsidP="00F064C7">
      <w:pPr>
        <w:pStyle w:val="libFootnote0"/>
        <w:rPr>
          <w:rtl/>
          <w:lang w:bidi="fa-IR"/>
        </w:rPr>
      </w:pPr>
      <w:r>
        <w:rPr>
          <w:rtl/>
        </w:rPr>
        <w:t xml:space="preserve">(2). </w:t>
      </w:r>
      <w:r w:rsidR="00F064C7" w:rsidRPr="00A05F8D">
        <w:rPr>
          <w:rtl/>
        </w:rPr>
        <w:t>فيض القدير 3 / 14. التيسير 1 / 367.</w:t>
      </w:r>
    </w:p>
    <w:p w:rsidR="00F064C7" w:rsidRPr="00A05F8D" w:rsidRDefault="002A02E1" w:rsidP="00F064C7">
      <w:pPr>
        <w:pStyle w:val="libFootnote0"/>
        <w:rPr>
          <w:rtl/>
          <w:lang w:bidi="fa-IR"/>
        </w:rPr>
      </w:pPr>
      <w:r>
        <w:rPr>
          <w:rtl/>
        </w:rPr>
        <w:t xml:space="preserve">(3). </w:t>
      </w:r>
      <w:r w:rsidR="00F064C7" w:rsidRPr="00A05F8D">
        <w:rPr>
          <w:rtl/>
        </w:rPr>
        <w:t>أشعة اللمعات 4 / 681.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بالائمة المعصومين</w:t>
      </w:r>
      <w:r>
        <w:rPr>
          <w:rtl/>
          <w:lang w:bidi="fa-IR"/>
        </w:rPr>
        <w:t>،</w:t>
      </w:r>
      <w:r w:rsidRPr="00A05F8D">
        <w:rPr>
          <w:rtl/>
          <w:lang w:bidi="fa-IR"/>
        </w:rPr>
        <w:t xml:space="preserve"> واستدلال لذلك بوجوه من الكتاب والسنة </w:t>
      </w:r>
      <w:r w:rsidRPr="001F5A34">
        <w:rPr>
          <w:rStyle w:val="libFootnotenumChar"/>
          <w:rtl/>
        </w:rPr>
        <w:t>(1)</w:t>
      </w:r>
      <w:r>
        <w:rPr>
          <w:rtl/>
          <w:lang w:bidi="fa-IR"/>
        </w:rPr>
        <w:t>.</w:t>
      </w:r>
    </w:p>
    <w:p w:rsidR="00F064C7" w:rsidRPr="00A05F8D" w:rsidRDefault="00F064C7" w:rsidP="00F064C7">
      <w:pPr>
        <w:pStyle w:val="libNormal"/>
        <w:rPr>
          <w:rtl/>
          <w:lang w:bidi="fa-IR"/>
        </w:rPr>
      </w:pPr>
      <w:r w:rsidRPr="001F5A34">
        <w:rPr>
          <w:rStyle w:val="libBold2Char"/>
          <w:rtl/>
        </w:rPr>
        <w:t>ومنهم</w:t>
      </w:r>
      <w:r>
        <w:rPr>
          <w:rStyle w:val="libBold2Char"/>
          <w:rtl/>
        </w:rPr>
        <w:t>:</w:t>
      </w:r>
      <w:r w:rsidRPr="00A6057E">
        <w:rPr>
          <w:rtl/>
        </w:rPr>
        <w:t xml:space="preserve"> </w:t>
      </w:r>
      <w:r w:rsidRPr="00A05F8D">
        <w:rPr>
          <w:rtl/>
          <w:lang w:bidi="fa-IR"/>
        </w:rPr>
        <w:t xml:space="preserve">الزرقانى في ( شرح المواهب ) </w:t>
      </w:r>
      <w:r w:rsidR="00A6057E">
        <w:rPr>
          <w:rFonts w:hint="cs"/>
          <w:rtl/>
          <w:lang w:bidi="fa-IR"/>
        </w:rPr>
        <w:t>ا</w:t>
      </w:r>
      <w:r w:rsidRPr="00A05F8D">
        <w:rPr>
          <w:rtl/>
          <w:lang w:bidi="fa-IR"/>
        </w:rPr>
        <w:t>ذ نقل كلام الحكيم المتقدم</w:t>
      </w:r>
      <w:r>
        <w:rPr>
          <w:rtl/>
          <w:lang w:bidi="fa-IR"/>
        </w:rPr>
        <w:t>،</w:t>
      </w:r>
      <w:r w:rsidRPr="00A05F8D">
        <w:rPr>
          <w:rtl/>
          <w:lang w:bidi="fa-IR"/>
        </w:rPr>
        <w:t xml:space="preserve"> وكلام السمهودي الصريحين في المطلوب.</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السهارنپورى حيث نقل في ( المرافض ) عبارة القاري الصريحة في المقام.</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الشبراوي في ( ال</w:t>
      </w:r>
      <w:r w:rsidR="00A6057E">
        <w:rPr>
          <w:rFonts w:hint="cs"/>
          <w:rtl/>
          <w:lang w:bidi="fa-IR"/>
        </w:rPr>
        <w:t>ا</w:t>
      </w:r>
      <w:r w:rsidRPr="00A05F8D">
        <w:rPr>
          <w:rtl/>
          <w:lang w:bidi="fa-IR"/>
        </w:rPr>
        <w:t>تحاف بحب الاشراف ) حيث نقل كلاما</w:t>
      </w:r>
      <w:r w:rsidR="00A6057E">
        <w:rPr>
          <w:rFonts w:hint="cs"/>
          <w:rtl/>
          <w:lang w:bidi="fa-IR"/>
        </w:rPr>
        <w:t>ً</w:t>
      </w:r>
      <w:r w:rsidRPr="00A05F8D">
        <w:rPr>
          <w:rtl/>
          <w:lang w:bidi="fa-IR"/>
        </w:rPr>
        <w:t xml:space="preserve"> لابن حجر في معنى الحديث.</w:t>
      </w:r>
    </w:p>
    <w:p w:rsidR="00F064C7" w:rsidRPr="00A05F8D" w:rsidRDefault="00F064C7" w:rsidP="00F064C7">
      <w:pPr>
        <w:pStyle w:val="libNormal"/>
        <w:rPr>
          <w:rtl/>
          <w:lang w:bidi="fa-IR"/>
        </w:rPr>
      </w:pPr>
      <w:r w:rsidRPr="001F5A34">
        <w:rPr>
          <w:rStyle w:val="libBold2Char"/>
          <w:rtl/>
        </w:rPr>
        <w:t>ومنهم</w:t>
      </w:r>
      <w:r>
        <w:rPr>
          <w:rStyle w:val="libBold2Char"/>
          <w:rtl/>
        </w:rPr>
        <w:t>:</w:t>
      </w:r>
      <w:r w:rsidRPr="00A05F8D">
        <w:rPr>
          <w:rtl/>
          <w:lang w:bidi="fa-IR"/>
        </w:rPr>
        <w:t xml:space="preserve"> السندي حيث بين ذلك في ( دراسات اللبيب ) بالتفصيل</w:t>
      </w:r>
      <w:r>
        <w:rPr>
          <w:rtl/>
          <w:lang w:bidi="fa-IR"/>
        </w:rPr>
        <w:t>،</w:t>
      </w:r>
      <w:r w:rsidRPr="00A05F8D">
        <w:rPr>
          <w:rtl/>
          <w:lang w:bidi="fa-IR"/>
        </w:rPr>
        <w:t xml:space="preserve"> وقد أوردنا عبارته سابقا</w:t>
      </w:r>
      <w:r w:rsidR="00A6057E">
        <w:rPr>
          <w:rFonts w:hint="cs"/>
          <w:rtl/>
          <w:lang w:bidi="fa-IR"/>
        </w:rPr>
        <w:t>ً</w:t>
      </w:r>
      <w:r w:rsidRPr="00A05F8D">
        <w:rPr>
          <w:rtl/>
          <w:lang w:bidi="fa-IR"/>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العجيلي حيث قال في ( ذخيرة المآل</w:t>
      </w:r>
      <w:r>
        <w:rPr>
          <w:rtl/>
          <w:lang w:bidi="fa-IR"/>
        </w:rPr>
        <w:t xml:space="preserve"> </w:t>
      </w:r>
      <w:r w:rsidR="002A02E1">
        <w:rPr>
          <w:rtl/>
          <w:lang w:bidi="fa-IR"/>
        </w:rPr>
        <w:t>-</w:t>
      </w:r>
      <w:r>
        <w:rPr>
          <w:rtl/>
          <w:lang w:bidi="fa-IR"/>
        </w:rPr>
        <w:t xml:space="preserve"> </w:t>
      </w:r>
      <w:r w:rsidRPr="00A05F8D">
        <w:rPr>
          <w:rtl/>
          <w:lang w:bidi="fa-IR"/>
        </w:rPr>
        <w:t>مخطوط ) في بيان معنى حديث الثقلين</w:t>
      </w:r>
      <w:r>
        <w:rPr>
          <w:rtl/>
          <w:lang w:bidi="fa-IR"/>
        </w:rPr>
        <w:t>:</w:t>
      </w:r>
      <w:r w:rsidRPr="00A05F8D">
        <w:rPr>
          <w:rtl/>
          <w:lang w:bidi="fa-IR"/>
        </w:rPr>
        <w:t xml:space="preserve"> « ومحصله ما تقدم في محصل حديث السفينة من الحث على </w:t>
      </w:r>
      <w:r w:rsidR="00A6057E">
        <w:rPr>
          <w:rFonts w:hint="cs"/>
          <w:rtl/>
          <w:lang w:bidi="fa-IR"/>
        </w:rPr>
        <w:t>ا</w:t>
      </w:r>
      <w:r w:rsidRPr="00A05F8D">
        <w:rPr>
          <w:rtl/>
          <w:lang w:bidi="fa-IR"/>
        </w:rPr>
        <w:t>عظامهم والتعلق بحبلهم وعلمهم وال</w:t>
      </w:r>
      <w:r w:rsidR="00A6057E">
        <w:rPr>
          <w:rFonts w:hint="cs"/>
          <w:rtl/>
          <w:lang w:bidi="fa-IR"/>
        </w:rPr>
        <w:t>ا</w:t>
      </w:r>
      <w:r w:rsidRPr="00A05F8D">
        <w:rPr>
          <w:rtl/>
          <w:lang w:bidi="fa-IR"/>
        </w:rPr>
        <w:t xml:space="preserve">خذ بهدى علمائهم ومحاسن </w:t>
      </w:r>
      <w:r w:rsidR="00A6057E">
        <w:rPr>
          <w:rFonts w:hint="cs"/>
          <w:rtl/>
          <w:lang w:bidi="fa-IR"/>
        </w:rPr>
        <w:t>ا</w:t>
      </w:r>
      <w:r w:rsidRPr="00A05F8D">
        <w:rPr>
          <w:rtl/>
          <w:lang w:bidi="fa-IR"/>
        </w:rPr>
        <w:t>خلاقهم شكرا</w:t>
      </w:r>
      <w:r w:rsidR="00A6057E">
        <w:rPr>
          <w:rFonts w:hint="cs"/>
          <w:rtl/>
          <w:lang w:bidi="fa-IR"/>
        </w:rPr>
        <w:t>ً</w:t>
      </w:r>
      <w:r w:rsidRPr="00A05F8D">
        <w:rPr>
          <w:rtl/>
          <w:lang w:bidi="fa-IR"/>
        </w:rPr>
        <w:t xml:space="preserve"> لنعمة مشرفهم صلوات الله عليه وعليهم</w:t>
      </w:r>
      <w:r>
        <w:rPr>
          <w:rtl/>
          <w:lang w:bidi="fa-IR"/>
        </w:rPr>
        <w:t>،</w:t>
      </w:r>
      <w:r w:rsidRPr="00A05F8D">
        <w:rPr>
          <w:rtl/>
          <w:lang w:bidi="fa-IR"/>
        </w:rPr>
        <w:t xml:space="preserve"> ويستفاد من ذلك بقاء الكتاب والسنة والعترة الى يوم القيامة.</w:t>
      </w:r>
    </w:p>
    <w:p w:rsidR="00F064C7" w:rsidRPr="00A05F8D" w:rsidRDefault="00F064C7" w:rsidP="00F064C7">
      <w:pPr>
        <w:pStyle w:val="libNormal"/>
        <w:rPr>
          <w:rtl/>
          <w:lang w:bidi="fa-IR"/>
        </w:rPr>
      </w:pPr>
      <w:r w:rsidRPr="00A05F8D">
        <w:rPr>
          <w:rtl/>
          <w:lang w:bidi="fa-IR"/>
        </w:rPr>
        <w:t>والذين وقع الحث عليهم انما هم العارفون منهم بالكتاب والسنة</w:t>
      </w:r>
      <w:r>
        <w:rPr>
          <w:rtl/>
          <w:lang w:bidi="fa-IR"/>
        </w:rPr>
        <w:t>،</w:t>
      </w:r>
      <w:r w:rsidRPr="00A05F8D">
        <w:rPr>
          <w:rtl/>
          <w:lang w:bidi="fa-IR"/>
        </w:rPr>
        <w:t xml:space="preserve"> </w:t>
      </w:r>
      <w:r w:rsidR="00A6057E">
        <w:rPr>
          <w:rFonts w:hint="cs"/>
          <w:rtl/>
          <w:lang w:bidi="fa-IR"/>
        </w:rPr>
        <w:t>ا</w:t>
      </w:r>
      <w:r w:rsidRPr="00A05F8D">
        <w:rPr>
          <w:rtl/>
          <w:lang w:bidi="fa-IR"/>
        </w:rPr>
        <w:t>ذ هم لا يفارقون الكتاب الى ورود الحوض</w:t>
      </w:r>
      <w:r>
        <w:rPr>
          <w:rtl/>
          <w:lang w:bidi="fa-IR"/>
        </w:rPr>
        <w:t>،</w:t>
      </w:r>
      <w:r w:rsidRPr="00A05F8D">
        <w:rPr>
          <w:rtl/>
          <w:lang w:bidi="fa-IR"/>
        </w:rPr>
        <w:t xml:space="preserve"> ويؤيده حديث</w:t>
      </w:r>
      <w:r>
        <w:rPr>
          <w:rtl/>
          <w:lang w:bidi="fa-IR"/>
        </w:rPr>
        <w:t>:</w:t>
      </w:r>
      <w:r w:rsidRPr="00A05F8D">
        <w:rPr>
          <w:rtl/>
          <w:lang w:bidi="fa-IR"/>
        </w:rPr>
        <w:t xml:space="preserve"> تعلموا منهم ولا تعلموهم ف</w:t>
      </w:r>
      <w:r w:rsidR="00A6057E">
        <w:rPr>
          <w:rFonts w:hint="cs"/>
          <w:rtl/>
          <w:lang w:bidi="fa-IR"/>
        </w:rPr>
        <w:t>ا</w:t>
      </w:r>
      <w:r w:rsidRPr="00A05F8D">
        <w:rPr>
          <w:rtl/>
          <w:lang w:bidi="fa-IR"/>
        </w:rPr>
        <w:t>نهم أعلم منكم</w:t>
      </w:r>
      <w:r>
        <w:rPr>
          <w:rtl/>
          <w:lang w:bidi="fa-IR"/>
        </w:rPr>
        <w:t>،</w:t>
      </w:r>
      <w:r w:rsidRPr="00A05F8D">
        <w:rPr>
          <w:rtl/>
          <w:lang w:bidi="fa-IR"/>
        </w:rPr>
        <w:t xml:space="preserve"> وتميزوا بذلك عن بقية العلماء</w:t>
      </w:r>
      <w:r>
        <w:rPr>
          <w:rtl/>
          <w:lang w:bidi="fa-IR"/>
        </w:rPr>
        <w:t>،</w:t>
      </w:r>
      <w:r w:rsidRPr="00A05F8D">
        <w:rPr>
          <w:rtl/>
          <w:lang w:bidi="fa-IR"/>
        </w:rPr>
        <w:t xml:space="preserve"> لان الله أذهب عنهم الرجس وطهرهم تطهيرا</w:t>
      </w:r>
      <w:r w:rsidR="00A6057E">
        <w:rPr>
          <w:rFonts w:hint="cs"/>
          <w:rtl/>
          <w:lang w:bidi="fa-IR"/>
        </w:rPr>
        <w:t>ً</w:t>
      </w:r>
      <w:r>
        <w:rPr>
          <w:rtl/>
          <w:lang w:bidi="fa-IR"/>
        </w:rPr>
        <w:t>،</w:t>
      </w:r>
      <w:r w:rsidRPr="00A05F8D">
        <w:rPr>
          <w:rtl/>
          <w:lang w:bidi="fa-IR"/>
        </w:rPr>
        <w:t xml:space="preserve"> وشرفهم بالكرامات الباهرات والمزايا المتكاثرات »</w:t>
      </w:r>
      <w:r>
        <w:rPr>
          <w:rtl/>
          <w:lang w:bidi="fa-IR"/>
        </w:rPr>
        <w:t>.</w:t>
      </w:r>
    </w:p>
    <w:p w:rsidR="00F064C7" w:rsidRPr="00A05F8D" w:rsidRDefault="00F064C7" w:rsidP="00F064C7">
      <w:pPr>
        <w:pStyle w:val="libNormal"/>
        <w:rPr>
          <w:rtl/>
          <w:lang w:bidi="fa-IR"/>
        </w:rPr>
      </w:pPr>
      <w:r w:rsidRPr="001F5A34">
        <w:rPr>
          <w:rStyle w:val="libBold2Char"/>
          <w:rtl/>
        </w:rPr>
        <w:t>ومنهم</w:t>
      </w:r>
      <w:r>
        <w:rPr>
          <w:rStyle w:val="libBold2Char"/>
          <w:rtl/>
        </w:rPr>
        <w:t>:</w:t>
      </w:r>
      <w:r w:rsidRPr="00A05F8D">
        <w:rPr>
          <w:rtl/>
          <w:lang w:bidi="fa-IR"/>
        </w:rPr>
        <w:t xml:space="preserve"> محمد مبين اللكهنوي</w:t>
      </w:r>
      <w:r>
        <w:rPr>
          <w:rtl/>
          <w:lang w:bidi="fa-IR"/>
        </w:rPr>
        <w:t>،</w:t>
      </w:r>
      <w:r w:rsidRPr="00A05F8D">
        <w:rPr>
          <w:rtl/>
          <w:lang w:bidi="fa-IR"/>
        </w:rPr>
        <w:t xml:space="preserve"> إذ قال في ( وسيلة النجاة ) بعد الحديث</w:t>
      </w:r>
      <w:r>
        <w:rPr>
          <w:rtl/>
          <w:lang w:bidi="fa-IR"/>
        </w:rPr>
        <w:t xml:space="preserve">: </w:t>
      </w:r>
      <w:r w:rsidRPr="00A05F8D">
        <w:rPr>
          <w:rtl/>
          <w:lang w:bidi="fa-IR"/>
        </w:rPr>
        <w:t>« أي لن يفترق كتاب الله وآل العبا حتى يردا علي الحوض »</w:t>
      </w:r>
      <w:r>
        <w:rPr>
          <w:rtl/>
          <w:lang w:bidi="fa-IR"/>
        </w:rPr>
        <w:t>.</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 ولي الله اللكهنوي في ( مرآة المؤمنين</w:t>
      </w:r>
      <w:r>
        <w:rPr>
          <w:rtl/>
          <w:lang w:bidi="fa-IR"/>
        </w:rPr>
        <w:t xml:space="preserve"> </w:t>
      </w:r>
      <w:r w:rsidR="002A02E1">
        <w:rPr>
          <w:rtl/>
          <w:lang w:bidi="fa-IR"/>
        </w:rPr>
        <w:t>-</w:t>
      </w:r>
      <w:r>
        <w:rPr>
          <w:rtl/>
          <w:lang w:bidi="fa-IR"/>
        </w:rPr>
        <w:t xml:space="preserve"> </w:t>
      </w:r>
      <w:r w:rsidRPr="00A05F8D">
        <w:rPr>
          <w:rtl/>
          <w:lang w:bidi="fa-IR"/>
        </w:rPr>
        <w:t>مخطوط ) فقد قال مثل قول العجيلي المتقدم.</w:t>
      </w:r>
    </w:p>
    <w:p w:rsidR="00F064C7" w:rsidRPr="00A05F8D" w:rsidRDefault="00F064C7" w:rsidP="00F064C7">
      <w:pPr>
        <w:pStyle w:val="libNormal"/>
        <w:rPr>
          <w:rtl/>
          <w:lang w:bidi="fa-IR"/>
        </w:rPr>
      </w:pPr>
      <w:r w:rsidRPr="001F5A34">
        <w:rPr>
          <w:rStyle w:val="libBold2Char"/>
          <w:rtl/>
        </w:rPr>
        <w:t>ومنهم</w:t>
      </w:r>
      <w:r>
        <w:rPr>
          <w:rStyle w:val="libBold2Char"/>
          <w:rtl/>
        </w:rPr>
        <w:t>:</w:t>
      </w:r>
      <w:r w:rsidRPr="00A05F8D">
        <w:rPr>
          <w:rtl/>
          <w:lang w:bidi="fa-IR"/>
        </w:rPr>
        <w:t xml:space="preserve"> القندوزي في ( ينابيع المودة 446 ) وكلامه صريح في المقام</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الصراط السوى</w:t>
      </w:r>
      <w:r w:rsidR="00F064C7">
        <w:rPr>
          <w:rtl/>
        </w:rPr>
        <w:t xml:space="preserve"> </w:t>
      </w:r>
      <w:r>
        <w:rPr>
          <w:rtl/>
        </w:rPr>
        <w:t>-</w:t>
      </w:r>
      <w:r w:rsidR="00F064C7">
        <w:rPr>
          <w:rtl/>
        </w:rPr>
        <w:t xml:space="preserve"> </w:t>
      </w:r>
      <w:r w:rsidR="00F064C7" w:rsidRPr="00A05F8D">
        <w:rPr>
          <w:rtl/>
        </w:rPr>
        <w:t>مخطوط.</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وقد تقدم.</w:t>
      </w:r>
    </w:p>
    <w:p w:rsidR="00F064C7" w:rsidRPr="00A05F8D" w:rsidRDefault="00F064C7" w:rsidP="00F064C7">
      <w:pPr>
        <w:pStyle w:val="libNormal"/>
        <w:rPr>
          <w:rtl/>
          <w:lang w:bidi="fa-IR"/>
        </w:rPr>
      </w:pPr>
      <w:r w:rsidRPr="001F5A34">
        <w:rPr>
          <w:rStyle w:val="libBold2Char"/>
          <w:rtl/>
        </w:rPr>
        <w:t>ومنهم</w:t>
      </w:r>
      <w:r>
        <w:rPr>
          <w:rtl/>
          <w:lang w:bidi="fa-IR"/>
        </w:rPr>
        <w:t>:</w:t>
      </w:r>
      <w:r w:rsidRPr="00A05F8D">
        <w:rPr>
          <w:rtl/>
          <w:lang w:bidi="fa-IR"/>
        </w:rPr>
        <w:t xml:space="preserve"> حسن زمان في ( القول المستحسن )</w:t>
      </w:r>
      <w:r>
        <w:rPr>
          <w:rtl/>
          <w:lang w:bidi="fa-IR"/>
        </w:rPr>
        <w:t>.</w:t>
      </w:r>
    </w:p>
    <w:p w:rsidR="00F064C7" w:rsidRDefault="00F064C7" w:rsidP="00F064C7">
      <w:pPr>
        <w:pStyle w:val="libCenter"/>
        <w:rPr>
          <w:rtl/>
          <w:lang w:bidi="fa-IR"/>
        </w:rPr>
      </w:pPr>
      <w:r>
        <w:rPr>
          <w:rFonts w:hint="cs"/>
          <w:rtl/>
          <w:lang w:bidi="fa-IR"/>
        </w:rPr>
        <w:t>* * *</w:t>
      </w:r>
      <w:bookmarkStart w:id="922" w:name="_Toc347220250"/>
    </w:p>
    <w:p w:rsidR="00F064C7" w:rsidRDefault="00F064C7" w:rsidP="00F064C7">
      <w:pPr>
        <w:pStyle w:val="libNormal"/>
        <w:rPr>
          <w:rtl/>
        </w:rPr>
      </w:pPr>
      <w:r>
        <w:rPr>
          <w:rtl/>
        </w:rPr>
        <w:br w:type="page"/>
      </w:r>
    </w:p>
    <w:p w:rsidR="00F064C7" w:rsidRPr="0001129A" w:rsidRDefault="00F064C7" w:rsidP="00F064C7">
      <w:pPr>
        <w:pStyle w:val="libCenterBold1"/>
        <w:rPr>
          <w:rtl/>
          <w:lang w:bidi="fa-IR"/>
        </w:rPr>
      </w:pPr>
      <w:r w:rsidRPr="0001129A">
        <w:rPr>
          <w:rtl/>
        </w:rPr>
        <w:lastRenderedPageBreak/>
        <w:t>تقرير الشبهة ببيان آخر</w:t>
      </w:r>
      <w:bookmarkEnd w:id="922"/>
    </w:p>
    <w:p w:rsidR="00F064C7" w:rsidRPr="00A05F8D" w:rsidRDefault="00F064C7" w:rsidP="00F064C7">
      <w:pPr>
        <w:pStyle w:val="libNormal"/>
        <w:rPr>
          <w:rtl/>
          <w:lang w:bidi="fa-IR"/>
        </w:rPr>
      </w:pPr>
      <w:r w:rsidRPr="00A05F8D">
        <w:rPr>
          <w:rtl/>
          <w:lang w:bidi="fa-IR"/>
        </w:rPr>
        <w:t>ثم ان ( الدهلوي ) قرر في حاشية ( التحفة ) شبهته في معنى « العترة » ببيان آخر فقال</w:t>
      </w:r>
      <w:r>
        <w:rPr>
          <w:rtl/>
          <w:lang w:bidi="fa-IR"/>
        </w:rPr>
        <w:t>:</w:t>
      </w:r>
      <w:r w:rsidRPr="00A05F8D">
        <w:rPr>
          <w:rtl/>
          <w:lang w:bidi="fa-IR"/>
        </w:rPr>
        <w:t xml:space="preserve"> والحاصل ان المراد بالعترة اما جميع اهل بيت السكنى او جميع بني هاشم او جميع اولاد فاطمة</w:t>
      </w:r>
      <w:r>
        <w:rPr>
          <w:rtl/>
          <w:lang w:bidi="fa-IR"/>
        </w:rPr>
        <w:t>،</w:t>
      </w:r>
      <w:r w:rsidRPr="00A05F8D">
        <w:rPr>
          <w:rtl/>
          <w:lang w:bidi="fa-IR"/>
        </w:rPr>
        <w:t xml:space="preserve"> وعلى كل تقدير فالتمسك المأمور به اما بكل منهم او بكلهم او بالبعض المبهم أو بالبعض المعين</w:t>
      </w:r>
      <w:r>
        <w:rPr>
          <w:rtl/>
          <w:lang w:bidi="fa-IR"/>
        </w:rPr>
        <w:t>،</w:t>
      </w:r>
      <w:r w:rsidRPr="00A05F8D">
        <w:rPr>
          <w:rtl/>
          <w:lang w:bidi="fa-IR"/>
        </w:rPr>
        <w:t xml:space="preserve"> والشقوق كلها باطلة.</w:t>
      </w:r>
    </w:p>
    <w:p w:rsidR="00F064C7" w:rsidRPr="00A05F8D" w:rsidRDefault="00F064C7" w:rsidP="00F064C7">
      <w:pPr>
        <w:pStyle w:val="libNormal"/>
        <w:rPr>
          <w:rtl/>
          <w:lang w:bidi="fa-IR"/>
        </w:rPr>
      </w:pPr>
      <w:r w:rsidRPr="00A05F8D">
        <w:rPr>
          <w:rtl/>
          <w:lang w:bidi="fa-IR"/>
        </w:rPr>
        <w:t>اما الاول</w:t>
      </w:r>
      <w:r>
        <w:rPr>
          <w:rtl/>
          <w:lang w:bidi="fa-IR"/>
        </w:rPr>
        <w:t>:</w:t>
      </w:r>
      <w:r w:rsidRPr="00A05F8D">
        <w:rPr>
          <w:rtl/>
          <w:lang w:bidi="fa-IR"/>
        </w:rPr>
        <w:t xml:space="preserve"> فلانه يستلزم التمسك بالنقيضين في الواقع</w:t>
      </w:r>
      <w:r>
        <w:rPr>
          <w:rtl/>
          <w:lang w:bidi="fa-IR"/>
        </w:rPr>
        <w:t>،</w:t>
      </w:r>
      <w:r w:rsidRPr="00A05F8D">
        <w:rPr>
          <w:rtl/>
          <w:lang w:bidi="fa-IR"/>
        </w:rPr>
        <w:t xml:space="preserve"> لاختلاف العترة فيما بينهم في اصول الدين كما مر مفصلا.</w:t>
      </w:r>
    </w:p>
    <w:p w:rsidR="00F064C7" w:rsidRPr="00A05F8D" w:rsidRDefault="00F064C7" w:rsidP="00F064C7">
      <w:pPr>
        <w:pStyle w:val="libNormal"/>
        <w:rPr>
          <w:rtl/>
          <w:lang w:bidi="fa-IR"/>
        </w:rPr>
      </w:pPr>
      <w:r w:rsidRPr="00A05F8D">
        <w:rPr>
          <w:rtl/>
          <w:lang w:bidi="fa-IR"/>
        </w:rPr>
        <w:t>وعلي الثاني يلغو الكلام</w:t>
      </w:r>
      <w:r>
        <w:rPr>
          <w:rtl/>
          <w:lang w:bidi="fa-IR"/>
        </w:rPr>
        <w:t>،</w:t>
      </w:r>
      <w:r w:rsidRPr="00A05F8D">
        <w:rPr>
          <w:rtl/>
          <w:lang w:bidi="fa-IR"/>
        </w:rPr>
        <w:t xml:space="preserve"> لان التمسك بما أجمع عليه كلهم بحيث لا يشذ عنه فرقة لا يجدي نفعا</w:t>
      </w:r>
      <w:r w:rsidR="00253C0F">
        <w:rPr>
          <w:rFonts w:hint="cs"/>
          <w:rtl/>
          <w:lang w:bidi="fa-IR"/>
        </w:rPr>
        <w:t>ً</w:t>
      </w:r>
      <w:r>
        <w:rPr>
          <w:rtl/>
          <w:lang w:bidi="fa-IR"/>
        </w:rPr>
        <w:t>،</w:t>
      </w:r>
      <w:r w:rsidRPr="00A05F8D">
        <w:rPr>
          <w:rtl/>
          <w:lang w:bidi="fa-IR"/>
        </w:rPr>
        <w:t xml:space="preserve"> </w:t>
      </w:r>
      <w:r w:rsidR="00253C0F">
        <w:rPr>
          <w:rFonts w:hint="cs"/>
          <w:rtl/>
          <w:lang w:bidi="fa-IR"/>
        </w:rPr>
        <w:t>ا</w:t>
      </w:r>
      <w:r w:rsidRPr="00A05F8D">
        <w:rPr>
          <w:rtl/>
          <w:lang w:bidi="fa-IR"/>
        </w:rPr>
        <w:t>ذا لبحث في المسائل الخلافية.</w:t>
      </w:r>
    </w:p>
    <w:p w:rsidR="00F064C7" w:rsidRPr="00A05F8D" w:rsidRDefault="00F064C7" w:rsidP="00F064C7">
      <w:pPr>
        <w:pStyle w:val="libNormal"/>
        <w:rPr>
          <w:rtl/>
          <w:lang w:bidi="fa-IR"/>
        </w:rPr>
      </w:pPr>
      <w:r w:rsidRPr="00A05F8D">
        <w:rPr>
          <w:rtl/>
          <w:lang w:bidi="fa-IR"/>
        </w:rPr>
        <w:t>وعلى الثالث</w:t>
      </w:r>
      <w:r>
        <w:rPr>
          <w:rtl/>
          <w:lang w:bidi="fa-IR"/>
        </w:rPr>
        <w:t>:</w:t>
      </w:r>
      <w:r w:rsidRPr="00A05F8D">
        <w:rPr>
          <w:rtl/>
          <w:lang w:bidi="fa-IR"/>
        </w:rPr>
        <w:t xml:space="preserve"> يلزم تصويب الطرفين المتخالفين ويلزم على الامامية تصويب الزيدية والكيسانية وبالعكس.</w:t>
      </w:r>
    </w:p>
    <w:p w:rsidR="00F064C7" w:rsidRPr="00A05F8D" w:rsidRDefault="00F064C7" w:rsidP="00F064C7">
      <w:pPr>
        <w:pStyle w:val="libNormal"/>
        <w:rPr>
          <w:rtl/>
          <w:lang w:bidi="fa-IR"/>
        </w:rPr>
      </w:pPr>
      <w:r w:rsidRPr="00A05F8D">
        <w:rPr>
          <w:rtl/>
          <w:lang w:bidi="fa-IR"/>
        </w:rPr>
        <w:t>وعلى الرابع</w:t>
      </w:r>
      <w:r>
        <w:rPr>
          <w:rtl/>
          <w:lang w:bidi="fa-IR"/>
        </w:rPr>
        <w:t>:</w:t>
      </w:r>
      <w:r w:rsidRPr="00A05F8D">
        <w:rPr>
          <w:rtl/>
          <w:lang w:bidi="fa-IR"/>
        </w:rPr>
        <w:t xml:space="preserve"> يلزم التجهيل والتلبيس</w:t>
      </w:r>
      <w:r>
        <w:rPr>
          <w:rtl/>
          <w:lang w:bidi="fa-IR"/>
        </w:rPr>
        <w:t>،</w:t>
      </w:r>
      <w:r w:rsidRPr="00A05F8D">
        <w:rPr>
          <w:rtl/>
          <w:lang w:bidi="fa-IR"/>
        </w:rPr>
        <w:t xml:space="preserve"> </w:t>
      </w:r>
      <w:r w:rsidR="00253C0F">
        <w:rPr>
          <w:rFonts w:hint="cs"/>
          <w:rtl/>
          <w:lang w:bidi="fa-IR"/>
        </w:rPr>
        <w:t>ا</w:t>
      </w:r>
      <w:r w:rsidRPr="00A05F8D">
        <w:rPr>
          <w:rtl/>
          <w:lang w:bidi="fa-IR"/>
        </w:rPr>
        <w:t>ذ البعض المراد غير مذكور في الكلام</w:t>
      </w:r>
      <w:r>
        <w:rPr>
          <w:rtl/>
          <w:lang w:bidi="fa-IR"/>
        </w:rPr>
        <w:t>،</w:t>
      </w:r>
      <w:r w:rsidRPr="00A05F8D">
        <w:rPr>
          <w:rtl/>
          <w:lang w:bidi="fa-IR"/>
        </w:rPr>
        <w:t xml:space="preserve"> فيفضى الى النزاع كما هو الواقع.</w:t>
      </w:r>
    </w:p>
    <w:p w:rsidR="00F064C7" w:rsidRDefault="00F064C7" w:rsidP="00F064C7">
      <w:pPr>
        <w:pStyle w:val="libNormal"/>
        <w:rPr>
          <w:rtl/>
          <w:lang w:bidi="fa-IR"/>
        </w:rPr>
      </w:pPr>
      <w:r>
        <w:rPr>
          <w:rtl/>
          <w:lang w:bidi="fa-IR"/>
        </w:rPr>
        <w:br w:type="page"/>
      </w:r>
    </w:p>
    <w:p w:rsidR="00D148AD" w:rsidRDefault="00253C0F" w:rsidP="00F064C7">
      <w:pPr>
        <w:pStyle w:val="libNormal"/>
        <w:rPr>
          <w:rtl/>
          <w:lang w:bidi="fa-IR"/>
        </w:rPr>
      </w:pPr>
      <w:r>
        <w:rPr>
          <w:rFonts w:hint="cs"/>
          <w:rtl/>
          <w:lang w:bidi="fa-IR"/>
        </w:rPr>
        <w:lastRenderedPageBreak/>
        <w:t>ا</w:t>
      </w:r>
      <w:r w:rsidR="00F064C7" w:rsidRPr="00A05F8D">
        <w:rPr>
          <w:rtl/>
          <w:lang w:bidi="fa-IR"/>
        </w:rPr>
        <w:t>قول</w:t>
      </w:r>
      <w:r w:rsidR="00F064C7">
        <w:rPr>
          <w:rtl/>
          <w:lang w:bidi="fa-IR"/>
        </w:rPr>
        <w:t>:</w:t>
      </w:r>
    </w:p>
    <w:p w:rsidR="00D148AD" w:rsidRDefault="00F064C7" w:rsidP="00F064C7">
      <w:pPr>
        <w:pStyle w:val="libNormal"/>
        <w:rPr>
          <w:rtl/>
          <w:lang w:bidi="fa-IR"/>
        </w:rPr>
      </w:pPr>
      <w:r w:rsidRPr="00A05F8D">
        <w:rPr>
          <w:rtl/>
          <w:lang w:bidi="fa-IR"/>
        </w:rPr>
        <w:t>وهذا الكلام سواء كان ( الدهلوي ) أو لاحد اسلافه لا طائل تحته</w:t>
      </w:r>
      <w:r>
        <w:rPr>
          <w:rtl/>
          <w:lang w:bidi="fa-IR"/>
        </w:rPr>
        <w:t>،</w:t>
      </w:r>
      <w:r w:rsidRPr="00A05F8D">
        <w:rPr>
          <w:rtl/>
          <w:lang w:bidi="fa-IR"/>
        </w:rPr>
        <w:t xml:space="preserve"> ولا ريب في بطلانه بعد تلك الوجوه السديدة من الكتاب والسنة وكلمات الاعلام</w:t>
      </w:r>
      <w:r>
        <w:rPr>
          <w:rtl/>
          <w:lang w:bidi="fa-IR"/>
        </w:rPr>
        <w:t>،</w:t>
      </w:r>
      <w:r w:rsidRPr="00A05F8D">
        <w:rPr>
          <w:rtl/>
          <w:lang w:bidi="fa-IR"/>
        </w:rPr>
        <w:t xml:space="preserve"> ولكننا نبين</w:t>
      </w:r>
      <w:r>
        <w:rPr>
          <w:rtl/>
          <w:lang w:bidi="fa-IR"/>
        </w:rPr>
        <w:t xml:space="preserve"> </w:t>
      </w:r>
      <w:r w:rsidR="002A02E1">
        <w:rPr>
          <w:rtl/>
          <w:lang w:bidi="fa-IR"/>
        </w:rPr>
        <w:t>-</w:t>
      </w:r>
      <w:r>
        <w:rPr>
          <w:rtl/>
          <w:lang w:bidi="fa-IR"/>
        </w:rPr>
        <w:t xml:space="preserve"> </w:t>
      </w:r>
      <w:r w:rsidRPr="00A05F8D">
        <w:rPr>
          <w:rtl/>
          <w:lang w:bidi="fa-IR"/>
        </w:rPr>
        <w:t>مع ذلك</w:t>
      </w:r>
      <w:r>
        <w:rPr>
          <w:rtl/>
          <w:lang w:bidi="fa-IR"/>
        </w:rPr>
        <w:t xml:space="preserve"> </w:t>
      </w:r>
      <w:r w:rsidR="002A02E1">
        <w:rPr>
          <w:rtl/>
          <w:lang w:bidi="fa-IR"/>
        </w:rPr>
        <w:t>-</w:t>
      </w:r>
      <w:r>
        <w:rPr>
          <w:rtl/>
          <w:lang w:bidi="fa-IR"/>
        </w:rPr>
        <w:t xml:space="preserve"> </w:t>
      </w:r>
      <w:r w:rsidRPr="00A05F8D">
        <w:rPr>
          <w:rtl/>
          <w:lang w:bidi="fa-IR"/>
        </w:rPr>
        <w:t xml:space="preserve">بطلانه </w:t>
      </w:r>
      <w:r w:rsidR="00253C0F">
        <w:rPr>
          <w:rFonts w:hint="cs"/>
          <w:rtl/>
          <w:lang w:bidi="fa-IR"/>
        </w:rPr>
        <w:t>ا</w:t>
      </w:r>
      <w:r w:rsidRPr="00A05F8D">
        <w:rPr>
          <w:rtl/>
          <w:lang w:bidi="fa-IR"/>
        </w:rPr>
        <w:t>كمالا للفائدة وإتماما</w:t>
      </w:r>
      <w:r w:rsidR="00253C0F">
        <w:rPr>
          <w:rFonts w:hint="cs"/>
          <w:rtl/>
          <w:lang w:bidi="fa-IR"/>
        </w:rPr>
        <w:t>ً</w:t>
      </w:r>
      <w:r w:rsidRPr="00A05F8D">
        <w:rPr>
          <w:rtl/>
          <w:lang w:bidi="fa-IR"/>
        </w:rPr>
        <w:t xml:space="preserve"> للحجة فنقول</w:t>
      </w:r>
      <w:r>
        <w:rPr>
          <w:rtl/>
          <w:lang w:bidi="fa-IR"/>
        </w:rPr>
        <w:t>:</w:t>
      </w:r>
    </w:p>
    <w:p w:rsidR="00F064C7" w:rsidRPr="00A05F8D" w:rsidRDefault="00F064C7" w:rsidP="00F064C7">
      <w:pPr>
        <w:pStyle w:val="libNormal"/>
        <w:rPr>
          <w:rtl/>
          <w:lang w:bidi="fa-IR"/>
        </w:rPr>
      </w:pPr>
      <w:r w:rsidRPr="00A05F8D">
        <w:rPr>
          <w:rtl/>
          <w:lang w:bidi="fa-IR"/>
        </w:rPr>
        <w:t>أما قوله</w:t>
      </w:r>
      <w:r>
        <w:rPr>
          <w:rtl/>
          <w:lang w:bidi="fa-IR"/>
        </w:rPr>
        <w:t>:</w:t>
      </w:r>
      <w:r w:rsidRPr="00A05F8D">
        <w:rPr>
          <w:rtl/>
          <w:lang w:bidi="fa-IR"/>
        </w:rPr>
        <w:t xml:space="preserve"> « والحاصل ان المراد بالعترة اما جميع اهل بيت السكنى او جميع بني هاشم او جميع اولاد فاطمة »</w:t>
      </w:r>
      <w:r>
        <w:rPr>
          <w:rtl/>
          <w:lang w:bidi="fa-IR"/>
        </w:rPr>
        <w:t>.</w:t>
      </w:r>
    </w:p>
    <w:p w:rsidR="00F064C7" w:rsidRPr="00A05F8D" w:rsidRDefault="00F064C7" w:rsidP="00F064C7">
      <w:pPr>
        <w:pStyle w:val="libNormal"/>
        <w:rPr>
          <w:rtl/>
          <w:lang w:bidi="fa-IR"/>
        </w:rPr>
      </w:pPr>
      <w:r w:rsidRPr="00A05F8D">
        <w:rPr>
          <w:rtl/>
          <w:lang w:bidi="fa-IR"/>
        </w:rPr>
        <w:t>ففيه</w:t>
      </w:r>
      <w:r>
        <w:rPr>
          <w:rtl/>
          <w:lang w:bidi="fa-IR"/>
        </w:rPr>
        <w:t>:</w:t>
      </w:r>
      <w:r w:rsidRPr="00A05F8D">
        <w:rPr>
          <w:rtl/>
          <w:lang w:bidi="fa-IR"/>
        </w:rPr>
        <w:t xml:space="preserve"> انه تشقيق باطل</w:t>
      </w:r>
      <w:r>
        <w:rPr>
          <w:rtl/>
          <w:lang w:bidi="fa-IR"/>
        </w:rPr>
        <w:t>،</w:t>
      </w:r>
      <w:r w:rsidRPr="00A05F8D">
        <w:rPr>
          <w:rtl/>
          <w:lang w:bidi="fa-IR"/>
        </w:rPr>
        <w:t xml:space="preserve"> لان جميع أهل بيت السكنى لا يكونو</w:t>
      </w:r>
      <w:r w:rsidR="00253C0F">
        <w:rPr>
          <w:rFonts w:hint="cs"/>
          <w:rtl/>
          <w:lang w:bidi="fa-IR"/>
        </w:rPr>
        <w:t>ن</w:t>
      </w:r>
      <w:r w:rsidRPr="00A05F8D">
        <w:rPr>
          <w:rtl/>
          <w:lang w:bidi="fa-IR"/>
        </w:rPr>
        <w:t xml:space="preserve"> مصداقا</w:t>
      </w:r>
      <w:r w:rsidR="00253C0F">
        <w:rPr>
          <w:rFonts w:hint="cs"/>
          <w:rtl/>
          <w:lang w:bidi="fa-IR"/>
        </w:rPr>
        <w:t>ً</w:t>
      </w:r>
      <w:r w:rsidRPr="00A05F8D">
        <w:rPr>
          <w:rtl/>
          <w:lang w:bidi="fa-IR"/>
        </w:rPr>
        <w:t xml:space="preserve"> لحديث الثقلين</w:t>
      </w:r>
      <w:r>
        <w:rPr>
          <w:rtl/>
          <w:lang w:bidi="fa-IR"/>
        </w:rPr>
        <w:t>،</w:t>
      </w:r>
      <w:r w:rsidRPr="00A05F8D">
        <w:rPr>
          <w:rtl/>
          <w:lang w:bidi="fa-IR"/>
        </w:rPr>
        <w:t xml:space="preserve"> ففيهم النساء البعيدات عن مقام العصمة كل البعد</w:t>
      </w:r>
      <w:r>
        <w:rPr>
          <w:rtl/>
          <w:lang w:bidi="fa-IR"/>
        </w:rPr>
        <w:t>،</w:t>
      </w:r>
      <w:r w:rsidRPr="00A05F8D">
        <w:rPr>
          <w:rtl/>
          <w:lang w:bidi="fa-IR"/>
        </w:rPr>
        <w:t xml:space="preserve"> فلا يجوز ان يقرنهن الرسول </w:t>
      </w:r>
      <w:r w:rsidR="00164C7E" w:rsidRPr="00164C7E">
        <w:rPr>
          <w:rStyle w:val="libAlaemChar"/>
          <w:rtl/>
        </w:rPr>
        <w:t>صلى‌الله‌عليه‌وآله‌وسلم</w:t>
      </w:r>
      <w:r w:rsidRPr="00A05F8D">
        <w:rPr>
          <w:rtl/>
          <w:lang w:bidi="fa-IR"/>
        </w:rPr>
        <w:t xml:space="preserve"> بالكتاب العزيز</w:t>
      </w:r>
      <w:r>
        <w:rPr>
          <w:rtl/>
          <w:lang w:bidi="fa-IR"/>
        </w:rPr>
        <w:t>،</w:t>
      </w:r>
      <w:r w:rsidRPr="00A05F8D">
        <w:rPr>
          <w:rtl/>
          <w:lang w:bidi="fa-IR"/>
        </w:rPr>
        <w:t xml:space="preserve"> وفيهم العبيد والجواري ولم يقل أحد بدخولهم في العترة.</w:t>
      </w:r>
    </w:p>
    <w:p w:rsidR="00F064C7" w:rsidRPr="00A05F8D" w:rsidRDefault="00F064C7" w:rsidP="00F064C7">
      <w:pPr>
        <w:pStyle w:val="libNormal"/>
        <w:rPr>
          <w:rtl/>
          <w:lang w:bidi="fa-IR"/>
        </w:rPr>
      </w:pPr>
      <w:r w:rsidRPr="00A05F8D">
        <w:rPr>
          <w:rtl/>
          <w:lang w:bidi="fa-IR"/>
        </w:rPr>
        <w:t>على أن أحدا</w:t>
      </w:r>
      <w:r w:rsidR="00253C0F">
        <w:rPr>
          <w:rFonts w:hint="cs"/>
          <w:rtl/>
          <w:lang w:bidi="fa-IR"/>
        </w:rPr>
        <w:t>ً</w:t>
      </w:r>
      <w:r w:rsidRPr="00A05F8D">
        <w:rPr>
          <w:rtl/>
          <w:lang w:bidi="fa-IR"/>
        </w:rPr>
        <w:t xml:space="preserve"> لم يقل بعصمة جميع بني هاشم وجميع اولاد فاطمة </w:t>
      </w:r>
      <w:r w:rsidRPr="008F3C0E">
        <w:rPr>
          <w:rStyle w:val="libAlaemChar"/>
          <w:rtl/>
        </w:rPr>
        <w:t>عليها‌السلام</w:t>
      </w:r>
      <w:r>
        <w:rPr>
          <w:rtl/>
          <w:lang w:bidi="fa-IR"/>
        </w:rPr>
        <w:t>،</w:t>
      </w:r>
      <w:r w:rsidRPr="00A05F8D">
        <w:rPr>
          <w:rtl/>
          <w:lang w:bidi="fa-IR"/>
        </w:rPr>
        <w:t xml:space="preserve"> بل المراد</w:t>
      </w:r>
      <w:r>
        <w:rPr>
          <w:rtl/>
          <w:lang w:bidi="fa-IR"/>
        </w:rPr>
        <w:t xml:space="preserve"> بـ </w:t>
      </w:r>
      <w:r w:rsidRPr="00A05F8D">
        <w:rPr>
          <w:rtl/>
          <w:lang w:bidi="fa-IR"/>
        </w:rPr>
        <w:t>« العترة » من حاز مقام العصمة والاعلمية منهم</w:t>
      </w:r>
      <w:r>
        <w:rPr>
          <w:rtl/>
          <w:lang w:bidi="fa-IR"/>
        </w:rPr>
        <w:t>،</w:t>
      </w:r>
      <w:r w:rsidRPr="00A05F8D">
        <w:rPr>
          <w:rtl/>
          <w:lang w:bidi="fa-IR"/>
        </w:rPr>
        <w:t xml:space="preserve"> وهم ال</w:t>
      </w:r>
      <w:r w:rsidR="00253C0F">
        <w:rPr>
          <w:rFonts w:hint="cs"/>
          <w:rtl/>
          <w:lang w:bidi="fa-IR"/>
        </w:rPr>
        <w:t>ا</w:t>
      </w:r>
      <w:r w:rsidRPr="00A05F8D">
        <w:rPr>
          <w:rtl/>
          <w:lang w:bidi="fa-IR"/>
        </w:rPr>
        <w:t xml:space="preserve">ئمة الاثنا عشر </w:t>
      </w:r>
      <w:r w:rsidRPr="008F3C0E">
        <w:rPr>
          <w:rStyle w:val="libAlaemChar"/>
          <w:rtl/>
        </w:rPr>
        <w:t>عليهم‌السلام</w:t>
      </w:r>
      <w:r w:rsidRPr="00A05F8D">
        <w:rPr>
          <w:rtl/>
          <w:lang w:bidi="fa-IR"/>
        </w:rPr>
        <w:t xml:space="preserve"> فحسب.</w:t>
      </w:r>
    </w:p>
    <w:p w:rsidR="00F064C7" w:rsidRPr="00A05F8D" w:rsidRDefault="00F064C7" w:rsidP="00F064C7">
      <w:pPr>
        <w:pStyle w:val="libNormal"/>
        <w:rPr>
          <w:rtl/>
          <w:lang w:bidi="fa-IR"/>
        </w:rPr>
      </w:pPr>
      <w:r w:rsidRPr="00A05F8D">
        <w:rPr>
          <w:rtl/>
          <w:lang w:bidi="fa-IR"/>
        </w:rPr>
        <w:t>واما قوله</w:t>
      </w:r>
      <w:r>
        <w:rPr>
          <w:rtl/>
          <w:lang w:bidi="fa-IR"/>
        </w:rPr>
        <w:t>:</w:t>
      </w:r>
      <w:r w:rsidRPr="00A05F8D">
        <w:rPr>
          <w:rtl/>
          <w:lang w:bidi="fa-IR"/>
        </w:rPr>
        <w:t xml:space="preserve"> « وعلى كل تقدير فالتمسك المأمور به اما بكل منهم او بكلهم او بالبعض المبهم او بالبعض المعين والشقوق كلها باطلة »</w:t>
      </w:r>
      <w:r>
        <w:rPr>
          <w:rtl/>
          <w:lang w:bidi="fa-IR"/>
        </w:rPr>
        <w:t>.</w:t>
      </w:r>
    </w:p>
    <w:p w:rsidR="00F064C7" w:rsidRPr="00A05F8D" w:rsidRDefault="00F064C7" w:rsidP="00F064C7">
      <w:pPr>
        <w:pStyle w:val="libNormal"/>
        <w:rPr>
          <w:rtl/>
          <w:lang w:bidi="fa-IR"/>
        </w:rPr>
      </w:pPr>
      <w:r w:rsidRPr="00A05F8D">
        <w:rPr>
          <w:rtl/>
          <w:lang w:bidi="fa-IR"/>
        </w:rPr>
        <w:t>ففيه</w:t>
      </w:r>
      <w:r>
        <w:rPr>
          <w:rtl/>
          <w:lang w:bidi="fa-IR"/>
        </w:rPr>
        <w:t>:</w:t>
      </w:r>
      <w:r w:rsidRPr="00A05F8D">
        <w:rPr>
          <w:rtl/>
          <w:lang w:bidi="fa-IR"/>
        </w:rPr>
        <w:t xml:space="preserve"> انه فاسد كذلك</w:t>
      </w:r>
      <w:r>
        <w:rPr>
          <w:rtl/>
          <w:lang w:bidi="fa-IR"/>
        </w:rPr>
        <w:t>،</w:t>
      </w:r>
      <w:r w:rsidRPr="00A05F8D">
        <w:rPr>
          <w:rtl/>
          <w:lang w:bidi="fa-IR"/>
        </w:rPr>
        <w:t xml:space="preserve"> بل المراد من « العترة » هم المعصومون المطهرون من اهل بيت رسول الله </w:t>
      </w:r>
      <w:r w:rsidR="00164C7E" w:rsidRPr="00164C7E">
        <w:rPr>
          <w:rStyle w:val="libAlaemChar"/>
          <w:rtl/>
        </w:rPr>
        <w:t>صلى‌الله‌عليه‌وآله‌وسلم</w:t>
      </w:r>
      <w:r w:rsidRPr="00A05F8D">
        <w:rPr>
          <w:rtl/>
          <w:lang w:bidi="fa-IR"/>
        </w:rPr>
        <w:t xml:space="preserve"> دون غيرهم.</w:t>
      </w:r>
    </w:p>
    <w:p w:rsidR="00F064C7" w:rsidRPr="00A05F8D" w:rsidRDefault="00F064C7" w:rsidP="00F064C7">
      <w:pPr>
        <w:pStyle w:val="libNormal"/>
        <w:rPr>
          <w:rtl/>
          <w:lang w:bidi="fa-IR"/>
        </w:rPr>
      </w:pPr>
      <w:r w:rsidRPr="00A05F8D">
        <w:rPr>
          <w:rtl/>
          <w:lang w:bidi="fa-IR"/>
        </w:rPr>
        <w:t>واما قوله</w:t>
      </w:r>
      <w:r>
        <w:rPr>
          <w:rtl/>
          <w:lang w:bidi="fa-IR"/>
        </w:rPr>
        <w:t>:</w:t>
      </w:r>
      <w:r w:rsidRPr="00A05F8D">
        <w:rPr>
          <w:rtl/>
          <w:lang w:bidi="fa-IR"/>
        </w:rPr>
        <w:t xml:space="preserve"> « اما الاول فلانه يستلزم التمسك بالنقيضين في الواقع لاختلاف العترة فيما بينهم في اصول الدين كما مر مفصلا »</w:t>
      </w:r>
      <w:r>
        <w:rPr>
          <w:rtl/>
          <w:lang w:bidi="fa-IR"/>
        </w:rPr>
        <w:t>.</w:t>
      </w:r>
    </w:p>
    <w:p w:rsidR="00F064C7" w:rsidRPr="00A05F8D" w:rsidRDefault="00F064C7" w:rsidP="00F064C7">
      <w:pPr>
        <w:pStyle w:val="libNormal"/>
        <w:rPr>
          <w:rtl/>
          <w:lang w:bidi="fa-IR"/>
        </w:rPr>
      </w:pPr>
      <w:r w:rsidRPr="00A05F8D">
        <w:rPr>
          <w:rtl/>
          <w:lang w:bidi="fa-IR"/>
        </w:rPr>
        <w:t>فباطل أيضا</w:t>
      </w:r>
      <w:r w:rsidR="00253C0F">
        <w:rPr>
          <w:rFonts w:hint="cs"/>
          <w:rtl/>
          <w:lang w:bidi="fa-IR"/>
        </w:rPr>
        <w:t>ً</w:t>
      </w:r>
      <w:r>
        <w:rPr>
          <w:rtl/>
          <w:lang w:bidi="fa-IR"/>
        </w:rPr>
        <w:t>،</w:t>
      </w:r>
      <w:r w:rsidRPr="00A05F8D">
        <w:rPr>
          <w:rtl/>
          <w:lang w:bidi="fa-IR"/>
        </w:rPr>
        <w:t xml:space="preserve"> لان المراد من العترة هم ال</w:t>
      </w:r>
      <w:r w:rsidR="00253C0F">
        <w:rPr>
          <w:rFonts w:hint="cs"/>
          <w:rtl/>
          <w:lang w:bidi="fa-IR"/>
        </w:rPr>
        <w:t>ا</w:t>
      </w:r>
      <w:r w:rsidRPr="00A05F8D">
        <w:rPr>
          <w:rtl/>
          <w:lang w:bidi="fa-IR"/>
        </w:rPr>
        <w:t>ئمة الاثنا عشر</w:t>
      </w:r>
      <w:r>
        <w:rPr>
          <w:rtl/>
          <w:lang w:bidi="fa-IR"/>
        </w:rPr>
        <w:t>،</w:t>
      </w:r>
      <w:r w:rsidRPr="00A05F8D">
        <w:rPr>
          <w:rtl/>
          <w:lang w:bidi="fa-IR"/>
        </w:rPr>
        <w:t xml:space="preserve"> ولا اختلاف فيما بينهم لا في ال</w:t>
      </w:r>
      <w:r w:rsidR="00253C0F">
        <w:rPr>
          <w:rFonts w:hint="cs"/>
          <w:rtl/>
          <w:lang w:bidi="fa-IR"/>
        </w:rPr>
        <w:t>ا</w:t>
      </w:r>
      <w:r w:rsidRPr="00A05F8D">
        <w:rPr>
          <w:rtl/>
          <w:lang w:bidi="fa-IR"/>
        </w:rPr>
        <w:t>صول ولا في الفروع. كيف</w:t>
      </w:r>
      <w:r>
        <w:rPr>
          <w:rtl/>
          <w:lang w:bidi="fa-IR"/>
        </w:rPr>
        <w:t>؟</w:t>
      </w:r>
      <w:r w:rsidRPr="00A05F8D">
        <w:rPr>
          <w:rtl/>
          <w:lang w:bidi="fa-IR"/>
        </w:rPr>
        <w:t xml:space="preserve"> وهم جميعا</w:t>
      </w:r>
      <w:r w:rsidR="00002ACD">
        <w:rPr>
          <w:rFonts w:hint="cs"/>
          <w:rtl/>
          <w:lang w:bidi="fa-IR"/>
        </w:rPr>
        <w:t>ً</w:t>
      </w:r>
      <w:r w:rsidRPr="00A05F8D">
        <w:rPr>
          <w:rtl/>
          <w:lang w:bidi="fa-IR"/>
        </w:rPr>
        <w:t xml:space="preserve"> معصومون في أقوالهم وأفعالهم كما اعترف به غير واحد من اكابر علماء اهل الخلاف.</w:t>
      </w:r>
    </w:p>
    <w:p w:rsidR="00F064C7" w:rsidRPr="00A05F8D" w:rsidRDefault="00F064C7" w:rsidP="00F064C7">
      <w:pPr>
        <w:pStyle w:val="libNormal"/>
        <w:rPr>
          <w:rtl/>
          <w:lang w:bidi="fa-IR"/>
        </w:rPr>
      </w:pPr>
      <w:r w:rsidRPr="00A05F8D">
        <w:rPr>
          <w:rtl/>
          <w:lang w:bidi="fa-IR"/>
        </w:rPr>
        <w:t>واما قوله</w:t>
      </w:r>
      <w:r>
        <w:rPr>
          <w:rtl/>
          <w:lang w:bidi="fa-IR"/>
        </w:rPr>
        <w:t>:</w:t>
      </w:r>
      <w:r w:rsidRPr="00A05F8D">
        <w:rPr>
          <w:rtl/>
          <w:lang w:bidi="fa-IR"/>
        </w:rPr>
        <w:t xml:space="preserve"> « وعلى الثاني يلغو الكلام لان التمسك بما اجمع عليه كلهم بحيث لا يشذ عنه فرقة لا يجدي نفعا</w:t>
      </w:r>
      <w:r w:rsidR="00002ACD">
        <w:rPr>
          <w:rFonts w:hint="cs"/>
          <w:rtl/>
          <w:lang w:bidi="fa-IR"/>
        </w:rPr>
        <w:t>ً</w:t>
      </w:r>
      <w:r>
        <w:rPr>
          <w:rtl/>
          <w:lang w:bidi="fa-IR"/>
        </w:rPr>
        <w:t>،</w:t>
      </w:r>
      <w:r w:rsidRPr="00A05F8D">
        <w:rPr>
          <w:rtl/>
          <w:lang w:bidi="fa-IR"/>
        </w:rPr>
        <w:t xml:space="preserve"> </w:t>
      </w:r>
      <w:r w:rsidR="00002ACD">
        <w:rPr>
          <w:rFonts w:hint="cs"/>
          <w:rtl/>
          <w:lang w:bidi="fa-IR"/>
        </w:rPr>
        <w:t>ا</w:t>
      </w:r>
      <w:r w:rsidRPr="00A05F8D">
        <w:rPr>
          <w:rtl/>
          <w:lang w:bidi="fa-IR"/>
        </w:rPr>
        <w:t>ذا لبحث في المسائل الخلافية »</w:t>
      </w:r>
      <w:r>
        <w:rPr>
          <w:rtl/>
          <w:lang w:bidi="fa-IR"/>
        </w:rPr>
        <w:t>.</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فلا ريب في فساده</w:t>
      </w:r>
      <w:r>
        <w:rPr>
          <w:rtl/>
          <w:lang w:bidi="fa-IR"/>
        </w:rPr>
        <w:t>،</w:t>
      </w:r>
      <w:r w:rsidRPr="00A05F8D">
        <w:rPr>
          <w:rtl/>
          <w:lang w:bidi="fa-IR"/>
        </w:rPr>
        <w:t xml:space="preserve"> </w:t>
      </w:r>
      <w:r w:rsidR="00002ACD">
        <w:rPr>
          <w:rFonts w:hint="cs"/>
          <w:rtl/>
          <w:lang w:bidi="fa-IR"/>
        </w:rPr>
        <w:t>ا</w:t>
      </w:r>
      <w:r w:rsidRPr="00A05F8D">
        <w:rPr>
          <w:rtl/>
          <w:lang w:bidi="fa-IR"/>
        </w:rPr>
        <w:t>ذ لما ظهر المراد من « العترة » كان نفي الفائدة من التمسك بما اجمعوا عليه مكابرة</w:t>
      </w:r>
      <w:r>
        <w:rPr>
          <w:rtl/>
          <w:lang w:bidi="fa-IR"/>
        </w:rPr>
        <w:t>،</w:t>
      </w:r>
      <w:r w:rsidRPr="00A05F8D">
        <w:rPr>
          <w:rtl/>
          <w:lang w:bidi="fa-IR"/>
        </w:rPr>
        <w:t xml:space="preserve"> لان قول كل واحد منهم حجة قطعية فكيف بما اجمعوا عليه</w:t>
      </w:r>
      <w:r>
        <w:rPr>
          <w:rtl/>
          <w:lang w:bidi="fa-IR"/>
        </w:rPr>
        <w:t>؟</w:t>
      </w:r>
    </w:p>
    <w:p w:rsidR="00F064C7" w:rsidRPr="00A05F8D" w:rsidRDefault="00F064C7" w:rsidP="00F064C7">
      <w:pPr>
        <w:pStyle w:val="libNormal"/>
        <w:rPr>
          <w:rtl/>
          <w:lang w:bidi="fa-IR"/>
        </w:rPr>
      </w:pPr>
      <w:r w:rsidRPr="00A05F8D">
        <w:rPr>
          <w:rtl/>
          <w:lang w:bidi="fa-IR"/>
        </w:rPr>
        <w:t>ثم أين المسألة الواحدة التي وقع الاختلاف فيما بينهم فيها فضلا عن المسائل</w:t>
      </w:r>
      <w:r>
        <w:rPr>
          <w:rtl/>
          <w:lang w:bidi="fa-IR"/>
        </w:rPr>
        <w:t>؟</w:t>
      </w:r>
    </w:p>
    <w:p w:rsidR="00F064C7" w:rsidRPr="00A05F8D" w:rsidRDefault="00F064C7" w:rsidP="00F064C7">
      <w:pPr>
        <w:pStyle w:val="libNormal"/>
        <w:rPr>
          <w:rtl/>
          <w:lang w:bidi="fa-IR"/>
        </w:rPr>
      </w:pPr>
      <w:r w:rsidRPr="00A05F8D">
        <w:rPr>
          <w:rtl/>
          <w:lang w:bidi="fa-IR"/>
        </w:rPr>
        <w:t>واما قوله</w:t>
      </w:r>
      <w:r>
        <w:rPr>
          <w:rtl/>
          <w:lang w:bidi="fa-IR"/>
        </w:rPr>
        <w:t>:</w:t>
      </w:r>
      <w:r w:rsidRPr="00A05F8D">
        <w:rPr>
          <w:rtl/>
          <w:lang w:bidi="fa-IR"/>
        </w:rPr>
        <w:t xml:space="preserve"> « وعلى الثالث يلزم تصويب الطرفين المتخالفين ويلزم على الامامية تصويب الزيدية والكيسانية وبالعكس »</w:t>
      </w:r>
      <w:r>
        <w:rPr>
          <w:rtl/>
          <w:lang w:bidi="fa-IR"/>
        </w:rPr>
        <w:t>.</w:t>
      </w:r>
    </w:p>
    <w:p w:rsidR="00F064C7" w:rsidRPr="00A05F8D" w:rsidRDefault="00F064C7" w:rsidP="00F064C7">
      <w:pPr>
        <w:pStyle w:val="libNormal"/>
        <w:rPr>
          <w:rtl/>
          <w:lang w:bidi="fa-IR"/>
        </w:rPr>
      </w:pPr>
      <w:r w:rsidRPr="00A05F8D">
        <w:rPr>
          <w:rtl/>
          <w:lang w:bidi="fa-IR"/>
        </w:rPr>
        <w:t>فباطل أيضا</w:t>
      </w:r>
      <w:r w:rsidR="00002ACD">
        <w:rPr>
          <w:rFonts w:hint="cs"/>
          <w:rtl/>
          <w:lang w:bidi="fa-IR"/>
        </w:rPr>
        <w:t>ً</w:t>
      </w:r>
      <w:r>
        <w:rPr>
          <w:rtl/>
          <w:lang w:bidi="fa-IR"/>
        </w:rPr>
        <w:t>،</w:t>
      </w:r>
      <w:r w:rsidRPr="00A05F8D">
        <w:rPr>
          <w:rtl/>
          <w:lang w:bidi="fa-IR"/>
        </w:rPr>
        <w:t xml:space="preserve"> </w:t>
      </w:r>
      <w:r w:rsidR="00002ACD">
        <w:rPr>
          <w:rFonts w:hint="cs"/>
          <w:rtl/>
          <w:lang w:bidi="fa-IR"/>
        </w:rPr>
        <w:t>ا</w:t>
      </w:r>
      <w:r w:rsidRPr="00A05F8D">
        <w:rPr>
          <w:rtl/>
          <w:lang w:bidi="fa-IR"/>
        </w:rPr>
        <w:t>ذ قد تقرر المراد من العترة</w:t>
      </w:r>
      <w:r>
        <w:rPr>
          <w:rtl/>
          <w:lang w:bidi="fa-IR"/>
        </w:rPr>
        <w:t>،</w:t>
      </w:r>
      <w:r w:rsidRPr="00A05F8D">
        <w:rPr>
          <w:rtl/>
          <w:lang w:bidi="fa-IR"/>
        </w:rPr>
        <w:t xml:space="preserve"> وهم</w:t>
      </w:r>
      <w:r>
        <w:rPr>
          <w:rtl/>
          <w:lang w:bidi="fa-IR"/>
        </w:rPr>
        <w:t xml:space="preserve"> </w:t>
      </w:r>
      <w:r w:rsidR="002A02E1">
        <w:rPr>
          <w:rtl/>
          <w:lang w:bidi="fa-IR"/>
        </w:rPr>
        <w:t>-</w:t>
      </w:r>
      <w:r>
        <w:rPr>
          <w:rtl/>
          <w:lang w:bidi="fa-IR"/>
        </w:rPr>
        <w:t xml:space="preserve"> </w:t>
      </w:r>
      <w:r w:rsidRPr="00A05F8D">
        <w:rPr>
          <w:rtl/>
          <w:lang w:bidi="fa-IR"/>
        </w:rPr>
        <w:t>ولله الحمد</w:t>
      </w:r>
      <w:r>
        <w:rPr>
          <w:rtl/>
          <w:lang w:bidi="fa-IR"/>
        </w:rPr>
        <w:t xml:space="preserve"> </w:t>
      </w:r>
      <w:r w:rsidR="002A02E1">
        <w:rPr>
          <w:rtl/>
          <w:lang w:bidi="fa-IR"/>
        </w:rPr>
        <w:t>-</w:t>
      </w:r>
      <w:r>
        <w:rPr>
          <w:rtl/>
          <w:lang w:bidi="fa-IR"/>
        </w:rPr>
        <w:t xml:space="preserve"> </w:t>
      </w:r>
      <w:r w:rsidRPr="00A05F8D">
        <w:rPr>
          <w:rtl/>
          <w:lang w:bidi="fa-IR"/>
        </w:rPr>
        <w:t>معروفون عند المخالفين أيضا</w:t>
      </w:r>
      <w:r w:rsidR="00002ACD">
        <w:rPr>
          <w:rFonts w:hint="cs"/>
          <w:rtl/>
          <w:lang w:bidi="fa-IR"/>
        </w:rPr>
        <w:t>ً</w:t>
      </w:r>
      <w:r>
        <w:rPr>
          <w:rtl/>
          <w:lang w:bidi="fa-IR"/>
        </w:rPr>
        <w:t>،</w:t>
      </w:r>
      <w:r w:rsidRPr="00A05F8D">
        <w:rPr>
          <w:rtl/>
          <w:lang w:bidi="fa-IR"/>
        </w:rPr>
        <w:t xml:space="preserve"> و</w:t>
      </w:r>
      <w:r w:rsidR="00002ACD">
        <w:rPr>
          <w:rFonts w:hint="cs"/>
          <w:rtl/>
          <w:lang w:bidi="fa-IR"/>
        </w:rPr>
        <w:t>ا</w:t>
      </w:r>
      <w:r w:rsidRPr="00A05F8D">
        <w:rPr>
          <w:rtl/>
          <w:lang w:bidi="fa-IR"/>
        </w:rPr>
        <w:t>ذ قد عرف الحق فلا ضرورة لتصويب مذهب الزيدية او غيرهم.</w:t>
      </w:r>
    </w:p>
    <w:p w:rsidR="00F064C7" w:rsidRPr="00A05F8D" w:rsidRDefault="00F064C7" w:rsidP="00F064C7">
      <w:pPr>
        <w:pStyle w:val="libNormal"/>
        <w:rPr>
          <w:rtl/>
          <w:lang w:bidi="fa-IR"/>
        </w:rPr>
      </w:pPr>
      <w:r w:rsidRPr="00A05F8D">
        <w:rPr>
          <w:rtl/>
          <w:lang w:bidi="fa-IR"/>
        </w:rPr>
        <w:t>واما قوله</w:t>
      </w:r>
      <w:r>
        <w:rPr>
          <w:rtl/>
          <w:lang w:bidi="fa-IR"/>
        </w:rPr>
        <w:t>:</w:t>
      </w:r>
      <w:r w:rsidRPr="00A05F8D">
        <w:rPr>
          <w:rtl/>
          <w:lang w:bidi="fa-IR"/>
        </w:rPr>
        <w:t xml:space="preserve"> « وعلى الرابع يلزم التجهيل والتلبيس </w:t>
      </w:r>
      <w:r w:rsidR="00002ACD">
        <w:rPr>
          <w:rFonts w:hint="cs"/>
          <w:rtl/>
          <w:lang w:bidi="fa-IR"/>
        </w:rPr>
        <w:t>ا</w:t>
      </w:r>
      <w:r w:rsidRPr="00A05F8D">
        <w:rPr>
          <w:rtl/>
          <w:lang w:bidi="fa-IR"/>
        </w:rPr>
        <w:t>ذا لبعض المراد غير مذكور في الكلام فيفضى الى النزاع كما هو الواقع »</w:t>
      </w:r>
      <w:r>
        <w:rPr>
          <w:rtl/>
          <w:lang w:bidi="fa-IR"/>
        </w:rPr>
        <w:t>.</w:t>
      </w:r>
    </w:p>
    <w:p w:rsidR="00F064C7" w:rsidRPr="00A05F8D" w:rsidRDefault="00F064C7" w:rsidP="00F064C7">
      <w:pPr>
        <w:pStyle w:val="libNormal"/>
        <w:rPr>
          <w:rtl/>
          <w:lang w:bidi="fa-IR"/>
        </w:rPr>
      </w:pPr>
      <w:r w:rsidRPr="00A05F8D">
        <w:rPr>
          <w:rtl/>
          <w:lang w:bidi="fa-IR"/>
        </w:rPr>
        <w:t xml:space="preserve">فبطلانه </w:t>
      </w:r>
      <w:r w:rsidR="00002ACD">
        <w:rPr>
          <w:rFonts w:hint="cs"/>
          <w:rtl/>
          <w:lang w:bidi="fa-IR"/>
        </w:rPr>
        <w:t>ا</w:t>
      </w:r>
      <w:r w:rsidRPr="00A05F8D">
        <w:rPr>
          <w:rtl/>
          <w:lang w:bidi="fa-IR"/>
        </w:rPr>
        <w:t>وضح من ان يذكر</w:t>
      </w:r>
      <w:r>
        <w:rPr>
          <w:rtl/>
          <w:lang w:bidi="fa-IR"/>
        </w:rPr>
        <w:t>،</w:t>
      </w:r>
      <w:r w:rsidRPr="00A05F8D">
        <w:rPr>
          <w:rtl/>
          <w:lang w:bidi="fa-IR"/>
        </w:rPr>
        <w:t xml:space="preserve"> لان المراد معين مذكور في بعض طرق الحديث</w:t>
      </w:r>
      <w:r>
        <w:rPr>
          <w:rtl/>
          <w:lang w:bidi="fa-IR"/>
        </w:rPr>
        <w:t xml:space="preserve"> </w:t>
      </w:r>
      <w:r w:rsidR="002A02E1">
        <w:rPr>
          <w:rtl/>
          <w:lang w:bidi="fa-IR"/>
        </w:rPr>
        <w:t>-</w:t>
      </w:r>
      <w:r>
        <w:rPr>
          <w:rtl/>
          <w:lang w:bidi="fa-IR"/>
        </w:rPr>
        <w:t xml:space="preserve"> </w:t>
      </w:r>
      <w:r w:rsidRPr="00A05F8D">
        <w:rPr>
          <w:rtl/>
          <w:lang w:bidi="fa-IR"/>
        </w:rPr>
        <w:t>كما في رواية فرائد السمطين وغيرها</w:t>
      </w:r>
      <w:r>
        <w:rPr>
          <w:rtl/>
          <w:lang w:bidi="fa-IR"/>
        </w:rPr>
        <w:t xml:space="preserve"> </w:t>
      </w:r>
      <w:r w:rsidR="002A02E1">
        <w:rPr>
          <w:rtl/>
          <w:lang w:bidi="fa-IR"/>
        </w:rPr>
        <w:t>-</w:t>
      </w:r>
      <w:r>
        <w:rPr>
          <w:rtl/>
          <w:lang w:bidi="fa-IR"/>
        </w:rPr>
        <w:t xml:space="preserve"> </w:t>
      </w:r>
      <w:r w:rsidRPr="00A05F8D">
        <w:rPr>
          <w:rtl/>
          <w:lang w:bidi="fa-IR"/>
        </w:rPr>
        <w:t>ووقوع النزاع بعد ذلك بين الامة لم يكن الا لاعراضها عن الحق وأهله</w:t>
      </w:r>
      <w:r>
        <w:rPr>
          <w:rtl/>
          <w:lang w:bidi="fa-IR"/>
        </w:rPr>
        <w:t>،</w:t>
      </w:r>
      <w:r w:rsidRPr="00A05F8D">
        <w:rPr>
          <w:rtl/>
          <w:lang w:bidi="fa-IR"/>
        </w:rPr>
        <w:t xml:space="preserve"> وبالله المستعان.</w:t>
      </w:r>
    </w:p>
    <w:p w:rsidR="00D148AD" w:rsidRDefault="00F064C7" w:rsidP="00F064C7">
      <w:pPr>
        <w:pStyle w:val="Heading2Center"/>
        <w:rPr>
          <w:rtl/>
          <w:lang w:bidi="fa-IR"/>
        </w:rPr>
      </w:pPr>
      <w:bookmarkStart w:id="923" w:name="_Toc347220251"/>
      <w:bookmarkStart w:id="924" w:name="_Toc406843044"/>
      <w:bookmarkStart w:id="925" w:name="_Toc91871613"/>
      <w:r w:rsidRPr="00A05F8D">
        <w:rPr>
          <w:rtl/>
          <w:lang w:bidi="fa-IR"/>
        </w:rPr>
        <w:t>( تنبيه )</w:t>
      </w:r>
      <w:bookmarkEnd w:id="923"/>
      <w:bookmarkEnd w:id="924"/>
      <w:bookmarkEnd w:id="925"/>
    </w:p>
    <w:p w:rsidR="00F064C7" w:rsidRPr="00A05F8D" w:rsidRDefault="00F064C7" w:rsidP="00F064C7">
      <w:pPr>
        <w:pStyle w:val="libNormal"/>
        <w:rPr>
          <w:rtl/>
          <w:lang w:bidi="fa-IR"/>
        </w:rPr>
      </w:pPr>
      <w:r w:rsidRPr="00A05F8D">
        <w:rPr>
          <w:rtl/>
          <w:lang w:bidi="fa-IR"/>
        </w:rPr>
        <w:t>انه لما رأى بعض الوضاعين جلالة قدر العترة وعظم منزلتها كما تفيد ال</w:t>
      </w:r>
      <w:r w:rsidR="00002ACD">
        <w:rPr>
          <w:rFonts w:hint="cs"/>
          <w:rtl/>
          <w:lang w:bidi="fa-IR"/>
        </w:rPr>
        <w:t>ا</w:t>
      </w:r>
      <w:r w:rsidRPr="00A05F8D">
        <w:rPr>
          <w:rtl/>
          <w:lang w:bidi="fa-IR"/>
        </w:rPr>
        <w:t>حاديث المتواترة</w:t>
      </w:r>
      <w:r>
        <w:rPr>
          <w:rtl/>
          <w:lang w:bidi="fa-IR"/>
        </w:rPr>
        <w:t xml:space="preserve"> </w:t>
      </w:r>
      <w:r w:rsidR="002A02E1">
        <w:rPr>
          <w:rtl/>
          <w:lang w:bidi="fa-IR"/>
        </w:rPr>
        <w:t>-</w:t>
      </w:r>
      <w:r>
        <w:rPr>
          <w:rtl/>
          <w:lang w:bidi="fa-IR"/>
        </w:rPr>
        <w:t xml:space="preserve"> </w:t>
      </w:r>
      <w:r w:rsidRPr="00A05F8D">
        <w:rPr>
          <w:rtl/>
          <w:lang w:bidi="fa-IR"/>
        </w:rPr>
        <w:t>ومنها حديث الثقلين</w:t>
      </w:r>
      <w:r>
        <w:rPr>
          <w:rtl/>
          <w:lang w:bidi="fa-IR"/>
        </w:rPr>
        <w:t xml:space="preserve"> </w:t>
      </w:r>
      <w:r w:rsidR="002A02E1">
        <w:rPr>
          <w:rtl/>
          <w:lang w:bidi="fa-IR"/>
        </w:rPr>
        <w:t>-</w:t>
      </w:r>
      <w:r>
        <w:rPr>
          <w:rtl/>
          <w:lang w:bidi="fa-IR"/>
        </w:rPr>
        <w:t xml:space="preserve"> </w:t>
      </w:r>
      <w:r w:rsidR="00002ACD">
        <w:rPr>
          <w:rFonts w:hint="cs"/>
          <w:rtl/>
          <w:lang w:bidi="fa-IR"/>
        </w:rPr>
        <w:t>ا</w:t>
      </w:r>
      <w:r w:rsidRPr="00A05F8D">
        <w:rPr>
          <w:rtl/>
          <w:lang w:bidi="fa-IR"/>
        </w:rPr>
        <w:t xml:space="preserve">راد </w:t>
      </w:r>
      <w:r w:rsidR="00002ACD">
        <w:rPr>
          <w:rFonts w:hint="cs"/>
          <w:rtl/>
          <w:lang w:bidi="fa-IR"/>
        </w:rPr>
        <w:t>ا</w:t>
      </w:r>
      <w:r w:rsidRPr="00A05F8D">
        <w:rPr>
          <w:rtl/>
          <w:lang w:bidi="fa-IR"/>
        </w:rPr>
        <w:t xml:space="preserve">دخال أبي بكر بن </w:t>
      </w:r>
      <w:r w:rsidR="00002ACD">
        <w:rPr>
          <w:rFonts w:hint="cs"/>
          <w:rtl/>
          <w:lang w:bidi="fa-IR"/>
        </w:rPr>
        <w:t>ا</w:t>
      </w:r>
      <w:r w:rsidRPr="00A05F8D">
        <w:rPr>
          <w:rtl/>
          <w:lang w:bidi="fa-IR"/>
        </w:rPr>
        <w:t xml:space="preserve">بي قحافة في عترة النبي </w:t>
      </w:r>
      <w:r w:rsidR="00164C7E" w:rsidRPr="00164C7E">
        <w:rPr>
          <w:rStyle w:val="libAlaemChar"/>
          <w:rtl/>
        </w:rPr>
        <w:t>صلى‌الله‌عليه‌وآله‌وسلم</w:t>
      </w:r>
      <w:r>
        <w:rPr>
          <w:rtl/>
          <w:lang w:bidi="fa-IR"/>
        </w:rPr>
        <w:t>،</w:t>
      </w:r>
      <w:r w:rsidRPr="00A05F8D">
        <w:rPr>
          <w:rtl/>
          <w:lang w:bidi="fa-IR"/>
        </w:rPr>
        <w:t xml:space="preserve"> فوضع حديثا</w:t>
      </w:r>
      <w:r w:rsidR="00002ACD">
        <w:rPr>
          <w:rFonts w:hint="cs"/>
          <w:rtl/>
          <w:lang w:bidi="fa-IR"/>
        </w:rPr>
        <w:t>ً</w:t>
      </w:r>
      <w:r w:rsidRPr="00A05F8D">
        <w:rPr>
          <w:rtl/>
          <w:lang w:bidi="fa-IR"/>
        </w:rPr>
        <w:t xml:space="preserve"> مفاده ان ابا بكر قال في السقيفة « نحن عترة رسول الله » </w:t>
      </w:r>
      <w:r w:rsidR="00164C7E" w:rsidRPr="00164C7E">
        <w:rPr>
          <w:rStyle w:val="libAlaemChar"/>
          <w:rtl/>
        </w:rPr>
        <w:t>صلى‌الله‌عليه‌وآله‌وسلم</w:t>
      </w:r>
      <w:r w:rsidRPr="00A05F8D">
        <w:rPr>
          <w:rtl/>
          <w:lang w:bidi="fa-IR"/>
        </w:rPr>
        <w:t xml:space="preserve"> الا أنا لم نجد لهذا الخبر في أخبار السقيفة عينا</w:t>
      </w:r>
      <w:r w:rsidR="00002ACD">
        <w:rPr>
          <w:rFonts w:hint="cs"/>
          <w:rtl/>
          <w:lang w:bidi="fa-IR"/>
        </w:rPr>
        <w:t>ً</w:t>
      </w:r>
      <w:r w:rsidRPr="00A05F8D">
        <w:rPr>
          <w:rtl/>
          <w:lang w:bidi="fa-IR"/>
        </w:rPr>
        <w:t xml:space="preserve"> ولا أثرا</w:t>
      </w:r>
      <w:r w:rsidR="00002ACD">
        <w:rPr>
          <w:rFonts w:hint="cs"/>
          <w:rtl/>
          <w:lang w:bidi="fa-IR"/>
        </w:rPr>
        <w:t>ً</w:t>
      </w:r>
      <w:r>
        <w:rPr>
          <w:rtl/>
          <w:lang w:bidi="fa-IR"/>
        </w:rPr>
        <w:t>،</w:t>
      </w:r>
      <w:r w:rsidRPr="00A05F8D">
        <w:rPr>
          <w:rtl/>
          <w:lang w:bidi="fa-IR"/>
        </w:rPr>
        <w:t xml:space="preserve"> ولم نعثر على سند له لا قويا</w:t>
      </w:r>
      <w:r w:rsidR="00002ACD">
        <w:rPr>
          <w:rFonts w:hint="cs"/>
          <w:rtl/>
          <w:lang w:bidi="fa-IR"/>
        </w:rPr>
        <w:t>ً</w:t>
      </w:r>
      <w:r w:rsidRPr="00A05F8D">
        <w:rPr>
          <w:rtl/>
          <w:lang w:bidi="fa-IR"/>
        </w:rPr>
        <w:t xml:space="preserve"> ولا ضعيفا</w:t>
      </w:r>
      <w:r w:rsidR="00002ACD">
        <w:rPr>
          <w:rFonts w:hint="cs"/>
          <w:rtl/>
          <w:lang w:bidi="fa-IR"/>
        </w:rPr>
        <w:t>ً</w:t>
      </w:r>
      <w:r>
        <w:rPr>
          <w:rtl/>
          <w:lang w:bidi="fa-IR"/>
        </w:rPr>
        <w:t>،</w:t>
      </w:r>
      <w:r w:rsidRPr="00A05F8D">
        <w:rPr>
          <w:rtl/>
          <w:lang w:bidi="fa-IR"/>
        </w:rPr>
        <w:t xml:space="preserve"> ومن ادعى فعليه ال</w:t>
      </w:r>
      <w:r w:rsidR="00002ACD">
        <w:rPr>
          <w:rFonts w:hint="cs"/>
          <w:rtl/>
          <w:lang w:bidi="fa-IR"/>
        </w:rPr>
        <w:t>ا</w:t>
      </w:r>
      <w:r w:rsidRPr="00A05F8D">
        <w:rPr>
          <w:rtl/>
          <w:lang w:bidi="fa-IR"/>
        </w:rPr>
        <w:t>ثبات بقول ال</w:t>
      </w:r>
      <w:r w:rsidR="00002ACD">
        <w:rPr>
          <w:rFonts w:hint="cs"/>
          <w:rtl/>
          <w:lang w:bidi="fa-IR"/>
        </w:rPr>
        <w:t>ا</w:t>
      </w:r>
      <w:r w:rsidRPr="00A05F8D">
        <w:rPr>
          <w:rtl/>
          <w:lang w:bidi="fa-IR"/>
        </w:rPr>
        <w:t>ثبات.</w:t>
      </w:r>
    </w:p>
    <w:p w:rsidR="00F064C7" w:rsidRPr="00A05F8D" w:rsidRDefault="00F064C7" w:rsidP="00F064C7">
      <w:pPr>
        <w:pStyle w:val="libNormal"/>
        <w:rPr>
          <w:rtl/>
          <w:lang w:bidi="fa-IR"/>
        </w:rPr>
      </w:pPr>
      <w:r w:rsidRPr="00A05F8D">
        <w:rPr>
          <w:rtl/>
          <w:lang w:bidi="fa-IR"/>
        </w:rPr>
        <w:t>ولو كان فلا ريب في بطلانه للادلة السالفة.</w:t>
      </w:r>
    </w:p>
    <w:p w:rsidR="00F064C7" w:rsidRPr="00A05F8D" w:rsidRDefault="00F064C7" w:rsidP="00F064C7">
      <w:pPr>
        <w:pStyle w:val="libNormal"/>
        <w:rPr>
          <w:rtl/>
          <w:lang w:bidi="fa-IR"/>
        </w:rPr>
      </w:pPr>
      <w:r w:rsidRPr="00A05F8D">
        <w:rPr>
          <w:rtl/>
          <w:lang w:bidi="fa-IR"/>
        </w:rPr>
        <w:t>ومن هنا تصدى بعض علمائهم في اللغة لحمل الكلمة على معنى آخر</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فقد جاء في ( اليواقيت ل</w:t>
      </w:r>
      <w:r w:rsidR="00002ACD">
        <w:rPr>
          <w:rFonts w:hint="cs"/>
          <w:rtl/>
          <w:lang w:bidi="fa-IR"/>
        </w:rPr>
        <w:t>ا</w:t>
      </w:r>
      <w:r w:rsidRPr="00A05F8D">
        <w:rPr>
          <w:rtl/>
          <w:lang w:bidi="fa-IR"/>
        </w:rPr>
        <w:t>بي عمرو الزاهد ) ما نصه</w:t>
      </w:r>
      <w:r>
        <w:rPr>
          <w:rtl/>
          <w:lang w:bidi="fa-IR"/>
        </w:rPr>
        <w:t>:</w:t>
      </w:r>
      <w:r w:rsidRPr="00A05F8D">
        <w:rPr>
          <w:rtl/>
          <w:lang w:bidi="fa-IR"/>
        </w:rPr>
        <w:t xml:space="preserve"> « حدثني أبو العباس ثعلب قال حدثني ابن ال</w:t>
      </w:r>
      <w:r w:rsidR="00002ACD">
        <w:rPr>
          <w:rFonts w:hint="cs"/>
          <w:rtl/>
          <w:lang w:bidi="fa-IR"/>
        </w:rPr>
        <w:t>ا</w:t>
      </w:r>
      <w:r w:rsidRPr="00A05F8D">
        <w:rPr>
          <w:rtl/>
          <w:lang w:bidi="fa-IR"/>
        </w:rPr>
        <w:t>عرابي</w:t>
      </w:r>
      <w:r>
        <w:rPr>
          <w:rtl/>
          <w:lang w:bidi="fa-IR"/>
        </w:rPr>
        <w:t>،</w:t>
      </w:r>
      <w:r w:rsidRPr="00A05F8D">
        <w:rPr>
          <w:rtl/>
          <w:lang w:bidi="fa-IR"/>
        </w:rPr>
        <w:t xml:space="preserve"> قال</w:t>
      </w:r>
      <w:r>
        <w:rPr>
          <w:rtl/>
          <w:lang w:bidi="fa-IR"/>
        </w:rPr>
        <w:t>:</w:t>
      </w:r>
      <w:r w:rsidRPr="00A05F8D">
        <w:rPr>
          <w:rtl/>
          <w:lang w:bidi="fa-IR"/>
        </w:rPr>
        <w:t xml:space="preserve"> العترة قطاع المسك الكبار في النافجة</w:t>
      </w:r>
      <w:r>
        <w:rPr>
          <w:rtl/>
          <w:lang w:bidi="fa-IR"/>
        </w:rPr>
        <w:t>،</w:t>
      </w:r>
      <w:r w:rsidRPr="00A05F8D">
        <w:rPr>
          <w:rtl/>
          <w:lang w:bidi="fa-IR"/>
        </w:rPr>
        <w:t xml:space="preserve"> وتصغيرها عتيرة</w:t>
      </w:r>
      <w:r>
        <w:rPr>
          <w:rtl/>
          <w:lang w:bidi="fa-IR"/>
        </w:rPr>
        <w:t>،</w:t>
      </w:r>
      <w:r w:rsidRPr="00A05F8D">
        <w:rPr>
          <w:rtl/>
          <w:lang w:bidi="fa-IR"/>
        </w:rPr>
        <w:t xml:space="preserve"> والعترة الريفة العذبة وتصغيرها عتيرة</w:t>
      </w:r>
      <w:r>
        <w:rPr>
          <w:rtl/>
          <w:lang w:bidi="fa-IR"/>
        </w:rPr>
        <w:t>،</w:t>
      </w:r>
      <w:r w:rsidRPr="00A05F8D">
        <w:rPr>
          <w:rtl/>
          <w:lang w:bidi="fa-IR"/>
        </w:rPr>
        <w:t xml:space="preserve"> والعترة شجرة تنبت على باب وجار الضب</w:t>
      </w:r>
      <w:r>
        <w:rPr>
          <w:rtl/>
          <w:lang w:bidi="fa-IR"/>
        </w:rPr>
        <w:t xml:space="preserve"> </w:t>
      </w:r>
      <w:r w:rsidR="002A02E1">
        <w:rPr>
          <w:rtl/>
          <w:lang w:bidi="fa-IR"/>
        </w:rPr>
        <w:t>-</w:t>
      </w:r>
      <w:r>
        <w:rPr>
          <w:rtl/>
          <w:lang w:bidi="fa-IR"/>
        </w:rPr>
        <w:t xml:space="preserve"> </w:t>
      </w:r>
      <w:r w:rsidRPr="00A05F8D">
        <w:rPr>
          <w:rtl/>
          <w:lang w:bidi="fa-IR"/>
        </w:rPr>
        <w:t>وأحسبه أراد وجار الضبع</w:t>
      </w:r>
      <w:r>
        <w:rPr>
          <w:rtl/>
          <w:lang w:bidi="fa-IR"/>
        </w:rPr>
        <w:t>،</w:t>
      </w:r>
      <w:r w:rsidRPr="00A05F8D">
        <w:rPr>
          <w:rtl/>
          <w:lang w:bidi="fa-IR"/>
        </w:rPr>
        <w:t xml:space="preserve"> لان الذي للضب هو مكو وجحر وللضبع وجار</w:t>
      </w:r>
      <w:r>
        <w:rPr>
          <w:rtl/>
          <w:lang w:bidi="fa-IR"/>
        </w:rPr>
        <w:t xml:space="preserve"> </w:t>
      </w:r>
      <w:r w:rsidR="002A02E1">
        <w:rPr>
          <w:rtl/>
          <w:lang w:bidi="fa-IR"/>
        </w:rPr>
        <w:t>-</w:t>
      </w:r>
      <w:r>
        <w:rPr>
          <w:rtl/>
          <w:lang w:bidi="fa-IR"/>
        </w:rPr>
        <w:t xml:space="preserve"> </w:t>
      </w:r>
      <w:r w:rsidRPr="00A05F8D">
        <w:rPr>
          <w:rtl/>
          <w:lang w:bidi="fa-IR"/>
        </w:rPr>
        <w:t>ثم قال</w:t>
      </w:r>
      <w:r>
        <w:rPr>
          <w:rtl/>
          <w:lang w:bidi="fa-IR"/>
        </w:rPr>
        <w:t>:</w:t>
      </w:r>
      <w:r w:rsidRPr="00A05F8D">
        <w:rPr>
          <w:rtl/>
          <w:lang w:bidi="fa-IR"/>
        </w:rPr>
        <w:t xml:space="preserve"> و</w:t>
      </w:r>
      <w:r w:rsidR="00002ACD">
        <w:rPr>
          <w:rFonts w:hint="cs"/>
          <w:rtl/>
          <w:lang w:bidi="fa-IR"/>
        </w:rPr>
        <w:t>ا</w:t>
      </w:r>
      <w:r w:rsidRPr="00A05F8D">
        <w:rPr>
          <w:rtl/>
          <w:lang w:bidi="fa-IR"/>
        </w:rPr>
        <w:t>ذا خرجت الضب من وجارها تمرغت على تلك الشجرة وهي لذلك لا تنمو ولا تكبر</w:t>
      </w:r>
      <w:r>
        <w:rPr>
          <w:rtl/>
          <w:lang w:bidi="fa-IR"/>
        </w:rPr>
        <w:t>،</w:t>
      </w:r>
      <w:r w:rsidRPr="00A05F8D">
        <w:rPr>
          <w:rtl/>
          <w:lang w:bidi="fa-IR"/>
        </w:rPr>
        <w:t xml:space="preserve"> والعرب تضرب مثلا للذليل والذلة فتقول أذل من عترة الضب</w:t>
      </w:r>
      <w:r>
        <w:rPr>
          <w:rtl/>
          <w:lang w:bidi="fa-IR"/>
        </w:rPr>
        <w:t>،</w:t>
      </w:r>
      <w:r w:rsidRPr="00A05F8D">
        <w:rPr>
          <w:rtl/>
          <w:lang w:bidi="fa-IR"/>
        </w:rPr>
        <w:t xml:space="preserve"> قال وتصغيرها عتيرة.</w:t>
      </w:r>
    </w:p>
    <w:p w:rsidR="00F064C7" w:rsidRPr="00A05F8D" w:rsidRDefault="00F064C7" w:rsidP="00F064C7">
      <w:pPr>
        <w:pStyle w:val="libNormal"/>
        <w:rPr>
          <w:rtl/>
          <w:lang w:bidi="fa-IR"/>
        </w:rPr>
      </w:pPr>
      <w:r w:rsidRPr="00A05F8D">
        <w:rPr>
          <w:rtl/>
          <w:lang w:bidi="fa-IR"/>
        </w:rPr>
        <w:t>والعترة</w:t>
      </w:r>
      <w:r>
        <w:rPr>
          <w:rtl/>
          <w:lang w:bidi="fa-IR"/>
        </w:rPr>
        <w:t>:</w:t>
      </w:r>
      <w:r w:rsidRPr="00A05F8D">
        <w:rPr>
          <w:rtl/>
          <w:lang w:bidi="fa-IR"/>
        </w:rPr>
        <w:t xml:space="preserve"> ولد الرجل وذريته من صلبه</w:t>
      </w:r>
      <w:r>
        <w:rPr>
          <w:rtl/>
          <w:lang w:bidi="fa-IR"/>
        </w:rPr>
        <w:t>،</w:t>
      </w:r>
      <w:r w:rsidRPr="00A05F8D">
        <w:rPr>
          <w:rtl/>
          <w:lang w:bidi="fa-IR"/>
        </w:rPr>
        <w:t xml:space="preserve"> ولذلك سميت ذرية محمد </w:t>
      </w:r>
      <w:r w:rsidR="00164C7E" w:rsidRPr="00164C7E">
        <w:rPr>
          <w:rStyle w:val="libAlaemChar"/>
          <w:rtl/>
        </w:rPr>
        <w:t>صلى‌الله‌عليه‌وآله‌وسلم</w:t>
      </w:r>
      <w:r w:rsidRPr="00A05F8D">
        <w:rPr>
          <w:rtl/>
          <w:lang w:bidi="fa-IR"/>
        </w:rPr>
        <w:t xml:space="preserve"> من علي وفاطمة عترة محمد </w:t>
      </w:r>
      <w:r w:rsidRPr="008F3C0E">
        <w:rPr>
          <w:rStyle w:val="libAlaemChar"/>
          <w:rtl/>
        </w:rPr>
        <w:t>عليهم‌السلام</w:t>
      </w:r>
      <w:r w:rsidRPr="00A05F8D">
        <w:rPr>
          <w:rtl/>
          <w:lang w:bidi="fa-IR"/>
        </w:rPr>
        <w:t>.</w:t>
      </w:r>
    </w:p>
    <w:p w:rsidR="00F064C7" w:rsidRPr="00A05F8D" w:rsidRDefault="00F064C7" w:rsidP="00F064C7">
      <w:pPr>
        <w:pStyle w:val="libNormal"/>
        <w:rPr>
          <w:rtl/>
          <w:lang w:bidi="fa-IR"/>
        </w:rPr>
      </w:pPr>
      <w:r w:rsidRPr="00A05F8D">
        <w:rPr>
          <w:rtl/>
          <w:lang w:bidi="fa-IR"/>
        </w:rPr>
        <w:t>قال ثعلب</w:t>
      </w:r>
      <w:r>
        <w:rPr>
          <w:rtl/>
          <w:lang w:bidi="fa-IR"/>
        </w:rPr>
        <w:t>:</w:t>
      </w:r>
      <w:r w:rsidRPr="00A05F8D">
        <w:rPr>
          <w:rtl/>
          <w:lang w:bidi="fa-IR"/>
        </w:rPr>
        <w:t xml:space="preserve"> فقلت لابن ال</w:t>
      </w:r>
      <w:r w:rsidR="00002ACD">
        <w:rPr>
          <w:rFonts w:hint="cs"/>
          <w:rtl/>
          <w:lang w:bidi="fa-IR"/>
        </w:rPr>
        <w:t>ا</w:t>
      </w:r>
      <w:r w:rsidRPr="00A05F8D">
        <w:rPr>
          <w:rtl/>
          <w:lang w:bidi="fa-IR"/>
        </w:rPr>
        <w:t xml:space="preserve">عرابي فما معنى قول أبى بكر في السقيفة نحن عترة رسول الله </w:t>
      </w:r>
      <w:r w:rsidR="00164C7E">
        <w:rPr>
          <w:rStyle w:val="libAlaemChar"/>
          <w:rtl/>
        </w:rPr>
        <w:t>صلى‌الله‌عليه‌وآله‌وسلم</w:t>
      </w:r>
      <w:r>
        <w:rPr>
          <w:rtl/>
          <w:lang w:bidi="fa-IR"/>
        </w:rPr>
        <w:t>؟</w:t>
      </w:r>
      <w:r w:rsidRPr="00A05F8D">
        <w:rPr>
          <w:rtl/>
          <w:lang w:bidi="fa-IR"/>
        </w:rPr>
        <w:t xml:space="preserve"> قال</w:t>
      </w:r>
      <w:r>
        <w:rPr>
          <w:rtl/>
          <w:lang w:bidi="fa-IR"/>
        </w:rPr>
        <w:t>:</w:t>
      </w:r>
      <w:r w:rsidRPr="00A05F8D">
        <w:rPr>
          <w:rtl/>
          <w:lang w:bidi="fa-IR"/>
        </w:rPr>
        <w:t xml:space="preserve"> أراد بذلك بلدته وبيضته</w:t>
      </w:r>
      <w:r>
        <w:rPr>
          <w:rtl/>
          <w:lang w:bidi="fa-IR"/>
        </w:rPr>
        <w:t>،</w:t>
      </w:r>
      <w:r w:rsidRPr="00A05F8D">
        <w:rPr>
          <w:rtl/>
          <w:lang w:bidi="fa-IR"/>
        </w:rPr>
        <w:t xml:space="preserve"> وعترة محمد </w:t>
      </w:r>
      <w:r w:rsidR="00164C7E">
        <w:rPr>
          <w:rStyle w:val="libAlaemChar"/>
          <w:rtl/>
        </w:rPr>
        <w:t>صلى‌الله‌عليه‌وآله‌وسلم</w:t>
      </w:r>
      <w:r w:rsidRPr="00A05F8D">
        <w:rPr>
          <w:rtl/>
          <w:lang w:bidi="fa-IR"/>
        </w:rPr>
        <w:t xml:space="preserve"> لا محالة ولد فاطمة </w:t>
      </w:r>
      <w:r w:rsidRPr="008F3C0E">
        <w:rPr>
          <w:rStyle w:val="libAlaemChar"/>
          <w:rtl/>
        </w:rPr>
        <w:t>عليها‌السلام</w:t>
      </w:r>
      <w:r>
        <w:rPr>
          <w:rtl/>
          <w:lang w:bidi="fa-IR"/>
        </w:rPr>
        <w:t>،</w:t>
      </w:r>
      <w:r w:rsidRPr="00A05F8D">
        <w:rPr>
          <w:rtl/>
          <w:lang w:bidi="fa-IR"/>
        </w:rPr>
        <w:t xml:space="preserve"> والدليل على ذلك رد أبى بكر و</w:t>
      </w:r>
      <w:r w:rsidR="00002ACD">
        <w:rPr>
          <w:rFonts w:hint="cs"/>
          <w:rtl/>
          <w:lang w:bidi="fa-IR"/>
        </w:rPr>
        <w:t>ا</w:t>
      </w:r>
      <w:r w:rsidRPr="00A05F8D">
        <w:rPr>
          <w:rtl/>
          <w:lang w:bidi="fa-IR"/>
        </w:rPr>
        <w:t xml:space="preserve">نفاذ على </w:t>
      </w:r>
      <w:r w:rsidRPr="008F3C0E">
        <w:rPr>
          <w:rStyle w:val="libAlaemChar"/>
          <w:rtl/>
        </w:rPr>
        <w:t>عليه‌السلام</w:t>
      </w:r>
      <w:r w:rsidRPr="00A05F8D">
        <w:rPr>
          <w:rtl/>
          <w:lang w:bidi="fa-IR"/>
        </w:rPr>
        <w:t xml:space="preserve"> بسورة براءة</w:t>
      </w:r>
      <w:r>
        <w:rPr>
          <w:rtl/>
          <w:lang w:bidi="fa-IR"/>
        </w:rPr>
        <w:t xml:space="preserve"> و</w:t>
      </w:r>
      <w:r w:rsidRPr="00A05F8D">
        <w:rPr>
          <w:rtl/>
        </w:rPr>
        <w:t>قوله صلّى الله عليه</w:t>
      </w:r>
      <w:r>
        <w:rPr>
          <w:rtl/>
        </w:rPr>
        <w:t xml:space="preserve">: </w:t>
      </w:r>
      <w:r w:rsidRPr="00337BA2">
        <w:rPr>
          <w:rtl/>
        </w:rPr>
        <w:t>أمرت أن لا يبلغها عني الا انا أو رجل مني</w:t>
      </w:r>
      <w:r>
        <w:rPr>
          <w:rtl/>
        </w:rPr>
        <w:t>،</w:t>
      </w:r>
      <w:r>
        <w:rPr>
          <w:rtl/>
          <w:lang w:bidi="fa-IR"/>
        </w:rPr>
        <w:t xml:space="preserve"> </w:t>
      </w:r>
      <w:r w:rsidRPr="00A05F8D">
        <w:rPr>
          <w:rtl/>
          <w:lang w:bidi="fa-IR"/>
        </w:rPr>
        <w:t>وأخذها منه ودفعها الى من كان منه</w:t>
      </w:r>
      <w:r>
        <w:rPr>
          <w:rtl/>
          <w:lang w:bidi="fa-IR"/>
        </w:rPr>
        <w:t>،</w:t>
      </w:r>
      <w:r w:rsidRPr="00A05F8D">
        <w:rPr>
          <w:rtl/>
          <w:lang w:bidi="fa-IR"/>
        </w:rPr>
        <w:t xml:space="preserve"> فلو كان أبو بكر من العترة نسبا</w:t>
      </w:r>
      <w:r w:rsidR="00002ACD">
        <w:rPr>
          <w:rFonts w:hint="cs"/>
          <w:rtl/>
          <w:lang w:bidi="fa-IR"/>
        </w:rPr>
        <w:t>ً</w:t>
      </w:r>
      <w:r w:rsidRPr="00A05F8D">
        <w:rPr>
          <w:rtl/>
          <w:lang w:bidi="fa-IR"/>
        </w:rPr>
        <w:t xml:space="preserve"> دون تفسير ابن ال</w:t>
      </w:r>
      <w:r w:rsidR="00002ACD">
        <w:rPr>
          <w:rFonts w:hint="cs"/>
          <w:rtl/>
          <w:lang w:bidi="fa-IR"/>
        </w:rPr>
        <w:t>ا</w:t>
      </w:r>
      <w:r w:rsidRPr="00A05F8D">
        <w:rPr>
          <w:rtl/>
          <w:lang w:bidi="fa-IR"/>
        </w:rPr>
        <w:t xml:space="preserve">عرابي انه أراد البلدة لكان محالا أخذ سورة براءة ودفعها الى علي </w:t>
      </w:r>
      <w:r w:rsidRPr="008F3C0E">
        <w:rPr>
          <w:rStyle w:val="libAlaemChar"/>
          <w:rtl/>
        </w:rPr>
        <w:t>عليه‌السلام</w:t>
      </w:r>
      <w:r w:rsidRPr="00A05F8D">
        <w:rPr>
          <w:rtl/>
          <w:lang w:bidi="fa-IR"/>
        </w:rPr>
        <w:t xml:space="preserve"> »</w:t>
      </w:r>
      <w:r>
        <w:rPr>
          <w:rtl/>
          <w:lang w:bidi="fa-IR"/>
        </w:rPr>
        <w:t>.</w:t>
      </w:r>
    </w:p>
    <w:p w:rsidR="00F064C7" w:rsidRPr="00A05F8D" w:rsidRDefault="00F064C7" w:rsidP="00F064C7">
      <w:pPr>
        <w:pStyle w:val="libNormal"/>
        <w:rPr>
          <w:rtl/>
          <w:lang w:bidi="fa-IR"/>
        </w:rPr>
      </w:pPr>
      <w:r w:rsidRPr="00002ACD">
        <w:rPr>
          <w:rStyle w:val="libBold1Char"/>
          <w:rtl/>
        </w:rPr>
        <w:t>أقول:</w:t>
      </w:r>
      <w:r w:rsidRPr="00A05F8D">
        <w:rPr>
          <w:rtl/>
          <w:lang w:bidi="fa-IR"/>
        </w:rPr>
        <w:t xml:space="preserve"> وبالاضافة الى نفيهم كون ابى بكر من العترة</w:t>
      </w:r>
      <w:r>
        <w:rPr>
          <w:rtl/>
          <w:lang w:bidi="fa-IR"/>
        </w:rPr>
        <w:t>،</w:t>
      </w:r>
      <w:r w:rsidRPr="00A05F8D">
        <w:rPr>
          <w:rtl/>
          <w:lang w:bidi="fa-IR"/>
        </w:rPr>
        <w:t xml:space="preserve"> ف</w:t>
      </w:r>
      <w:r w:rsidR="005E0C44">
        <w:rPr>
          <w:rFonts w:hint="cs"/>
          <w:rtl/>
          <w:lang w:bidi="fa-IR"/>
        </w:rPr>
        <w:t>ا</w:t>
      </w:r>
      <w:r w:rsidRPr="00A05F8D">
        <w:rPr>
          <w:rtl/>
          <w:lang w:bidi="fa-IR"/>
        </w:rPr>
        <w:t xml:space="preserve">نهم قد رووا عن أبي بكر نفسه قوله « علي عترة رسول الله </w:t>
      </w:r>
      <w:r w:rsidR="00164C7E">
        <w:rPr>
          <w:rStyle w:val="libAlaemChar"/>
          <w:rtl/>
        </w:rPr>
        <w:t>صلى‌الله‌عليه‌وآله‌وسلم</w:t>
      </w:r>
      <w:r w:rsidRPr="00A05F8D">
        <w:rPr>
          <w:rtl/>
          <w:lang w:bidi="fa-IR"/>
        </w:rPr>
        <w:t xml:space="preserve"> » راجع</w:t>
      </w:r>
      <w:r>
        <w:rPr>
          <w:rtl/>
          <w:lang w:bidi="fa-IR"/>
        </w:rPr>
        <w:t xml:space="preserve">: </w:t>
      </w:r>
      <w:r w:rsidRPr="00A05F8D">
        <w:rPr>
          <w:rtl/>
          <w:lang w:bidi="fa-IR"/>
        </w:rPr>
        <w:t xml:space="preserve">( الصواعق 90 ) </w:t>
      </w:r>
      <w:r>
        <w:rPr>
          <w:rtl/>
          <w:lang w:bidi="fa-IR"/>
        </w:rPr>
        <w:t>و (</w:t>
      </w:r>
      <w:r w:rsidRPr="00A05F8D">
        <w:rPr>
          <w:rtl/>
          <w:lang w:bidi="fa-IR"/>
        </w:rPr>
        <w:t xml:space="preserve"> جواهر العقدين</w:t>
      </w:r>
      <w:r>
        <w:rPr>
          <w:rtl/>
          <w:lang w:bidi="fa-IR"/>
        </w:rPr>
        <w:t xml:space="preserve"> </w:t>
      </w:r>
      <w:r w:rsidR="002A02E1">
        <w:rPr>
          <w:rtl/>
          <w:lang w:bidi="fa-IR"/>
        </w:rPr>
        <w:t>-</w:t>
      </w:r>
      <w:r>
        <w:rPr>
          <w:rtl/>
          <w:lang w:bidi="fa-IR"/>
        </w:rPr>
        <w:t xml:space="preserve"> </w:t>
      </w:r>
      <w:r w:rsidRPr="00A05F8D">
        <w:rPr>
          <w:rtl/>
          <w:lang w:bidi="fa-IR"/>
        </w:rPr>
        <w:t xml:space="preserve">مخطوط ) </w:t>
      </w:r>
      <w:r>
        <w:rPr>
          <w:rtl/>
          <w:lang w:bidi="fa-IR"/>
        </w:rPr>
        <w:t>و (</w:t>
      </w:r>
      <w:r w:rsidRPr="00A05F8D">
        <w:rPr>
          <w:rtl/>
          <w:lang w:bidi="fa-IR"/>
        </w:rPr>
        <w:t xml:space="preserve"> الصراط السوي</w:t>
      </w:r>
      <w:r>
        <w:rPr>
          <w:rtl/>
          <w:lang w:bidi="fa-IR"/>
        </w:rPr>
        <w:t xml:space="preserve"> </w:t>
      </w:r>
      <w:r w:rsidR="002A02E1">
        <w:rPr>
          <w:rtl/>
          <w:lang w:bidi="fa-IR"/>
        </w:rPr>
        <w:t>-</w:t>
      </w:r>
      <w:r>
        <w:rPr>
          <w:rtl/>
          <w:lang w:bidi="fa-IR"/>
        </w:rPr>
        <w:t xml:space="preserve"> </w:t>
      </w:r>
      <w:r w:rsidRPr="00A05F8D">
        <w:rPr>
          <w:rtl/>
          <w:lang w:bidi="fa-IR"/>
        </w:rPr>
        <w:t xml:space="preserve">مخطوط ) </w:t>
      </w:r>
      <w:r>
        <w:rPr>
          <w:rtl/>
          <w:lang w:bidi="fa-IR"/>
        </w:rPr>
        <w:t>و (</w:t>
      </w:r>
      <w:r w:rsidRPr="00A05F8D">
        <w:rPr>
          <w:rtl/>
          <w:lang w:bidi="fa-IR"/>
        </w:rPr>
        <w:t xml:space="preserve"> ذخيرة المآل</w:t>
      </w:r>
      <w:r>
        <w:rPr>
          <w:rtl/>
          <w:lang w:bidi="fa-IR"/>
        </w:rPr>
        <w:t xml:space="preserve"> </w:t>
      </w:r>
      <w:r w:rsidR="002A02E1">
        <w:rPr>
          <w:rtl/>
          <w:lang w:bidi="fa-IR"/>
        </w:rPr>
        <w:t>-</w:t>
      </w:r>
      <w:r>
        <w:rPr>
          <w:rtl/>
          <w:lang w:bidi="fa-IR"/>
        </w:rPr>
        <w:t xml:space="preserve"> </w:t>
      </w:r>
      <w:r w:rsidRPr="00A05F8D">
        <w:rPr>
          <w:rtl/>
          <w:lang w:bidi="fa-IR"/>
        </w:rPr>
        <w:t>مخطوط ) وغيرها.</w:t>
      </w:r>
    </w:p>
    <w:p w:rsidR="00F064C7" w:rsidRPr="00A05F8D" w:rsidRDefault="00F064C7" w:rsidP="00F064C7">
      <w:pPr>
        <w:pStyle w:val="libNormal"/>
        <w:rPr>
          <w:rtl/>
          <w:lang w:bidi="fa-IR"/>
        </w:rPr>
      </w:pPr>
      <w:r w:rsidRPr="00A05F8D">
        <w:rPr>
          <w:rtl/>
          <w:lang w:bidi="fa-IR"/>
        </w:rPr>
        <w:t>قال ابن حجر</w:t>
      </w:r>
      <w:r>
        <w:rPr>
          <w:rtl/>
          <w:lang w:bidi="fa-IR"/>
        </w:rPr>
        <w:t>:</w:t>
      </w:r>
      <w:r w:rsidRPr="00A05F8D">
        <w:rPr>
          <w:rtl/>
          <w:lang w:bidi="fa-IR"/>
        </w:rPr>
        <w:t xml:space="preserve"> « ثم أحق من يتمسك به منهم امامهم وعالمهم علي بن أبي طالب كرم الله وجهه</w:t>
      </w:r>
      <w:r>
        <w:rPr>
          <w:rtl/>
          <w:lang w:bidi="fa-IR"/>
        </w:rPr>
        <w:t>،</w:t>
      </w:r>
      <w:r w:rsidRPr="00A05F8D">
        <w:rPr>
          <w:rtl/>
          <w:lang w:bidi="fa-IR"/>
        </w:rPr>
        <w:t xml:space="preserve"> لما قدمناه من مزيد علمه ودقائق مستنبطاته</w:t>
      </w:r>
      <w:r>
        <w:rPr>
          <w:rtl/>
          <w:lang w:bidi="fa-IR"/>
        </w:rPr>
        <w:t>،</w:t>
      </w:r>
      <w:r w:rsidRPr="00A05F8D">
        <w:rPr>
          <w:rtl/>
          <w:lang w:bidi="fa-IR"/>
        </w:rPr>
        <w:t xml:space="preserve"> ومن ثم قال أبو بكر</w:t>
      </w:r>
      <w:r>
        <w:rPr>
          <w:rtl/>
          <w:lang w:bidi="fa-IR"/>
        </w:rPr>
        <w:t>:</w:t>
      </w:r>
      <w:r w:rsidRPr="00A05F8D">
        <w:rPr>
          <w:rtl/>
          <w:lang w:bidi="fa-IR"/>
        </w:rPr>
        <w:t xml:space="preserve"> علي عترة رسول الله </w:t>
      </w:r>
      <w:r w:rsidR="00164C7E">
        <w:rPr>
          <w:rStyle w:val="libAlaemChar"/>
          <w:rtl/>
        </w:rPr>
        <w:t>صلى‌الله‌عليه‌وآله‌وسلم</w:t>
      </w:r>
      <w:r w:rsidRPr="00A05F8D">
        <w:rPr>
          <w:rtl/>
          <w:lang w:bidi="fa-IR"/>
        </w:rPr>
        <w:t>. أي الذين حث على التمسك بهم</w:t>
      </w:r>
      <w:r>
        <w:rPr>
          <w:rtl/>
          <w:lang w:bidi="fa-IR"/>
        </w:rPr>
        <w:t>،</w:t>
      </w:r>
      <w:r w:rsidRPr="00A05F8D">
        <w:rPr>
          <w:rtl/>
          <w:lang w:bidi="fa-IR"/>
        </w:rPr>
        <w:t xml:space="preserve"> فخصه لما قلناه »</w:t>
      </w:r>
      <w:r>
        <w:rPr>
          <w:rtl/>
          <w:lang w:bidi="fa-IR"/>
        </w:rPr>
        <w:t>.</w:t>
      </w:r>
    </w:p>
    <w:p w:rsidR="00F064C7" w:rsidRPr="00A05F8D" w:rsidRDefault="00F064C7" w:rsidP="00F064C7">
      <w:pPr>
        <w:pStyle w:val="libNormal"/>
        <w:rPr>
          <w:rtl/>
          <w:lang w:bidi="fa-IR"/>
        </w:rPr>
      </w:pPr>
      <w:r w:rsidRPr="00A05F8D">
        <w:rPr>
          <w:rtl/>
          <w:lang w:bidi="fa-IR"/>
        </w:rPr>
        <w:t>وبمثله قال السمهودي وأضاف</w:t>
      </w:r>
      <w:r>
        <w:rPr>
          <w:rtl/>
          <w:lang w:bidi="fa-IR"/>
        </w:rPr>
        <w:t>:</w:t>
      </w:r>
      <w:r w:rsidRPr="00A05F8D">
        <w:rPr>
          <w:rtl/>
          <w:lang w:bidi="fa-IR"/>
        </w:rPr>
        <w:t xml:space="preserve"> « ويشير الى هذا ما أخرجه الدارقطني</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في الفضائل عن معقل بن يسار قال</w:t>
      </w:r>
      <w:r>
        <w:rPr>
          <w:rtl/>
          <w:lang w:bidi="fa-IR"/>
        </w:rPr>
        <w:t>:</w:t>
      </w:r>
      <w:r w:rsidRPr="00A05F8D">
        <w:rPr>
          <w:rtl/>
          <w:lang w:bidi="fa-IR"/>
        </w:rPr>
        <w:t xml:space="preserve"> سمعت أبا بكر يقول</w:t>
      </w:r>
      <w:r>
        <w:rPr>
          <w:rtl/>
          <w:lang w:bidi="fa-IR"/>
        </w:rPr>
        <w:t>:</w:t>
      </w:r>
      <w:r w:rsidRPr="00A05F8D">
        <w:rPr>
          <w:rtl/>
          <w:lang w:bidi="fa-IR"/>
        </w:rPr>
        <w:t xml:space="preserve"> علي بن أبي طالب </w:t>
      </w:r>
      <w:r w:rsidRPr="008F3C0E">
        <w:rPr>
          <w:rStyle w:val="libAlaemChar"/>
          <w:rtl/>
        </w:rPr>
        <w:t>رضي‌الله‌عنه</w:t>
      </w:r>
      <w:r w:rsidRPr="00A05F8D">
        <w:rPr>
          <w:rtl/>
          <w:lang w:bidi="fa-IR"/>
        </w:rPr>
        <w:t xml:space="preserve"> عترة رسول الله</w:t>
      </w:r>
      <w:r>
        <w:rPr>
          <w:rtl/>
          <w:lang w:bidi="fa-IR"/>
        </w:rPr>
        <w:t xml:space="preserve"> ..</w:t>
      </w:r>
      <w:r w:rsidRPr="00A05F8D">
        <w:rPr>
          <w:rtl/>
          <w:lang w:bidi="fa-IR"/>
        </w:rPr>
        <w:t>. »</w:t>
      </w:r>
      <w:r>
        <w:rPr>
          <w:rtl/>
          <w:lang w:bidi="fa-IR"/>
        </w:rPr>
        <w:t>.</w:t>
      </w:r>
    </w:p>
    <w:p w:rsidR="00F064C7" w:rsidRDefault="00F064C7" w:rsidP="00F064C7">
      <w:pPr>
        <w:pStyle w:val="libNormal"/>
        <w:rPr>
          <w:rtl/>
          <w:lang w:bidi="fa-IR"/>
        </w:rPr>
      </w:pPr>
      <w:r>
        <w:rPr>
          <w:rtl/>
          <w:lang w:bidi="fa-IR"/>
        </w:rPr>
        <w:br w:type="page"/>
      </w:r>
    </w:p>
    <w:p w:rsidR="00D148AD" w:rsidRDefault="00F064C7" w:rsidP="00F064C7">
      <w:pPr>
        <w:pStyle w:val="Heading1Center"/>
        <w:rPr>
          <w:rtl/>
          <w:lang w:bidi="fa-IR"/>
        </w:rPr>
      </w:pPr>
      <w:bookmarkStart w:id="926" w:name="_Toc406843045"/>
      <w:bookmarkStart w:id="927" w:name="_Toc91871614"/>
      <w:bookmarkStart w:id="928" w:name="_Toc347220252"/>
      <w:r w:rsidRPr="00A05F8D">
        <w:rPr>
          <w:rtl/>
          <w:lang w:bidi="fa-IR"/>
        </w:rPr>
        <w:lastRenderedPageBreak/>
        <w:t>دحض المعارضة</w:t>
      </w:r>
      <w:bookmarkEnd w:id="926"/>
      <w:bookmarkEnd w:id="927"/>
    </w:p>
    <w:p w:rsidR="00F064C7" w:rsidRPr="00A05F8D" w:rsidRDefault="00F064C7" w:rsidP="00F064C7">
      <w:pPr>
        <w:pStyle w:val="Heading1Center"/>
        <w:rPr>
          <w:rtl/>
          <w:lang w:bidi="fa-IR"/>
        </w:rPr>
      </w:pPr>
      <w:bookmarkStart w:id="929" w:name="_Toc406843046"/>
      <w:bookmarkStart w:id="930" w:name="_Toc91871615"/>
      <w:r w:rsidRPr="00A05F8D">
        <w:rPr>
          <w:rtl/>
          <w:lang w:bidi="fa-IR"/>
        </w:rPr>
        <w:t>بحديث</w:t>
      </w:r>
      <w:r>
        <w:rPr>
          <w:rtl/>
          <w:lang w:bidi="fa-IR"/>
        </w:rPr>
        <w:t>:</w:t>
      </w:r>
      <w:r w:rsidRPr="00A05F8D">
        <w:rPr>
          <w:rtl/>
          <w:lang w:bidi="fa-IR"/>
        </w:rPr>
        <w:t xml:space="preserve"> خذوا شطر دينكم عن الحميراء</w:t>
      </w:r>
      <w:bookmarkEnd w:id="928"/>
      <w:bookmarkEnd w:id="929"/>
      <w:bookmarkEnd w:id="930"/>
    </w:p>
    <w:p w:rsidR="00F064C7" w:rsidRDefault="00F064C7" w:rsidP="00F064C7">
      <w:pPr>
        <w:pStyle w:val="libNormal"/>
        <w:rPr>
          <w:rtl/>
          <w:lang w:bidi="fa-IR"/>
        </w:rPr>
      </w:pPr>
      <w:r>
        <w:rPr>
          <w:rtl/>
          <w:lang w:bidi="fa-IR"/>
        </w:rPr>
        <w:br w:type="page"/>
      </w:r>
    </w:p>
    <w:p w:rsidR="00F064C7" w:rsidRDefault="00F064C7" w:rsidP="00F064C7">
      <w:pPr>
        <w:pStyle w:val="libNormal"/>
        <w:rPr>
          <w:rtl/>
          <w:lang w:bidi="fa-IR"/>
        </w:rPr>
      </w:pPr>
      <w:r>
        <w:rPr>
          <w:rtl/>
          <w:lang w:bidi="fa-IR"/>
        </w:rPr>
        <w:lastRenderedPageBreak/>
        <w:br w:type="page"/>
      </w:r>
    </w:p>
    <w:p w:rsidR="00F064C7" w:rsidRPr="00A05F8D" w:rsidRDefault="00F064C7" w:rsidP="00F064C7">
      <w:pPr>
        <w:pStyle w:val="libNormal"/>
        <w:rPr>
          <w:rtl/>
          <w:lang w:bidi="fa-IR"/>
        </w:rPr>
      </w:pPr>
      <w:r w:rsidRPr="001F5A34">
        <w:rPr>
          <w:rStyle w:val="libBold2Char"/>
          <w:rtl/>
        </w:rPr>
        <w:lastRenderedPageBreak/>
        <w:t>قوله</w:t>
      </w:r>
      <w:r>
        <w:rPr>
          <w:rtl/>
          <w:lang w:bidi="fa-IR"/>
        </w:rPr>
        <w:t>:</w:t>
      </w:r>
      <w:r w:rsidRPr="00A05F8D">
        <w:rPr>
          <w:rtl/>
          <w:lang w:bidi="fa-IR"/>
        </w:rPr>
        <w:t xml:space="preserve"> «</w:t>
      </w:r>
      <w:r>
        <w:rPr>
          <w:rtl/>
          <w:lang w:bidi="fa-IR"/>
        </w:rPr>
        <w:t xml:space="preserve"> و</w:t>
      </w:r>
      <w:r w:rsidRPr="00A05F8D">
        <w:rPr>
          <w:rtl/>
        </w:rPr>
        <w:t>قد ورد في الحديث الصحيح</w:t>
      </w:r>
      <w:r>
        <w:rPr>
          <w:rtl/>
        </w:rPr>
        <w:t xml:space="preserve"> </w:t>
      </w:r>
      <w:r w:rsidRPr="00337BA2">
        <w:rPr>
          <w:rtl/>
        </w:rPr>
        <w:t>أيضا</w:t>
      </w:r>
      <w:r w:rsidR="005E0C44">
        <w:rPr>
          <w:rFonts w:hint="cs"/>
          <w:rtl/>
        </w:rPr>
        <w:t>ً</w:t>
      </w:r>
      <w:r w:rsidRPr="00337BA2">
        <w:rPr>
          <w:rtl/>
        </w:rPr>
        <w:t xml:space="preserve"> « خذوا شطر دينكم عن هذه الحميراء </w:t>
      </w:r>
      <w:r>
        <w:rPr>
          <w:rtl/>
        </w:rPr>
        <w:t xml:space="preserve">» </w:t>
      </w:r>
      <w:r w:rsidR="005E0C44">
        <w:rPr>
          <w:rFonts w:hint="cs"/>
          <w:rtl/>
          <w:lang w:bidi="fa-IR"/>
        </w:rPr>
        <w:t>ا</w:t>
      </w:r>
      <w:r w:rsidRPr="00A05F8D">
        <w:rPr>
          <w:rtl/>
          <w:lang w:bidi="fa-IR"/>
        </w:rPr>
        <w:t>شارة الى عائشة.</w:t>
      </w:r>
    </w:p>
    <w:p w:rsidR="00F064C7" w:rsidRPr="00A05F8D" w:rsidRDefault="00F064C7" w:rsidP="00F064C7">
      <w:pPr>
        <w:pStyle w:val="libNormal"/>
        <w:rPr>
          <w:rtl/>
          <w:lang w:bidi="fa-IR"/>
        </w:rPr>
      </w:pPr>
      <w:r w:rsidRPr="001F5A34">
        <w:rPr>
          <w:rStyle w:val="libBold2Char"/>
          <w:rtl/>
        </w:rPr>
        <w:t>أقول</w:t>
      </w:r>
      <w:r>
        <w:rPr>
          <w:rStyle w:val="libBold2Char"/>
          <w:rtl/>
        </w:rPr>
        <w:t>:</w:t>
      </w:r>
      <w:r w:rsidRPr="00A05F8D">
        <w:rPr>
          <w:rtl/>
          <w:lang w:bidi="fa-IR"/>
        </w:rPr>
        <w:t xml:space="preserve"> دعوى صحة هذا الحديث واضحة الفساد</w:t>
      </w:r>
      <w:r>
        <w:rPr>
          <w:rtl/>
          <w:lang w:bidi="fa-IR"/>
        </w:rPr>
        <w:t>،</w:t>
      </w:r>
      <w:r w:rsidRPr="00A05F8D">
        <w:rPr>
          <w:rtl/>
          <w:lang w:bidi="fa-IR"/>
        </w:rPr>
        <w:t xml:space="preserve"> وذكره معارضا</w:t>
      </w:r>
      <w:r w:rsidR="005E0C44">
        <w:rPr>
          <w:rFonts w:hint="cs"/>
          <w:rtl/>
          <w:lang w:bidi="fa-IR"/>
        </w:rPr>
        <w:t>ً</w:t>
      </w:r>
      <w:r w:rsidRPr="00A05F8D">
        <w:rPr>
          <w:rtl/>
          <w:lang w:bidi="fa-IR"/>
        </w:rPr>
        <w:t xml:space="preserve"> لحديث الثقلين الصحيح المتواتر لدى الفريقين من الصنائع الشنيعة</w:t>
      </w:r>
      <w:r>
        <w:rPr>
          <w:rtl/>
          <w:lang w:bidi="fa-IR"/>
        </w:rPr>
        <w:t>،</w:t>
      </w:r>
      <w:r w:rsidRPr="00A05F8D">
        <w:rPr>
          <w:rtl/>
          <w:lang w:bidi="fa-IR"/>
        </w:rPr>
        <w:t xml:space="preserve"> ( بالاضافة الى انه يتنافى مع التزامه النقل عن كتب الامامية فحسب )</w:t>
      </w:r>
      <w:r>
        <w:rPr>
          <w:rtl/>
          <w:lang w:bidi="fa-IR"/>
        </w:rPr>
        <w:t xml:space="preserve"> ..</w:t>
      </w:r>
    </w:p>
    <w:p w:rsidR="00D148AD" w:rsidRDefault="005E0C44" w:rsidP="00F064C7">
      <w:pPr>
        <w:pStyle w:val="Heading3"/>
        <w:rPr>
          <w:rtl/>
          <w:lang w:bidi="fa-IR"/>
        </w:rPr>
      </w:pPr>
      <w:bookmarkStart w:id="931" w:name="_Toc347220253"/>
      <w:bookmarkStart w:id="932" w:name="_Toc406843047"/>
      <w:bookmarkStart w:id="933" w:name="_Toc91871616"/>
      <w:r>
        <w:rPr>
          <w:rFonts w:hint="cs"/>
          <w:rtl/>
          <w:lang w:bidi="fa-IR"/>
        </w:rPr>
        <w:t>ا</w:t>
      </w:r>
      <w:r w:rsidR="00F064C7" w:rsidRPr="00A05F8D">
        <w:rPr>
          <w:rtl/>
          <w:lang w:bidi="fa-IR"/>
        </w:rPr>
        <w:t>بطال الحفاظ لهذا الحديث</w:t>
      </w:r>
      <w:bookmarkEnd w:id="931"/>
      <w:bookmarkEnd w:id="932"/>
      <w:bookmarkEnd w:id="933"/>
    </w:p>
    <w:p w:rsidR="00F064C7" w:rsidRPr="00A05F8D" w:rsidRDefault="00F064C7" w:rsidP="00F064C7">
      <w:pPr>
        <w:pStyle w:val="libNormal"/>
        <w:rPr>
          <w:rtl/>
          <w:lang w:bidi="fa-IR"/>
        </w:rPr>
      </w:pPr>
      <w:r w:rsidRPr="00A05F8D">
        <w:rPr>
          <w:rtl/>
          <w:lang w:bidi="fa-IR"/>
        </w:rPr>
        <w:t>وذلك لان هذا الحديث واه وضعيف لدى علماء وحفاظ أهل السنة</w:t>
      </w:r>
      <w:r>
        <w:rPr>
          <w:rtl/>
          <w:lang w:bidi="fa-IR"/>
        </w:rPr>
        <w:t>،</w:t>
      </w:r>
      <w:r w:rsidRPr="00A05F8D">
        <w:rPr>
          <w:rtl/>
          <w:lang w:bidi="fa-IR"/>
        </w:rPr>
        <w:t xml:space="preserve"> و</w:t>
      </w:r>
      <w:r w:rsidR="005E0C44">
        <w:rPr>
          <w:rFonts w:hint="cs"/>
          <w:rtl/>
          <w:lang w:bidi="fa-IR"/>
        </w:rPr>
        <w:t>ا</w:t>
      </w:r>
      <w:r w:rsidRPr="00A05F8D">
        <w:rPr>
          <w:rtl/>
          <w:lang w:bidi="fa-IR"/>
        </w:rPr>
        <w:t>ليك البيان</w:t>
      </w:r>
      <w:r>
        <w:rPr>
          <w:rtl/>
          <w:lang w:bidi="fa-IR"/>
        </w:rPr>
        <w:t>:</w:t>
      </w:r>
    </w:p>
    <w:p w:rsidR="00D148AD" w:rsidRDefault="00F064C7" w:rsidP="00F064C7">
      <w:pPr>
        <w:pStyle w:val="Heading3"/>
        <w:rPr>
          <w:rtl/>
          <w:lang w:bidi="fa-IR"/>
        </w:rPr>
      </w:pPr>
      <w:bookmarkStart w:id="934" w:name="_Toc347220254"/>
      <w:bookmarkStart w:id="935" w:name="_Toc406843048"/>
      <w:bookmarkStart w:id="936" w:name="_Toc91871617"/>
      <w:r w:rsidRPr="00A05F8D">
        <w:rPr>
          <w:rtl/>
          <w:lang w:bidi="fa-IR"/>
        </w:rPr>
        <w:t>1</w:t>
      </w:r>
      <w:r>
        <w:rPr>
          <w:rtl/>
          <w:lang w:bidi="fa-IR"/>
        </w:rPr>
        <w:t xml:space="preserve"> </w:t>
      </w:r>
      <w:r w:rsidR="002A02E1">
        <w:rPr>
          <w:rtl/>
          <w:lang w:bidi="fa-IR"/>
        </w:rPr>
        <w:t>-</w:t>
      </w:r>
      <w:r>
        <w:rPr>
          <w:rtl/>
          <w:lang w:bidi="fa-IR"/>
        </w:rPr>
        <w:t xml:space="preserve"> </w:t>
      </w:r>
      <w:r w:rsidRPr="00A05F8D">
        <w:rPr>
          <w:rtl/>
          <w:lang w:bidi="fa-IR"/>
        </w:rPr>
        <w:t>المزي</w:t>
      </w:r>
      <w:bookmarkEnd w:id="934"/>
      <w:bookmarkEnd w:id="935"/>
      <w:bookmarkEnd w:id="936"/>
    </w:p>
    <w:p w:rsidR="00F064C7" w:rsidRPr="00A05F8D" w:rsidRDefault="00F064C7" w:rsidP="00F064C7">
      <w:pPr>
        <w:pStyle w:val="libNormal"/>
        <w:rPr>
          <w:rtl/>
          <w:lang w:bidi="fa-IR"/>
        </w:rPr>
      </w:pPr>
      <w:r w:rsidRPr="00A05F8D">
        <w:rPr>
          <w:rtl/>
          <w:lang w:bidi="fa-IR"/>
        </w:rPr>
        <w:t>انه لم يعرفه الحافظ جمال الدين المزي</w:t>
      </w:r>
      <w:r>
        <w:rPr>
          <w:rtl/>
          <w:lang w:bidi="fa-IR"/>
        </w:rPr>
        <w:t>،</w:t>
      </w:r>
      <w:r w:rsidRPr="00A05F8D">
        <w:rPr>
          <w:rtl/>
          <w:lang w:bidi="fa-IR"/>
        </w:rPr>
        <w:t xml:space="preserve"> فقد قال ابن أمير الحاج في مقام الطعن في هذا الحديث</w:t>
      </w:r>
      <w:r>
        <w:rPr>
          <w:rtl/>
          <w:lang w:bidi="fa-IR"/>
        </w:rPr>
        <w:t>:</w:t>
      </w:r>
      <w:r w:rsidRPr="00A05F8D">
        <w:rPr>
          <w:rtl/>
          <w:lang w:bidi="fa-IR"/>
        </w:rPr>
        <w:t xml:space="preserve"> « وذكر الحافظ عماد الدين ابن كثير انه سأل</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xml:space="preserve">الحافظين المزي والذهبي عنه فلم يعرفاه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 xml:space="preserve">وقد جاء هذا في ( الدرر المنتثرة ) </w:t>
      </w:r>
      <w:r>
        <w:rPr>
          <w:rtl/>
          <w:lang w:bidi="fa-IR"/>
        </w:rPr>
        <w:t>و (</w:t>
      </w:r>
      <w:r w:rsidRPr="00A05F8D">
        <w:rPr>
          <w:rtl/>
          <w:lang w:bidi="fa-IR"/>
        </w:rPr>
        <w:t xml:space="preserve"> الموضوعات ) </w:t>
      </w:r>
      <w:r>
        <w:rPr>
          <w:rtl/>
          <w:lang w:bidi="fa-IR"/>
        </w:rPr>
        <w:t>و (</w:t>
      </w:r>
      <w:r w:rsidRPr="00A05F8D">
        <w:rPr>
          <w:rtl/>
          <w:lang w:bidi="fa-IR"/>
        </w:rPr>
        <w:t xml:space="preserve"> تذكرة الموضوعات ) </w:t>
      </w:r>
      <w:r>
        <w:rPr>
          <w:rtl/>
          <w:lang w:bidi="fa-IR"/>
        </w:rPr>
        <w:t>و (</w:t>
      </w:r>
      <w:r w:rsidRPr="00A05F8D">
        <w:rPr>
          <w:rtl/>
          <w:lang w:bidi="fa-IR"/>
        </w:rPr>
        <w:t xml:space="preserve"> الفوائد المجموعة ) كما سيأتي.</w:t>
      </w:r>
    </w:p>
    <w:p w:rsidR="00F064C7" w:rsidRPr="00A05F8D" w:rsidRDefault="00F064C7" w:rsidP="00F064C7">
      <w:pPr>
        <w:pStyle w:val="libNormal"/>
        <w:rPr>
          <w:rtl/>
          <w:lang w:bidi="fa-IR"/>
        </w:rPr>
      </w:pPr>
      <w:r w:rsidRPr="00A05F8D">
        <w:rPr>
          <w:rtl/>
          <w:lang w:bidi="fa-IR"/>
        </w:rPr>
        <w:t xml:space="preserve">وفي ( التقرير والتحبير 3 / 99 ) </w:t>
      </w:r>
      <w:r>
        <w:rPr>
          <w:rtl/>
          <w:lang w:bidi="fa-IR"/>
        </w:rPr>
        <w:t>و (</w:t>
      </w:r>
      <w:r w:rsidRPr="00A05F8D">
        <w:rPr>
          <w:rtl/>
          <w:lang w:bidi="fa-IR"/>
        </w:rPr>
        <w:t xml:space="preserve"> الدرر المنتثرة 79 ) عن الحافظ المزي أيضا</w:t>
      </w:r>
      <w:r w:rsidR="005E0C44">
        <w:rPr>
          <w:rFonts w:hint="cs"/>
          <w:rtl/>
          <w:lang w:bidi="fa-IR"/>
        </w:rPr>
        <w:t>ً</w:t>
      </w:r>
      <w:r>
        <w:rPr>
          <w:rtl/>
          <w:lang w:bidi="fa-IR"/>
        </w:rPr>
        <w:t>:</w:t>
      </w:r>
      <w:r w:rsidRPr="00A05F8D">
        <w:rPr>
          <w:rtl/>
          <w:lang w:bidi="fa-IR"/>
        </w:rPr>
        <w:t xml:space="preserve"> « لم أقف له على سند الى ال</w:t>
      </w:r>
      <w:r w:rsidR="005E0C44">
        <w:rPr>
          <w:rFonts w:hint="cs"/>
          <w:rtl/>
          <w:lang w:bidi="fa-IR"/>
        </w:rPr>
        <w:t>ا</w:t>
      </w:r>
      <w:r w:rsidRPr="00A05F8D">
        <w:rPr>
          <w:rtl/>
          <w:lang w:bidi="fa-IR"/>
        </w:rPr>
        <w:t>ن »</w:t>
      </w:r>
      <w:r>
        <w:rPr>
          <w:rtl/>
          <w:lang w:bidi="fa-IR"/>
        </w:rPr>
        <w:t>.</w:t>
      </w:r>
    </w:p>
    <w:p w:rsidR="00F064C7" w:rsidRPr="00A05F8D" w:rsidRDefault="00F064C7" w:rsidP="00F064C7">
      <w:pPr>
        <w:pStyle w:val="libNormal"/>
        <w:rPr>
          <w:rtl/>
          <w:lang w:bidi="fa-IR"/>
        </w:rPr>
      </w:pPr>
      <w:r w:rsidRPr="00A05F8D">
        <w:rPr>
          <w:rtl/>
          <w:lang w:bidi="fa-IR"/>
        </w:rPr>
        <w:t>بل جاء في الاول ما نصه</w:t>
      </w:r>
      <w:r>
        <w:rPr>
          <w:rtl/>
          <w:lang w:bidi="fa-IR"/>
        </w:rPr>
        <w:t>:</w:t>
      </w:r>
      <w:r w:rsidRPr="00A05F8D">
        <w:rPr>
          <w:rtl/>
          <w:lang w:bidi="fa-IR"/>
        </w:rPr>
        <w:t xml:space="preserve"> « بل قال تاج الدين السبكى</w:t>
      </w:r>
      <w:r>
        <w:rPr>
          <w:rtl/>
          <w:lang w:bidi="fa-IR"/>
        </w:rPr>
        <w:t>:</w:t>
      </w:r>
      <w:r w:rsidRPr="00A05F8D">
        <w:rPr>
          <w:rtl/>
          <w:lang w:bidi="fa-IR"/>
        </w:rPr>
        <w:t xml:space="preserve"> وكان شيخنا الحافظ أبو الحجاج المزي يقول</w:t>
      </w:r>
      <w:r>
        <w:rPr>
          <w:rtl/>
          <w:lang w:bidi="fa-IR"/>
        </w:rPr>
        <w:t>:</w:t>
      </w:r>
      <w:r w:rsidRPr="00A05F8D">
        <w:rPr>
          <w:rtl/>
          <w:lang w:bidi="fa-IR"/>
        </w:rPr>
        <w:t xml:space="preserve"> كل حديث فيه لفظ « الحميراء » لا أصل له</w:t>
      </w:r>
      <w:r>
        <w:rPr>
          <w:rtl/>
          <w:lang w:bidi="fa-IR"/>
        </w:rPr>
        <w:t>،</w:t>
      </w:r>
      <w:r w:rsidRPr="00A05F8D">
        <w:rPr>
          <w:rtl/>
          <w:lang w:bidi="fa-IR"/>
        </w:rPr>
        <w:t xml:space="preserve"> الا حديثا</w:t>
      </w:r>
      <w:r w:rsidR="005E0C44">
        <w:rPr>
          <w:rFonts w:hint="cs"/>
          <w:rtl/>
          <w:lang w:bidi="fa-IR"/>
        </w:rPr>
        <w:t>ً</w:t>
      </w:r>
      <w:r w:rsidRPr="00A05F8D">
        <w:rPr>
          <w:rtl/>
          <w:lang w:bidi="fa-IR"/>
        </w:rPr>
        <w:t xml:space="preserve"> واحدا</w:t>
      </w:r>
      <w:r w:rsidR="005E0C44">
        <w:rPr>
          <w:rFonts w:hint="cs"/>
          <w:rtl/>
          <w:lang w:bidi="fa-IR"/>
        </w:rPr>
        <w:t>ً</w:t>
      </w:r>
      <w:r w:rsidRPr="00A05F8D">
        <w:rPr>
          <w:rtl/>
          <w:lang w:bidi="fa-IR"/>
        </w:rPr>
        <w:t xml:space="preserve"> في النسائي »</w:t>
      </w:r>
      <w:r>
        <w:rPr>
          <w:rtl/>
          <w:lang w:bidi="fa-IR"/>
        </w:rPr>
        <w:t>.</w:t>
      </w:r>
    </w:p>
    <w:p w:rsidR="00D148AD" w:rsidRDefault="00F064C7" w:rsidP="00F064C7">
      <w:pPr>
        <w:pStyle w:val="Heading3"/>
        <w:rPr>
          <w:rtl/>
          <w:lang w:bidi="fa-IR"/>
        </w:rPr>
      </w:pPr>
      <w:bookmarkStart w:id="937" w:name="_Toc347220255"/>
      <w:bookmarkStart w:id="938" w:name="_Toc406843049"/>
      <w:bookmarkStart w:id="939" w:name="_Toc91871618"/>
      <w:r w:rsidRPr="00A05F8D">
        <w:rPr>
          <w:rtl/>
          <w:lang w:bidi="fa-IR"/>
        </w:rPr>
        <w:t>2</w:t>
      </w:r>
      <w:r>
        <w:rPr>
          <w:rtl/>
          <w:lang w:bidi="fa-IR"/>
        </w:rPr>
        <w:t xml:space="preserve"> </w:t>
      </w:r>
      <w:r w:rsidR="002A02E1">
        <w:rPr>
          <w:rtl/>
          <w:lang w:bidi="fa-IR"/>
        </w:rPr>
        <w:t>-</w:t>
      </w:r>
      <w:r>
        <w:rPr>
          <w:rtl/>
          <w:lang w:bidi="fa-IR"/>
        </w:rPr>
        <w:t xml:space="preserve"> </w:t>
      </w:r>
      <w:r w:rsidRPr="00A05F8D">
        <w:rPr>
          <w:rtl/>
          <w:lang w:bidi="fa-IR"/>
        </w:rPr>
        <w:t>الذهبي</w:t>
      </w:r>
      <w:bookmarkEnd w:id="937"/>
      <w:bookmarkEnd w:id="938"/>
      <w:bookmarkEnd w:id="939"/>
    </w:p>
    <w:p w:rsidR="00F064C7" w:rsidRPr="00A05F8D" w:rsidRDefault="00F064C7" w:rsidP="00F064C7">
      <w:pPr>
        <w:pStyle w:val="libNormal"/>
        <w:rPr>
          <w:rtl/>
          <w:lang w:bidi="fa-IR"/>
        </w:rPr>
      </w:pPr>
      <w:r w:rsidRPr="00A05F8D">
        <w:rPr>
          <w:rtl/>
          <w:lang w:bidi="fa-IR"/>
        </w:rPr>
        <w:t>انه لم يعرفه الحافظ الذهبي</w:t>
      </w:r>
      <w:r>
        <w:rPr>
          <w:rtl/>
          <w:lang w:bidi="fa-IR"/>
        </w:rPr>
        <w:t>،</w:t>
      </w:r>
      <w:r w:rsidRPr="00A05F8D">
        <w:rPr>
          <w:rtl/>
          <w:lang w:bidi="fa-IR"/>
        </w:rPr>
        <w:t xml:space="preserve"> فقد قال الحافظ السخاوي في بيان قدح هذا الحديث</w:t>
      </w:r>
      <w:r>
        <w:rPr>
          <w:rtl/>
          <w:lang w:bidi="fa-IR"/>
        </w:rPr>
        <w:t>:</w:t>
      </w:r>
      <w:r w:rsidRPr="00A05F8D">
        <w:rPr>
          <w:rtl/>
          <w:lang w:bidi="fa-IR"/>
        </w:rPr>
        <w:t xml:space="preserve"> « وذكر الحافظ عماد الدين ابن كثير انه سأل الحافظين المزي والذهبي عنه فلم يعرفاه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وقد نقله ابن أمير الحاج كما سبق</w:t>
      </w:r>
      <w:r>
        <w:rPr>
          <w:rtl/>
          <w:lang w:bidi="fa-IR"/>
        </w:rPr>
        <w:t>،</w:t>
      </w:r>
      <w:r w:rsidRPr="00A05F8D">
        <w:rPr>
          <w:rtl/>
          <w:lang w:bidi="fa-IR"/>
        </w:rPr>
        <w:t xml:space="preserve"> والشيباني في ( تمييز الطيب من الخبيث ) والقاري في ( الموضوعات ) </w:t>
      </w:r>
      <w:r>
        <w:rPr>
          <w:rtl/>
          <w:lang w:bidi="fa-IR"/>
        </w:rPr>
        <w:t>و (</w:t>
      </w:r>
      <w:r w:rsidRPr="00A05F8D">
        <w:rPr>
          <w:rtl/>
          <w:lang w:bidi="fa-IR"/>
        </w:rPr>
        <w:t xml:space="preserve"> المرقاة ) وغيرهما كما سيأتي.</w:t>
      </w:r>
    </w:p>
    <w:p w:rsidR="00F064C7" w:rsidRPr="00A05F8D" w:rsidRDefault="00F064C7" w:rsidP="00F064C7">
      <w:pPr>
        <w:pStyle w:val="libNormal"/>
        <w:rPr>
          <w:rtl/>
          <w:lang w:bidi="fa-IR"/>
        </w:rPr>
      </w:pPr>
      <w:r w:rsidRPr="00A05F8D">
        <w:rPr>
          <w:rtl/>
          <w:lang w:bidi="fa-IR"/>
        </w:rPr>
        <w:t>وفي ( التقرير والتحبير ) عن ابن الملقن</w:t>
      </w:r>
      <w:r>
        <w:rPr>
          <w:rtl/>
          <w:lang w:bidi="fa-IR"/>
        </w:rPr>
        <w:t>:</w:t>
      </w:r>
      <w:r w:rsidRPr="00A05F8D">
        <w:rPr>
          <w:rtl/>
          <w:lang w:bidi="fa-IR"/>
        </w:rPr>
        <w:t xml:space="preserve"> « وقال الذهبي</w:t>
      </w:r>
      <w:r>
        <w:rPr>
          <w:rtl/>
          <w:lang w:bidi="fa-IR"/>
        </w:rPr>
        <w:t>:</w:t>
      </w:r>
      <w:r w:rsidRPr="00A05F8D">
        <w:rPr>
          <w:rtl/>
          <w:lang w:bidi="fa-IR"/>
        </w:rPr>
        <w:t xml:space="preserve"> هو من ال</w:t>
      </w:r>
      <w:r w:rsidR="005E0C44">
        <w:rPr>
          <w:rFonts w:hint="cs"/>
          <w:rtl/>
          <w:lang w:bidi="fa-IR"/>
        </w:rPr>
        <w:t>ا</w:t>
      </w:r>
      <w:r w:rsidRPr="00A05F8D">
        <w:rPr>
          <w:rtl/>
          <w:lang w:bidi="fa-IR"/>
        </w:rPr>
        <w:t>حاديث التي لا يعرف لها اسناد »</w:t>
      </w:r>
      <w:r>
        <w:rPr>
          <w:rtl/>
          <w:lang w:bidi="fa-IR"/>
        </w:rPr>
        <w:t>.</w:t>
      </w:r>
    </w:p>
    <w:p w:rsidR="00F064C7" w:rsidRPr="00A05F8D" w:rsidRDefault="00F064C7" w:rsidP="00F064C7">
      <w:pPr>
        <w:pStyle w:val="libNormal"/>
        <w:rPr>
          <w:rtl/>
          <w:lang w:bidi="fa-IR"/>
        </w:rPr>
      </w:pPr>
      <w:r w:rsidRPr="00A05F8D">
        <w:rPr>
          <w:rtl/>
          <w:lang w:bidi="fa-IR"/>
        </w:rPr>
        <w:t>وجاء هذا في ( الدرر المنتثرة ) عن ابن كثير عنه.</w:t>
      </w:r>
    </w:p>
    <w:p w:rsidR="00F064C7" w:rsidRPr="00A05F8D" w:rsidRDefault="00F064C7" w:rsidP="00F064C7">
      <w:pPr>
        <w:pStyle w:val="libNormal"/>
        <w:rPr>
          <w:rtl/>
          <w:lang w:bidi="fa-IR"/>
        </w:rPr>
      </w:pPr>
      <w:r w:rsidRPr="00A05F8D">
        <w:rPr>
          <w:rtl/>
          <w:lang w:bidi="fa-IR"/>
        </w:rPr>
        <w:t>كما أنه جاء في غيره من الكتب كما سيأتي.</w:t>
      </w:r>
    </w:p>
    <w:p w:rsidR="00F064C7" w:rsidRPr="00A05F8D" w:rsidRDefault="00F064C7" w:rsidP="00F064C7">
      <w:pPr>
        <w:pStyle w:val="Heading3"/>
        <w:rPr>
          <w:rtl/>
          <w:lang w:bidi="fa-IR"/>
        </w:rPr>
      </w:pPr>
      <w:bookmarkStart w:id="940" w:name="_Toc347220256"/>
      <w:bookmarkStart w:id="941" w:name="_Toc406843050"/>
      <w:bookmarkStart w:id="942" w:name="_Toc91871619"/>
      <w:r w:rsidRPr="00A05F8D">
        <w:rPr>
          <w:rtl/>
          <w:lang w:bidi="fa-IR"/>
        </w:rPr>
        <w:t>3</w:t>
      </w:r>
      <w:r>
        <w:rPr>
          <w:rtl/>
          <w:lang w:bidi="fa-IR"/>
        </w:rPr>
        <w:t xml:space="preserve"> </w:t>
      </w:r>
      <w:r w:rsidR="002A02E1">
        <w:rPr>
          <w:rtl/>
          <w:lang w:bidi="fa-IR"/>
        </w:rPr>
        <w:t>-</w:t>
      </w:r>
      <w:r>
        <w:rPr>
          <w:rtl/>
          <w:lang w:bidi="fa-IR"/>
        </w:rPr>
        <w:t xml:space="preserve"> </w:t>
      </w:r>
      <w:r w:rsidRPr="00A05F8D">
        <w:rPr>
          <w:rtl/>
          <w:lang w:bidi="fa-IR"/>
        </w:rPr>
        <w:t>ابن قيم الجوزية</w:t>
      </w:r>
      <w:bookmarkEnd w:id="940"/>
      <w:bookmarkEnd w:id="941"/>
      <w:bookmarkEnd w:id="942"/>
    </w:p>
    <w:p w:rsidR="00F064C7" w:rsidRPr="00A05F8D" w:rsidRDefault="00F064C7" w:rsidP="00F064C7">
      <w:pPr>
        <w:pStyle w:val="libNormal"/>
        <w:rPr>
          <w:rtl/>
          <w:lang w:bidi="fa-IR"/>
        </w:rPr>
      </w:pPr>
      <w:r w:rsidRPr="00A05F8D">
        <w:rPr>
          <w:rtl/>
          <w:lang w:bidi="fa-IR"/>
        </w:rPr>
        <w:t>انه اعترف شمس الدين ابن قيم الجوزية بهوان هذا الحديث</w:t>
      </w:r>
      <w:r>
        <w:rPr>
          <w:rtl/>
          <w:lang w:bidi="fa-IR"/>
        </w:rPr>
        <w:t>،</w:t>
      </w:r>
      <w:r w:rsidRPr="00A05F8D">
        <w:rPr>
          <w:rtl/>
          <w:lang w:bidi="fa-IR"/>
        </w:rPr>
        <w:t xml:space="preserve"> </w:t>
      </w:r>
      <w:r w:rsidR="005E0C44">
        <w:rPr>
          <w:rFonts w:hint="cs"/>
          <w:rtl/>
          <w:lang w:bidi="fa-IR"/>
        </w:rPr>
        <w:t>ا</w:t>
      </w:r>
      <w:r w:rsidRPr="00A05F8D">
        <w:rPr>
          <w:rtl/>
          <w:lang w:bidi="fa-IR"/>
        </w:rPr>
        <w:t>ذ قال في جواب سؤال وجه اليه هو</w:t>
      </w:r>
      <w:r>
        <w:rPr>
          <w:rtl/>
          <w:lang w:bidi="fa-IR"/>
        </w:rPr>
        <w:t>:</w:t>
      </w:r>
      <w:r w:rsidRPr="00A05F8D">
        <w:rPr>
          <w:rtl/>
          <w:lang w:bidi="fa-IR"/>
        </w:rPr>
        <w:t xml:space="preserve"> « هل يمكن معرفة الحديث الموضوع بضابط من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التقرير والتحبير في شرح التحرير 3 / 99.</w:t>
      </w:r>
    </w:p>
    <w:p w:rsidR="00F064C7" w:rsidRPr="00A05F8D" w:rsidRDefault="002A02E1" w:rsidP="00F064C7">
      <w:pPr>
        <w:pStyle w:val="libFootnote0"/>
        <w:rPr>
          <w:rtl/>
          <w:lang w:bidi="fa-IR"/>
        </w:rPr>
      </w:pPr>
      <w:r>
        <w:rPr>
          <w:rtl/>
        </w:rPr>
        <w:t xml:space="preserve">(2). </w:t>
      </w:r>
      <w:r w:rsidR="00F064C7" w:rsidRPr="00A05F8D">
        <w:rPr>
          <w:rtl/>
        </w:rPr>
        <w:t>المقاصد الحسنة في ال</w:t>
      </w:r>
      <w:r w:rsidR="005E0C44">
        <w:rPr>
          <w:rFonts w:hint="cs"/>
          <w:rtl/>
        </w:rPr>
        <w:t>ا</w:t>
      </w:r>
      <w:r w:rsidR="00F064C7" w:rsidRPr="00A05F8D">
        <w:rPr>
          <w:rtl/>
        </w:rPr>
        <w:t>حاديث المشتهرة على الالسنة 198.</w:t>
      </w:r>
    </w:p>
    <w:p w:rsidR="00F064C7" w:rsidRDefault="00F064C7" w:rsidP="00F064C7">
      <w:pPr>
        <w:pStyle w:val="libNormal"/>
        <w:rPr>
          <w:rtl/>
          <w:lang w:bidi="fa-IR"/>
        </w:rPr>
      </w:pPr>
      <w:r>
        <w:rPr>
          <w:rtl/>
          <w:lang w:bidi="fa-IR"/>
        </w:rPr>
        <w:br w:type="page"/>
      </w:r>
    </w:p>
    <w:p w:rsidR="00D148AD" w:rsidRDefault="00F064C7" w:rsidP="00F064C7">
      <w:pPr>
        <w:pStyle w:val="libNormal0"/>
        <w:rPr>
          <w:rtl/>
        </w:rPr>
      </w:pPr>
      <w:r w:rsidRPr="00A05F8D">
        <w:rPr>
          <w:rtl/>
          <w:lang w:bidi="fa-IR"/>
        </w:rPr>
        <w:lastRenderedPageBreak/>
        <w:t>غير أن ينظر في سنده</w:t>
      </w:r>
      <w:r>
        <w:rPr>
          <w:rtl/>
          <w:lang w:bidi="fa-IR"/>
        </w:rPr>
        <w:t>؟</w:t>
      </w:r>
      <w:r w:rsidRPr="00A05F8D">
        <w:rPr>
          <w:rtl/>
          <w:lang w:bidi="fa-IR"/>
        </w:rPr>
        <w:t xml:space="preserve"> قال</w:t>
      </w:r>
      <w:r>
        <w:rPr>
          <w:rtl/>
          <w:lang w:bidi="fa-IR"/>
        </w:rPr>
        <w:t>:</w:t>
      </w:r>
      <w:r w:rsidRPr="00A05F8D">
        <w:rPr>
          <w:rtl/>
          <w:lang w:bidi="fa-IR"/>
        </w:rPr>
        <w:t xml:space="preserve"> فصل</w:t>
      </w:r>
      <w:r>
        <w:rPr>
          <w:rtl/>
          <w:lang w:bidi="fa-IR"/>
        </w:rPr>
        <w:t>:</w:t>
      </w:r>
      <w:r w:rsidRPr="00A05F8D">
        <w:rPr>
          <w:rtl/>
          <w:lang w:bidi="fa-IR"/>
        </w:rPr>
        <w:t xml:space="preserve"> ومنها أن يكون الحديث باطلا في نفسه</w:t>
      </w:r>
      <w:r>
        <w:rPr>
          <w:rtl/>
          <w:lang w:bidi="fa-IR"/>
        </w:rPr>
        <w:t>،</w:t>
      </w:r>
      <w:r w:rsidRPr="00A05F8D">
        <w:rPr>
          <w:rtl/>
          <w:lang w:bidi="fa-IR"/>
        </w:rPr>
        <w:t xml:space="preserve"> فيدل بطلانه على انه ليس من كلامه</w:t>
      </w:r>
      <w:r>
        <w:rPr>
          <w:rtl/>
          <w:lang w:bidi="fa-IR"/>
        </w:rPr>
        <w:t>،</w:t>
      </w:r>
      <w:r w:rsidRPr="00A05F8D">
        <w:rPr>
          <w:rtl/>
          <w:lang w:bidi="fa-IR"/>
        </w:rPr>
        <w:t xml:space="preserve"> كحديث</w:t>
      </w:r>
      <w:r>
        <w:rPr>
          <w:rtl/>
          <w:lang w:bidi="fa-IR"/>
        </w:rPr>
        <w:t>:</w:t>
      </w:r>
      <w:r w:rsidRPr="00A05F8D">
        <w:rPr>
          <w:rtl/>
          <w:lang w:bidi="fa-IR"/>
        </w:rPr>
        <w:t xml:space="preserve"> المجرة التي في السماء من عرق الافعاء التي تحت العرش</w:t>
      </w:r>
      <w:r>
        <w:rPr>
          <w:rtl/>
          <w:lang w:bidi="fa-IR"/>
        </w:rPr>
        <w:t>،</w:t>
      </w:r>
      <w:r w:rsidRPr="00A05F8D">
        <w:rPr>
          <w:rtl/>
          <w:lang w:bidi="fa-IR"/>
        </w:rPr>
        <w:t xml:space="preserve"> وحديث</w:t>
      </w:r>
      <w:r>
        <w:rPr>
          <w:rtl/>
          <w:lang w:bidi="fa-IR"/>
        </w:rPr>
        <w:t>:</w:t>
      </w:r>
      <w:r w:rsidRPr="00A05F8D">
        <w:rPr>
          <w:rtl/>
          <w:lang w:bidi="fa-IR"/>
        </w:rPr>
        <w:t xml:space="preserve"> </w:t>
      </w:r>
      <w:r w:rsidR="005E0C44">
        <w:rPr>
          <w:rFonts w:hint="cs"/>
          <w:rtl/>
          <w:lang w:bidi="fa-IR"/>
        </w:rPr>
        <w:t>ا</w:t>
      </w:r>
      <w:r w:rsidRPr="00A05F8D">
        <w:rPr>
          <w:rtl/>
          <w:lang w:bidi="fa-IR"/>
        </w:rPr>
        <w:t>ذا غضب الرب أنزل الوحي بالفارسية</w:t>
      </w:r>
      <w:r>
        <w:rPr>
          <w:rtl/>
          <w:lang w:bidi="fa-IR"/>
        </w:rPr>
        <w:t>،</w:t>
      </w:r>
      <w:r w:rsidRPr="00A05F8D">
        <w:rPr>
          <w:rtl/>
          <w:lang w:bidi="fa-IR"/>
        </w:rPr>
        <w:t xml:space="preserve"> و</w:t>
      </w:r>
      <w:r w:rsidR="005E0C44">
        <w:rPr>
          <w:rFonts w:hint="cs"/>
          <w:rtl/>
          <w:lang w:bidi="fa-IR"/>
        </w:rPr>
        <w:t>ا</w:t>
      </w:r>
      <w:r w:rsidRPr="00A05F8D">
        <w:rPr>
          <w:rtl/>
          <w:lang w:bidi="fa-IR"/>
        </w:rPr>
        <w:t xml:space="preserve">ذا رضي </w:t>
      </w:r>
      <w:r w:rsidR="005E0C44">
        <w:rPr>
          <w:rFonts w:hint="cs"/>
          <w:rtl/>
          <w:lang w:bidi="fa-IR"/>
        </w:rPr>
        <w:t>ا</w:t>
      </w:r>
      <w:r w:rsidRPr="00A05F8D">
        <w:rPr>
          <w:rtl/>
          <w:lang w:bidi="fa-IR"/>
        </w:rPr>
        <w:t>نزله بالعربية</w:t>
      </w:r>
      <w:r>
        <w:rPr>
          <w:rtl/>
          <w:lang w:bidi="fa-IR"/>
        </w:rPr>
        <w:t xml:space="preserve"> ..</w:t>
      </w:r>
      <w:r w:rsidRPr="00A05F8D">
        <w:rPr>
          <w:rtl/>
          <w:lang w:bidi="fa-IR"/>
        </w:rPr>
        <w:t xml:space="preserve"> وكل حديث فيه « يا حميراء » وذكر « الحميراء » فهو كذب مختلق</w:t>
      </w:r>
      <w:r>
        <w:rPr>
          <w:rtl/>
          <w:lang w:bidi="fa-IR"/>
        </w:rPr>
        <w:t>،</w:t>
      </w:r>
      <w:r w:rsidRPr="00A05F8D">
        <w:rPr>
          <w:rtl/>
          <w:lang w:bidi="fa-IR"/>
        </w:rPr>
        <w:t xml:space="preserve"> وكذا «</w:t>
      </w:r>
      <w:r>
        <w:rPr>
          <w:rFonts w:hint="cs"/>
          <w:rtl/>
          <w:lang w:bidi="fa-IR"/>
        </w:rPr>
        <w:t xml:space="preserve"> </w:t>
      </w:r>
      <w:r w:rsidRPr="00337BA2">
        <w:rPr>
          <w:rtl/>
        </w:rPr>
        <w:t>يا حميراء لا تاكلي الطين</w:t>
      </w:r>
      <w:r>
        <w:rPr>
          <w:rtl/>
        </w:rPr>
        <w:t>،</w:t>
      </w:r>
      <w:r w:rsidRPr="00337BA2">
        <w:rPr>
          <w:rtl/>
        </w:rPr>
        <w:t xml:space="preserve"> فانه يورث كذا وكذ</w:t>
      </w:r>
      <w:r>
        <w:rPr>
          <w:rtl/>
        </w:rPr>
        <w:t xml:space="preserve">ا </w:t>
      </w:r>
      <w:r w:rsidRPr="00A05F8D">
        <w:rPr>
          <w:rtl/>
          <w:lang w:bidi="fa-IR"/>
        </w:rPr>
        <w:t>»</w:t>
      </w:r>
      <w:r>
        <w:rPr>
          <w:rtl/>
          <w:lang w:bidi="fa-IR"/>
        </w:rPr>
        <w:t xml:space="preserve"> و</w:t>
      </w:r>
      <w:r w:rsidRPr="00A05F8D">
        <w:rPr>
          <w:rtl/>
        </w:rPr>
        <w:t>حديث</w:t>
      </w:r>
      <w:r>
        <w:rPr>
          <w:rtl/>
        </w:rPr>
        <w:t xml:space="preserve"> </w:t>
      </w:r>
      <w:r w:rsidRPr="00337BA2">
        <w:rPr>
          <w:rtl/>
        </w:rPr>
        <w:t>« خذوا شطر دينكم عن الحميراء »</w:t>
      </w:r>
      <w:r>
        <w:rPr>
          <w:rFonts w:hint="cs"/>
          <w:rtl/>
        </w:rPr>
        <w:t>.</w:t>
      </w:r>
    </w:p>
    <w:p w:rsidR="00D148AD" w:rsidRDefault="00F064C7" w:rsidP="00F064C7">
      <w:pPr>
        <w:pStyle w:val="Heading3"/>
        <w:rPr>
          <w:rtl/>
          <w:lang w:bidi="fa-IR"/>
        </w:rPr>
      </w:pPr>
      <w:bookmarkStart w:id="943" w:name="_Toc347220257"/>
      <w:bookmarkStart w:id="944" w:name="_Toc406843051"/>
      <w:bookmarkStart w:id="945" w:name="_Toc91871620"/>
      <w:r w:rsidRPr="00A05F8D">
        <w:rPr>
          <w:rtl/>
          <w:lang w:bidi="fa-IR"/>
        </w:rPr>
        <w:t>4</w:t>
      </w:r>
      <w:r>
        <w:rPr>
          <w:rtl/>
          <w:lang w:bidi="fa-IR"/>
        </w:rPr>
        <w:t xml:space="preserve"> </w:t>
      </w:r>
      <w:r w:rsidR="002A02E1">
        <w:rPr>
          <w:rtl/>
          <w:lang w:bidi="fa-IR"/>
        </w:rPr>
        <w:t>-</w:t>
      </w:r>
      <w:r>
        <w:rPr>
          <w:rtl/>
          <w:lang w:bidi="fa-IR"/>
        </w:rPr>
        <w:t xml:space="preserve"> </w:t>
      </w:r>
      <w:r w:rsidRPr="00A05F8D">
        <w:rPr>
          <w:rtl/>
          <w:lang w:bidi="fa-IR"/>
        </w:rPr>
        <w:t>تاج الدين السبكى</w:t>
      </w:r>
      <w:bookmarkEnd w:id="943"/>
      <w:bookmarkEnd w:id="944"/>
      <w:bookmarkEnd w:id="945"/>
    </w:p>
    <w:p w:rsidR="00F064C7" w:rsidRPr="00A05F8D" w:rsidRDefault="00F064C7" w:rsidP="00F064C7">
      <w:pPr>
        <w:pStyle w:val="libNormal"/>
        <w:rPr>
          <w:rtl/>
          <w:lang w:bidi="fa-IR"/>
        </w:rPr>
      </w:pPr>
      <w:r w:rsidRPr="00A05F8D">
        <w:rPr>
          <w:rtl/>
          <w:lang w:bidi="fa-IR"/>
        </w:rPr>
        <w:t>لقد جرح تاج الدين السبكى هذا الحديث حيث نقل عن شيخه المزي</w:t>
      </w:r>
      <w:r>
        <w:rPr>
          <w:rtl/>
          <w:lang w:bidi="fa-IR"/>
        </w:rPr>
        <w:t xml:space="preserve"> </w:t>
      </w:r>
      <w:r w:rsidR="002A02E1">
        <w:rPr>
          <w:rtl/>
          <w:lang w:bidi="fa-IR"/>
        </w:rPr>
        <w:t>-</w:t>
      </w:r>
      <w:r>
        <w:rPr>
          <w:rtl/>
          <w:lang w:bidi="fa-IR"/>
        </w:rPr>
        <w:t xml:space="preserve"> </w:t>
      </w:r>
      <w:r w:rsidRPr="00A05F8D">
        <w:rPr>
          <w:rtl/>
          <w:lang w:bidi="fa-IR"/>
        </w:rPr>
        <w:t>كما تقدم</w:t>
      </w:r>
      <w:r>
        <w:rPr>
          <w:rtl/>
          <w:lang w:bidi="fa-IR"/>
        </w:rPr>
        <w:t xml:space="preserve"> </w:t>
      </w:r>
      <w:r w:rsidR="002A02E1">
        <w:rPr>
          <w:rtl/>
          <w:lang w:bidi="fa-IR"/>
        </w:rPr>
        <w:t>-</w:t>
      </w:r>
      <w:r>
        <w:rPr>
          <w:rtl/>
          <w:lang w:bidi="fa-IR"/>
        </w:rPr>
        <w:t xml:space="preserve"> </w:t>
      </w:r>
      <w:r w:rsidRPr="00A05F8D">
        <w:rPr>
          <w:rtl/>
          <w:lang w:bidi="fa-IR"/>
        </w:rPr>
        <w:t>قوله</w:t>
      </w:r>
      <w:r>
        <w:rPr>
          <w:rtl/>
          <w:lang w:bidi="fa-IR"/>
        </w:rPr>
        <w:t>:</w:t>
      </w:r>
      <w:r w:rsidRPr="00A05F8D">
        <w:rPr>
          <w:rtl/>
          <w:lang w:bidi="fa-IR"/>
        </w:rPr>
        <w:t xml:space="preserve"> « كل حديث فيه لفظ الحميراء لا أصل له الا حديثا</w:t>
      </w:r>
      <w:r w:rsidR="005E0C44">
        <w:rPr>
          <w:rFonts w:hint="cs"/>
          <w:rtl/>
          <w:lang w:bidi="fa-IR"/>
        </w:rPr>
        <w:t>ً</w:t>
      </w:r>
      <w:r w:rsidRPr="00A05F8D">
        <w:rPr>
          <w:rtl/>
          <w:lang w:bidi="fa-IR"/>
        </w:rPr>
        <w:t xml:space="preserve"> واحدا</w:t>
      </w:r>
      <w:r w:rsidR="005E0C44">
        <w:rPr>
          <w:rFonts w:hint="cs"/>
          <w:rtl/>
          <w:lang w:bidi="fa-IR"/>
        </w:rPr>
        <w:t>ً</w:t>
      </w:r>
      <w:r w:rsidRPr="00A05F8D">
        <w:rPr>
          <w:rtl/>
          <w:lang w:bidi="fa-IR"/>
        </w:rPr>
        <w:t xml:space="preserve"> في النسائي »</w:t>
      </w:r>
      <w:r>
        <w:rPr>
          <w:rtl/>
          <w:lang w:bidi="fa-IR"/>
        </w:rPr>
        <w:t>.</w:t>
      </w:r>
    </w:p>
    <w:p w:rsidR="00F064C7" w:rsidRPr="00A05F8D" w:rsidRDefault="00F064C7" w:rsidP="00F064C7">
      <w:pPr>
        <w:pStyle w:val="libNormal"/>
        <w:rPr>
          <w:rtl/>
          <w:lang w:bidi="fa-IR"/>
        </w:rPr>
      </w:pPr>
      <w:r w:rsidRPr="00A05F8D">
        <w:rPr>
          <w:rtl/>
          <w:lang w:bidi="fa-IR"/>
        </w:rPr>
        <w:t>وسيأتي عن ( الصبح الصادق ) اعترافه بهذه الضابطة الكلية.</w:t>
      </w:r>
    </w:p>
    <w:p w:rsidR="00F064C7" w:rsidRPr="00A05F8D" w:rsidRDefault="00F064C7" w:rsidP="00F064C7">
      <w:pPr>
        <w:pStyle w:val="Heading3"/>
        <w:rPr>
          <w:rtl/>
          <w:lang w:bidi="fa-IR"/>
        </w:rPr>
      </w:pPr>
      <w:bookmarkStart w:id="946" w:name="_Toc347220258"/>
      <w:bookmarkStart w:id="947" w:name="_Toc406843052"/>
      <w:bookmarkStart w:id="948" w:name="_Toc91871621"/>
      <w:r w:rsidRPr="00A05F8D">
        <w:rPr>
          <w:rtl/>
          <w:lang w:bidi="fa-IR"/>
        </w:rPr>
        <w:t>5</w:t>
      </w:r>
      <w:r>
        <w:rPr>
          <w:rtl/>
          <w:lang w:bidi="fa-IR"/>
        </w:rPr>
        <w:t xml:space="preserve"> </w:t>
      </w:r>
      <w:r w:rsidR="002A02E1">
        <w:rPr>
          <w:rtl/>
          <w:lang w:bidi="fa-IR"/>
        </w:rPr>
        <w:t>-</w:t>
      </w:r>
      <w:r>
        <w:rPr>
          <w:rtl/>
          <w:lang w:bidi="fa-IR"/>
        </w:rPr>
        <w:t xml:space="preserve"> </w:t>
      </w:r>
      <w:r w:rsidRPr="00A05F8D">
        <w:rPr>
          <w:rtl/>
          <w:lang w:bidi="fa-IR"/>
        </w:rPr>
        <w:t>ابن كثير</w:t>
      </w:r>
      <w:bookmarkEnd w:id="946"/>
      <w:bookmarkEnd w:id="947"/>
      <w:bookmarkEnd w:id="948"/>
    </w:p>
    <w:p w:rsidR="00F064C7" w:rsidRPr="00A05F8D" w:rsidRDefault="00F064C7" w:rsidP="00F064C7">
      <w:pPr>
        <w:pStyle w:val="libNormal"/>
        <w:rPr>
          <w:rtl/>
          <w:lang w:bidi="fa-IR"/>
        </w:rPr>
      </w:pPr>
      <w:r w:rsidRPr="00A05F8D">
        <w:rPr>
          <w:rtl/>
          <w:lang w:bidi="fa-IR"/>
        </w:rPr>
        <w:t xml:space="preserve">لقد جرح الحافظ ابن كثير هذا الحديث في كتابه ( تخريج </w:t>
      </w:r>
      <w:r w:rsidR="005E0C44">
        <w:rPr>
          <w:rFonts w:hint="cs"/>
          <w:rtl/>
          <w:lang w:bidi="fa-IR"/>
        </w:rPr>
        <w:t>ا</w:t>
      </w:r>
      <w:r w:rsidRPr="00A05F8D">
        <w:rPr>
          <w:rtl/>
          <w:lang w:bidi="fa-IR"/>
        </w:rPr>
        <w:t>حاديث مختصر ابن الحاجب ) على ما نقل عنه الحافظ السيوطي حيث قال</w:t>
      </w:r>
      <w:r>
        <w:rPr>
          <w:rtl/>
          <w:lang w:bidi="fa-IR"/>
        </w:rPr>
        <w:t>:</w:t>
      </w:r>
      <w:r w:rsidRPr="00A05F8D">
        <w:rPr>
          <w:rtl/>
          <w:lang w:bidi="fa-IR"/>
        </w:rPr>
        <w:t xml:space="preserve"> « وقال الحافظ عماد الدين ابن كثير في تخريج </w:t>
      </w:r>
      <w:r w:rsidR="005E0C44">
        <w:rPr>
          <w:rFonts w:hint="cs"/>
          <w:rtl/>
          <w:lang w:bidi="fa-IR"/>
        </w:rPr>
        <w:t>ا</w:t>
      </w:r>
      <w:r w:rsidRPr="00A05F8D">
        <w:rPr>
          <w:rtl/>
          <w:lang w:bidi="fa-IR"/>
        </w:rPr>
        <w:t>حاديث مختصر ابن الحاجب هو غريب جدا</w:t>
      </w:r>
      <w:r w:rsidR="005E0C44">
        <w:rPr>
          <w:rFonts w:hint="cs"/>
          <w:rtl/>
          <w:lang w:bidi="fa-IR"/>
        </w:rPr>
        <w:t>ً</w:t>
      </w:r>
      <w:r>
        <w:rPr>
          <w:rtl/>
          <w:lang w:bidi="fa-IR"/>
        </w:rPr>
        <w:t>،</w:t>
      </w:r>
      <w:r w:rsidRPr="00A05F8D">
        <w:rPr>
          <w:rtl/>
          <w:lang w:bidi="fa-IR"/>
        </w:rPr>
        <w:t xml:space="preserve"> بل هو حديث منكر</w:t>
      </w:r>
      <w:r>
        <w:rPr>
          <w:rtl/>
          <w:lang w:bidi="fa-IR"/>
        </w:rPr>
        <w:t>،</w:t>
      </w:r>
      <w:r w:rsidRPr="00A05F8D">
        <w:rPr>
          <w:rtl/>
          <w:lang w:bidi="fa-IR"/>
        </w:rPr>
        <w:t xml:space="preserve"> سألت عنه شيخنا الحافظ ابا الحجاج المزي فلم يعرفه</w:t>
      </w:r>
      <w:r>
        <w:rPr>
          <w:rtl/>
          <w:lang w:bidi="fa-IR"/>
        </w:rPr>
        <w:t>،</w:t>
      </w:r>
      <w:r w:rsidRPr="00A05F8D">
        <w:rPr>
          <w:rtl/>
          <w:lang w:bidi="fa-IR"/>
        </w:rPr>
        <w:t xml:space="preserve"> قال</w:t>
      </w:r>
      <w:r>
        <w:rPr>
          <w:rtl/>
          <w:lang w:bidi="fa-IR"/>
        </w:rPr>
        <w:t>:</w:t>
      </w:r>
      <w:r w:rsidRPr="00A05F8D">
        <w:rPr>
          <w:rtl/>
          <w:lang w:bidi="fa-IR"/>
        </w:rPr>
        <w:t xml:space="preserve"> ولم اقف له على سند الى الآن</w:t>
      </w:r>
      <w:r>
        <w:rPr>
          <w:rtl/>
          <w:lang w:bidi="fa-IR"/>
        </w:rPr>
        <w:t>،</w:t>
      </w:r>
      <w:r w:rsidRPr="00A05F8D">
        <w:rPr>
          <w:rtl/>
          <w:lang w:bidi="fa-IR"/>
        </w:rPr>
        <w:t xml:space="preserve"> وقال شيخنا الذهبي</w:t>
      </w:r>
      <w:r>
        <w:rPr>
          <w:rtl/>
          <w:lang w:bidi="fa-IR"/>
        </w:rPr>
        <w:t xml:space="preserve">: </w:t>
      </w:r>
      <w:r w:rsidRPr="00A05F8D">
        <w:rPr>
          <w:rtl/>
          <w:lang w:bidi="fa-IR"/>
        </w:rPr>
        <w:t>هو من ال</w:t>
      </w:r>
      <w:r w:rsidR="005E0C44">
        <w:rPr>
          <w:rFonts w:hint="cs"/>
          <w:rtl/>
          <w:lang w:bidi="fa-IR"/>
        </w:rPr>
        <w:t>ا</w:t>
      </w:r>
      <w:r w:rsidRPr="00A05F8D">
        <w:rPr>
          <w:rtl/>
          <w:lang w:bidi="fa-IR"/>
        </w:rPr>
        <w:t xml:space="preserve">حاديث الواهية التي لا يعرف لها اسناد » </w:t>
      </w:r>
      <w:r w:rsidRPr="001F5A34">
        <w:rPr>
          <w:rStyle w:val="libFootnotenumChar"/>
          <w:rtl/>
        </w:rPr>
        <w:t>(1)</w:t>
      </w:r>
      <w:r>
        <w:rPr>
          <w:rtl/>
          <w:lang w:bidi="fa-IR"/>
        </w:rPr>
        <w:t>.</w:t>
      </w:r>
    </w:p>
    <w:p w:rsidR="00D148AD" w:rsidRDefault="00F064C7" w:rsidP="00F064C7">
      <w:pPr>
        <w:pStyle w:val="Heading3"/>
        <w:rPr>
          <w:rtl/>
          <w:lang w:bidi="fa-IR"/>
        </w:rPr>
      </w:pPr>
      <w:bookmarkStart w:id="949" w:name="_Toc347220259"/>
      <w:bookmarkStart w:id="950" w:name="_Toc406843053"/>
      <w:bookmarkStart w:id="951" w:name="_Toc91871622"/>
      <w:r w:rsidRPr="00A05F8D">
        <w:rPr>
          <w:rtl/>
          <w:lang w:bidi="fa-IR"/>
        </w:rPr>
        <w:t>6</w:t>
      </w:r>
      <w:r>
        <w:rPr>
          <w:rtl/>
          <w:lang w:bidi="fa-IR"/>
        </w:rPr>
        <w:t xml:space="preserve"> </w:t>
      </w:r>
      <w:r w:rsidR="002A02E1">
        <w:rPr>
          <w:rtl/>
          <w:lang w:bidi="fa-IR"/>
        </w:rPr>
        <w:t>-</w:t>
      </w:r>
      <w:r>
        <w:rPr>
          <w:rtl/>
          <w:lang w:bidi="fa-IR"/>
        </w:rPr>
        <w:t xml:space="preserve"> </w:t>
      </w:r>
      <w:r w:rsidRPr="00A05F8D">
        <w:rPr>
          <w:rtl/>
          <w:lang w:bidi="fa-IR"/>
        </w:rPr>
        <w:t>ابن الملقن</w:t>
      </w:r>
      <w:bookmarkEnd w:id="949"/>
      <w:bookmarkEnd w:id="950"/>
      <w:bookmarkEnd w:id="951"/>
    </w:p>
    <w:p w:rsidR="00F064C7" w:rsidRPr="00A05F8D" w:rsidRDefault="00F064C7" w:rsidP="00F064C7">
      <w:pPr>
        <w:pStyle w:val="libNormal"/>
        <w:rPr>
          <w:rtl/>
          <w:lang w:bidi="fa-IR"/>
        </w:rPr>
      </w:pPr>
      <w:r w:rsidRPr="00A05F8D">
        <w:rPr>
          <w:rtl/>
          <w:lang w:bidi="fa-IR"/>
        </w:rPr>
        <w:t>لقد طعن ابن الملقن في صحته واستند في ذلك الى كلام الحافظين</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الدرر المنتشرة في ال</w:t>
      </w:r>
      <w:r w:rsidR="005E0C44">
        <w:rPr>
          <w:rFonts w:hint="cs"/>
          <w:rtl/>
        </w:rPr>
        <w:t>ا</w:t>
      </w:r>
      <w:r w:rsidR="00F064C7" w:rsidRPr="00A05F8D">
        <w:rPr>
          <w:rtl/>
        </w:rPr>
        <w:t>حاديث المشتهرة 79.</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A05F8D">
        <w:rPr>
          <w:rtl/>
          <w:lang w:bidi="fa-IR"/>
        </w:rPr>
        <w:lastRenderedPageBreak/>
        <w:t>المزي والذهبي</w:t>
      </w:r>
      <w:r>
        <w:rPr>
          <w:rtl/>
          <w:lang w:bidi="fa-IR"/>
        </w:rPr>
        <w:t>،</w:t>
      </w:r>
      <w:r w:rsidRPr="00A05F8D">
        <w:rPr>
          <w:rtl/>
          <w:lang w:bidi="fa-IR"/>
        </w:rPr>
        <w:t xml:space="preserve"> فقد جاء في ( التقرير والتحبير ) في مقام رد هذا الحديث</w:t>
      </w:r>
      <w:r>
        <w:rPr>
          <w:rtl/>
          <w:lang w:bidi="fa-IR"/>
        </w:rPr>
        <w:t>:</w:t>
      </w:r>
    </w:p>
    <w:p w:rsidR="00F064C7" w:rsidRPr="00A05F8D" w:rsidRDefault="00F064C7" w:rsidP="00F064C7">
      <w:pPr>
        <w:pStyle w:val="libNormal"/>
        <w:rPr>
          <w:rtl/>
          <w:lang w:bidi="fa-IR"/>
        </w:rPr>
      </w:pPr>
      <w:r w:rsidRPr="00A05F8D">
        <w:rPr>
          <w:rtl/>
          <w:lang w:bidi="fa-IR"/>
        </w:rPr>
        <w:t>« وقال الشيخ سراج الدين ابن الملقن</w:t>
      </w:r>
      <w:r>
        <w:rPr>
          <w:rtl/>
          <w:lang w:bidi="fa-IR"/>
        </w:rPr>
        <w:t>:</w:t>
      </w:r>
      <w:r w:rsidRPr="00A05F8D">
        <w:rPr>
          <w:rtl/>
          <w:lang w:bidi="fa-IR"/>
        </w:rPr>
        <w:t xml:space="preserve"> وقال الحافظ جمال الدين المزي لم أقف له على سند الى ال</w:t>
      </w:r>
      <w:r w:rsidR="00B3052F">
        <w:rPr>
          <w:rFonts w:hint="cs"/>
          <w:rtl/>
          <w:lang w:bidi="fa-IR"/>
        </w:rPr>
        <w:t>ا</w:t>
      </w:r>
      <w:r w:rsidRPr="00A05F8D">
        <w:rPr>
          <w:rtl/>
          <w:lang w:bidi="fa-IR"/>
        </w:rPr>
        <w:t>ن</w:t>
      </w:r>
      <w:r>
        <w:rPr>
          <w:rtl/>
          <w:lang w:bidi="fa-IR"/>
        </w:rPr>
        <w:t>،</w:t>
      </w:r>
      <w:r w:rsidRPr="00A05F8D">
        <w:rPr>
          <w:rtl/>
          <w:lang w:bidi="fa-IR"/>
        </w:rPr>
        <w:t xml:space="preserve"> وقال الذهبي</w:t>
      </w:r>
      <w:r>
        <w:rPr>
          <w:rtl/>
          <w:lang w:bidi="fa-IR"/>
        </w:rPr>
        <w:t>:</w:t>
      </w:r>
      <w:r w:rsidRPr="00A05F8D">
        <w:rPr>
          <w:rtl/>
          <w:lang w:bidi="fa-IR"/>
        </w:rPr>
        <w:t xml:space="preserve"> هو من ال</w:t>
      </w:r>
      <w:r w:rsidR="00B3052F">
        <w:rPr>
          <w:rFonts w:hint="cs"/>
          <w:rtl/>
          <w:lang w:bidi="fa-IR"/>
        </w:rPr>
        <w:t>ا</w:t>
      </w:r>
      <w:r w:rsidRPr="00A05F8D">
        <w:rPr>
          <w:rtl/>
          <w:lang w:bidi="fa-IR"/>
        </w:rPr>
        <w:t>حاديث الواهية التي لا يعرف لها اسناد »</w:t>
      </w:r>
      <w:r>
        <w:rPr>
          <w:rtl/>
          <w:lang w:bidi="fa-IR"/>
        </w:rPr>
        <w:t>.</w:t>
      </w:r>
    </w:p>
    <w:p w:rsidR="00D148AD" w:rsidRDefault="00F064C7" w:rsidP="00F064C7">
      <w:pPr>
        <w:pStyle w:val="Heading3"/>
        <w:rPr>
          <w:rtl/>
          <w:lang w:bidi="fa-IR"/>
        </w:rPr>
      </w:pPr>
      <w:bookmarkStart w:id="952" w:name="_Toc347220260"/>
      <w:bookmarkStart w:id="953" w:name="_Toc406843054"/>
      <w:bookmarkStart w:id="954" w:name="_Toc91871623"/>
      <w:r w:rsidRPr="00A05F8D">
        <w:rPr>
          <w:rtl/>
          <w:lang w:bidi="fa-IR"/>
        </w:rPr>
        <w:t>7</w:t>
      </w:r>
      <w:r>
        <w:rPr>
          <w:rtl/>
          <w:lang w:bidi="fa-IR"/>
        </w:rPr>
        <w:t xml:space="preserve"> </w:t>
      </w:r>
      <w:r w:rsidR="002A02E1">
        <w:rPr>
          <w:rtl/>
          <w:lang w:bidi="fa-IR"/>
        </w:rPr>
        <w:t>-</w:t>
      </w:r>
      <w:r>
        <w:rPr>
          <w:rtl/>
          <w:lang w:bidi="fa-IR"/>
        </w:rPr>
        <w:t xml:space="preserve"> </w:t>
      </w:r>
      <w:r w:rsidRPr="00A05F8D">
        <w:rPr>
          <w:rtl/>
          <w:lang w:bidi="fa-IR"/>
        </w:rPr>
        <w:t>ابن حجر العسقلاني</w:t>
      </w:r>
      <w:bookmarkEnd w:id="952"/>
      <w:bookmarkEnd w:id="953"/>
      <w:bookmarkEnd w:id="954"/>
    </w:p>
    <w:p w:rsidR="00F064C7" w:rsidRPr="00A05F8D" w:rsidRDefault="00F064C7" w:rsidP="00F064C7">
      <w:pPr>
        <w:pStyle w:val="libNormal"/>
        <w:rPr>
          <w:rtl/>
          <w:lang w:bidi="fa-IR"/>
        </w:rPr>
      </w:pPr>
      <w:r w:rsidRPr="00A05F8D">
        <w:rPr>
          <w:rtl/>
          <w:lang w:bidi="fa-IR"/>
        </w:rPr>
        <w:t>لقد أنكر الحافظ ابن حجر العسقلاني هذا الحديث</w:t>
      </w:r>
      <w:r>
        <w:rPr>
          <w:rtl/>
          <w:lang w:bidi="fa-IR"/>
        </w:rPr>
        <w:t>،</w:t>
      </w:r>
      <w:r w:rsidRPr="00A05F8D">
        <w:rPr>
          <w:rtl/>
          <w:lang w:bidi="fa-IR"/>
        </w:rPr>
        <w:t xml:space="preserve"> فقد قال ابن امير الحاج</w:t>
      </w:r>
      <w:r>
        <w:rPr>
          <w:rtl/>
          <w:lang w:bidi="fa-IR"/>
        </w:rPr>
        <w:t>:</w:t>
      </w:r>
      <w:r w:rsidRPr="00A05F8D">
        <w:rPr>
          <w:rtl/>
          <w:lang w:bidi="fa-IR"/>
        </w:rPr>
        <w:t xml:space="preserve"> « واما الثاني</w:t>
      </w:r>
      <w:r>
        <w:rPr>
          <w:rtl/>
          <w:lang w:bidi="fa-IR"/>
        </w:rPr>
        <w:t>:</w:t>
      </w:r>
      <w:r w:rsidRPr="00A05F8D">
        <w:rPr>
          <w:rtl/>
          <w:lang w:bidi="fa-IR"/>
        </w:rPr>
        <w:t xml:space="preserve"> فقد قال شيخنا الحافظ</w:t>
      </w:r>
      <w:r>
        <w:rPr>
          <w:rtl/>
          <w:lang w:bidi="fa-IR"/>
        </w:rPr>
        <w:t xml:space="preserve"> </w:t>
      </w:r>
      <w:r w:rsidR="002A02E1">
        <w:rPr>
          <w:rtl/>
          <w:lang w:bidi="fa-IR"/>
        </w:rPr>
        <w:t>-</w:t>
      </w:r>
      <w:r>
        <w:rPr>
          <w:rtl/>
          <w:lang w:bidi="fa-IR"/>
        </w:rPr>
        <w:t xml:space="preserve"> </w:t>
      </w:r>
      <w:r w:rsidRPr="00A05F8D">
        <w:rPr>
          <w:rtl/>
          <w:lang w:bidi="fa-IR"/>
        </w:rPr>
        <w:t>يعني ابن حجر</w:t>
      </w:r>
      <w:r>
        <w:rPr>
          <w:rtl/>
          <w:lang w:bidi="fa-IR"/>
        </w:rPr>
        <w:t xml:space="preserve"> </w:t>
      </w:r>
      <w:r w:rsidR="002A02E1">
        <w:rPr>
          <w:rtl/>
          <w:lang w:bidi="fa-IR"/>
        </w:rPr>
        <w:t>-</w:t>
      </w:r>
      <w:r>
        <w:rPr>
          <w:rtl/>
          <w:lang w:bidi="fa-IR"/>
        </w:rPr>
        <w:t xml:space="preserve"> </w:t>
      </w:r>
      <w:r w:rsidRPr="00A05F8D">
        <w:rPr>
          <w:rtl/>
          <w:lang w:bidi="fa-IR"/>
        </w:rPr>
        <w:t>لا اعرف له اسنادا</w:t>
      </w:r>
      <w:r w:rsidR="00B3052F">
        <w:rPr>
          <w:rFonts w:hint="cs"/>
          <w:rtl/>
          <w:lang w:bidi="fa-IR"/>
        </w:rPr>
        <w:t>ً</w:t>
      </w:r>
      <w:r w:rsidRPr="00A05F8D">
        <w:rPr>
          <w:rtl/>
          <w:lang w:bidi="fa-IR"/>
        </w:rPr>
        <w:t xml:space="preserve"> ولا رأيته في شيء من كتب الحديث الا في النهاية لابن ال</w:t>
      </w:r>
      <w:r w:rsidR="00B3052F">
        <w:rPr>
          <w:rFonts w:hint="cs"/>
          <w:rtl/>
          <w:lang w:bidi="fa-IR"/>
        </w:rPr>
        <w:t>ا</w:t>
      </w:r>
      <w:r w:rsidRPr="00A05F8D">
        <w:rPr>
          <w:rtl/>
          <w:lang w:bidi="fa-IR"/>
        </w:rPr>
        <w:t>ثير</w:t>
      </w:r>
      <w:r>
        <w:rPr>
          <w:rtl/>
          <w:lang w:bidi="fa-IR"/>
        </w:rPr>
        <w:t>،</w:t>
      </w:r>
      <w:r w:rsidRPr="00A05F8D">
        <w:rPr>
          <w:rtl/>
          <w:lang w:bidi="fa-IR"/>
        </w:rPr>
        <w:t xml:space="preserve"> ذكره في « ح م ر » ولم يذكر من خرجه</w:t>
      </w:r>
      <w:r>
        <w:rPr>
          <w:rtl/>
          <w:lang w:bidi="fa-IR"/>
        </w:rPr>
        <w:t>،</w:t>
      </w:r>
      <w:r w:rsidRPr="00A05F8D">
        <w:rPr>
          <w:rtl/>
          <w:lang w:bidi="fa-IR"/>
        </w:rPr>
        <w:t xml:space="preserve"> ورأيته أيضا</w:t>
      </w:r>
      <w:r w:rsidR="00B3052F">
        <w:rPr>
          <w:rFonts w:hint="cs"/>
          <w:rtl/>
          <w:lang w:bidi="fa-IR"/>
        </w:rPr>
        <w:t>ً</w:t>
      </w:r>
      <w:r w:rsidRPr="00A05F8D">
        <w:rPr>
          <w:rtl/>
          <w:lang w:bidi="fa-IR"/>
        </w:rPr>
        <w:t xml:space="preserve"> في كتاب الفردوس لكن بغير لفظه</w:t>
      </w:r>
      <w:r>
        <w:rPr>
          <w:rtl/>
          <w:lang w:bidi="fa-IR"/>
        </w:rPr>
        <w:t>،</w:t>
      </w:r>
      <w:r w:rsidRPr="00A05F8D">
        <w:rPr>
          <w:rtl/>
          <w:lang w:bidi="fa-IR"/>
        </w:rPr>
        <w:t xml:space="preserve"> ذكره من حديث انس بغير اسناد ايضا</w:t>
      </w:r>
      <w:r w:rsidR="00B3052F">
        <w:rPr>
          <w:rFonts w:hint="cs"/>
          <w:rtl/>
          <w:lang w:bidi="fa-IR"/>
        </w:rPr>
        <w:t>ً</w:t>
      </w:r>
      <w:r w:rsidRPr="00A05F8D">
        <w:rPr>
          <w:rtl/>
          <w:lang w:bidi="fa-IR"/>
        </w:rPr>
        <w:t xml:space="preserve"> ولفظه</w:t>
      </w:r>
      <w:r>
        <w:rPr>
          <w:rtl/>
          <w:lang w:bidi="fa-IR"/>
        </w:rPr>
        <w:t xml:space="preserve">: </w:t>
      </w:r>
      <w:r w:rsidRPr="00A05F8D">
        <w:rPr>
          <w:rtl/>
          <w:lang w:bidi="fa-IR"/>
        </w:rPr>
        <w:t>خذوا ثلث دينكم من بيت الحميراء</w:t>
      </w:r>
      <w:r>
        <w:rPr>
          <w:rtl/>
          <w:lang w:bidi="fa-IR"/>
        </w:rPr>
        <w:t>،</w:t>
      </w:r>
      <w:r w:rsidRPr="00A05F8D">
        <w:rPr>
          <w:rtl/>
          <w:lang w:bidi="fa-IR"/>
        </w:rPr>
        <w:t xml:space="preserve"> وبيض له صاحب مسند الفردوس فلم يخرج له اسنادا</w:t>
      </w:r>
      <w:r w:rsidR="00B3052F">
        <w:rPr>
          <w:rFonts w:hint="cs"/>
          <w:rtl/>
          <w:lang w:bidi="fa-IR"/>
        </w:rPr>
        <w:t>ً</w:t>
      </w:r>
      <w:r>
        <w:rPr>
          <w:rtl/>
          <w:lang w:bidi="fa-IR"/>
        </w:rPr>
        <w:t>،</w:t>
      </w:r>
      <w:r w:rsidRPr="00A05F8D">
        <w:rPr>
          <w:rtl/>
          <w:lang w:bidi="fa-IR"/>
        </w:rPr>
        <w:t xml:space="preserve"> وذكر الحافظ عماد الدين ابن كثير انه سأل الحافظين المزي والذهبي عنه فلم يعرفاه » </w:t>
      </w:r>
      <w:r w:rsidRPr="001F5A34">
        <w:rPr>
          <w:rStyle w:val="libFootnotenumChar"/>
          <w:rtl/>
        </w:rPr>
        <w:t>(1)</w:t>
      </w:r>
      <w:r>
        <w:rPr>
          <w:rtl/>
          <w:lang w:bidi="fa-IR"/>
        </w:rPr>
        <w:t>.</w:t>
      </w:r>
    </w:p>
    <w:p w:rsidR="00F064C7" w:rsidRDefault="00F064C7" w:rsidP="00F064C7">
      <w:pPr>
        <w:pStyle w:val="libNormal"/>
        <w:rPr>
          <w:rtl/>
          <w:lang w:bidi="fa-IR"/>
        </w:rPr>
      </w:pPr>
      <w:r w:rsidRPr="00A05F8D">
        <w:rPr>
          <w:rtl/>
          <w:lang w:bidi="fa-IR"/>
        </w:rPr>
        <w:t xml:space="preserve">وسيأتي هذا من ( المقاصد الحسنة ) </w:t>
      </w:r>
      <w:r>
        <w:rPr>
          <w:rtl/>
          <w:lang w:bidi="fa-IR"/>
        </w:rPr>
        <w:t>و (</w:t>
      </w:r>
      <w:r w:rsidRPr="00A05F8D">
        <w:rPr>
          <w:rtl/>
          <w:lang w:bidi="fa-IR"/>
        </w:rPr>
        <w:t xml:space="preserve"> الموضوعات الكبرى ) </w:t>
      </w:r>
      <w:r>
        <w:rPr>
          <w:rtl/>
          <w:lang w:bidi="fa-IR"/>
        </w:rPr>
        <w:t>و (</w:t>
      </w:r>
      <w:r w:rsidRPr="00A05F8D">
        <w:rPr>
          <w:rtl/>
          <w:lang w:bidi="fa-IR"/>
        </w:rPr>
        <w:t xml:space="preserve"> تذكرة الموضوعات ) </w:t>
      </w:r>
      <w:r>
        <w:rPr>
          <w:rtl/>
          <w:lang w:bidi="fa-IR"/>
        </w:rPr>
        <w:t>و (</w:t>
      </w:r>
      <w:r w:rsidRPr="00A05F8D">
        <w:rPr>
          <w:rtl/>
          <w:lang w:bidi="fa-IR"/>
        </w:rPr>
        <w:t xml:space="preserve"> الفوائد المجموعة ) وغيرها ايضا</w:t>
      </w:r>
      <w:r w:rsidR="00B3052F">
        <w:rPr>
          <w:rFonts w:hint="cs"/>
          <w:rtl/>
          <w:lang w:bidi="fa-IR"/>
        </w:rPr>
        <w:t>ً</w:t>
      </w:r>
      <w:r w:rsidRPr="00A05F8D">
        <w:rPr>
          <w:rtl/>
          <w:lang w:bidi="fa-IR"/>
        </w:rPr>
        <w:t>.</w:t>
      </w:r>
    </w:p>
    <w:p w:rsidR="00F064C7" w:rsidRPr="00A05F8D" w:rsidRDefault="00F064C7" w:rsidP="00F064C7">
      <w:pPr>
        <w:pStyle w:val="libNormal"/>
        <w:rPr>
          <w:rtl/>
          <w:lang w:bidi="fa-IR"/>
        </w:rPr>
      </w:pPr>
      <w:r>
        <w:rPr>
          <w:rtl/>
          <w:lang w:bidi="fa-IR"/>
        </w:rPr>
        <w:t>و</w:t>
      </w:r>
      <w:r w:rsidRPr="00A05F8D">
        <w:rPr>
          <w:rtl/>
        </w:rPr>
        <w:t>في ( فتح الباري )</w:t>
      </w:r>
      <w:r>
        <w:rPr>
          <w:rtl/>
        </w:rPr>
        <w:t>:</w:t>
      </w:r>
      <w:r w:rsidRPr="00A05F8D">
        <w:rPr>
          <w:rtl/>
        </w:rPr>
        <w:t xml:space="preserve"> « وفي رواية النسائي من طريق </w:t>
      </w:r>
      <w:r w:rsidR="00B3052F">
        <w:rPr>
          <w:rFonts w:hint="cs"/>
          <w:rtl/>
        </w:rPr>
        <w:t>ا</w:t>
      </w:r>
      <w:r w:rsidRPr="00A05F8D">
        <w:rPr>
          <w:rtl/>
        </w:rPr>
        <w:t>بي سلمة عنها</w:t>
      </w:r>
      <w:r>
        <w:rPr>
          <w:rtl/>
        </w:rPr>
        <w:t xml:space="preserve"> </w:t>
      </w:r>
      <w:r w:rsidR="002A02E1">
        <w:rPr>
          <w:rtl/>
        </w:rPr>
        <w:t>-</w:t>
      </w:r>
      <w:r>
        <w:rPr>
          <w:rtl/>
        </w:rPr>
        <w:t xml:space="preserve"> </w:t>
      </w:r>
      <w:r w:rsidRPr="00A05F8D">
        <w:rPr>
          <w:rtl/>
        </w:rPr>
        <w:t>اي عن عائشة</w:t>
      </w:r>
      <w:r>
        <w:rPr>
          <w:rtl/>
        </w:rPr>
        <w:t xml:space="preserve"> </w:t>
      </w:r>
      <w:r w:rsidR="002A02E1">
        <w:rPr>
          <w:rtl/>
        </w:rPr>
        <w:t>-</w:t>
      </w:r>
      <w:r>
        <w:rPr>
          <w:rtl/>
        </w:rPr>
        <w:t xml:space="preserve"> </w:t>
      </w:r>
      <w:r w:rsidRPr="00337BA2">
        <w:rPr>
          <w:rtl/>
        </w:rPr>
        <w:t>دخل الحبشة يلعبون</w:t>
      </w:r>
      <w:r>
        <w:rPr>
          <w:rtl/>
        </w:rPr>
        <w:t>،</w:t>
      </w:r>
      <w:r w:rsidRPr="00337BA2">
        <w:rPr>
          <w:rtl/>
        </w:rPr>
        <w:t xml:space="preserve"> فقال لي النبي </w:t>
      </w:r>
      <w:r w:rsidR="00164C7E">
        <w:rPr>
          <w:rStyle w:val="libAlaemChar"/>
          <w:rtl/>
        </w:rPr>
        <w:t>صلى‌الله‌عليه‌وآله‌وسلم</w:t>
      </w:r>
      <w:r>
        <w:rPr>
          <w:rtl/>
        </w:rPr>
        <w:t xml:space="preserve"> يا حميراء أ</w:t>
      </w:r>
      <w:r w:rsidRPr="00337BA2">
        <w:rPr>
          <w:rtl/>
        </w:rPr>
        <w:t xml:space="preserve">تحبين ان تنظري </w:t>
      </w:r>
      <w:r w:rsidR="00B3052F">
        <w:rPr>
          <w:rFonts w:hint="cs"/>
          <w:rtl/>
        </w:rPr>
        <w:t>ا</w:t>
      </w:r>
      <w:r w:rsidRPr="00337BA2">
        <w:rPr>
          <w:rtl/>
        </w:rPr>
        <w:t>ليهم</w:t>
      </w:r>
      <w:r>
        <w:rPr>
          <w:rtl/>
        </w:rPr>
        <w:t>؟</w:t>
      </w:r>
      <w:r w:rsidRPr="00337BA2">
        <w:rPr>
          <w:rtl/>
        </w:rPr>
        <w:t xml:space="preserve"> فقلت</w:t>
      </w:r>
      <w:r>
        <w:rPr>
          <w:rtl/>
        </w:rPr>
        <w:t>:</w:t>
      </w:r>
      <w:r w:rsidRPr="00337BA2">
        <w:rPr>
          <w:rtl/>
        </w:rPr>
        <w:t xml:space="preserve"> نعم.</w:t>
      </w:r>
    </w:p>
    <w:p w:rsidR="00F064C7" w:rsidRPr="00A05F8D" w:rsidRDefault="00F064C7" w:rsidP="00F064C7">
      <w:pPr>
        <w:pStyle w:val="libNormal"/>
        <w:rPr>
          <w:rtl/>
          <w:lang w:bidi="fa-IR"/>
        </w:rPr>
      </w:pPr>
      <w:r w:rsidRPr="00A05F8D">
        <w:rPr>
          <w:rtl/>
          <w:lang w:bidi="fa-IR"/>
        </w:rPr>
        <w:t>اسناد صحيح</w:t>
      </w:r>
      <w:r>
        <w:rPr>
          <w:rtl/>
          <w:lang w:bidi="fa-IR"/>
        </w:rPr>
        <w:t>،</w:t>
      </w:r>
      <w:r w:rsidRPr="00A05F8D">
        <w:rPr>
          <w:rtl/>
          <w:lang w:bidi="fa-IR"/>
        </w:rPr>
        <w:t xml:space="preserve"> ولم أر في حديث صحيح ذكر « الحميراء » الا في هذا » </w:t>
      </w:r>
      <w:r w:rsidRPr="001F5A34">
        <w:rPr>
          <w:rStyle w:val="libFootnotenumChar"/>
          <w:rtl/>
        </w:rPr>
        <w:t>(2)</w:t>
      </w:r>
      <w:r>
        <w:rPr>
          <w:rFonts w:hint="cs"/>
          <w:rtl/>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التقرير والتحبير 3 / 99.</w:t>
      </w:r>
    </w:p>
    <w:p w:rsidR="00F064C7" w:rsidRPr="00A05F8D" w:rsidRDefault="002A02E1" w:rsidP="00F064C7">
      <w:pPr>
        <w:pStyle w:val="libFootnote0"/>
        <w:rPr>
          <w:rtl/>
          <w:lang w:bidi="fa-IR"/>
        </w:rPr>
      </w:pPr>
      <w:r>
        <w:rPr>
          <w:rtl/>
        </w:rPr>
        <w:t xml:space="preserve">(2). </w:t>
      </w:r>
      <w:r w:rsidR="00F064C7" w:rsidRPr="00A05F8D">
        <w:rPr>
          <w:rtl/>
        </w:rPr>
        <w:t>فتح الباري في شرح البخاري 3 / 96.</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955" w:name="_Toc347220261"/>
      <w:bookmarkStart w:id="956" w:name="_Toc406843055"/>
      <w:bookmarkStart w:id="957" w:name="_Toc91871624"/>
      <w:r w:rsidRPr="00A05F8D">
        <w:rPr>
          <w:rtl/>
          <w:lang w:bidi="fa-IR"/>
        </w:rPr>
        <w:lastRenderedPageBreak/>
        <w:t>8</w:t>
      </w:r>
      <w:r>
        <w:rPr>
          <w:rtl/>
          <w:lang w:bidi="fa-IR"/>
        </w:rPr>
        <w:t xml:space="preserve"> </w:t>
      </w:r>
      <w:r w:rsidR="002A02E1">
        <w:rPr>
          <w:rtl/>
          <w:lang w:bidi="fa-IR"/>
        </w:rPr>
        <w:t>-</w:t>
      </w:r>
      <w:r>
        <w:rPr>
          <w:rtl/>
          <w:lang w:bidi="fa-IR"/>
        </w:rPr>
        <w:t xml:space="preserve"> </w:t>
      </w:r>
      <w:r w:rsidRPr="00A05F8D">
        <w:rPr>
          <w:rtl/>
          <w:lang w:bidi="fa-IR"/>
        </w:rPr>
        <w:t>ابن امير الحاج</w:t>
      </w:r>
      <w:bookmarkEnd w:id="955"/>
      <w:bookmarkEnd w:id="956"/>
      <w:bookmarkEnd w:id="957"/>
    </w:p>
    <w:p w:rsidR="00F064C7" w:rsidRPr="00A05F8D" w:rsidRDefault="00F064C7" w:rsidP="00F064C7">
      <w:pPr>
        <w:pStyle w:val="libNormal"/>
        <w:rPr>
          <w:rtl/>
          <w:lang w:bidi="fa-IR"/>
        </w:rPr>
      </w:pPr>
      <w:r w:rsidRPr="00A05F8D">
        <w:rPr>
          <w:rtl/>
          <w:lang w:bidi="fa-IR"/>
        </w:rPr>
        <w:t>لقد اهتم ابن امير الحاج الحنفي بالقدح في هذا الحديث</w:t>
      </w:r>
      <w:r>
        <w:rPr>
          <w:rtl/>
          <w:lang w:bidi="fa-IR"/>
        </w:rPr>
        <w:t>،</w:t>
      </w:r>
      <w:r w:rsidRPr="00A05F8D">
        <w:rPr>
          <w:rtl/>
          <w:lang w:bidi="fa-IR"/>
        </w:rPr>
        <w:t xml:space="preserve"> فنقل كلمات العلماء الاعلام والمنقدين العظام والحفاظ الكبار كابن حجر وابن كثير والمزي والذهبي وابن الملقن والسبكي كما لا يخفى على من راجع كتابه ( التقرير والتحبير في شرح التحرير )</w:t>
      </w:r>
      <w:r>
        <w:rPr>
          <w:rtl/>
          <w:lang w:bidi="fa-IR"/>
        </w:rPr>
        <w:t>،</w:t>
      </w:r>
      <w:r w:rsidRPr="00A05F8D">
        <w:rPr>
          <w:rtl/>
          <w:lang w:bidi="fa-IR"/>
        </w:rPr>
        <w:t xml:space="preserve"> وقد نقلنا تلك الكلمات فيما مر.</w:t>
      </w:r>
    </w:p>
    <w:p w:rsidR="00D148AD" w:rsidRDefault="00F064C7" w:rsidP="00F064C7">
      <w:pPr>
        <w:pStyle w:val="Heading3"/>
        <w:rPr>
          <w:rtl/>
          <w:lang w:bidi="fa-IR"/>
        </w:rPr>
      </w:pPr>
      <w:bookmarkStart w:id="958" w:name="_Toc347220262"/>
      <w:bookmarkStart w:id="959" w:name="_Toc406843056"/>
      <w:bookmarkStart w:id="960" w:name="_Toc91871625"/>
      <w:r w:rsidRPr="00A05F8D">
        <w:rPr>
          <w:rtl/>
          <w:lang w:bidi="fa-IR"/>
        </w:rPr>
        <w:t>9</w:t>
      </w:r>
      <w:r>
        <w:rPr>
          <w:rtl/>
          <w:lang w:bidi="fa-IR"/>
        </w:rPr>
        <w:t xml:space="preserve"> </w:t>
      </w:r>
      <w:r w:rsidR="002A02E1">
        <w:rPr>
          <w:rtl/>
          <w:lang w:bidi="fa-IR"/>
        </w:rPr>
        <w:t>-</w:t>
      </w:r>
      <w:r>
        <w:rPr>
          <w:rtl/>
          <w:lang w:bidi="fa-IR"/>
        </w:rPr>
        <w:t xml:space="preserve"> </w:t>
      </w:r>
      <w:r w:rsidRPr="00A05F8D">
        <w:rPr>
          <w:rtl/>
          <w:lang w:bidi="fa-IR"/>
        </w:rPr>
        <w:t>امير بادشاه البخاري</w:t>
      </w:r>
      <w:bookmarkEnd w:id="958"/>
      <w:bookmarkEnd w:id="959"/>
      <w:bookmarkEnd w:id="960"/>
    </w:p>
    <w:p w:rsidR="00F064C7" w:rsidRPr="00A05F8D" w:rsidRDefault="00F064C7" w:rsidP="00F064C7">
      <w:pPr>
        <w:pStyle w:val="libNormal"/>
        <w:rPr>
          <w:rtl/>
          <w:lang w:bidi="fa-IR"/>
        </w:rPr>
      </w:pPr>
      <w:r w:rsidRPr="00A05F8D">
        <w:rPr>
          <w:rtl/>
          <w:lang w:bidi="fa-IR"/>
        </w:rPr>
        <w:t>لقد نقل محمد أمين المعروف بأمير بادشاه البخاري في ( التيسير في شرح التحرير ) أقوال العلماء ال</w:t>
      </w:r>
      <w:r w:rsidR="00B3052F">
        <w:rPr>
          <w:rFonts w:hint="cs"/>
          <w:rtl/>
          <w:lang w:bidi="fa-IR"/>
        </w:rPr>
        <w:t>ا</w:t>
      </w:r>
      <w:r w:rsidRPr="00A05F8D">
        <w:rPr>
          <w:rtl/>
          <w:lang w:bidi="fa-IR"/>
        </w:rPr>
        <w:t xml:space="preserve">كابر في </w:t>
      </w:r>
      <w:r w:rsidR="00B3052F">
        <w:rPr>
          <w:rFonts w:hint="cs"/>
          <w:rtl/>
          <w:lang w:bidi="fa-IR"/>
        </w:rPr>
        <w:t>ا</w:t>
      </w:r>
      <w:r w:rsidRPr="00A05F8D">
        <w:rPr>
          <w:rtl/>
          <w:lang w:bidi="fa-IR"/>
        </w:rPr>
        <w:t>بطال هذا الحديث</w:t>
      </w:r>
      <w:r>
        <w:rPr>
          <w:rtl/>
          <w:lang w:bidi="fa-IR"/>
        </w:rPr>
        <w:t>،</w:t>
      </w:r>
      <w:r w:rsidRPr="00A05F8D">
        <w:rPr>
          <w:rtl/>
          <w:lang w:bidi="fa-IR"/>
        </w:rPr>
        <w:t xml:space="preserve"> كما سيأتي قريبا</w:t>
      </w:r>
      <w:r w:rsidR="00B3052F">
        <w:rPr>
          <w:rFonts w:hint="cs"/>
          <w:rtl/>
          <w:lang w:bidi="fa-IR"/>
        </w:rPr>
        <w:t>ً</w:t>
      </w:r>
      <w:r w:rsidRPr="00A05F8D">
        <w:rPr>
          <w:rtl/>
          <w:lang w:bidi="fa-IR"/>
        </w:rPr>
        <w:t xml:space="preserve"> عن كتاب ( فواتح الرحموت )</w:t>
      </w:r>
      <w:r>
        <w:rPr>
          <w:rtl/>
          <w:lang w:bidi="fa-IR"/>
        </w:rPr>
        <w:t>.</w:t>
      </w:r>
    </w:p>
    <w:p w:rsidR="00D148AD" w:rsidRDefault="00F064C7" w:rsidP="00F064C7">
      <w:pPr>
        <w:pStyle w:val="Heading3"/>
        <w:rPr>
          <w:rtl/>
          <w:lang w:bidi="fa-IR"/>
        </w:rPr>
      </w:pPr>
      <w:bookmarkStart w:id="961" w:name="_Toc347220263"/>
      <w:bookmarkStart w:id="962" w:name="_Toc406843057"/>
      <w:bookmarkStart w:id="963" w:name="_Toc91871626"/>
      <w:r w:rsidRPr="00A05F8D">
        <w:rPr>
          <w:rtl/>
          <w:lang w:bidi="fa-IR"/>
        </w:rPr>
        <w:t>10</w:t>
      </w:r>
      <w:r>
        <w:rPr>
          <w:rtl/>
          <w:lang w:bidi="fa-IR"/>
        </w:rPr>
        <w:t xml:space="preserve"> </w:t>
      </w:r>
      <w:r w:rsidR="002A02E1">
        <w:rPr>
          <w:rtl/>
          <w:lang w:bidi="fa-IR"/>
        </w:rPr>
        <w:t>-</w:t>
      </w:r>
      <w:r>
        <w:rPr>
          <w:rtl/>
          <w:lang w:bidi="fa-IR"/>
        </w:rPr>
        <w:t xml:space="preserve"> </w:t>
      </w:r>
      <w:r w:rsidRPr="00A05F8D">
        <w:rPr>
          <w:rtl/>
          <w:lang w:bidi="fa-IR"/>
        </w:rPr>
        <w:t>السخاوي</w:t>
      </w:r>
      <w:bookmarkEnd w:id="961"/>
      <w:bookmarkEnd w:id="962"/>
      <w:bookmarkEnd w:id="963"/>
    </w:p>
    <w:p w:rsidR="00F064C7" w:rsidRPr="00A05F8D" w:rsidRDefault="00F064C7" w:rsidP="00F064C7">
      <w:pPr>
        <w:pStyle w:val="libNormal"/>
        <w:rPr>
          <w:rtl/>
          <w:lang w:bidi="fa-IR"/>
        </w:rPr>
      </w:pPr>
      <w:r w:rsidRPr="00A05F8D">
        <w:rPr>
          <w:rtl/>
          <w:lang w:bidi="fa-IR"/>
        </w:rPr>
        <w:t>لقد أورد السخاوي هذا الحديث في ( المقاصد الحسنة ) فقال</w:t>
      </w:r>
      <w:r>
        <w:rPr>
          <w:rtl/>
          <w:lang w:bidi="fa-IR"/>
        </w:rPr>
        <w:t xml:space="preserve">: </w:t>
      </w:r>
      <w:r w:rsidRPr="00A05F8D">
        <w:rPr>
          <w:rtl/>
          <w:lang w:bidi="fa-IR"/>
        </w:rPr>
        <w:t xml:space="preserve">« حديث خذوا شطر دينكم عن الحميراء. قال شيخنا في تخريج ابن الحاجب من </w:t>
      </w:r>
      <w:r w:rsidR="00B3052F">
        <w:rPr>
          <w:rFonts w:hint="cs"/>
          <w:rtl/>
          <w:lang w:bidi="fa-IR"/>
        </w:rPr>
        <w:t>ا</w:t>
      </w:r>
      <w:r w:rsidRPr="00A05F8D">
        <w:rPr>
          <w:rtl/>
          <w:lang w:bidi="fa-IR"/>
        </w:rPr>
        <w:t>ملائه</w:t>
      </w:r>
      <w:r>
        <w:rPr>
          <w:rtl/>
          <w:lang w:bidi="fa-IR"/>
        </w:rPr>
        <w:t>:</w:t>
      </w:r>
      <w:r w:rsidRPr="00A05F8D">
        <w:rPr>
          <w:rtl/>
          <w:lang w:bidi="fa-IR"/>
        </w:rPr>
        <w:t xml:space="preserve"> لا اعرف له اسنادا</w:t>
      </w:r>
      <w:r w:rsidR="00B3052F">
        <w:rPr>
          <w:rFonts w:hint="cs"/>
          <w:rtl/>
          <w:lang w:bidi="fa-IR"/>
        </w:rPr>
        <w:t>ً</w:t>
      </w:r>
      <w:r w:rsidRPr="00A05F8D">
        <w:rPr>
          <w:rtl/>
          <w:lang w:bidi="fa-IR"/>
        </w:rPr>
        <w:t xml:space="preserve"> ولا رأيته في شيء من كتب الحديث الا في النهاية لابن ال</w:t>
      </w:r>
      <w:r w:rsidR="00B3052F">
        <w:rPr>
          <w:rFonts w:hint="cs"/>
          <w:rtl/>
          <w:lang w:bidi="fa-IR"/>
        </w:rPr>
        <w:t>ا</w:t>
      </w:r>
      <w:r w:rsidRPr="00A05F8D">
        <w:rPr>
          <w:rtl/>
          <w:lang w:bidi="fa-IR"/>
        </w:rPr>
        <w:t>ثير</w:t>
      </w:r>
      <w:r>
        <w:rPr>
          <w:rtl/>
          <w:lang w:bidi="fa-IR"/>
        </w:rPr>
        <w:t>،</w:t>
      </w:r>
      <w:r w:rsidRPr="00A05F8D">
        <w:rPr>
          <w:rtl/>
          <w:lang w:bidi="fa-IR"/>
        </w:rPr>
        <w:t xml:space="preserve"> ذكره في مادة « ح م ر »</w:t>
      </w:r>
      <w:r>
        <w:rPr>
          <w:rtl/>
          <w:lang w:bidi="fa-IR"/>
        </w:rPr>
        <w:t>،</w:t>
      </w:r>
      <w:r w:rsidRPr="00A05F8D">
        <w:rPr>
          <w:rtl/>
          <w:lang w:bidi="fa-IR"/>
        </w:rPr>
        <w:t xml:space="preserve"> ولم يذكر من خرجه</w:t>
      </w:r>
      <w:r>
        <w:rPr>
          <w:rtl/>
          <w:lang w:bidi="fa-IR"/>
        </w:rPr>
        <w:t>،</w:t>
      </w:r>
      <w:r w:rsidRPr="00A05F8D">
        <w:rPr>
          <w:rtl/>
          <w:lang w:bidi="fa-IR"/>
        </w:rPr>
        <w:t xml:space="preserve"> ورأيته أيضا</w:t>
      </w:r>
      <w:r w:rsidR="00B3052F">
        <w:rPr>
          <w:rFonts w:hint="cs"/>
          <w:rtl/>
          <w:lang w:bidi="fa-IR"/>
        </w:rPr>
        <w:t>ً</w:t>
      </w:r>
      <w:r w:rsidRPr="00A05F8D">
        <w:rPr>
          <w:rtl/>
          <w:lang w:bidi="fa-IR"/>
        </w:rPr>
        <w:t xml:space="preserve"> في كتاب الفردوس لكن بغير لفظه</w:t>
      </w:r>
      <w:r>
        <w:rPr>
          <w:rtl/>
          <w:lang w:bidi="fa-IR"/>
        </w:rPr>
        <w:t>،</w:t>
      </w:r>
      <w:r w:rsidRPr="00A05F8D">
        <w:rPr>
          <w:rtl/>
          <w:lang w:bidi="fa-IR"/>
        </w:rPr>
        <w:t xml:space="preserve"> وذكره من حديث أنس بغير اسناد أيضا</w:t>
      </w:r>
      <w:r w:rsidR="00B3052F">
        <w:rPr>
          <w:rFonts w:hint="cs"/>
          <w:rtl/>
          <w:lang w:bidi="fa-IR"/>
        </w:rPr>
        <w:t>ً</w:t>
      </w:r>
      <w:r>
        <w:rPr>
          <w:rtl/>
          <w:lang w:bidi="fa-IR"/>
        </w:rPr>
        <w:t>،</w:t>
      </w:r>
      <w:r w:rsidRPr="00A05F8D">
        <w:rPr>
          <w:rtl/>
          <w:lang w:bidi="fa-IR"/>
        </w:rPr>
        <w:t xml:space="preserve"> ولفظه</w:t>
      </w:r>
      <w:r>
        <w:rPr>
          <w:rtl/>
          <w:lang w:bidi="fa-IR"/>
        </w:rPr>
        <w:t>:</w:t>
      </w:r>
      <w:r w:rsidRPr="00A05F8D">
        <w:rPr>
          <w:rtl/>
          <w:lang w:bidi="fa-IR"/>
        </w:rPr>
        <w:t xml:space="preserve"> خذوا ثلث دينكم من بيت الحميراء</w:t>
      </w:r>
      <w:r>
        <w:rPr>
          <w:rtl/>
          <w:lang w:bidi="fa-IR"/>
        </w:rPr>
        <w:t>،</w:t>
      </w:r>
      <w:r w:rsidRPr="00A05F8D">
        <w:rPr>
          <w:rtl/>
          <w:lang w:bidi="fa-IR"/>
        </w:rPr>
        <w:t xml:space="preserve"> وبيض له صاحب مسند الفردوس فلم يخرج له اسنادا</w:t>
      </w:r>
      <w:r w:rsidR="00B3052F">
        <w:rPr>
          <w:rFonts w:hint="cs"/>
          <w:rtl/>
          <w:lang w:bidi="fa-IR"/>
        </w:rPr>
        <w:t>ً</w:t>
      </w:r>
      <w:r>
        <w:rPr>
          <w:rtl/>
          <w:lang w:bidi="fa-IR"/>
        </w:rPr>
        <w:t>،</w:t>
      </w:r>
      <w:r w:rsidRPr="00A05F8D">
        <w:rPr>
          <w:rtl/>
          <w:lang w:bidi="fa-IR"/>
        </w:rPr>
        <w:t xml:space="preserve"> وذكر الحافظ عماد الدين ابن كثير أنه سأله الحافظين المزي والذهبي عنه فلم يعرفاه » </w:t>
      </w:r>
      <w:r w:rsidRPr="001F5A34">
        <w:rPr>
          <w:rStyle w:val="libFootnotenumChar"/>
          <w:rtl/>
        </w:rPr>
        <w:t>(1)</w:t>
      </w:r>
      <w:r>
        <w:rPr>
          <w:rtl/>
          <w:lang w:bidi="fa-IR"/>
        </w:rPr>
        <w:t>.</w:t>
      </w:r>
    </w:p>
    <w:p w:rsidR="00D148AD" w:rsidRDefault="00F064C7" w:rsidP="00F064C7">
      <w:pPr>
        <w:pStyle w:val="Heading3"/>
        <w:rPr>
          <w:rtl/>
          <w:lang w:bidi="fa-IR"/>
        </w:rPr>
      </w:pPr>
      <w:bookmarkStart w:id="964" w:name="_Toc347220264"/>
      <w:bookmarkStart w:id="965" w:name="_Toc406843058"/>
      <w:bookmarkStart w:id="966" w:name="_Toc91871627"/>
      <w:r w:rsidRPr="00A05F8D">
        <w:rPr>
          <w:rtl/>
          <w:lang w:bidi="fa-IR"/>
        </w:rPr>
        <w:t>11</w:t>
      </w:r>
      <w:r>
        <w:rPr>
          <w:rtl/>
          <w:lang w:bidi="fa-IR"/>
        </w:rPr>
        <w:t xml:space="preserve"> </w:t>
      </w:r>
      <w:r w:rsidR="002A02E1">
        <w:rPr>
          <w:rtl/>
          <w:lang w:bidi="fa-IR"/>
        </w:rPr>
        <w:t>-</w:t>
      </w:r>
      <w:r>
        <w:rPr>
          <w:rtl/>
          <w:lang w:bidi="fa-IR"/>
        </w:rPr>
        <w:t xml:space="preserve"> </w:t>
      </w:r>
      <w:r w:rsidRPr="00A05F8D">
        <w:rPr>
          <w:rtl/>
          <w:lang w:bidi="fa-IR"/>
        </w:rPr>
        <w:t>جلال الدين السيوطي</w:t>
      </w:r>
      <w:bookmarkEnd w:id="964"/>
      <w:bookmarkEnd w:id="965"/>
      <w:bookmarkEnd w:id="966"/>
    </w:p>
    <w:p w:rsidR="00F064C7" w:rsidRPr="00A05F8D" w:rsidRDefault="00F064C7" w:rsidP="00F064C7">
      <w:pPr>
        <w:pStyle w:val="libNormal"/>
        <w:rPr>
          <w:rtl/>
          <w:lang w:bidi="fa-IR"/>
        </w:rPr>
      </w:pPr>
      <w:r w:rsidRPr="00A05F8D">
        <w:rPr>
          <w:rtl/>
          <w:lang w:bidi="fa-IR"/>
        </w:rPr>
        <w:t>لقد صرح الحافظ السيوطي ببطلان هذا الحديث حيث قال</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القاصد الحسنة 198.</w:t>
      </w:r>
    </w:p>
    <w:p w:rsidR="00F064C7" w:rsidRDefault="00F064C7" w:rsidP="00F064C7">
      <w:pPr>
        <w:pStyle w:val="libNormal"/>
        <w:rPr>
          <w:rtl/>
          <w:lang w:bidi="fa-IR"/>
        </w:rPr>
      </w:pPr>
      <w:r>
        <w:rPr>
          <w:rtl/>
          <w:lang w:bidi="fa-IR"/>
        </w:rPr>
        <w:br w:type="page"/>
      </w:r>
    </w:p>
    <w:p w:rsidR="00F064C7" w:rsidRPr="00A05F8D" w:rsidRDefault="00F064C7" w:rsidP="00F064C7">
      <w:pPr>
        <w:pStyle w:val="libNormal0"/>
        <w:rPr>
          <w:rtl/>
          <w:lang w:bidi="fa-IR"/>
        </w:rPr>
      </w:pPr>
      <w:r w:rsidRPr="00A05F8D">
        <w:rPr>
          <w:rtl/>
          <w:lang w:bidi="fa-IR"/>
        </w:rPr>
        <w:lastRenderedPageBreak/>
        <w:t>« حديث « خذوا شطر دينكم عن الحميراء » لم اقف عليه. وقال الحافظ عماد الدين ابن كثير في تخريج أحاديث مختصر ابن الحاجب هو حديث غريب جدا</w:t>
      </w:r>
      <w:r w:rsidR="00B3052F">
        <w:rPr>
          <w:rFonts w:hint="cs"/>
          <w:rtl/>
          <w:lang w:bidi="fa-IR"/>
        </w:rPr>
        <w:t>ً</w:t>
      </w:r>
      <w:r>
        <w:rPr>
          <w:rtl/>
          <w:lang w:bidi="fa-IR"/>
        </w:rPr>
        <w:t>،</w:t>
      </w:r>
      <w:r w:rsidRPr="00A05F8D">
        <w:rPr>
          <w:rtl/>
          <w:lang w:bidi="fa-IR"/>
        </w:rPr>
        <w:t xml:space="preserve"> بل هو حديث منكر</w:t>
      </w:r>
      <w:r>
        <w:rPr>
          <w:rtl/>
          <w:lang w:bidi="fa-IR"/>
        </w:rPr>
        <w:t>،</w:t>
      </w:r>
      <w:r w:rsidRPr="00A05F8D">
        <w:rPr>
          <w:rtl/>
          <w:lang w:bidi="fa-IR"/>
        </w:rPr>
        <w:t xml:space="preserve"> سألت عنه شيخنا الحافظ ابا الحجاج المزي فلم يعرفه</w:t>
      </w:r>
      <w:r>
        <w:rPr>
          <w:rtl/>
          <w:lang w:bidi="fa-IR"/>
        </w:rPr>
        <w:t>؟</w:t>
      </w:r>
      <w:r w:rsidRPr="00A05F8D">
        <w:rPr>
          <w:rtl/>
          <w:lang w:bidi="fa-IR"/>
        </w:rPr>
        <w:t xml:space="preserve"> قال</w:t>
      </w:r>
      <w:r>
        <w:rPr>
          <w:rtl/>
          <w:lang w:bidi="fa-IR"/>
        </w:rPr>
        <w:t>:</w:t>
      </w:r>
      <w:r w:rsidRPr="00A05F8D">
        <w:rPr>
          <w:rtl/>
          <w:lang w:bidi="fa-IR"/>
        </w:rPr>
        <w:t xml:space="preserve"> ولم اقف له على سند الى ال</w:t>
      </w:r>
      <w:r w:rsidR="00B3052F">
        <w:rPr>
          <w:rFonts w:hint="cs"/>
          <w:rtl/>
          <w:lang w:bidi="fa-IR"/>
        </w:rPr>
        <w:t>ا</w:t>
      </w:r>
      <w:r w:rsidRPr="00A05F8D">
        <w:rPr>
          <w:rtl/>
          <w:lang w:bidi="fa-IR"/>
        </w:rPr>
        <w:t>ن</w:t>
      </w:r>
      <w:r>
        <w:rPr>
          <w:rtl/>
          <w:lang w:bidi="fa-IR"/>
        </w:rPr>
        <w:t>،</w:t>
      </w:r>
      <w:r w:rsidRPr="00A05F8D">
        <w:rPr>
          <w:rtl/>
          <w:lang w:bidi="fa-IR"/>
        </w:rPr>
        <w:t xml:space="preserve"> وقال شيخنا الذهبي</w:t>
      </w:r>
      <w:r>
        <w:rPr>
          <w:rtl/>
          <w:lang w:bidi="fa-IR"/>
        </w:rPr>
        <w:t xml:space="preserve">: </w:t>
      </w:r>
      <w:r w:rsidRPr="00A05F8D">
        <w:rPr>
          <w:rtl/>
          <w:lang w:bidi="fa-IR"/>
        </w:rPr>
        <w:t>هو من ال</w:t>
      </w:r>
      <w:r w:rsidR="00B3052F">
        <w:rPr>
          <w:rFonts w:hint="cs"/>
          <w:rtl/>
          <w:lang w:bidi="fa-IR"/>
        </w:rPr>
        <w:t>ا</w:t>
      </w:r>
      <w:r w:rsidRPr="00A05F8D">
        <w:rPr>
          <w:rtl/>
          <w:lang w:bidi="fa-IR"/>
        </w:rPr>
        <w:t>حاديث الواهية التي لا يعرف لها اسناد</w:t>
      </w:r>
      <w:r>
        <w:rPr>
          <w:rtl/>
          <w:lang w:bidi="fa-IR"/>
        </w:rPr>
        <w:t>،</w:t>
      </w:r>
      <w:r w:rsidRPr="00A05F8D">
        <w:rPr>
          <w:rtl/>
          <w:lang w:bidi="fa-IR"/>
        </w:rPr>
        <w:t xml:space="preserve"> لكن في الفردوس من حديث انس</w:t>
      </w:r>
      <w:r>
        <w:rPr>
          <w:rtl/>
          <w:lang w:bidi="fa-IR"/>
        </w:rPr>
        <w:t>:</w:t>
      </w:r>
      <w:r w:rsidRPr="00A05F8D">
        <w:rPr>
          <w:rtl/>
          <w:lang w:bidi="fa-IR"/>
        </w:rPr>
        <w:t xml:space="preserve"> خذوا ثلث دينكم من بيت عائشة</w:t>
      </w:r>
      <w:r>
        <w:rPr>
          <w:rtl/>
          <w:lang w:bidi="fa-IR"/>
        </w:rPr>
        <w:t>،</w:t>
      </w:r>
      <w:r w:rsidRPr="00A05F8D">
        <w:rPr>
          <w:rtl/>
          <w:lang w:bidi="fa-IR"/>
        </w:rPr>
        <w:t xml:space="preserve"> ولم يذكر له اسنادا</w:t>
      </w:r>
      <w:r w:rsidR="00B3052F">
        <w:rPr>
          <w:rFonts w:hint="cs"/>
          <w:rtl/>
          <w:lang w:bidi="fa-IR"/>
        </w:rPr>
        <w:t>ً</w:t>
      </w:r>
      <w:r w:rsidRPr="00A05F8D">
        <w:rPr>
          <w:rtl/>
          <w:lang w:bidi="fa-IR"/>
        </w:rPr>
        <w:t xml:space="preserve"> » </w:t>
      </w:r>
      <w:r w:rsidRPr="001F5A34">
        <w:rPr>
          <w:rStyle w:val="libFootnotenumChar"/>
          <w:rtl/>
        </w:rPr>
        <w:t>(1)</w:t>
      </w:r>
      <w:r>
        <w:rPr>
          <w:rtl/>
          <w:lang w:bidi="fa-IR"/>
        </w:rPr>
        <w:t>.</w:t>
      </w:r>
    </w:p>
    <w:p w:rsidR="00D148AD" w:rsidRDefault="00F064C7" w:rsidP="00F064C7">
      <w:pPr>
        <w:pStyle w:val="Heading3"/>
        <w:rPr>
          <w:rtl/>
          <w:lang w:bidi="fa-IR"/>
        </w:rPr>
      </w:pPr>
      <w:bookmarkStart w:id="967" w:name="_Toc347220265"/>
      <w:bookmarkStart w:id="968" w:name="_Toc406843059"/>
      <w:bookmarkStart w:id="969" w:name="_Toc91871628"/>
      <w:r w:rsidRPr="00A05F8D">
        <w:rPr>
          <w:rtl/>
          <w:lang w:bidi="fa-IR"/>
        </w:rPr>
        <w:t>12</w:t>
      </w:r>
      <w:r>
        <w:rPr>
          <w:rtl/>
          <w:lang w:bidi="fa-IR"/>
        </w:rPr>
        <w:t xml:space="preserve"> </w:t>
      </w:r>
      <w:r w:rsidR="002A02E1">
        <w:rPr>
          <w:rtl/>
          <w:lang w:bidi="fa-IR"/>
        </w:rPr>
        <w:t>-</w:t>
      </w:r>
      <w:r>
        <w:rPr>
          <w:rtl/>
          <w:lang w:bidi="fa-IR"/>
        </w:rPr>
        <w:t xml:space="preserve"> </w:t>
      </w:r>
      <w:r w:rsidRPr="00A05F8D">
        <w:rPr>
          <w:rtl/>
          <w:lang w:bidi="fa-IR"/>
        </w:rPr>
        <w:t>الشيباني</w:t>
      </w:r>
      <w:bookmarkEnd w:id="967"/>
      <w:bookmarkEnd w:id="968"/>
      <w:bookmarkEnd w:id="969"/>
    </w:p>
    <w:p w:rsidR="00F064C7" w:rsidRPr="00A05F8D" w:rsidRDefault="00F064C7" w:rsidP="00F064C7">
      <w:pPr>
        <w:pStyle w:val="libNormal"/>
        <w:rPr>
          <w:rtl/>
          <w:lang w:bidi="fa-IR"/>
        </w:rPr>
      </w:pPr>
      <w:r w:rsidRPr="00A05F8D">
        <w:rPr>
          <w:rtl/>
          <w:lang w:bidi="fa-IR"/>
        </w:rPr>
        <w:t>وذكره الشيباني في ( السعى الحثيث في تمييز الطيب من الخبيث ) قادحا</w:t>
      </w:r>
      <w:r w:rsidR="00B3052F">
        <w:rPr>
          <w:rFonts w:hint="cs"/>
          <w:rtl/>
          <w:lang w:bidi="fa-IR"/>
        </w:rPr>
        <w:t>ً</w:t>
      </w:r>
      <w:r w:rsidRPr="00A05F8D">
        <w:rPr>
          <w:rtl/>
          <w:lang w:bidi="fa-IR"/>
        </w:rPr>
        <w:t xml:space="preserve"> </w:t>
      </w:r>
      <w:r w:rsidR="00B3052F">
        <w:rPr>
          <w:rFonts w:hint="cs"/>
          <w:rtl/>
          <w:lang w:bidi="fa-IR"/>
        </w:rPr>
        <w:t>ا</w:t>
      </w:r>
      <w:r w:rsidRPr="00A05F8D">
        <w:rPr>
          <w:rtl/>
          <w:lang w:bidi="fa-IR"/>
        </w:rPr>
        <w:t>ياه</w:t>
      </w:r>
      <w:r>
        <w:rPr>
          <w:rtl/>
          <w:lang w:bidi="fa-IR"/>
        </w:rPr>
        <w:t>،</w:t>
      </w:r>
      <w:r w:rsidRPr="00A05F8D">
        <w:rPr>
          <w:rtl/>
          <w:lang w:bidi="fa-IR"/>
        </w:rPr>
        <w:t xml:space="preserve"> وهذا نص كلامه</w:t>
      </w:r>
      <w:r>
        <w:rPr>
          <w:rtl/>
          <w:lang w:bidi="fa-IR"/>
        </w:rPr>
        <w:t>:</w:t>
      </w:r>
      <w:r w:rsidRPr="00A05F8D">
        <w:rPr>
          <w:rtl/>
          <w:lang w:bidi="fa-IR"/>
        </w:rPr>
        <w:t xml:space="preserve"> « خذوا شطر دينكم عن الحميراء</w:t>
      </w:r>
      <w:r>
        <w:rPr>
          <w:rtl/>
          <w:lang w:bidi="fa-IR"/>
        </w:rPr>
        <w:t xml:space="preserve"> </w:t>
      </w:r>
      <w:r w:rsidR="002A02E1">
        <w:rPr>
          <w:rtl/>
          <w:lang w:bidi="fa-IR"/>
        </w:rPr>
        <w:t>-</w:t>
      </w:r>
      <w:r>
        <w:rPr>
          <w:rtl/>
          <w:lang w:bidi="fa-IR"/>
        </w:rPr>
        <w:t xml:space="preserve"> </w:t>
      </w:r>
      <w:r w:rsidRPr="00A05F8D">
        <w:rPr>
          <w:rtl/>
          <w:lang w:bidi="fa-IR"/>
        </w:rPr>
        <w:t>يعني عائشة رضي الله عنها</w:t>
      </w:r>
      <w:r>
        <w:rPr>
          <w:rtl/>
          <w:lang w:bidi="fa-IR"/>
        </w:rPr>
        <w:t xml:space="preserve"> </w:t>
      </w:r>
      <w:r w:rsidR="002A02E1">
        <w:rPr>
          <w:rtl/>
          <w:lang w:bidi="fa-IR"/>
        </w:rPr>
        <w:t>-</w:t>
      </w:r>
      <w:r>
        <w:rPr>
          <w:rtl/>
          <w:lang w:bidi="fa-IR"/>
        </w:rPr>
        <w:t xml:space="preserve"> </w:t>
      </w:r>
      <w:r w:rsidRPr="00A05F8D">
        <w:rPr>
          <w:rtl/>
          <w:lang w:bidi="fa-IR"/>
        </w:rPr>
        <w:t>قال ابن حجر</w:t>
      </w:r>
      <w:r>
        <w:rPr>
          <w:rtl/>
          <w:lang w:bidi="fa-IR"/>
        </w:rPr>
        <w:t>:</w:t>
      </w:r>
      <w:r w:rsidRPr="00A05F8D">
        <w:rPr>
          <w:rtl/>
          <w:lang w:bidi="fa-IR"/>
        </w:rPr>
        <w:t xml:space="preserve"> لا اعرف له اسنادا</w:t>
      </w:r>
      <w:r w:rsidR="00B3052F">
        <w:rPr>
          <w:rFonts w:hint="cs"/>
          <w:rtl/>
          <w:lang w:bidi="fa-IR"/>
        </w:rPr>
        <w:t>ً</w:t>
      </w:r>
      <w:r w:rsidRPr="00A05F8D">
        <w:rPr>
          <w:rtl/>
          <w:lang w:bidi="fa-IR"/>
        </w:rPr>
        <w:t xml:space="preserve"> ولا رأيته في شيء من كتب الحديث الا في النهاية لابن ال</w:t>
      </w:r>
      <w:r w:rsidR="00B3052F">
        <w:rPr>
          <w:rFonts w:hint="cs"/>
          <w:rtl/>
          <w:lang w:bidi="fa-IR"/>
        </w:rPr>
        <w:t>ا</w:t>
      </w:r>
      <w:r w:rsidRPr="00A05F8D">
        <w:rPr>
          <w:rtl/>
          <w:lang w:bidi="fa-IR"/>
        </w:rPr>
        <w:t>ثير</w:t>
      </w:r>
      <w:r>
        <w:rPr>
          <w:rtl/>
          <w:lang w:bidi="fa-IR"/>
        </w:rPr>
        <w:t>،</w:t>
      </w:r>
      <w:r w:rsidRPr="00A05F8D">
        <w:rPr>
          <w:rtl/>
          <w:lang w:bidi="fa-IR"/>
        </w:rPr>
        <w:t xml:space="preserve"> ذكره في مادة « ح م ر » ولم يذكر من خرجه وذكر الحافظ عماد الدين ابن كثير انه سأل المزي والذهبي عنه فلم يعرفاه »</w:t>
      </w:r>
      <w:r>
        <w:rPr>
          <w:rtl/>
          <w:lang w:bidi="fa-IR"/>
        </w:rPr>
        <w:t>.</w:t>
      </w:r>
    </w:p>
    <w:p w:rsidR="00D148AD" w:rsidRDefault="00F064C7" w:rsidP="00F064C7">
      <w:pPr>
        <w:pStyle w:val="Heading3"/>
        <w:rPr>
          <w:rtl/>
          <w:lang w:bidi="fa-IR"/>
        </w:rPr>
      </w:pPr>
      <w:bookmarkStart w:id="970" w:name="_Toc347220266"/>
      <w:bookmarkStart w:id="971" w:name="_Toc406843060"/>
      <w:bookmarkStart w:id="972" w:name="_Toc91871629"/>
      <w:r w:rsidRPr="00A05F8D">
        <w:rPr>
          <w:rtl/>
          <w:lang w:bidi="fa-IR"/>
        </w:rPr>
        <w:t>13</w:t>
      </w:r>
      <w:r>
        <w:rPr>
          <w:rtl/>
          <w:lang w:bidi="fa-IR"/>
        </w:rPr>
        <w:t xml:space="preserve"> </w:t>
      </w:r>
      <w:r w:rsidR="002A02E1">
        <w:rPr>
          <w:rtl/>
          <w:lang w:bidi="fa-IR"/>
        </w:rPr>
        <w:t>-</w:t>
      </w:r>
      <w:r>
        <w:rPr>
          <w:rtl/>
          <w:lang w:bidi="fa-IR"/>
        </w:rPr>
        <w:t xml:space="preserve"> </w:t>
      </w:r>
      <w:r w:rsidRPr="00A05F8D">
        <w:rPr>
          <w:rtl/>
          <w:lang w:bidi="fa-IR"/>
        </w:rPr>
        <w:t>الفتنى</w:t>
      </w:r>
      <w:bookmarkEnd w:id="970"/>
      <w:bookmarkEnd w:id="971"/>
      <w:bookmarkEnd w:id="972"/>
    </w:p>
    <w:p w:rsidR="00F064C7" w:rsidRPr="00A05F8D" w:rsidRDefault="00F064C7" w:rsidP="00F064C7">
      <w:pPr>
        <w:pStyle w:val="libNormal"/>
        <w:rPr>
          <w:rtl/>
          <w:lang w:bidi="fa-IR"/>
        </w:rPr>
      </w:pPr>
      <w:r w:rsidRPr="00A05F8D">
        <w:rPr>
          <w:rtl/>
          <w:lang w:bidi="fa-IR"/>
        </w:rPr>
        <w:t>لقد أدرجه محمد طاهر الفتنى في ( تذكرة الموضوعات ) قائلا</w:t>
      </w:r>
      <w:r>
        <w:rPr>
          <w:rtl/>
          <w:lang w:bidi="fa-IR"/>
        </w:rPr>
        <w:t>:</w:t>
      </w:r>
      <w:r w:rsidRPr="00A05F8D">
        <w:rPr>
          <w:rtl/>
          <w:lang w:bidi="fa-IR"/>
        </w:rPr>
        <w:t xml:space="preserve"> « خذوا شطر دينكم عن الحميراء. قال شيخنا</w:t>
      </w:r>
      <w:r>
        <w:rPr>
          <w:rtl/>
          <w:lang w:bidi="fa-IR"/>
        </w:rPr>
        <w:t>:</w:t>
      </w:r>
      <w:r w:rsidRPr="00A05F8D">
        <w:rPr>
          <w:rtl/>
          <w:lang w:bidi="fa-IR"/>
        </w:rPr>
        <w:t xml:space="preserve"> لا اعرف له اسنادا</w:t>
      </w:r>
      <w:r w:rsidR="00482D0B">
        <w:rPr>
          <w:rFonts w:hint="cs"/>
          <w:rtl/>
          <w:lang w:bidi="fa-IR"/>
        </w:rPr>
        <w:t>ً</w:t>
      </w:r>
      <w:r w:rsidRPr="00A05F8D">
        <w:rPr>
          <w:rtl/>
          <w:lang w:bidi="fa-IR"/>
        </w:rPr>
        <w:t xml:space="preserve"> ولا رأيته في شيء من كتب الحديث الا في نهاية ابن ال</w:t>
      </w:r>
      <w:r w:rsidR="00482D0B">
        <w:rPr>
          <w:rFonts w:hint="cs"/>
          <w:rtl/>
          <w:lang w:bidi="fa-IR"/>
        </w:rPr>
        <w:t>ا</w:t>
      </w:r>
      <w:r w:rsidRPr="00A05F8D">
        <w:rPr>
          <w:rtl/>
          <w:lang w:bidi="fa-IR"/>
        </w:rPr>
        <w:t>ثير والا في الفردوس بغير اسناد ولفظه « خذوا ثلث دينكم من بيت الحميراء »</w:t>
      </w:r>
      <w:r>
        <w:rPr>
          <w:rtl/>
          <w:lang w:bidi="fa-IR"/>
        </w:rPr>
        <w:t>،</w:t>
      </w:r>
      <w:r w:rsidRPr="00A05F8D">
        <w:rPr>
          <w:rtl/>
          <w:lang w:bidi="fa-IR"/>
        </w:rPr>
        <w:t xml:space="preserve"> وسئل المزي والذهبي فلم يعرفاه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كما نقل كلام السخاوي المتقدم آنفا</w:t>
      </w:r>
      <w:r w:rsidR="00482D0B">
        <w:rPr>
          <w:rFonts w:hint="cs"/>
          <w:rtl/>
          <w:lang w:bidi="fa-IR"/>
        </w:rPr>
        <w:t>ً</w:t>
      </w:r>
      <w:r w:rsidRPr="00A05F8D">
        <w:rPr>
          <w:rtl/>
          <w:lang w:bidi="fa-IR"/>
        </w:rPr>
        <w:t xml:space="preserve"> في كتابه ( مجمع البحار ) وأثبت</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الدرر المنتثرة 79.</w:t>
      </w:r>
    </w:p>
    <w:p w:rsidR="00F064C7" w:rsidRPr="00A05F8D" w:rsidRDefault="002A02E1" w:rsidP="00F064C7">
      <w:pPr>
        <w:pStyle w:val="libFootnote0"/>
        <w:rPr>
          <w:rtl/>
          <w:lang w:bidi="fa-IR"/>
        </w:rPr>
      </w:pPr>
      <w:r>
        <w:rPr>
          <w:rtl/>
        </w:rPr>
        <w:t xml:space="preserve">(2). </w:t>
      </w:r>
      <w:r w:rsidR="00F064C7" w:rsidRPr="00A05F8D">
        <w:rPr>
          <w:rtl/>
        </w:rPr>
        <w:t>تذكرة الموضوعات 100.</w:t>
      </w:r>
    </w:p>
    <w:p w:rsidR="00F064C7" w:rsidRDefault="00F064C7" w:rsidP="00F064C7">
      <w:pPr>
        <w:pStyle w:val="libNormal"/>
        <w:rPr>
          <w:rtl/>
          <w:lang w:bidi="fa-IR"/>
        </w:rPr>
      </w:pPr>
      <w:r>
        <w:rPr>
          <w:rtl/>
          <w:lang w:bidi="fa-IR"/>
        </w:rPr>
        <w:br w:type="page"/>
      </w:r>
    </w:p>
    <w:p w:rsidR="00F064C7" w:rsidRPr="00A05F8D" w:rsidRDefault="00F064C7" w:rsidP="000D3F69">
      <w:pPr>
        <w:pStyle w:val="libNormal0"/>
        <w:rPr>
          <w:rtl/>
          <w:lang w:bidi="fa-IR"/>
        </w:rPr>
      </w:pPr>
      <w:r w:rsidRPr="00A05F8D">
        <w:rPr>
          <w:rtl/>
          <w:lang w:bidi="fa-IR"/>
        </w:rPr>
        <w:lastRenderedPageBreak/>
        <w:t>كونه موضوعا</w:t>
      </w:r>
      <w:r w:rsidR="00482D0B">
        <w:rPr>
          <w:rFonts w:hint="cs"/>
          <w:rtl/>
          <w:lang w:bidi="fa-IR"/>
        </w:rPr>
        <w:t>ً</w:t>
      </w:r>
      <w:r w:rsidRPr="00A05F8D">
        <w:rPr>
          <w:rtl/>
          <w:lang w:bidi="fa-IR"/>
        </w:rPr>
        <w:t>.</w:t>
      </w:r>
    </w:p>
    <w:p w:rsidR="00D148AD" w:rsidRDefault="00F064C7" w:rsidP="00F064C7">
      <w:pPr>
        <w:pStyle w:val="Heading3"/>
        <w:rPr>
          <w:rtl/>
          <w:lang w:bidi="fa-IR"/>
        </w:rPr>
      </w:pPr>
      <w:bookmarkStart w:id="973" w:name="_Toc347220267"/>
      <w:bookmarkStart w:id="974" w:name="_Toc406843061"/>
      <w:bookmarkStart w:id="975" w:name="_Toc91871630"/>
      <w:r w:rsidRPr="00A05F8D">
        <w:rPr>
          <w:rtl/>
          <w:lang w:bidi="fa-IR"/>
        </w:rPr>
        <w:t>14</w:t>
      </w:r>
      <w:r>
        <w:rPr>
          <w:rtl/>
          <w:lang w:bidi="fa-IR"/>
        </w:rPr>
        <w:t xml:space="preserve"> </w:t>
      </w:r>
      <w:r w:rsidR="002A02E1">
        <w:rPr>
          <w:rtl/>
          <w:lang w:bidi="fa-IR"/>
        </w:rPr>
        <w:t>-</w:t>
      </w:r>
      <w:r>
        <w:rPr>
          <w:rtl/>
          <w:lang w:bidi="fa-IR"/>
        </w:rPr>
        <w:t xml:space="preserve"> </w:t>
      </w:r>
      <w:r w:rsidRPr="00A05F8D">
        <w:rPr>
          <w:rtl/>
          <w:lang w:bidi="fa-IR"/>
        </w:rPr>
        <w:t>القاري</w:t>
      </w:r>
      <w:bookmarkEnd w:id="973"/>
      <w:bookmarkEnd w:id="974"/>
      <w:bookmarkEnd w:id="975"/>
    </w:p>
    <w:p w:rsidR="00F064C7" w:rsidRPr="00A05F8D" w:rsidRDefault="00F064C7" w:rsidP="00F064C7">
      <w:pPr>
        <w:pStyle w:val="libNormal"/>
        <w:rPr>
          <w:rtl/>
          <w:lang w:bidi="fa-IR"/>
        </w:rPr>
      </w:pPr>
      <w:r w:rsidRPr="00A05F8D">
        <w:rPr>
          <w:rtl/>
          <w:lang w:bidi="fa-IR"/>
        </w:rPr>
        <w:t>لقد أورد الشيخ على القاري هذا الحديث في ( الموضوعات ) وتكلم حوله بما هذا نصه</w:t>
      </w:r>
      <w:r>
        <w:rPr>
          <w:rtl/>
          <w:lang w:bidi="fa-IR"/>
        </w:rPr>
        <w:t>:</w:t>
      </w:r>
      <w:r w:rsidRPr="00A05F8D">
        <w:rPr>
          <w:rtl/>
          <w:lang w:bidi="fa-IR"/>
        </w:rPr>
        <w:t xml:space="preserve"> « حديث خذوا شطر دينكم عن الحميراء</w:t>
      </w:r>
      <w:r>
        <w:rPr>
          <w:rtl/>
          <w:lang w:bidi="fa-IR"/>
        </w:rPr>
        <w:t xml:space="preserve"> </w:t>
      </w:r>
      <w:r w:rsidR="002A02E1">
        <w:rPr>
          <w:rtl/>
          <w:lang w:bidi="fa-IR"/>
        </w:rPr>
        <w:t>-</w:t>
      </w:r>
      <w:r>
        <w:rPr>
          <w:rtl/>
          <w:lang w:bidi="fa-IR"/>
        </w:rPr>
        <w:t xml:space="preserve"> </w:t>
      </w:r>
      <w:r w:rsidRPr="00A05F8D">
        <w:rPr>
          <w:rtl/>
          <w:lang w:bidi="fa-IR"/>
        </w:rPr>
        <w:t>وهي عائشة</w:t>
      </w:r>
      <w:r>
        <w:rPr>
          <w:rtl/>
          <w:lang w:bidi="fa-IR"/>
        </w:rPr>
        <w:t xml:space="preserve"> </w:t>
      </w:r>
      <w:r w:rsidR="002A02E1">
        <w:rPr>
          <w:rtl/>
          <w:lang w:bidi="fa-IR"/>
        </w:rPr>
        <w:t>-</w:t>
      </w:r>
      <w:r>
        <w:rPr>
          <w:rtl/>
          <w:lang w:bidi="fa-IR"/>
        </w:rPr>
        <w:t xml:space="preserve"> </w:t>
      </w:r>
      <w:r w:rsidRPr="00A05F8D">
        <w:rPr>
          <w:rtl/>
          <w:lang w:bidi="fa-IR"/>
        </w:rPr>
        <w:t>وتصغير</w:t>
      </w:r>
      <w:r>
        <w:rPr>
          <w:rtl/>
          <w:lang w:bidi="fa-IR"/>
        </w:rPr>
        <w:t xml:space="preserve"> </w:t>
      </w:r>
      <w:r w:rsidR="002A02E1">
        <w:rPr>
          <w:rtl/>
          <w:lang w:bidi="fa-IR"/>
        </w:rPr>
        <w:t>-</w:t>
      </w:r>
      <w:r>
        <w:rPr>
          <w:rtl/>
          <w:lang w:bidi="fa-IR"/>
        </w:rPr>
        <w:t xml:space="preserve"> </w:t>
      </w:r>
      <w:r w:rsidRPr="00A05F8D">
        <w:rPr>
          <w:rtl/>
          <w:lang w:bidi="fa-IR"/>
        </w:rPr>
        <w:t>الحمراء بمعنى البيضاء على ما في النهاية</w:t>
      </w:r>
      <w:r>
        <w:rPr>
          <w:rtl/>
          <w:lang w:bidi="fa-IR"/>
        </w:rPr>
        <w:t>،</w:t>
      </w:r>
      <w:r w:rsidRPr="00A05F8D">
        <w:rPr>
          <w:rtl/>
          <w:lang w:bidi="fa-IR"/>
        </w:rPr>
        <w:t xml:space="preserve"> والشطر النصف.</w:t>
      </w:r>
    </w:p>
    <w:p w:rsidR="00F064C7" w:rsidRPr="00A05F8D" w:rsidRDefault="00F064C7" w:rsidP="00F064C7">
      <w:pPr>
        <w:pStyle w:val="libNormal"/>
        <w:rPr>
          <w:rtl/>
          <w:lang w:bidi="fa-IR"/>
        </w:rPr>
      </w:pPr>
      <w:r w:rsidRPr="00A05F8D">
        <w:rPr>
          <w:rtl/>
          <w:lang w:bidi="fa-IR"/>
        </w:rPr>
        <w:t>قال العسقلاني</w:t>
      </w:r>
      <w:r>
        <w:rPr>
          <w:rtl/>
          <w:lang w:bidi="fa-IR"/>
        </w:rPr>
        <w:t>:</w:t>
      </w:r>
      <w:r w:rsidRPr="00A05F8D">
        <w:rPr>
          <w:rtl/>
          <w:lang w:bidi="fa-IR"/>
        </w:rPr>
        <w:t xml:space="preserve"> لا اعرف له اسنادا</w:t>
      </w:r>
      <w:r w:rsidR="000D3F69">
        <w:rPr>
          <w:rFonts w:hint="cs"/>
          <w:rtl/>
          <w:lang w:bidi="fa-IR"/>
        </w:rPr>
        <w:t>ً</w:t>
      </w:r>
      <w:r w:rsidRPr="00A05F8D">
        <w:rPr>
          <w:rtl/>
          <w:lang w:bidi="fa-IR"/>
        </w:rPr>
        <w:t xml:space="preserve"> ولا رأيته في شيء من كتب الحديث الا في النهاية لابن ال</w:t>
      </w:r>
      <w:r w:rsidR="000D3F69">
        <w:rPr>
          <w:rFonts w:hint="cs"/>
          <w:rtl/>
          <w:lang w:bidi="fa-IR"/>
        </w:rPr>
        <w:t>ا</w:t>
      </w:r>
      <w:r w:rsidRPr="00A05F8D">
        <w:rPr>
          <w:rtl/>
          <w:lang w:bidi="fa-IR"/>
        </w:rPr>
        <w:t>ثير ولم يذكر من خرجه.</w:t>
      </w:r>
    </w:p>
    <w:p w:rsidR="00F064C7" w:rsidRPr="00A05F8D" w:rsidRDefault="00F064C7" w:rsidP="00F064C7">
      <w:pPr>
        <w:pStyle w:val="libNormal"/>
        <w:rPr>
          <w:rtl/>
          <w:lang w:bidi="fa-IR"/>
        </w:rPr>
      </w:pPr>
      <w:r w:rsidRPr="00A05F8D">
        <w:rPr>
          <w:rtl/>
          <w:lang w:bidi="fa-IR"/>
        </w:rPr>
        <w:t>وذكر الحافظ عماد الدين ابن كثير انه سأل المزي والذهبي فلم يعرفاه.</w:t>
      </w:r>
    </w:p>
    <w:p w:rsidR="00F064C7" w:rsidRPr="00A05F8D" w:rsidRDefault="00F064C7" w:rsidP="00F064C7">
      <w:pPr>
        <w:pStyle w:val="libNormal"/>
        <w:rPr>
          <w:rtl/>
          <w:lang w:bidi="fa-IR"/>
        </w:rPr>
      </w:pPr>
      <w:r w:rsidRPr="00A05F8D">
        <w:rPr>
          <w:rtl/>
          <w:lang w:bidi="fa-IR"/>
        </w:rPr>
        <w:t>وذكره في الفردوس بغير اسناد وبغير هذا اللفظ</w:t>
      </w:r>
      <w:r>
        <w:rPr>
          <w:rtl/>
          <w:lang w:bidi="fa-IR"/>
        </w:rPr>
        <w:t>،</w:t>
      </w:r>
      <w:r w:rsidRPr="00A05F8D">
        <w:rPr>
          <w:rtl/>
          <w:lang w:bidi="fa-IR"/>
        </w:rPr>
        <w:t xml:space="preserve"> ولفظه</w:t>
      </w:r>
      <w:r>
        <w:rPr>
          <w:rtl/>
          <w:lang w:bidi="fa-IR"/>
        </w:rPr>
        <w:t>:</w:t>
      </w:r>
      <w:r w:rsidRPr="00A05F8D">
        <w:rPr>
          <w:rtl/>
          <w:lang w:bidi="fa-IR"/>
        </w:rPr>
        <w:t xml:space="preserve"> خذوا ثلث دينكم من بيت الحميراء</w:t>
      </w:r>
      <w:r>
        <w:rPr>
          <w:rtl/>
          <w:lang w:bidi="fa-IR"/>
        </w:rPr>
        <w:t>،</w:t>
      </w:r>
      <w:r w:rsidRPr="00A05F8D">
        <w:rPr>
          <w:rtl/>
          <w:lang w:bidi="fa-IR"/>
        </w:rPr>
        <w:t xml:space="preserve"> وبيض له صاحب مسند الفردوس ولم يخرج له اسنادا</w:t>
      </w:r>
      <w:r w:rsidR="000D3F69">
        <w:rPr>
          <w:rFonts w:hint="cs"/>
          <w:rtl/>
          <w:lang w:bidi="fa-IR"/>
        </w:rPr>
        <w:t>ً</w:t>
      </w:r>
      <w:r>
        <w:rPr>
          <w:rtl/>
          <w:lang w:bidi="fa-IR"/>
        </w:rPr>
        <w:t>،</w:t>
      </w:r>
      <w:r w:rsidRPr="00A05F8D">
        <w:rPr>
          <w:rtl/>
          <w:lang w:bidi="fa-IR"/>
        </w:rPr>
        <w:t xml:space="preserve"> كذا ذكره السخاوي.</w:t>
      </w:r>
    </w:p>
    <w:p w:rsidR="00F064C7" w:rsidRPr="00A05F8D" w:rsidRDefault="00F064C7" w:rsidP="00F064C7">
      <w:pPr>
        <w:pStyle w:val="libNormal"/>
        <w:rPr>
          <w:rtl/>
          <w:lang w:bidi="fa-IR"/>
        </w:rPr>
      </w:pPr>
      <w:r w:rsidRPr="00A05F8D">
        <w:rPr>
          <w:rtl/>
          <w:lang w:bidi="fa-IR"/>
        </w:rPr>
        <w:t>وقال السيوطي</w:t>
      </w:r>
      <w:r>
        <w:rPr>
          <w:rtl/>
          <w:lang w:bidi="fa-IR"/>
        </w:rPr>
        <w:t>:</w:t>
      </w:r>
      <w:r w:rsidRPr="00A05F8D">
        <w:rPr>
          <w:rtl/>
          <w:lang w:bidi="fa-IR"/>
        </w:rPr>
        <w:t xml:space="preserve"> لم اقف عليه.</w:t>
      </w:r>
    </w:p>
    <w:p w:rsidR="00F064C7" w:rsidRPr="00A05F8D" w:rsidRDefault="00F064C7" w:rsidP="00F064C7">
      <w:pPr>
        <w:pStyle w:val="libNormal"/>
        <w:rPr>
          <w:rtl/>
          <w:lang w:bidi="fa-IR"/>
        </w:rPr>
      </w:pPr>
      <w:r w:rsidRPr="00A05F8D">
        <w:rPr>
          <w:rtl/>
          <w:lang w:bidi="fa-IR"/>
        </w:rPr>
        <w:t xml:space="preserve">وقال الحافظ عماد الدين ابن كثير في تخريج </w:t>
      </w:r>
      <w:r w:rsidR="000D3F69">
        <w:rPr>
          <w:rFonts w:hint="cs"/>
          <w:rtl/>
          <w:lang w:bidi="fa-IR"/>
        </w:rPr>
        <w:t>ا</w:t>
      </w:r>
      <w:r w:rsidRPr="00A05F8D">
        <w:rPr>
          <w:rtl/>
          <w:lang w:bidi="fa-IR"/>
        </w:rPr>
        <w:t>حاديث مختصر ابن الحاجب )</w:t>
      </w:r>
      <w:r>
        <w:rPr>
          <w:rtl/>
          <w:lang w:bidi="fa-IR"/>
        </w:rPr>
        <w:t>:</w:t>
      </w:r>
      <w:r w:rsidRPr="00A05F8D">
        <w:rPr>
          <w:rtl/>
          <w:lang w:bidi="fa-IR"/>
        </w:rPr>
        <w:t xml:space="preserve"> غريب جدا</w:t>
      </w:r>
      <w:r w:rsidR="000D3F69">
        <w:rPr>
          <w:rFonts w:hint="cs"/>
          <w:rtl/>
          <w:lang w:bidi="fa-IR"/>
        </w:rPr>
        <w:t>ً</w:t>
      </w:r>
      <w:r>
        <w:rPr>
          <w:rtl/>
          <w:lang w:bidi="fa-IR"/>
        </w:rPr>
        <w:t>،</w:t>
      </w:r>
      <w:r w:rsidRPr="00A05F8D">
        <w:rPr>
          <w:rtl/>
          <w:lang w:bidi="fa-IR"/>
        </w:rPr>
        <w:t xml:space="preserve"> بل هو حديث منكر</w:t>
      </w:r>
      <w:r>
        <w:rPr>
          <w:rtl/>
          <w:lang w:bidi="fa-IR"/>
        </w:rPr>
        <w:t>،</w:t>
      </w:r>
      <w:r w:rsidRPr="00A05F8D">
        <w:rPr>
          <w:rtl/>
          <w:lang w:bidi="fa-IR"/>
        </w:rPr>
        <w:t xml:space="preserve"> سألت عنه شيخنا الحافظ المزي فلم يعرفه وقال</w:t>
      </w:r>
      <w:r>
        <w:rPr>
          <w:rtl/>
          <w:lang w:bidi="fa-IR"/>
        </w:rPr>
        <w:t>:</w:t>
      </w:r>
      <w:r w:rsidRPr="00A05F8D">
        <w:rPr>
          <w:rtl/>
          <w:lang w:bidi="fa-IR"/>
        </w:rPr>
        <w:t xml:space="preserve"> لم أقف له على سند الى الآن</w:t>
      </w:r>
      <w:r>
        <w:rPr>
          <w:rtl/>
          <w:lang w:bidi="fa-IR"/>
        </w:rPr>
        <w:t>،</w:t>
      </w:r>
      <w:r w:rsidRPr="00A05F8D">
        <w:rPr>
          <w:rtl/>
          <w:lang w:bidi="fa-IR"/>
        </w:rPr>
        <w:t xml:space="preserve"> وقال شيخنا الذهبي</w:t>
      </w:r>
      <w:r>
        <w:rPr>
          <w:rtl/>
          <w:lang w:bidi="fa-IR"/>
        </w:rPr>
        <w:t xml:space="preserve">: </w:t>
      </w:r>
      <w:r w:rsidRPr="00A05F8D">
        <w:rPr>
          <w:rtl/>
          <w:lang w:bidi="fa-IR"/>
        </w:rPr>
        <w:t>هو من ال</w:t>
      </w:r>
      <w:r w:rsidR="000D3F69">
        <w:rPr>
          <w:rFonts w:hint="cs"/>
          <w:rtl/>
          <w:lang w:bidi="fa-IR"/>
        </w:rPr>
        <w:t>ا</w:t>
      </w:r>
      <w:r w:rsidRPr="00A05F8D">
        <w:rPr>
          <w:rtl/>
          <w:lang w:bidi="fa-IR"/>
        </w:rPr>
        <w:t>حاديث الواهية التي لا يعرف لها اسناد.</w:t>
      </w:r>
    </w:p>
    <w:p w:rsidR="00F064C7" w:rsidRPr="00A05F8D" w:rsidRDefault="00F064C7" w:rsidP="00F064C7">
      <w:pPr>
        <w:pStyle w:val="libNormal"/>
        <w:rPr>
          <w:rtl/>
          <w:lang w:bidi="fa-IR"/>
        </w:rPr>
      </w:pPr>
      <w:r w:rsidRPr="00A05F8D">
        <w:rPr>
          <w:rtl/>
          <w:lang w:bidi="fa-IR"/>
        </w:rPr>
        <w:t>لكن في الفردوس من حديث انس</w:t>
      </w:r>
      <w:r>
        <w:rPr>
          <w:rtl/>
          <w:lang w:bidi="fa-IR"/>
        </w:rPr>
        <w:t>:</w:t>
      </w:r>
      <w:r w:rsidRPr="00A05F8D">
        <w:rPr>
          <w:rtl/>
          <w:lang w:bidi="fa-IR"/>
        </w:rPr>
        <w:t xml:space="preserve"> خذوا ثلث دينكم من بيت عائشة</w:t>
      </w:r>
      <w:r>
        <w:rPr>
          <w:rtl/>
          <w:lang w:bidi="fa-IR"/>
        </w:rPr>
        <w:t>،</w:t>
      </w:r>
      <w:r w:rsidRPr="00A05F8D">
        <w:rPr>
          <w:rtl/>
          <w:lang w:bidi="fa-IR"/>
        </w:rPr>
        <w:t xml:space="preserve"> ولم يذكر له اسنادا</w:t>
      </w:r>
      <w:r w:rsidR="000D3F69">
        <w:rPr>
          <w:rFonts w:hint="cs"/>
          <w:rtl/>
          <w:lang w:bidi="fa-IR"/>
        </w:rPr>
        <w:t>ً</w:t>
      </w:r>
      <w:r w:rsidRPr="00A05F8D">
        <w:rPr>
          <w:rtl/>
          <w:lang w:bidi="fa-IR"/>
        </w:rPr>
        <w:t>.</w:t>
      </w:r>
    </w:p>
    <w:p w:rsidR="00F064C7" w:rsidRPr="00A05F8D" w:rsidRDefault="00F064C7" w:rsidP="00F064C7">
      <w:pPr>
        <w:pStyle w:val="libNormal"/>
        <w:rPr>
          <w:rtl/>
          <w:lang w:bidi="fa-IR"/>
        </w:rPr>
      </w:pPr>
      <w:r w:rsidRPr="00A05F8D">
        <w:rPr>
          <w:rtl/>
          <w:lang w:bidi="fa-IR"/>
        </w:rPr>
        <w:t>قلت</w:t>
      </w:r>
      <w:r>
        <w:rPr>
          <w:rtl/>
          <w:lang w:bidi="fa-IR"/>
        </w:rPr>
        <w:t>:</w:t>
      </w:r>
      <w:r w:rsidRPr="00A05F8D">
        <w:rPr>
          <w:rtl/>
          <w:lang w:bidi="fa-IR"/>
        </w:rPr>
        <w:t xml:space="preserve"> لكن معناه صحيح</w:t>
      </w:r>
      <w:r>
        <w:rPr>
          <w:rtl/>
          <w:lang w:bidi="fa-IR"/>
        </w:rPr>
        <w:t>،</w:t>
      </w:r>
      <w:r w:rsidRPr="00A05F8D">
        <w:rPr>
          <w:rtl/>
          <w:lang w:bidi="fa-IR"/>
        </w:rPr>
        <w:t xml:space="preserve"> فان عندها من شطر الدين استنادا</w:t>
      </w:r>
      <w:r w:rsidR="000D3F69">
        <w:rPr>
          <w:rFonts w:hint="cs"/>
          <w:rtl/>
          <w:lang w:bidi="fa-IR"/>
        </w:rPr>
        <w:t>ً</w:t>
      </w:r>
      <w:r w:rsidRPr="00A05F8D">
        <w:rPr>
          <w:rtl/>
          <w:lang w:bidi="fa-IR"/>
        </w:rPr>
        <w:t xml:space="preserve"> [ شطر من الدين أسنادا</w:t>
      </w:r>
      <w:r w:rsidR="000D3F69">
        <w:rPr>
          <w:rFonts w:hint="cs"/>
          <w:rtl/>
          <w:lang w:bidi="fa-IR"/>
        </w:rPr>
        <w:t>ً</w:t>
      </w:r>
      <w:r w:rsidRPr="00A05F8D">
        <w:rPr>
          <w:rtl/>
          <w:lang w:bidi="fa-IR"/>
        </w:rPr>
        <w:t>. ظ ] يقتضي اعتمادا</w:t>
      </w:r>
      <w:r w:rsidR="000D3F69">
        <w:rPr>
          <w:rFonts w:hint="cs"/>
          <w:rtl/>
          <w:lang w:bidi="fa-IR"/>
        </w:rPr>
        <w:t>ً</w:t>
      </w:r>
      <w:r>
        <w:rPr>
          <w:rtl/>
          <w:lang w:bidi="fa-IR"/>
        </w:rPr>
        <w:t>،</w:t>
      </w:r>
      <w:r w:rsidRPr="00A05F8D">
        <w:rPr>
          <w:rtl/>
          <w:lang w:bidi="fa-IR"/>
        </w:rPr>
        <w:t xml:space="preserve"> وقد اشتهر أيضا</w:t>
      </w:r>
      <w:r w:rsidR="000D3F69">
        <w:rPr>
          <w:rFonts w:hint="cs"/>
          <w:rtl/>
          <w:lang w:bidi="fa-IR"/>
        </w:rPr>
        <w:t>ً</w:t>
      </w:r>
      <w:r w:rsidRPr="00A05F8D">
        <w:rPr>
          <w:rtl/>
          <w:lang w:bidi="fa-IR"/>
        </w:rPr>
        <w:t xml:space="preserve"> حديث كلميني يا حميراء</w:t>
      </w:r>
      <w:r>
        <w:rPr>
          <w:rtl/>
          <w:lang w:bidi="fa-IR"/>
        </w:rPr>
        <w:t>،</w:t>
      </w:r>
      <w:r w:rsidRPr="00A05F8D">
        <w:rPr>
          <w:rtl/>
          <w:lang w:bidi="fa-IR"/>
        </w:rPr>
        <w:t xml:space="preserve"> لكن ليس له أصل عند العلماء » </w:t>
      </w:r>
      <w:r w:rsidRPr="001F5A34">
        <w:rPr>
          <w:rStyle w:val="libFootnotenumChar"/>
          <w:rtl/>
        </w:rPr>
        <w:t>(1)</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الموضوعات الكبرى 190</w:t>
      </w:r>
      <w:r w:rsidR="00F064C7">
        <w:rPr>
          <w:rtl/>
        </w:rPr>
        <w:t xml:space="preserve"> </w:t>
      </w:r>
      <w:r>
        <w:rPr>
          <w:rtl/>
        </w:rPr>
        <w:t>-</w:t>
      </w:r>
      <w:r w:rsidR="00F064C7">
        <w:rPr>
          <w:rtl/>
        </w:rPr>
        <w:t xml:space="preserve"> </w:t>
      </w:r>
      <w:r w:rsidR="00F064C7" w:rsidRPr="00A05F8D">
        <w:rPr>
          <w:rtl/>
        </w:rPr>
        <w:t>191.</w:t>
      </w:r>
    </w:p>
    <w:p w:rsidR="00F064C7" w:rsidRDefault="00F064C7" w:rsidP="00F064C7">
      <w:pPr>
        <w:pStyle w:val="libNormal"/>
        <w:rPr>
          <w:rtl/>
          <w:lang w:bidi="fa-IR"/>
        </w:rPr>
      </w:pPr>
      <w:r>
        <w:rPr>
          <w:rtl/>
          <w:lang w:bidi="fa-IR"/>
        </w:rPr>
        <w:br w:type="page"/>
      </w:r>
    </w:p>
    <w:p w:rsidR="00F064C7" w:rsidRPr="00A05F8D" w:rsidRDefault="00F064C7" w:rsidP="00F064C7">
      <w:pPr>
        <w:pStyle w:val="libNormal"/>
        <w:rPr>
          <w:rtl/>
          <w:lang w:bidi="fa-IR"/>
        </w:rPr>
      </w:pPr>
      <w:r w:rsidRPr="00A05F8D">
        <w:rPr>
          <w:rtl/>
          <w:lang w:bidi="fa-IR"/>
        </w:rPr>
        <w:lastRenderedPageBreak/>
        <w:t>هذا وقد صرح القاري بأنه قد جمع في هذا الكتاب ما وقع الاتفاق على ضعفه</w:t>
      </w:r>
      <w:r>
        <w:rPr>
          <w:rtl/>
          <w:lang w:bidi="fa-IR"/>
        </w:rPr>
        <w:t>،</w:t>
      </w:r>
      <w:r w:rsidRPr="00A05F8D">
        <w:rPr>
          <w:rtl/>
          <w:lang w:bidi="fa-IR"/>
        </w:rPr>
        <w:t xml:space="preserve"> قال</w:t>
      </w:r>
      <w:r>
        <w:rPr>
          <w:rtl/>
          <w:lang w:bidi="fa-IR"/>
        </w:rPr>
        <w:t>:</w:t>
      </w:r>
      <w:r w:rsidRPr="00A05F8D">
        <w:rPr>
          <w:rtl/>
          <w:lang w:bidi="fa-IR"/>
        </w:rPr>
        <w:t xml:space="preserve"> « ثم ما اختلفوا في أنه موضوع تركت ذكره للحقير من الخطر</w:t>
      </w:r>
      <w:r>
        <w:rPr>
          <w:rtl/>
          <w:lang w:bidi="fa-IR"/>
        </w:rPr>
        <w:t>،</w:t>
      </w:r>
      <w:r w:rsidRPr="00A05F8D">
        <w:rPr>
          <w:rtl/>
          <w:lang w:bidi="fa-IR"/>
        </w:rPr>
        <w:t xml:space="preserve"> لاحتمال ان يكون موضوعا</w:t>
      </w:r>
      <w:r w:rsidR="000D3F69">
        <w:rPr>
          <w:rFonts w:hint="cs"/>
          <w:rtl/>
          <w:lang w:bidi="fa-IR"/>
        </w:rPr>
        <w:t>ً</w:t>
      </w:r>
      <w:r w:rsidRPr="00A05F8D">
        <w:rPr>
          <w:rtl/>
          <w:lang w:bidi="fa-IR"/>
        </w:rPr>
        <w:t xml:space="preserve"> من طريق وصحيحا</w:t>
      </w:r>
      <w:r w:rsidR="000D3F69">
        <w:rPr>
          <w:rFonts w:hint="cs"/>
          <w:rtl/>
          <w:lang w:bidi="fa-IR"/>
        </w:rPr>
        <w:t>ً</w:t>
      </w:r>
      <w:r w:rsidRPr="00A05F8D">
        <w:rPr>
          <w:rtl/>
          <w:lang w:bidi="fa-IR"/>
        </w:rPr>
        <w:t xml:space="preserve"> من وجه آخر » </w:t>
      </w:r>
      <w:r w:rsidRPr="001F5A34">
        <w:rPr>
          <w:rStyle w:val="libFootnotenumChar"/>
          <w:rtl/>
        </w:rPr>
        <w:t>(1)</w:t>
      </w:r>
      <w:r>
        <w:rPr>
          <w:rtl/>
          <w:lang w:bidi="fa-IR"/>
        </w:rPr>
        <w:t>.</w:t>
      </w:r>
    </w:p>
    <w:p w:rsidR="00F064C7" w:rsidRPr="00A05F8D" w:rsidRDefault="00F064C7" w:rsidP="00F064C7">
      <w:pPr>
        <w:pStyle w:val="libNormal"/>
        <w:rPr>
          <w:rtl/>
          <w:lang w:bidi="fa-IR"/>
        </w:rPr>
      </w:pPr>
      <w:r w:rsidRPr="00A05F8D">
        <w:rPr>
          <w:rtl/>
          <w:lang w:bidi="fa-IR"/>
        </w:rPr>
        <w:t>وقال القاري في ( الموضوعات الصغرى )</w:t>
      </w:r>
      <w:r>
        <w:rPr>
          <w:rtl/>
          <w:lang w:bidi="fa-IR"/>
        </w:rPr>
        <w:t>:</w:t>
      </w:r>
      <w:r w:rsidRPr="00A05F8D">
        <w:rPr>
          <w:rtl/>
          <w:lang w:bidi="fa-IR"/>
        </w:rPr>
        <w:t xml:space="preserve"> « حديث خذوا شطر دينكم عن الحميراء لا يعرف له اصل » </w:t>
      </w:r>
      <w:r w:rsidRPr="001F5A34">
        <w:rPr>
          <w:rStyle w:val="libFootnotenumChar"/>
          <w:rtl/>
        </w:rPr>
        <w:t>(2)</w:t>
      </w:r>
      <w:r>
        <w:rPr>
          <w:rtl/>
          <w:lang w:bidi="fa-IR"/>
        </w:rPr>
        <w:t>.</w:t>
      </w:r>
    </w:p>
    <w:p w:rsidR="00F064C7" w:rsidRPr="00A05F8D" w:rsidRDefault="00F064C7" w:rsidP="00F064C7">
      <w:pPr>
        <w:pStyle w:val="libNormal"/>
        <w:rPr>
          <w:rtl/>
          <w:lang w:bidi="fa-IR"/>
        </w:rPr>
      </w:pPr>
      <w:r w:rsidRPr="00A05F8D">
        <w:rPr>
          <w:rtl/>
          <w:lang w:bidi="fa-IR"/>
        </w:rPr>
        <w:t>وفي ( المرقاة ) ما نصه</w:t>
      </w:r>
      <w:r>
        <w:rPr>
          <w:rtl/>
          <w:lang w:bidi="fa-IR"/>
        </w:rPr>
        <w:t>:</w:t>
      </w:r>
      <w:r w:rsidRPr="00A05F8D">
        <w:rPr>
          <w:rtl/>
          <w:lang w:bidi="fa-IR"/>
        </w:rPr>
        <w:t xml:space="preserve"> « واماحديث خذوا شطر دينكم عن الحميراء</w:t>
      </w:r>
      <w:r>
        <w:rPr>
          <w:rtl/>
          <w:lang w:bidi="fa-IR"/>
        </w:rPr>
        <w:t xml:space="preserve"> </w:t>
      </w:r>
      <w:r w:rsidR="002A02E1">
        <w:rPr>
          <w:rtl/>
          <w:lang w:bidi="fa-IR"/>
        </w:rPr>
        <w:t>-</w:t>
      </w:r>
      <w:r>
        <w:rPr>
          <w:rtl/>
          <w:lang w:bidi="fa-IR"/>
        </w:rPr>
        <w:t xml:space="preserve"> </w:t>
      </w:r>
      <w:r w:rsidRPr="00A05F8D">
        <w:rPr>
          <w:rtl/>
          <w:lang w:bidi="fa-IR"/>
        </w:rPr>
        <w:t>يعنى عائشة</w:t>
      </w:r>
      <w:r>
        <w:rPr>
          <w:rtl/>
          <w:lang w:bidi="fa-IR"/>
        </w:rPr>
        <w:t xml:space="preserve"> </w:t>
      </w:r>
      <w:r w:rsidR="002A02E1">
        <w:rPr>
          <w:rtl/>
          <w:lang w:bidi="fa-IR"/>
        </w:rPr>
        <w:t>-</w:t>
      </w:r>
      <w:r>
        <w:rPr>
          <w:rtl/>
          <w:lang w:bidi="fa-IR"/>
        </w:rPr>
        <w:t xml:space="preserve"> </w:t>
      </w:r>
      <w:r w:rsidRPr="00A05F8D">
        <w:rPr>
          <w:rtl/>
          <w:lang w:bidi="fa-IR"/>
        </w:rPr>
        <w:t>فقال الحافظ ابن حجر العسقلاني لا اعرف له اسنادا</w:t>
      </w:r>
      <w:r w:rsidR="000D3F69">
        <w:rPr>
          <w:rFonts w:hint="cs"/>
          <w:rtl/>
          <w:lang w:bidi="fa-IR"/>
        </w:rPr>
        <w:t>ً</w:t>
      </w:r>
      <w:r w:rsidRPr="00A05F8D">
        <w:rPr>
          <w:rtl/>
          <w:lang w:bidi="fa-IR"/>
        </w:rPr>
        <w:t xml:space="preserve"> ولا رأيته في شيء من كتب الحديث الا في النهاية لابن ال</w:t>
      </w:r>
      <w:r w:rsidR="000D3F69">
        <w:rPr>
          <w:rFonts w:hint="cs"/>
          <w:rtl/>
          <w:lang w:bidi="fa-IR"/>
        </w:rPr>
        <w:t>ا</w:t>
      </w:r>
      <w:r w:rsidRPr="00A05F8D">
        <w:rPr>
          <w:rtl/>
          <w:lang w:bidi="fa-IR"/>
        </w:rPr>
        <w:t>ثير</w:t>
      </w:r>
      <w:r>
        <w:rPr>
          <w:rtl/>
          <w:lang w:bidi="fa-IR"/>
        </w:rPr>
        <w:t>،</w:t>
      </w:r>
      <w:r w:rsidRPr="00A05F8D">
        <w:rPr>
          <w:rtl/>
          <w:lang w:bidi="fa-IR"/>
        </w:rPr>
        <w:t xml:space="preserve"> ولم يذكر من خرجه وذكر الحافظ عماد الدين ابن كثير</w:t>
      </w:r>
      <w:r>
        <w:rPr>
          <w:rtl/>
          <w:lang w:bidi="fa-IR"/>
        </w:rPr>
        <w:t>:</w:t>
      </w:r>
      <w:r w:rsidRPr="00A05F8D">
        <w:rPr>
          <w:rtl/>
          <w:lang w:bidi="fa-IR"/>
        </w:rPr>
        <w:t xml:space="preserve"> انه سأل المزي والذهبي عنه فلم يعرفاه</w:t>
      </w:r>
      <w:r>
        <w:rPr>
          <w:rtl/>
          <w:lang w:bidi="fa-IR"/>
        </w:rPr>
        <w:t>،</w:t>
      </w:r>
      <w:r w:rsidRPr="00A05F8D">
        <w:rPr>
          <w:rtl/>
          <w:lang w:bidi="fa-IR"/>
        </w:rPr>
        <w:t xml:space="preserve"> وقال السخاوي ذكره في الفردوس بغير اسناد وبغير هذا اللفظ</w:t>
      </w:r>
      <w:r>
        <w:rPr>
          <w:rtl/>
          <w:lang w:bidi="fa-IR"/>
        </w:rPr>
        <w:t>،</w:t>
      </w:r>
      <w:r w:rsidRPr="00A05F8D">
        <w:rPr>
          <w:rtl/>
          <w:lang w:bidi="fa-IR"/>
        </w:rPr>
        <w:t xml:space="preserve"> ولفظه خذوا ثلث دينكم من بيت الحميراء</w:t>
      </w:r>
      <w:r>
        <w:rPr>
          <w:rtl/>
          <w:lang w:bidi="fa-IR"/>
        </w:rPr>
        <w:t>،</w:t>
      </w:r>
      <w:r w:rsidRPr="00A05F8D">
        <w:rPr>
          <w:rtl/>
          <w:lang w:bidi="fa-IR"/>
        </w:rPr>
        <w:t xml:space="preserve"> وبيض له صاحب مسند الفردوس ولم يخرج له اسنادا</w:t>
      </w:r>
      <w:r w:rsidR="000D3F69">
        <w:rPr>
          <w:rFonts w:hint="cs"/>
          <w:rtl/>
          <w:lang w:bidi="fa-IR"/>
        </w:rPr>
        <w:t>ً</w:t>
      </w:r>
      <w:r>
        <w:rPr>
          <w:rtl/>
          <w:lang w:bidi="fa-IR"/>
        </w:rPr>
        <w:t>،</w:t>
      </w:r>
      <w:r w:rsidRPr="00A05F8D">
        <w:rPr>
          <w:rtl/>
          <w:lang w:bidi="fa-IR"/>
        </w:rPr>
        <w:t xml:space="preserve"> وقال السيوطي لم أقف عليه » </w:t>
      </w:r>
      <w:r w:rsidRPr="001F5A34">
        <w:rPr>
          <w:rStyle w:val="libFootnotenumChar"/>
          <w:rtl/>
        </w:rPr>
        <w:t>(3)</w:t>
      </w:r>
      <w:r>
        <w:rPr>
          <w:rtl/>
          <w:lang w:bidi="fa-IR"/>
        </w:rPr>
        <w:t>.</w:t>
      </w:r>
    </w:p>
    <w:p w:rsidR="00D148AD" w:rsidRDefault="00F064C7" w:rsidP="00F064C7">
      <w:pPr>
        <w:pStyle w:val="Heading3"/>
        <w:rPr>
          <w:rtl/>
          <w:lang w:bidi="fa-IR"/>
        </w:rPr>
      </w:pPr>
      <w:bookmarkStart w:id="976" w:name="_Toc347220268"/>
      <w:bookmarkStart w:id="977" w:name="_Toc406843062"/>
      <w:bookmarkStart w:id="978" w:name="_Toc91871631"/>
      <w:r w:rsidRPr="00A05F8D">
        <w:rPr>
          <w:rtl/>
          <w:lang w:bidi="fa-IR"/>
        </w:rPr>
        <w:t>15</w:t>
      </w:r>
      <w:r>
        <w:rPr>
          <w:rtl/>
          <w:lang w:bidi="fa-IR"/>
        </w:rPr>
        <w:t xml:space="preserve"> </w:t>
      </w:r>
      <w:r w:rsidR="002A02E1">
        <w:rPr>
          <w:rtl/>
          <w:lang w:bidi="fa-IR"/>
        </w:rPr>
        <w:t>-</w:t>
      </w:r>
      <w:r>
        <w:rPr>
          <w:rtl/>
          <w:lang w:bidi="fa-IR"/>
        </w:rPr>
        <w:t xml:space="preserve"> </w:t>
      </w:r>
      <w:r w:rsidRPr="00A05F8D">
        <w:rPr>
          <w:rtl/>
          <w:lang w:bidi="fa-IR"/>
        </w:rPr>
        <w:t>البهارى</w:t>
      </w:r>
      <w:bookmarkEnd w:id="976"/>
      <w:bookmarkEnd w:id="977"/>
      <w:bookmarkEnd w:id="978"/>
    </w:p>
    <w:p w:rsidR="00F064C7" w:rsidRPr="00A05F8D" w:rsidRDefault="00F064C7" w:rsidP="00F064C7">
      <w:pPr>
        <w:pStyle w:val="libNormal"/>
        <w:rPr>
          <w:rtl/>
          <w:lang w:bidi="fa-IR"/>
        </w:rPr>
      </w:pPr>
      <w:r w:rsidRPr="00A05F8D">
        <w:rPr>
          <w:rtl/>
          <w:lang w:bidi="fa-IR"/>
        </w:rPr>
        <w:t>وصرح القاضي محب الله البهارى في مبحث ال</w:t>
      </w:r>
      <w:r w:rsidR="000D3F69">
        <w:rPr>
          <w:rFonts w:hint="cs"/>
          <w:rtl/>
          <w:lang w:bidi="fa-IR"/>
        </w:rPr>
        <w:t>ا</w:t>
      </w:r>
      <w:r w:rsidRPr="00A05F8D">
        <w:rPr>
          <w:rtl/>
          <w:lang w:bidi="fa-IR"/>
        </w:rPr>
        <w:t xml:space="preserve">جماع بضعفه </w:t>
      </w:r>
      <w:r w:rsidRPr="001F5A34">
        <w:rPr>
          <w:rStyle w:val="libFootnotenumChar"/>
          <w:rtl/>
        </w:rPr>
        <w:t>(4)</w:t>
      </w:r>
      <w:r>
        <w:rPr>
          <w:rtl/>
          <w:lang w:bidi="fa-IR"/>
        </w:rPr>
        <w:t>.</w:t>
      </w:r>
    </w:p>
    <w:p w:rsidR="00D148AD" w:rsidRDefault="00F064C7" w:rsidP="00F064C7">
      <w:pPr>
        <w:pStyle w:val="Heading3"/>
        <w:rPr>
          <w:rtl/>
          <w:lang w:bidi="fa-IR"/>
        </w:rPr>
      </w:pPr>
      <w:bookmarkStart w:id="979" w:name="_Toc347220269"/>
      <w:bookmarkStart w:id="980" w:name="_Toc406843063"/>
      <w:bookmarkStart w:id="981" w:name="_Toc91871632"/>
      <w:r w:rsidRPr="00A05F8D">
        <w:rPr>
          <w:rtl/>
          <w:lang w:bidi="fa-IR"/>
        </w:rPr>
        <w:t>16</w:t>
      </w:r>
      <w:r>
        <w:rPr>
          <w:rtl/>
          <w:lang w:bidi="fa-IR"/>
        </w:rPr>
        <w:t xml:space="preserve"> </w:t>
      </w:r>
      <w:r w:rsidR="002A02E1">
        <w:rPr>
          <w:rtl/>
          <w:lang w:bidi="fa-IR"/>
        </w:rPr>
        <w:t>-</w:t>
      </w:r>
      <w:r>
        <w:rPr>
          <w:rtl/>
          <w:lang w:bidi="fa-IR"/>
        </w:rPr>
        <w:t xml:space="preserve"> </w:t>
      </w:r>
      <w:r w:rsidRPr="00A05F8D">
        <w:rPr>
          <w:rtl/>
          <w:lang w:bidi="fa-IR"/>
        </w:rPr>
        <w:t>الزرقانى</w:t>
      </w:r>
      <w:bookmarkEnd w:id="979"/>
      <w:bookmarkEnd w:id="980"/>
      <w:bookmarkEnd w:id="981"/>
    </w:p>
    <w:p w:rsidR="00F064C7" w:rsidRPr="00A05F8D" w:rsidRDefault="00F064C7" w:rsidP="00F064C7">
      <w:pPr>
        <w:pStyle w:val="libNormal"/>
        <w:rPr>
          <w:rtl/>
          <w:lang w:bidi="fa-IR"/>
        </w:rPr>
      </w:pPr>
      <w:r w:rsidRPr="00A05F8D">
        <w:rPr>
          <w:rtl/>
          <w:lang w:bidi="fa-IR"/>
        </w:rPr>
        <w:t xml:space="preserve">وبيّن الزرقاني ضعفه على ضوء كلمات الاعلام </w:t>
      </w:r>
      <w:r w:rsidRPr="001F5A34">
        <w:rPr>
          <w:rStyle w:val="libFootnotenumChar"/>
          <w:rtl/>
        </w:rPr>
        <w:t>(5)</w:t>
      </w:r>
      <w:r>
        <w:rPr>
          <w:rtl/>
          <w:lang w:bidi="fa-IR"/>
        </w:rPr>
        <w:t>.</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المصدر</w:t>
      </w:r>
      <w:r w:rsidR="00F064C7">
        <w:rPr>
          <w:rtl/>
        </w:rPr>
        <w:t>:</w:t>
      </w:r>
      <w:r w:rsidR="00F064C7" w:rsidRPr="00A05F8D">
        <w:rPr>
          <w:rtl/>
        </w:rPr>
        <w:t xml:space="preserve"> 73.</w:t>
      </w:r>
    </w:p>
    <w:p w:rsidR="00F064C7" w:rsidRPr="00A05F8D" w:rsidRDefault="002A02E1" w:rsidP="00F064C7">
      <w:pPr>
        <w:pStyle w:val="libFootnote0"/>
        <w:rPr>
          <w:rtl/>
          <w:lang w:bidi="fa-IR"/>
        </w:rPr>
      </w:pPr>
      <w:r>
        <w:rPr>
          <w:rtl/>
        </w:rPr>
        <w:t xml:space="preserve">(2). </w:t>
      </w:r>
      <w:r w:rsidR="00F064C7" w:rsidRPr="00A05F8D">
        <w:rPr>
          <w:rtl/>
        </w:rPr>
        <w:t>الموضوعات الصغرى 68.</w:t>
      </w:r>
    </w:p>
    <w:p w:rsidR="00F064C7" w:rsidRPr="00A05F8D" w:rsidRDefault="002A02E1" w:rsidP="00F064C7">
      <w:pPr>
        <w:pStyle w:val="libFootnote0"/>
        <w:rPr>
          <w:rtl/>
          <w:lang w:bidi="fa-IR"/>
        </w:rPr>
      </w:pPr>
      <w:r>
        <w:rPr>
          <w:rtl/>
        </w:rPr>
        <w:t xml:space="preserve">(3). </w:t>
      </w:r>
      <w:r w:rsidR="00F064C7" w:rsidRPr="00A05F8D">
        <w:rPr>
          <w:rtl/>
        </w:rPr>
        <w:t>المرقاة في شرح المشكاة 5 / 616.</w:t>
      </w:r>
    </w:p>
    <w:p w:rsidR="00F064C7" w:rsidRPr="00A05F8D" w:rsidRDefault="002A02E1" w:rsidP="00F064C7">
      <w:pPr>
        <w:pStyle w:val="libFootnote0"/>
        <w:rPr>
          <w:rtl/>
          <w:lang w:bidi="fa-IR"/>
        </w:rPr>
      </w:pPr>
      <w:r>
        <w:rPr>
          <w:rtl/>
        </w:rPr>
        <w:t xml:space="preserve">(4). </w:t>
      </w:r>
      <w:r w:rsidR="00F064C7" w:rsidRPr="00A05F8D">
        <w:rPr>
          <w:rtl/>
        </w:rPr>
        <w:t>مسلم الثبوت. بشرح عبد العلى 2 / 510.</w:t>
      </w:r>
    </w:p>
    <w:p w:rsidR="00F064C7" w:rsidRPr="00A05F8D" w:rsidRDefault="002A02E1" w:rsidP="00F064C7">
      <w:pPr>
        <w:pStyle w:val="libFootnote0"/>
        <w:rPr>
          <w:rtl/>
          <w:lang w:bidi="fa-IR"/>
        </w:rPr>
      </w:pPr>
      <w:r>
        <w:rPr>
          <w:rtl/>
        </w:rPr>
        <w:t xml:space="preserve">(5). </w:t>
      </w:r>
      <w:r w:rsidR="00F064C7" w:rsidRPr="00A05F8D">
        <w:rPr>
          <w:rtl/>
        </w:rPr>
        <w:t>شرح المواهب 3 / 233.</w:t>
      </w:r>
    </w:p>
    <w:p w:rsidR="00F064C7" w:rsidRDefault="00F064C7" w:rsidP="00F064C7">
      <w:pPr>
        <w:pStyle w:val="libNormal"/>
        <w:rPr>
          <w:rtl/>
          <w:lang w:bidi="fa-IR"/>
        </w:rPr>
      </w:pPr>
      <w:r>
        <w:rPr>
          <w:rtl/>
          <w:lang w:bidi="fa-IR"/>
        </w:rPr>
        <w:br w:type="page"/>
      </w:r>
    </w:p>
    <w:p w:rsidR="00D148AD" w:rsidRDefault="00F064C7" w:rsidP="00F064C7">
      <w:pPr>
        <w:pStyle w:val="Heading3"/>
        <w:rPr>
          <w:rtl/>
          <w:lang w:bidi="fa-IR"/>
        </w:rPr>
      </w:pPr>
      <w:bookmarkStart w:id="982" w:name="_Toc347220270"/>
      <w:bookmarkStart w:id="983" w:name="_Toc406843064"/>
      <w:bookmarkStart w:id="984" w:name="_Toc91871633"/>
      <w:r w:rsidRPr="00A05F8D">
        <w:rPr>
          <w:rtl/>
          <w:lang w:bidi="fa-IR"/>
        </w:rPr>
        <w:lastRenderedPageBreak/>
        <w:t>17</w:t>
      </w:r>
      <w:r>
        <w:rPr>
          <w:rtl/>
          <w:lang w:bidi="fa-IR"/>
        </w:rPr>
        <w:t xml:space="preserve"> </w:t>
      </w:r>
      <w:r w:rsidR="002A02E1">
        <w:rPr>
          <w:rtl/>
          <w:lang w:bidi="fa-IR"/>
        </w:rPr>
        <w:t>-</w:t>
      </w:r>
      <w:r>
        <w:rPr>
          <w:rtl/>
          <w:lang w:bidi="fa-IR"/>
        </w:rPr>
        <w:t xml:space="preserve"> </w:t>
      </w:r>
      <w:r w:rsidRPr="00A05F8D">
        <w:rPr>
          <w:rtl/>
          <w:lang w:bidi="fa-IR"/>
        </w:rPr>
        <w:t>السهالوي</w:t>
      </w:r>
      <w:bookmarkEnd w:id="982"/>
      <w:bookmarkEnd w:id="983"/>
      <w:bookmarkEnd w:id="984"/>
    </w:p>
    <w:p w:rsidR="00F064C7" w:rsidRPr="00A05F8D" w:rsidRDefault="00F064C7" w:rsidP="00F064C7">
      <w:pPr>
        <w:pStyle w:val="libNormal"/>
        <w:rPr>
          <w:rtl/>
          <w:lang w:bidi="fa-IR"/>
        </w:rPr>
      </w:pPr>
      <w:r w:rsidRPr="00A05F8D">
        <w:rPr>
          <w:rtl/>
          <w:lang w:bidi="fa-IR"/>
        </w:rPr>
        <w:t>وجاء في [ الصبح الصادق في شرح المنار ] لنظام الدين السهالوي</w:t>
      </w:r>
      <w:r>
        <w:rPr>
          <w:rtl/>
          <w:lang w:bidi="fa-IR"/>
        </w:rPr>
        <w:t>:</w:t>
      </w:r>
      <w:r w:rsidRPr="00A05F8D">
        <w:rPr>
          <w:rtl/>
          <w:lang w:bidi="fa-IR"/>
        </w:rPr>
        <w:t xml:space="preserve"> « لم يعرف</w:t>
      </w:r>
      <w:r>
        <w:rPr>
          <w:rtl/>
          <w:lang w:bidi="fa-IR"/>
        </w:rPr>
        <w:t>،</w:t>
      </w:r>
      <w:r w:rsidRPr="00A05F8D">
        <w:rPr>
          <w:rtl/>
          <w:lang w:bidi="fa-IR"/>
        </w:rPr>
        <w:t xml:space="preserve"> كما عن المزي والذهبي وغيرهما. وقال الذهبي</w:t>
      </w:r>
      <w:r>
        <w:rPr>
          <w:rtl/>
          <w:lang w:bidi="fa-IR"/>
        </w:rPr>
        <w:t>:</w:t>
      </w:r>
      <w:r w:rsidRPr="00A05F8D">
        <w:rPr>
          <w:rtl/>
          <w:lang w:bidi="fa-IR"/>
        </w:rPr>
        <w:t xml:space="preserve"> هو من ال</w:t>
      </w:r>
      <w:r w:rsidR="000D3F69">
        <w:rPr>
          <w:rFonts w:hint="cs"/>
          <w:rtl/>
          <w:lang w:bidi="fa-IR"/>
        </w:rPr>
        <w:t>ا</w:t>
      </w:r>
      <w:r w:rsidRPr="00A05F8D">
        <w:rPr>
          <w:rtl/>
          <w:lang w:bidi="fa-IR"/>
        </w:rPr>
        <w:t>حاديث الواهية التي لا يعرف لها اسناد.</w:t>
      </w:r>
    </w:p>
    <w:p w:rsidR="00F064C7" w:rsidRPr="00A05F8D" w:rsidRDefault="00F064C7" w:rsidP="00F064C7">
      <w:pPr>
        <w:pStyle w:val="libNormal"/>
        <w:rPr>
          <w:rtl/>
          <w:lang w:bidi="fa-IR"/>
        </w:rPr>
      </w:pPr>
      <w:r w:rsidRPr="00A05F8D">
        <w:rPr>
          <w:rtl/>
          <w:lang w:bidi="fa-IR"/>
        </w:rPr>
        <w:t>وقال السبكى والحافظ ابو الحجاج</w:t>
      </w:r>
      <w:r>
        <w:rPr>
          <w:rtl/>
          <w:lang w:bidi="fa-IR"/>
        </w:rPr>
        <w:t>:</w:t>
      </w:r>
      <w:r w:rsidRPr="00A05F8D">
        <w:rPr>
          <w:rtl/>
          <w:lang w:bidi="fa-IR"/>
        </w:rPr>
        <w:t xml:space="preserve"> كل حديث فيه لفظ الحميراء لا اصل له الا حديثا</w:t>
      </w:r>
      <w:r w:rsidR="000D3F69">
        <w:rPr>
          <w:rFonts w:hint="cs"/>
          <w:rtl/>
          <w:lang w:bidi="fa-IR"/>
        </w:rPr>
        <w:t>ً</w:t>
      </w:r>
      <w:r w:rsidRPr="00A05F8D">
        <w:rPr>
          <w:rtl/>
          <w:lang w:bidi="fa-IR"/>
        </w:rPr>
        <w:t xml:space="preserve"> واحدا</w:t>
      </w:r>
      <w:r w:rsidR="000D3F69">
        <w:rPr>
          <w:rFonts w:hint="cs"/>
          <w:rtl/>
          <w:lang w:bidi="fa-IR"/>
        </w:rPr>
        <w:t>ً</w:t>
      </w:r>
      <w:r w:rsidRPr="00A05F8D">
        <w:rPr>
          <w:rtl/>
          <w:lang w:bidi="fa-IR"/>
        </w:rPr>
        <w:t xml:space="preserve"> في النسائي</w:t>
      </w:r>
      <w:r>
        <w:rPr>
          <w:rtl/>
          <w:lang w:bidi="fa-IR"/>
        </w:rPr>
        <w:t>،</w:t>
      </w:r>
      <w:r w:rsidRPr="00A05F8D">
        <w:rPr>
          <w:rtl/>
          <w:lang w:bidi="fa-IR"/>
        </w:rPr>
        <w:t xml:space="preserve"> هكذا قال في بعض شروح التحرير »</w:t>
      </w:r>
      <w:r>
        <w:rPr>
          <w:rtl/>
          <w:lang w:bidi="fa-IR"/>
        </w:rPr>
        <w:t>.</w:t>
      </w:r>
    </w:p>
    <w:p w:rsidR="00D148AD" w:rsidRDefault="00F064C7" w:rsidP="00F064C7">
      <w:pPr>
        <w:pStyle w:val="Heading3"/>
        <w:rPr>
          <w:rtl/>
          <w:lang w:bidi="fa-IR"/>
        </w:rPr>
      </w:pPr>
      <w:bookmarkStart w:id="985" w:name="_Toc347220271"/>
      <w:bookmarkStart w:id="986" w:name="_Toc406843065"/>
      <w:bookmarkStart w:id="987" w:name="_Toc91871634"/>
      <w:r w:rsidRPr="00A05F8D">
        <w:rPr>
          <w:rtl/>
          <w:lang w:bidi="fa-IR"/>
        </w:rPr>
        <w:t>18</w:t>
      </w:r>
      <w:r>
        <w:rPr>
          <w:rtl/>
          <w:lang w:bidi="fa-IR"/>
        </w:rPr>
        <w:t xml:space="preserve"> </w:t>
      </w:r>
      <w:r w:rsidR="002A02E1">
        <w:rPr>
          <w:rtl/>
          <w:lang w:bidi="fa-IR"/>
        </w:rPr>
        <w:t>-</w:t>
      </w:r>
      <w:r>
        <w:rPr>
          <w:rtl/>
          <w:lang w:bidi="fa-IR"/>
        </w:rPr>
        <w:t xml:space="preserve"> </w:t>
      </w:r>
      <w:r w:rsidRPr="00A05F8D">
        <w:rPr>
          <w:rtl/>
          <w:lang w:bidi="fa-IR"/>
        </w:rPr>
        <w:t>عبد العلى</w:t>
      </w:r>
      <w:bookmarkEnd w:id="985"/>
      <w:bookmarkEnd w:id="986"/>
      <w:bookmarkEnd w:id="987"/>
    </w:p>
    <w:p w:rsidR="00F064C7" w:rsidRPr="00A05F8D" w:rsidRDefault="00F064C7" w:rsidP="00F064C7">
      <w:pPr>
        <w:pStyle w:val="libNormal"/>
        <w:rPr>
          <w:rtl/>
          <w:lang w:bidi="fa-IR"/>
        </w:rPr>
      </w:pPr>
      <w:r w:rsidRPr="00A05F8D">
        <w:rPr>
          <w:rtl/>
          <w:lang w:bidi="fa-IR"/>
        </w:rPr>
        <w:t>وقال الشيخ عبد العلي</w:t>
      </w:r>
      <w:r>
        <w:rPr>
          <w:rtl/>
          <w:lang w:bidi="fa-IR"/>
        </w:rPr>
        <w:t>:</w:t>
      </w:r>
      <w:r w:rsidRPr="00A05F8D">
        <w:rPr>
          <w:rtl/>
          <w:lang w:bidi="fa-IR"/>
        </w:rPr>
        <w:t xml:space="preserve"> « قال الذهبي</w:t>
      </w:r>
      <w:r>
        <w:rPr>
          <w:rtl/>
          <w:lang w:bidi="fa-IR"/>
        </w:rPr>
        <w:t>:</w:t>
      </w:r>
      <w:r w:rsidRPr="00A05F8D">
        <w:rPr>
          <w:rtl/>
          <w:lang w:bidi="fa-IR"/>
        </w:rPr>
        <w:t xml:space="preserve"> هو من ال</w:t>
      </w:r>
      <w:r w:rsidR="000D3F69">
        <w:rPr>
          <w:rFonts w:hint="cs"/>
          <w:rtl/>
          <w:lang w:bidi="fa-IR"/>
        </w:rPr>
        <w:t>ا</w:t>
      </w:r>
      <w:r w:rsidRPr="00A05F8D">
        <w:rPr>
          <w:rtl/>
          <w:lang w:bidi="fa-IR"/>
        </w:rPr>
        <w:t>حاديث الواهية التي لا يعرف لها اسناد</w:t>
      </w:r>
      <w:r>
        <w:rPr>
          <w:rtl/>
          <w:lang w:bidi="fa-IR"/>
        </w:rPr>
        <w:t>،</w:t>
      </w:r>
      <w:r w:rsidRPr="00A05F8D">
        <w:rPr>
          <w:rtl/>
          <w:lang w:bidi="fa-IR"/>
        </w:rPr>
        <w:t xml:space="preserve"> قال السبكى والحافظ ابو الحجاج</w:t>
      </w:r>
      <w:r>
        <w:rPr>
          <w:rtl/>
          <w:lang w:bidi="fa-IR"/>
        </w:rPr>
        <w:t>:</w:t>
      </w:r>
      <w:r w:rsidRPr="00A05F8D">
        <w:rPr>
          <w:rtl/>
          <w:lang w:bidi="fa-IR"/>
        </w:rPr>
        <w:t xml:space="preserve"> كل حديث فيه لفظ الحميراء لا اصل له الا حديث واحد في النسائي. كذا في التيسير » </w:t>
      </w:r>
      <w:r w:rsidRPr="001F5A34">
        <w:rPr>
          <w:rStyle w:val="libFootnotenumChar"/>
          <w:rtl/>
        </w:rPr>
        <w:t>(1)</w:t>
      </w:r>
      <w:r>
        <w:rPr>
          <w:rtl/>
          <w:lang w:bidi="fa-IR"/>
        </w:rPr>
        <w:t>.</w:t>
      </w:r>
    </w:p>
    <w:p w:rsidR="00D148AD" w:rsidRDefault="00F064C7" w:rsidP="00F064C7">
      <w:pPr>
        <w:pStyle w:val="Heading3"/>
        <w:rPr>
          <w:rtl/>
          <w:lang w:bidi="fa-IR"/>
        </w:rPr>
      </w:pPr>
      <w:bookmarkStart w:id="988" w:name="_Toc347220272"/>
      <w:bookmarkStart w:id="989" w:name="_Toc406843066"/>
      <w:bookmarkStart w:id="990" w:name="_Toc91871635"/>
      <w:r w:rsidRPr="00A05F8D">
        <w:rPr>
          <w:rtl/>
          <w:lang w:bidi="fa-IR"/>
        </w:rPr>
        <w:t>19</w:t>
      </w:r>
      <w:r>
        <w:rPr>
          <w:rtl/>
          <w:lang w:bidi="fa-IR"/>
        </w:rPr>
        <w:t xml:space="preserve"> </w:t>
      </w:r>
      <w:r w:rsidR="002A02E1">
        <w:rPr>
          <w:rtl/>
          <w:lang w:bidi="fa-IR"/>
        </w:rPr>
        <w:t>-</w:t>
      </w:r>
      <w:r>
        <w:rPr>
          <w:rtl/>
          <w:lang w:bidi="fa-IR"/>
        </w:rPr>
        <w:t xml:space="preserve"> </w:t>
      </w:r>
      <w:r w:rsidRPr="00A05F8D">
        <w:rPr>
          <w:rtl/>
          <w:lang w:bidi="fa-IR"/>
        </w:rPr>
        <w:t>الشوكانى</w:t>
      </w:r>
      <w:bookmarkEnd w:id="988"/>
      <w:bookmarkEnd w:id="989"/>
      <w:bookmarkEnd w:id="990"/>
    </w:p>
    <w:p w:rsidR="00F064C7" w:rsidRPr="00A05F8D" w:rsidRDefault="00F064C7" w:rsidP="00F064C7">
      <w:pPr>
        <w:pStyle w:val="libNormal"/>
        <w:rPr>
          <w:rtl/>
          <w:lang w:bidi="fa-IR"/>
        </w:rPr>
      </w:pPr>
      <w:r w:rsidRPr="00A05F8D">
        <w:rPr>
          <w:rtl/>
          <w:lang w:bidi="fa-IR"/>
        </w:rPr>
        <w:t>وقد أورد الشوكاني في ( الفوائد المجموعة في ال</w:t>
      </w:r>
      <w:r w:rsidR="000D3F69">
        <w:rPr>
          <w:rFonts w:hint="cs"/>
          <w:rtl/>
          <w:lang w:bidi="fa-IR"/>
        </w:rPr>
        <w:t>ا</w:t>
      </w:r>
      <w:r w:rsidRPr="00A05F8D">
        <w:rPr>
          <w:rtl/>
          <w:lang w:bidi="fa-IR"/>
        </w:rPr>
        <w:t>حاديث الموضوعة ) نصوص كلمات ابن حجر والمزي والذهبي</w:t>
      </w:r>
      <w:r>
        <w:rPr>
          <w:rtl/>
          <w:lang w:bidi="fa-IR"/>
        </w:rPr>
        <w:t>،</w:t>
      </w:r>
      <w:r w:rsidRPr="00A05F8D">
        <w:rPr>
          <w:rtl/>
          <w:lang w:bidi="fa-IR"/>
        </w:rPr>
        <w:t xml:space="preserve"> عن المقاصد.</w:t>
      </w:r>
    </w:p>
    <w:p w:rsidR="00D148AD" w:rsidRDefault="00F064C7" w:rsidP="00F064C7">
      <w:pPr>
        <w:pStyle w:val="Heading3"/>
        <w:rPr>
          <w:rtl/>
          <w:lang w:bidi="fa-IR"/>
        </w:rPr>
      </w:pPr>
      <w:bookmarkStart w:id="991" w:name="_Toc347220273"/>
      <w:bookmarkStart w:id="992" w:name="_Toc406843067"/>
      <w:bookmarkStart w:id="993" w:name="_Toc91871636"/>
      <w:r w:rsidRPr="00A05F8D">
        <w:rPr>
          <w:rtl/>
          <w:lang w:bidi="fa-IR"/>
        </w:rPr>
        <w:t>20</w:t>
      </w:r>
      <w:r>
        <w:rPr>
          <w:rtl/>
          <w:lang w:bidi="fa-IR"/>
        </w:rPr>
        <w:t xml:space="preserve"> </w:t>
      </w:r>
      <w:r w:rsidR="002A02E1">
        <w:rPr>
          <w:rtl/>
          <w:lang w:bidi="fa-IR"/>
        </w:rPr>
        <w:t>-</w:t>
      </w:r>
      <w:r>
        <w:rPr>
          <w:rtl/>
          <w:lang w:bidi="fa-IR"/>
        </w:rPr>
        <w:t xml:space="preserve"> </w:t>
      </w:r>
      <w:r w:rsidRPr="00A05F8D">
        <w:rPr>
          <w:rtl/>
          <w:lang w:bidi="fa-IR"/>
        </w:rPr>
        <w:t>عبد الحق المحمدي</w:t>
      </w:r>
      <w:bookmarkEnd w:id="991"/>
      <w:bookmarkEnd w:id="992"/>
      <w:bookmarkEnd w:id="993"/>
    </w:p>
    <w:p w:rsidR="00F064C7" w:rsidRPr="00A05F8D" w:rsidRDefault="00F064C7" w:rsidP="00F064C7">
      <w:pPr>
        <w:pStyle w:val="libNormal"/>
        <w:rPr>
          <w:rtl/>
          <w:lang w:bidi="fa-IR"/>
        </w:rPr>
      </w:pPr>
      <w:r w:rsidRPr="00A05F8D">
        <w:rPr>
          <w:rtl/>
          <w:lang w:bidi="fa-IR"/>
        </w:rPr>
        <w:t xml:space="preserve">ونص عبد الحق المحمدي الهندي على أنه واه ففي ( تذكرة الموضوعات </w:t>
      </w:r>
      <w:r>
        <w:rPr>
          <w:rtl/>
          <w:lang w:bidi="fa-IR"/>
        </w:rPr>
        <w:t xml:space="preserve">): </w:t>
      </w:r>
      <w:r w:rsidRPr="00A05F8D">
        <w:rPr>
          <w:rtl/>
          <w:lang w:bidi="fa-IR"/>
        </w:rPr>
        <w:t>« خذوا شطر دينكم عن الحميراء</w:t>
      </w:r>
      <w:r>
        <w:rPr>
          <w:rtl/>
          <w:lang w:bidi="fa-IR"/>
        </w:rPr>
        <w:t>،</w:t>
      </w:r>
      <w:r w:rsidRPr="00A05F8D">
        <w:rPr>
          <w:rtl/>
          <w:lang w:bidi="fa-IR"/>
        </w:rPr>
        <w:t xml:space="preserve"> لا اسناد له وهو واه »</w:t>
      </w:r>
      <w:r>
        <w:rPr>
          <w:rtl/>
          <w:lang w:bidi="fa-IR"/>
        </w:rPr>
        <w:t>.</w:t>
      </w:r>
    </w:p>
    <w:p w:rsidR="00F064C7" w:rsidRPr="00A05F8D" w:rsidRDefault="00F064C7" w:rsidP="00F064C7">
      <w:pPr>
        <w:pStyle w:val="libNormal"/>
        <w:rPr>
          <w:rtl/>
          <w:lang w:bidi="fa-IR"/>
        </w:rPr>
      </w:pPr>
      <w:r w:rsidRPr="00A05F8D">
        <w:rPr>
          <w:rtl/>
          <w:lang w:bidi="fa-IR"/>
        </w:rPr>
        <w:t>وفي ( زبدة المقاصد في تجريد الزوائد )</w:t>
      </w:r>
      <w:r>
        <w:rPr>
          <w:rtl/>
          <w:lang w:bidi="fa-IR"/>
        </w:rPr>
        <w:t>:</w:t>
      </w:r>
      <w:r w:rsidRPr="00A05F8D">
        <w:rPr>
          <w:rtl/>
          <w:lang w:bidi="fa-IR"/>
        </w:rPr>
        <w:t xml:space="preserve"> « لا يعرف »</w:t>
      </w:r>
      <w:r>
        <w:rPr>
          <w:rtl/>
          <w:lang w:bidi="fa-IR"/>
        </w:rPr>
        <w:t>.</w:t>
      </w:r>
    </w:p>
    <w:p w:rsidR="00D148AD" w:rsidRDefault="00F064C7" w:rsidP="00F064C7">
      <w:pPr>
        <w:pStyle w:val="libBold2"/>
        <w:rPr>
          <w:rtl/>
        </w:rPr>
      </w:pPr>
      <w:r w:rsidRPr="0095729C">
        <w:rPr>
          <w:rtl/>
        </w:rPr>
        <w:t>أقول</w:t>
      </w:r>
      <w:r>
        <w:rPr>
          <w:rtl/>
        </w:rPr>
        <w:t>:</w:t>
      </w:r>
    </w:p>
    <w:p w:rsidR="00F064C7" w:rsidRPr="00A05F8D" w:rsidRDefault="00F064C7" w:rsidP="00F064C7">
      <w:pPr>
        <w:pStyle w:val="libNormal"/>
        <w:rPr>
          <w:rtl/>
          <w:lang w:bidi="fa-IR"/>
        </w:rPr>
      </w:pPr>
      <w:r w:rsidRPr="00A05F8D">
        <w:rPr>
          <w:rtl/>
          <w:lang w:bidi="fa-IR"/>
        </w:rPr>
        <w:t>هذا حال هذا الحديث المزعوم باعتراف كبار أئمة أهل السنة في</w:t>
      </w:r>
    </w:p>
    <w:p w:rsidR="00F064C7" w:rsidRPr="00A05F8D" w:rsidRDefault="00F064C7" w:rsidP="00F064C7">
      <w:pPr>
        <w:pStyle w:val="libLine"/>
        <w:rPr>
          <w:rtl/>
          <w:lang w:bidi="fa-IR"/>
        </w:rPr>
      </w:pPr>
      <w:r w:rsidRPr="00A05F8D">
        <w:rPr>
          <w:rtl/>
          <w:lang w:bidi="fa-IR"/>
        </w:rPr>
        <w:t>__________________</w:t>
      </w:r>
    </w:p>
    <w:p w:rsidR="00F064C7" w:rsidRPr="00A05F8D" w:rsidRDefault="002A02E1" w:rsidP="00F064C7">
      <w:pPr>
        <w:pStyle w:val="libFootnote0"/>
        <w:rPr>
          <w:rtl/>
          <w:lang w:bidi="fa-IR"/>
        </w:rPr>
      </w:pPr>
      <w:r>
        <w:rPr>
          <w:rtl/>
        </w:rPr>
        <w:t xml:space="preserve">(1). </w:t>
      </w:r>
      <w:r w:rsidR="00F064C7" w:rsidRPr="00A05F8D">
        <w:rPr>
          <w:rtl/>
        </w:rPr>
        <w:t>فواتح الرحموت 2 / 510.</w:t>
      </w:r>
    </w:p>
    <w:p w:rsidR="00F064C7" w:rsidRDefault="00F064C7" w:rsidP="00F064C7">
      <w:pPr>
        <w:pStyle w:val="libNormal"/>
        <w:rPr>
          <w:rtl/>
          <w:lang w:bidi="fa-IR"/>
        </w:rPr>
      </w:pPr>
      <w:r>
        <w:rPr>
          <w:rtl/>
          <w:lang w:bidi="fa-IR"/>
        </w:rPr>
        <w:br w:type="page"/>
      </w:r>
    </w:p>
    <w:p w:rsidR="00D148AD" w:rsidRDefault="00F064C7" w:rsidP="00F064C7">
      <w:pPr>
        <w:pStyle w:val="libNormal0"/>
        <w:rPr>
          <w:rtl/>
          <w:lang w:bidi="fa-IR"/>
        </w:rPr>
      </w:pPr>
      <w:r w:rsidRPr="00A05F8D">
        <w:rPr>
          <w:rtl/>
          <w:lang w:bidi="fa-IR"/>
        </w:rPr>
        <w:lastRenderedPageBreak/>
        <w:t>الحديث</w:t>
      </w:r>
      <w:r>
        <w:rPr>
          <w:rtl/>
          <w:lang w:bidi="fa-IR"/>
        </w:rPr>
        <w:t>،</w:t>
      </w:r>
      <w:r w:rsidRPr="00A05F8D">
        <w:rPr>
          <w:rtl/>
          <w:lang w:bidi="fa-IR"/>
        </w:rPr>
        <w:t xml:space="preserve"> فهل يجوز أن يعارض به حديث الثقلين الذي عرفت حاله</w:t>
      </w:r>
      <w:r>
        <w:rPr>
          <w:rtl/>
          <w:lang w:bidi="fa-IR"/>
        </w:rPr>
        <w:t>،</w:t>
      </w:r>
      <w:r w:rsidRPr="00A05F8D">
        <w:rPr>
          <w:rtl/>
          <w:lang w:bidi="fa-IR"/>
        </w:rPr>
        <w:t xml:space="preserve"> ووقفت على ألفاظه وطرقه ورجاله</w:t>
      </w:r>
      <w:r>
        <w:rPr>
          <w:rtl/>
          <w:lang w:bidi="fa-IR"/>
        </w:rPr>
        <w:t>؟</w:t>
      </w:r>
      <w:r w:rsidRPr="00A05F8D">
        <w:rPr>
          <w:rtl/>
          <w:lang w:bidi="fa-IR"/>
        </w:rPr>
        <w:t xml:space="preserve"> والعجيب ان ( الدهلوي ) نفسه لا يجوز الاستدلال بحديث لم تثبت صحته مطلقا</w:t>
      </w:r>
      <w:r w:rsidR="000D3F69">
        <w:rPr>
          <w:rFonts w:hint="cs"/>
          <w:rtl/>
          <w:lang w:bidi="fa-IR"/>
        </w:rPr>
        <w:t>ً</w:t>
      </w:r>
      <w:r>
        <w:rPr>
          <w:rtl/>
          <w:lang w:bidi="fa-IR"/>
        </w:rPr>
        <w:t>،</w:t>
      </w:r>
      <w:r w:rsidRPr="00A05F8D">
        <w:rPr>
          <w:rtl/>
          <w:lang w:bidi="fa-IR"/>
        </w:rPr>
        <w:t xml:space="preserve"> فانه قال في ( التحفة ) في الجواب عن حديث ال</w:t>
      </w:r>
      <w:r w:rsidR="000D3F69">
        <w:rPr>
          <w:rFonts w:hint="cs"/>
          <w:rtl/>
          <w:lang w:bidi="fa-IR"/>
        </w:rPr>
        <w:t>ا</w:t>
      </w:r>
      <w:r w:rsidRPr="00A05F8D">
        <w:rPr>
          <w:rtl/>
          <w:lang w:bidi="fa-IR"/>
        </w:rPr>
        <w:t>شباح</w:t>
      </w:r>
      <w:r>
        <w:rPr>
          <w:rtl/>
          <w:lang w:bidi="fa-IR"/>
        </w:rPr>
        <w:t>:</w:t>
      </w:r>
    </w:p>
    <w:p w:rsidR="00F064C7" w:rsidRPr="00A05F8D" w:rsidRDefault="00F064C7" w:rsidP="00F064C7">
      <w:pPr>
        <w:pStyle w:val="libNormal"/>
        <w:rPr>
          <w:rtl/>
          <w:lang w:bidi="fa-IR"/>
        </w:rPr>
      </w:pPr>
      <w:r w:rsidRPr="00A05F8D">
        <w:rPr>
          <w:rtl/>
          <w:lang w:bidi="fa-IR"/>
        </w:rPr>
        <w:t>« ان قاعدة أهل السنة المقررة هي</w:t>
      </w:r>
      <w:r>
        <w:rPr>
          <w:rtl/>
          <w:lang w:bidi="fa-IR"/>
        </w:rPr>
        <w:t>:</w:t>
      </w:r>
      <w:r w:rsidRPr="00A05F8D">
        <w:rPr>
          <w:rtl/>
          <w:lang w:bidi="fa-IR"/>
        </w:rPr>
        <w:t xml:space="preserve"> ان الحديث الذي يرويه بعض أئمة الحديث في كتاب لم يلتزم فيه الصحة</w:t>
      </w:r>
      <w:r>
        <w:rPr>
          <w:rtl/>
          <w:lang w:bidi="fa-IR"/>
        </w:rPr>
        <w:t xml:space="preserve"> </w:t>
      </w:r>
      <w:r w:rsidR="002A02E1">
        <w:rPr>
          <w:rtl/>
          <w:lang w:bidi="fa-IR"/>
        </w:rPr>
        <w:t>-</w:t>
      </w:r>
      <w:r>
        <w:rPr>
          <w:rtl/>
          <w:lang w:bidi="fa-IR"/>
        </w:rPr>
        <w:t xml:space="preserve"> </w:t>
      </w:r>
      <w:r w:rsidRPr="00A05F8D">
        <w:rPr>
          <w:rtl/>
          <w:lang w:bidi="fa-IR"/>
        </w:rPr>
        <w:t>كالبخارى ومسلم</w:t>
      </w:r>
      <w:r>
        <w:rPr>
          <w:rtl/>
          <w:lang w:bidi="fa-IR"/>
        </w:rPr>
        <w:t xml:space="preserve"> </w:t>
      </w:r>
      <w:r w:rsidR="002A02E1">
        <w:rPr>
          <w:rtl/>
          <w:lang w:bidi="fa-IR"/>
        </w:rPr>
        <w:t>-</w:t>
      </w:r>
      <w:r>
        <w:rPr>
          <w:rtl/>
          <w:lang w:bidi="fa-IR"/>
        </w:rPr>
        <w:t xml:space="preserve"> </w:t>
      </w:r>
      <w:r w:rsidRPr="00A05F8D">
        <w:rPr>
          <w:rtl/>
          <w:lang w:bidi="fa-IR"/>
        </w:rPr>
        <w:t>سائر أرباب الصحاح أو لم يصرح صاحبه أو غيره بصحته بالخصوص لم يكن صالحا</w:t>
      </w:r>
      <w:r w:rsidR="000D3F69">
        <w:rPr>
          <w:rFonts w:hint="cs"/>
          <w:rtl/>
          <w:lang w:bidi="fa-IR"/>
        </w:rPr>
        <w:t>ً</w:t>
      </w:r>
      <w:r w:rsidRPr="00A05F8D">
        <w:rPr>
          <w:rtl/>
          <w:lang w:bidi="fa-IR"/>
        </w:rPr>
        <w:t xml:space="preserve"> للاحتجاج به »</w:t>
      </w:r>
      <w:r>
        <w:rPr>
          <w:rtl/>
          <w:lang w:bidi="fa-IR"/>
        </w:rPr>
        <w:t>.</w:t>
      </w:r>
    </w:p>
    <w:p w:rsidR="00F064C7" w:rsidRPr="00A05F8D" w:rsidRDefault="00F064C7" w:rsidP="00F064C7">
      <w:pPr>
        <w:pStyle w:val="libNormal"/>
        <w:rPr>
          <w:rtl/>
          <w:lang w:bidi="fa-IR"/>
        </w:rPr>
      </w:pPr>
      <w:r w:rsidRPr="00A05F8D">
        <w:rPr>
          <w:rtl/>
          <w:lang w:bidi="fa-IR"/>
        </w:rPr>
        <w:t>وقال في الجواب عن حديث « أنفذوا جيش أسامة</w:t>
      </w:r>
      <w:r>
        <w:rPr>
          <w:rtl/>
          <w:lang w:bidi="fa-IR"/>
        </w:rPr>
        <w:t>،</w:t>
      </w:r>
      <w:r w:rsidRPr="00A05F8D">
        <w:rPr>
          <w:rtl/>
          <w:lang w:bidi="fa-IR"/>
        </w:rPr>
        <w:t xml:space="preserve"> لعن الله من تخلف عن جيش أسامة »</w:t>
      </w:r>
      <w:r>
        <w:rPr>
          <w:rtl/>
          <w:lang w:bidi="fa-IR"/>
        </w:rPr>
        <w:t>:</w:t>
      </w:r>
      <w:r w:rsidRPr="00A05F8D">
        <w:rPr>
          <w:rtl/>
          <w:lang w:bidi="fa-IR"/>
        </w:rPr>
        <w:t xml:space="preserve"> « وذكر بعض الذين يكتبون بالفارسية ويعدن أنفسهم في محدثي أهل السنة</w:t>
      </w:r>
      <w:r>
        <w:rPr>
          <w:rtl/>
          <w:lang w:bidi="fa-IR"/>
        </w:rPr>
        <w:t xml:space="preserve"> </w:t>
      </w:r>
      <w:r w:rsidR="002A02E1">
        <w:rPr>
          <w:rtl/>
          <w:lang w:bidi="fa-IR"/>
        </w:rPr>
        <w:t>-</w:t>
      </w:r>
      <w:r>
        <w:rPr>
          <w:rtl/>
          <w:lang w:bidi="fa-IR"/>
        </w:rPr>
        <w:t xml:space="preserve"> </w:t>
      </w:r>
      <w:r w:rsidRPr="00A05F8D">
        <w:rPr>
          <w:rtl/>
          <w:lang w:bidi="fa-IR"/>
        </w:rPr>
        <w:t>هذه الجملة في كتابه في السيرة لا يكفي ل</w:t>
      </w:r>
      <w:r w:rsidR="000D3F69">
        <w:rPr>
          <w:rFonts w:hint="cs"/>
          <w:rtl/>
          <w:lang w:bidi="fa-IR"/>
        </w:rPr>
        <w:t>ا</w:t>
      </w:r>
      <w:r w:rsidRPr="00A05F8D">
        <w:rPr>
          <w:rtl/>
          <w:lang w:bidi="fa-IR"/>
        </w:rPr>
        <w:t>لزام أهل السنة بها</w:t>
      </w:r>
      <w:r>
        <w:rPr>
          <w:rtl/>
          <w:lang w:bidi="fa-IR"/>
        </w:rPr>
        <w:t>،</w:t>
      </w:r>
      <w:r w:rsidRPr="00A05F8D">
        <w:rPr>
          <w:rtl/>
          <w:lang w:bidi="fa-IR"/>
        </w:rPr>
        <w:t xml:space="preserve"> </w:t>
      </w:r>
      <w:r w:rsidR="000D3F69">
        <w:rPr>
          <w:rFonts w:hint="cs"/>
          <w:rtl/>
          <w:lang w:bidi="fa-IR"/>
        </w:rPr>
        <w:t>ا</w:t>
      </w:r>
      <w:r w:rsidRPr="00A05F8D">
        <w:rPr>
          <w:rtl/>
          <w:lang w:bidi="fa-IR"/>
        </w:rPr>
        <w:t>ذ شرط اعتبار الحديث عندهم تخريجه في كتب المحدثين المسندة مع الحكم بالصحة</w:t>
      </w:r>
      <w:r>
        <w:rPr>
          <w:rtl/>
          <w:lang w:bidi="fa-IR"/>
        </w:rPr>
        <w:t>،</w:t>
      </w:r>
      <w:r w:rsidRPr="00A05F8D">
        <w:rPr>
          <w:rtl/>
          <w:lang w:bidi="fa-IR"/>
        </w:rPr>
        <w:t xml:space="preserve"> فالحديث الذي لا اسناد له عندهم كالجمل الضال</w:t>
      </w:r>
      <w:r>
        <w:rPr>
          <w:rtl/>
          <w:lang w:bidi="fa-IR"/>
        </w:rPr>
        <w:t>،</w:t>
      </w:r>
      <w:r w:rsidRPr="00A05F8D">
        <w:rPr>
          <w:rtl/>
          <w:lang w:bidi="fa-IR"/>
        </w:rPr>
        <w:t xml:space="preserve"> ولا يصغون اليه أبدا</w:t>
      </w:r>
      <w:r w:rsidR="007F238A">
        <w:rPr>
          <w:rFonts w:hint="cs"/>
          <w:rtl/>
          <w:lang w:bidi="fa-IR"/>
        </w:rPr>
        <w:t>ً</w:t>
      </w:r>
      <w:r w:rsidRPr="00A05F8D">
        <w:rPr>
          <w:rtl/>
          <w:lang w:bidi="fa-IR"/>
        </w:rPr>
        <w:t xml:space="preserve"> »</w:t>
      </w:r>
      <w:r>
        <w:rPr>
          <w:rtl/>
          <w:lang w:bidi="fa-IR"/>
        </w:rPr>
        <w:t>.</w:t>
      </w:r>
    </w:p>
    <w:p w:rsidR="00F064C7" w:rsidRDefault="00F064C7" w:rsidP="00F064C7">
      <w:pPr>
        <w:pStyle w:val="libNormal"/>
        <w:rPr>
          <w:rtl/>
          <w:lang w:bidi="fa-IR"/>
        </w:rPr>
      </w:pPr>
      <w:r w:rsidRPr="00A05F8D">
        <w:rPr>
          <w:rtl/>
          <w:lang w:bidi="fa-IR"/>
        </w:rPr>
        <w:t>فتغافل ( الدهلوي ) عن هذه القاعدة في المقام عجيب</w:t>
      </w:r>
      <w:r>
        <w:rPr>
          <w:rtl/>
          <w:lang w:bidi="fa-IR"/>
        </w:rPr>
        <w:t>؟!</w:t>
      </w:r>
      <w:r w:rsidRPr="00A05F8D">
        <w:rPr>
          <w:rtl/>
          <w:lang w:bidi="fa-IR"/>
        </w:rPr>
        <w:t xml:space="preserve"> اللهم الا أن يكون قد فقد وعيه</w:t>
      </w:r>
      <w:r>
        <w:rPr>
          <w:rtl/>
          <w:lang w:bidi="fa-IR"/>
        </w:rPr>
        <w:t xml:space="preserve"> ..</w:t>
      </w:r>
      <w:r w:rsidRPr="00A05F8D">
        <w:rPr>
          <w:rtl/>
          <w:lang w:bidi="fa-IR"/>
        </w:rPr>
        <w:t xml:space="preserve"> والله العاصم.</w:t>
      </w:r>
    </w:p>
    <w:p w:rsidR="00F064C7" w:rsidRDefault="00F064C7" w:rsidP="00F064C7">
      <w:pPr>
        <w:pStyle w:val="libNormal"/>
        <w:rPr>
          <w:rtl/>
          <w:lang w:bidi="fa-IR"/>
        </w:rPr>
      </w:pPr>
      <w:r>
        <w:rPr>
          <w:rtl/>
          <w:lang w:bidi="fa-IR"/>
        </w:rPr>
        <w:br w:type="page"/>
      </w:r>
    </w:p>
    <w:p w:rsidR="00F064C7" w:rsidRDefault="00D475B6" w:rsidP="00D475B6">
      <w:pPr>
        <w:pStyle w:val="Heading3Center"/>
      </w:pPr>
      <w:bookmarkStart w:id="994" w:name="_Toc91871637"/>
      <w:r>
        <w:rPr>
          <w:rFonts w:hint="cs"/>
          <w:rtl/>
        </w:rPr>
        <w:lastRenderedPageBreak/>
        <w:t>الفهرس</w:t>
      </w:r>
      <w:bookmarkEnd w:id="994"/>
    </w:p>
    <w:sdt>
      <w:sdtPr>
        <w:rPr>
          <w:rFonts w:ascii="Times New Roman" w:eastAsia="Times New Roman" w:hAnsi="Times New Roman" w:cs="Traditional Arabic"/>
          <w:b w:val="0"/>
          <w:bCs w:val="0"/>
          <w:color w:val="000000"/>
          <w:sz w:val="24"/>
          <w:szCs w:val="32"/>
        </w:rPr>
        <w:id w:val="-226764768"/>
        <w:docPartObj>
          <w:docPartGallery w:val="Table of Contents"/>
          <w:docPartUnique/>
        </w:docPartObj>
      </w:sdtPr>
      <w:sdtEndPr>
        <w:rPr>
          <w:noProof/>
          <w:rtl/>
        </w:rPr>
      </w:sdtEndPr>
      <w:sdtContent>
        <w:p w:rsidR="001A6C62" w:rsidRDefault="001A6C62" w:rsidP="001A6C62">
          <w:pPr>
            <w:pStyle w:val="TOCHeading"/>
          </w:pPr>
        </w:p>
        <w:p w:rsidR="001A6C62" w:rsidRDefault="001A6C62" w:rsidP="001A6C6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91871344" w:history="1">
            <w:r w:rsidRPr="00B13887">
              <w:rPr>
                <w:rStyle w:val="Hyperlink"/>
                <w:rFonts w:hint="eastAsia"/>
                <w:noProof/>
                <w:rtl/>
                <w:lang w:bidi="fa-IR"/>
              </w:rPr>
              <w:t>دحض</w:t>
            </w:r>
            <w:r w:rsidRPr="00B13887">
              <w:rPr>
                <w:rStyle w:val="Hyperlink"/>
                <w:noProof/>
                <w:rtl/>
                <w:lang w:bidi="fa-IR"/>
              </w:rPr>
              <w:t xml:space="preserve"> </w:t>
            </w:r>
            <w:r w:rsidRPr="00B13887">
              <w:rPr>
                <w:rStyle w:val="Hyperlink"/>
                <w:rFonts w:hint="eastAsia"/>
                <w:noProof/>
                <w:rtl/>
                <w:lang w:bidi="fa-IR"/>
              </w:rPr>
              <w:t>القدح</w:t>
            </w:r>
            <w:r w:rsidRPr="00B13887">
              <w:rPr>
                <w:rStyle w:val="Hyperlink"/>
                <w:noProof/>
                <w:rtl/>
                <w:lang w:bidi="fa-IR"/>
              </w:rPr>
              <w:t xml:space="preserve"> </w:t>
            </w:r>
            <w:r w:rsidRPr="00B13887">
              <w:rPr>
                <w:rStyle w:val="Hyperlink"/>
                <w:rFonts w:hint="eastAsia"/>
                <w:noProof/>
                <w:rtl/>
                <w:lang w:bidi="fa-IR"/>
              </w:rPr>
              <w:t>في</w:t>
            </w:r>
          </w:hyperlink>
          <w:r>
            <w:rPr>
              <w:rStyle w:val="Hyperlink"/>
              <w:rFonts w:hint="cs"/>
              <w:noProof/>
              <w:rtl/>
            </w:rPr>
            <w:t xml:space="preserve"> </w:t>
          </w:r>
          <w:hyperlink w:anchor="_Toc91871345" w:history="1">
            <w:r w:rsidRPr="00B13887">
              <w:rPr>
                <w:rStyle w:val="Hyperlink"/>
                <w:rFonts w:hint="eastAsia"/>
                <w:noProof/>
                <w:rtl/>
                <w:lang w:bidi="fa-IR"/>
              </w:rPr>
              <w:t>سند</w:t>
            </w:r>
            <w:r w:rsidRPr="00B13887">
              <w:rPr>
                <w:rStyle w:val="Hyperlink"/>
                <w:noProof/>
                <w:rtl/>
                <w:lang w:bidi="fa-IR"/>
              </w:rPr>
              <w:t xml:space="preserve"> </w:t>
            </w:r>
            <w:r w:rsidRPr="00B13887">
              <w:rPr>
                <w:rStyle w:val="Hyperlink"/>
                <w:rFonts w:hint="eastAsia"/>
                <w:noProof/>
                <w:rtl/>
                <w:lang w:bidi="fa-IR"/>
              </w:rPr>
              <w:t>حديث</w:t>
            </w:r>
            <w:r w:rsidRPr="00B13887">
              <w:rPr>
                <w:rStyle w:val="Hyperlink"/>
                <w:noProof/>
                <w:rtl/>
                <w:lang w:bidi="fa-IR"/>
              </w:rPr>
              <w:t xml:space="preserve"> </w:t>
            </w:r>
            <w:r w:rsidRPr="00B13887">
              <w:rPr>
                <w:rStyle w:val="Hyperlink"/>
                <w:rFonts w:hint="eastAsia"/>
                <w:noProof/>
                <w:rtl/>
                <w:lang w:bidi="fa-IR"/>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91871345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346" w:history="1">
            <w:r w:rsidR="001A6C62" w:rsidRPr="00B13887">
              <w:rPr>
                <w:rStyle w:val="Hyperlink"/>
                <w:rFonts w:hint="eastAsia"/>
                <w:noProof/>
                <w:rtl/>
                <w:lang w:bidi="fa-IR"/>
              </w:rPr>
              <w:t>قدح</w:t>
            </w:r>
            <w:r w:rsidR="001A6C62" w:rsidRPr="00B13887">
              <w:rPr>
                <w:rStyle w:val="Hyperlink"/>
                <w:noProof/>
                <w:rtl/>
                <w:lang w:bidi="fa-IR"/>
              </w:rPr>
              <w:t xml:space="preserve"> </w:t>
            </w:r>
            <w:r w:rsidR="001A6C62" w:rsidRPr="00B13887">
              <w:rPr>
                <w:rStyle w:val="Hyperlink"/>
                <w:rFonts w:hint="eastAsia"/>
                <w:noProof/>
                <w:rtl/>
                <w:lang w:bidi="fa-IR"/>
              </w:rPr>
              <w:t>البخاري</w:t>
            </w:r>
          </w:hyperlink>
          <w:r w:rsidR="001A6C62">
            <w:rPr>
              <w:rStyle w:val="Hyperlink"/>
              <w:rFonts w:hint="cs"/>
              <w:noProof/>
              <w:rtl/>
            </w:rPr>
            <w:t xml:space="preserve"> </w:t>
          </w:r>
          <w:hyperlink w:anchor="_Toc91871347" w:history="1">
            <w:r w:rsidR="001A6C62" w:rsidRPr="00B13887">
              <w:rPr>
                <w:rStyle w:val="Hyperlink"/>
                <w:rFonts w:hint="eastAsia"/>
                <w:noProof/>
                <w:rtl/>
                <w:lang w:bidi="fa-IR"/>
              </w:rPr>
              <w:t>الجواب</w:t>
            </w:r>
            <w:r w:rsidR="001A6C62" w:rsidRPr="00B13887">
              <w:rPr>
                <w:rStyle w:val="Hyperlink"/>
                <w:noProof/>
                <w:rtl/>
                <w:lang w:bidi="fa-IR"/>
              </w:rPr>
              <w:t>:</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91871347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348" w:history="1">
            <w:r w:rsidR="001A6C62" w:rsidRPr="00B13887">
              <w:rPr>
                <w:rStyle w:val="Hyperlink"/>
                <w:rFonts w:hint="eastAsia"/>
                <w:noProof/>
                <w:rtl/>
                <w:lang w:bidi="fa-IR"/>
              </w:rPr>
              <w:t>قدح</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91871348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49" w:history="1">
            <w:r w:rsidR="001A6C62" w:rsidRPr="00B13887">
              <w:rPr>
                <w:rStyle w:val="Hyperlink"/>
                <w:noProof/>
                <w:rtl/>
                <w:lang w:bidi="fa-IR"/>
              </w:rPr>
              <w:t xml:space="preserve">1 -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w:t>
            </w:r>
            <w:r w:rsidR="001A6C62" w:rsidRPr="00B13887">
              <w:rPr>
                <w:rStyle w:val="Hyperlink"/>
                <w:noProof/>
                <w:rtl/>
                <w:lang w:bidi="fa-IR"/>
              </w:rPr>
              <w:t xml:space="preserve"> </w:t>
            </w:r>
            <w:r w:rsidR="001A6C62" w:rsidRPr="00B13887">
              <w:rPr>
                <w:rStyle w:val="Hyperlink"/>
                <w:rFonts w:hint="eastAsia"/>
                <w:noProof/>
                <w:rtl/>
                <w:lang w:bidi="fa-IR"/>
              </w:rPr>
              <w:t>مسلم</w:t>
            </w:r>
          </w:hyperlink>
          <w:r w:rsidR="001A6C62">
            <w:rPr>
              <w:rStyle w:val="Hyperlink"/>
              <w:rFonts w:hint="cs"/>
              <w:noProof/>
              <w:rtl/>
            </w:rPr>
            <w:t xml:space="preserve"> </w:t>
          </w:r>
          <w:hyperlink w:anchor="_Toc91871350" w:history="1">
            <w:r w:rsidR="001A6C62" w:rsidRPr="00B13887">
              <w:rPr>
                <w:rStyle w:val="Hyperlink"/>
                <w:noProof/>
                <w:rtl/>
                <w:lang w:bidi="fa-IR"/>
              </w:rPr>
              <w:t xml:space="preserve">2 - </w:t>
            </w:r>
            <w:r w:rsidR="001A6C62" w:rsidRPr="00B13887">
              <w:rPr>
                <w:rStyle w:val="Hyperlink"/>
                <w:rFonts w:hint="eastAsia"/>
                <w:noProof/>
                <w:rtl/>
                <w:lang w:bidi="fa-IR"/>
              </w:rPr>
              <w:t>تصريح</w:t>
            </w:r>
            <w:r w:rsidR="001A6C62" w:rsidRPr="00B13887">
              <w:rPr>
                <w:rStyle w:val="Hyperlink"/>
                <w:noProof/>
                <w:rtl/>
                <w:lang w:bidi="fa-IR"/>
              </w:rPr>
              <w:t xml:space="preserve"> </w:t>
            </w:r>
            <w:r w:rsidR="001A6C62" w:rsidRPr="00B13887">
              <w:rPr>
                <w:rStyle w:val="Hyperlink"/>
                <w:rFonts w:hint="eastAsia"/>
                <w:noProof/>
                <w:rtl/>
                <w:lang w:bidi="fa-IR"/>
              </w:rPr>
              <w:t>مسلم</w:t>
            </w:r>
            <w:r w:rsidR="001A6C62" w:rsidRPr="00B13887">
              <w:rPr>
                <w:rStyle w:val="Hyperlink"/>
                <w:noProof/>
                <w:rtl/>
                <w:lang w:bidi="fa-IR"/>
              </w:rPr>
              <w:t xml:space="preserve"> </w:t>
            </w:r>
            <w:r w:rsidR="001A6C62" w:rsidRPr="00B13887">
              <w:rPr>
                <w:rStyle w:val="Hyperlink"/>
                <w:rFonts w:hint="eastAsia"/>
                <w:noProof/>
                <w:rtl/>
                <w:lang w:bidi="fa-IR"/>
              </w:rPr>
              <w:t>بصحة</w:t>
            </w:r>
            <w:r w:rsidR="001A6C62" w:rsidRPr="00B13887">
              <w:rPr>
                <w:rStyle w:val="Hyperlink"/>
                <w:noProof/>
                <w:rtl/>
                <w:lang w:bidi="fa-IR"/>
              </w:rPr>
              <w:t xml:space="preserve"> </w:t>
            </w:r>
            <w:r w:rsidR="001A6C62" w:rsidRPr="00B13887">
              <w:rPr>
                <w:rStyle w:val="Hyperlink"/>
                <w:rFonts w:hint="eastAsia"/>
                <w:noProof/>
                <w:rtl/>
                <w:lang w:bidi="fa-IR"/>
              </w:rPr>
              <w:t>ما</w:t>
            </w:r>
            <w:r w:rsidR="001A6C62" w:rsidRPr="00B13887">
              <w:rPr>
                <w:rStyle w:val="Hyperlink"/>
                <w:noProof/>
                <w:rtl/>
                <w:lang w:bidi="fa-IR"/>
              </w:rPr>
              <w:t xml:space="preserve"> </w:t>
            </w:r>
            <w:r w:rsidR="001A6C62" w:rsidRPr="00B13887">
              <w:rPr>
                <w:rStyle w:val="Hyperlink"/>
                <w:rFonts w:hint="eastAsia"/>
                <w:noProof/>
                <w:rtl/>
                <w:lang w:bidi="fa-IR"/>
              </w:rPr>
              <w:t>أخرجه</w:t>
            </w:r>
            <w:r w:rsidR="001A6C62" w:rsidRPr="00B13887">
              <w:rPr>
                <w:rStyle w:val="Hyperlink"/>
                <w:noProof/>
                <w:rtl/>
                <w:lang w:bidi="fa-IR"/>
              </w:rPr>
              <w:t xml:space="preserve"> </w:t>
            </w:r>
            <w:r w:rsidR="001A6C62" w:rsidRPr="00B13887">
              <w:rPr>
                <w:rStyle w:val="Hyperlink"/>
                <w:rFonts w:hint="eastAsia"/>
                <w:noProof/>
                <w:rtl/>
                <w:lang w:bidi="fa-IR"/>
              </w:rPr>
              <w:t>اجماعاً</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51" w:history="1">
            <w:r w:rsidR="001A6C62" w:rsidRPr="00B13887">
              <w:rPr>
                <w:rStyle w:val="Hyperlink"/>
                <w:noProof/>
                <w:rtl/>
                <w:lang w:bidi="fa-IR"/>
              </w:rPr>
              <w:t xml:space="preserve">3 - </w:t>
            </w:r>
            <w:r w:rsidR="001A6C62" w:rsidRPr="00B13887">
              <w:rPr>
                <w:rStyle w:val="Hyperlink"/>
                <w:rFonts w:hint="eastAsia"/>
                <w:noProof/>
                <w:rtl/>
                <w:lang w:bidi="fa-IR"/>
              </w:rPr>
              <w:t>رأى</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w:t>
            </w:r>
            <w:r w:rsidR="001A6C62" w:rsidRPr="00B13887">
              <w:rPr>
                <w:rStyle w:val="Hyperlink"/>
                <w:noProof/>
                <w:rtl/>
                <w:lang w:bidi="fa-IR"/>
              </w:rPr>
              <w:t xml:space="preserve"> </w:t>
            </w:r>
            <w:r w:rsidR="001A6C62" w:rsidRPr="00B13887">
              <w:rPr>
                <w:rStyle w:val="Hyperlink"/>
                <w:rFonts w:hint="eastAsia"/>
                <w:noProof/>
                <w:rtl/>
                <w:lang w:bidi="fa-IR"/>
              </w:rPr>
              <w:t>مسلم</w:t>
            </w:r>
          </w:hyperlink>
          <w:r w:rsidR="001A6C62">
            <w:rPr>
              <w:rStyle w:val="Hyperlink"/>
              <w:rFonts w:hint="cs"/>
              <w:noProof/>
              <w:rtl/>
            </w:rPr>
            <w:t xml:space="preserve"> </w:t>
          </w:r>
          <w:hyperlink w:anchor="_Toc91871352"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النيسابوري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353" w:history="1">
            <w:r w:rsidR="001A6C62" w:rsidRPr="00B13887">
              <w:rPr>
                <w:rStyle w:val="Hyperlink"/>
                <w:noProof/>
                <w:rtl/>
                <w:lang w:bidi="fa-IR"/>
              </w:rPr>
              <w:t xml:space="preserve">4 - </w:t>
            </w:r>
            <w:r w:rsidR="001A6C62" w:rsidRPr="00B13887">
              <w:rPr>
                <w:rStyle w:val="Hyperlink"/>
                <w:rFonts w:hint="eastAsia"/>
                <w:noProof/>
                <w:rtl/>
                <w:lang w:bidi="fa-IR"/>
              </w:rPr>
              <w:t>مدح</w:t>
            </w:r>
            <w:r w:rsidR="001A6C62" w:rsidRPr="00B13887">
              <w:rPr>
                <w:rStyle w:val="Hyperlink"/>
                <w:noProof/>
                <w:rtl/>
                <w:lang w:bidi="fa-IR"/>
              </w:rPr>
              <w:t xml:space="preserve"> </w:t>
            </w:r>
            <w:r w:rsidR="001A6C62" w:rsidRPr="00B13887">
              <w:rPr>
                <w:rStyle w:val="Hyperlink"/>
                <w:rFonts w:hint="eastAsia"/>
                <w:noProof/>
                <w:rtl/>
                <w:lang w:bidi="fa-IR"/>
              </w:rPr>
              <w:t>العلماء</w:t>
            </w:r>
            <w:r w:rsidR="001A6C62" w:rsidRPr="00B13887">
              <w:rPr>
                <w:rStyle w:val="Hyperlink"/>
                <w:noProof/>
                <w:rtl/>
                <w:lang w:bidi="fa-IR"/>
              </w:rPr>
              <w:t xml:space="preserve"> </w:t>
            </w:r>
            <w:r w:rsidR="001A6C62" w:rsidRPr="00B13887">
              <w:rPr>
                <w:rStyle w:val="Hyperlink"/>
                <w:rFonts w:hint="eastAsia"/>
                <w:noProof/>
                <w:rtl/>
                <w:lang w:bidi="fa-IR"/>
              </w:rPr>
              <w:t>لصحيح</w:t>
            </w:r>
            <w:r w:rsidR="001A6C62" w:rsidRPr="00B13887">
              <w:rPr>
                <w:rStyle w:val="Hyperlink"/>
                <w:noProof/>
                <w:rtl/>
                <w:lang w:bidi="fa-IR"/>
              </w:rPr>
              <w:t xml:space="preserve"> </w:t>
            </w:r>
            <w:r w:rsidR="001A6C62" w:rsidRPr="00B13887">
              <w:rPr>
                <w:rStyle w:val="Hyperlink"/>
                <w:rFonts w:hint="eastAsia"/>
                <w:noProof/>
                <w:rtl/>
                <w:lang w:bidi="fa-IR"/>
              </w:rPr>
              <w:t>مسلم</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354" w:history="1">
            <w:r w:rsidR="001A6C62" w:rsidRPr="00B13887">
              <w:rPr>
                <w:rStyle w:val="Hyperlink"/>
                <w:noProof/>
                <w:rtl/>
                <w:lang w:bidi="fa-IR"/>
              </w:rPr>
              <w:t xml:space="preserve">5 - </w:t>
            </w:r>
            <w:r w:rsidR="001A6C62" w:rsidRPr="00B13887">
              <w:rPr>
                <w:rStyle w:val="Hyperlink"/>
                <w:rFonts w:hint="eastAsia"/>
                <w:noProof/>
                <w:rtl/>
                <w:lang w:bidi="fa-IR"/>
              </w:rPr>
              <w:t>تقديم</w:t>
            </w:r>
            <w:r w:rsidR="001A6C62" w:rsidRPr="00B13887">
              <w:rPr>
                <w:rStyle w:val="Hyperlink"/>
                <w:noProof/>
                <w:rtl/>
                <w:lang w:bidi="fa-IR"/>
              </w:rPr>
              <w:t xml:space="preserve"> </w:t>
            </w:r>
            <w:r w:rsidR="001A6C62" w:rsidRPr="00B13887">
              <w:rPr>
                <w:rStyle w:val="Hyperlink"/>
                <w:rFonts w:hint="eastAsia"/>
                <w:noProof/>
                <w:rtl/>
                <w:lang w:bidi="fa-IR"/>
              </w:rPr>
              <w:t>بعضهم</w:t>
            </w:r>
            <w:r w:rsidR="001A6C62" w:rsidRPr="00B13887">
              <w:rPr>
                <w:rStyle w:val="Hyperlink"/>
                <w:noProof/>
                <w:rtl/>
                <w:lang w:bidi="fa-IR"/>
              </w:rPr>
              <w:t xml:space="preserve"> </w:t>
            </w:r>
            <w:r w:rsidR="001A6C62" w:rsidRPr="00B13887">
              <w:rPr>
                <w:rStyle w:val="Hyperlink"/>
                <w:rFonts w:hint="eastAsia"/>
                <w:noProof/>
                <w:rtl/>
                <w:lang w:bidi="fa-IR"/>
              </w:rPr>
              <w:t>مسلماً</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المشايخ</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55" w:history="1">
            <w:r w:rsidR="001A6C62" w:rsidRPr="00B13887">
              <w:rPr>
                <w:rStyle w:val="Hyperlink"/>
                <w:noProof/>
                <w:rtl/>
                <w:lang w:bidi="fa-IR"/>
              </w:rPr>
              <w:t xml:space="preserve">6 - </w:t>
            </w:r>
            <w:r w:rsidR="001A6C62" w:rsidRPr="00B13887">
              <w:rPr>
                <w:rStyle w:val="Hyperlink"/>
                <w:rFonts w:hint="eastAsia"/>
                <w:noProof/>
                <w:rtl/>
                <w:lang w:bidi="fa-IR"/>
              </w:rPr>
              <w:t>ورع</w:t>
            </w:r>
            <w:r w:rsidR="001A6C62" w:rsidRPr="00B13887">
              <w:rPr>
                <w:rStyle w:val="Hyperlink"/>
                <w:noProof/>
                <w:rtl/>
                <w:lang w:bidi="fa-IR"/>
              </w:rPr>
              <w:t xml:space="preserve"> </w:t>
            </w:r>
            <w:r w:rsidR="001A6C62" w:rsidRPr="00B13887">
              <w:rPr>
                <w:rStyle w:val="Hyperlink"/>
                <w:rFonts w:hint="eastAsia"/>
                <w:noProof/>
                <w:rtl/>
                <w:lang w:bidi="fa-IR"/>
              </w:rPr>
              <w:t>مسلم</w:t>
            </w:r>
            <w:r w:rsidR="001A6C62" w:rsidRPr="00B13887">
              <w:rPr>
                <w:rStyle w:val="Hyperlink"/>
                <w:noProof/>
                <w:rtl/>
                <w:lang w:bidi="fa-IR"/>
              </w:rPr>
              <w:t xml:space="preserve"> </w:t>
            </w:r>
            <w:r w:rsidR="001A6C62" w:rsidRPr="00B13887">
              <w:rPr>
                <w:rStyle w:val="Hyperlink"/>
                <w:rFonts w:hint="eastAsia"/>
                <w:noProof/>
                <w:rtl/>
                <w:lang w:bidi="fa-IR"/>
              </w:rPr>
              <w:t>واحتياطه</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24</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56" w:history="1">
            <w:r w:rsidR="001A6C62" w:rsidRPr="00B13887">
              <w:rPr>
                <w:rStyle w:val="Hyperlink"/>
                <w:noProof/>
                <w:rtl/>
                <w:lang w:bidi="fa-IR"/>
              </w:rPr>
              <w:t xml:space="preserve">7 -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w:t>
            </w:r>
            <w:r w:rsidR="001A6C62" w:rsidRPr="00B13887">
              <w:rPr>
                <w:rStyle w:val="Hyperlink"/>
                <w:noProof/>
                <w:rtl/>
                <w:lang w:bidi="fa-IR"/>
              </w:rPr>
              <w:t xml:space="preserve"> </w:t>
            </w:r>
            <w:r w:rsidR="001A6C62" w:rsidRPr="00B13887">
              <w:rPr>
                <w:rStyle w:val="Hyperlink"/>
                <w:rFonts w:hint="eastAsia"/>
                <w:noProof/>
                <w:rtl/>
                <w:lang w:bidi="fa-IR"/>
              </w:rPr>
              <w:t>الترمذي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57" w:history="1">
            <w:r w:rsidR="001A6C62" w:rsidRPr="00B13887">
              <w:rPr>
                <w:rStyle w:val="Hyperlink"/>
                <w:noProof/>
                <w:rtl/>
                <w:lang w:bidi="fa-IR"/>
              </w:rPr>
              <w:t xml:space="preserve">8 - </w:t>
            </w:r>
            <w:r w:rsidR="001A6C62" w:rsidRPr="00B13887">
              <w:rPr>
                <w:rStyle w:val="Hyperlink"/>
                <w:rFonts w:hint="eastAsia"/>
                <w:noProof/>
                <w:rtl/>
                <w:lang w:bidi="fa-IR"/>
              </w:rPr>
              <w:t>رضى</w:t>
            </w:r>
            <w:r w:rsidR="001A6C62" w:rsidRPr="00B13887">
              <w:rPr>
                <w:rStyle w:val="Hyperlink"/>
                <w:noProof/>
                <w:rtl/>
                <w:lang w:bidi="fa-IR"/>
              </w:rPr>
              <w:t xml:space="preserve"> </w:t>
            </w:r>
            <w:r w:rsidR="001A6C62" w:rsidRPr="00B13887">
              <w:rPr>
                <w:rStyle w:val="Hyperlink"/>
                <w:rFonts w:hint="eastAsia"/>
                <w:noProof/>
                <w:rtl/>
                <w:lang w:bidi="fa-IR"/>
              </w:rPr>
              <w:t>علماء</w:t>
            </w:r>
            <w:r w:rsidR="001A6C62" w:rsidRPr="00B13887">
              <w:rPr>
                <w:rStyle w:val="Hyperlink"/>
                <w:noProof/>
                <w:rtl/>
                <w:lang w:bidi="fa-IR"/>
              </w:rPr>
              <w:t xml:space="preserve"> </w:t>
            </w:r>
            <w:r w:rsidR="001A6C62" w:rsidRPr="00B13887">
              <w:rPr>
                <w:rStyle w:val="Hyperlink"/>
                <w:rFonts w:hint="eastAsia"/>
                <w:noProof/>
                <w:rtl/>
                <w:lang w:bidi="fa-IR"/>
              </w:rPr>
              <w:t>الأقطار</w:t>
            </w:r>
            <w:r w:rsidR="001A6C62" w:rsidRPr="00B13887">
              <w:rPr>
                <w:rStyle w:val="Hyperlink"/>
                <w:noProof/>
                <w:rtl/>
                <w:lang w:bidi="fa-IR"/>
              </w:rPr>
              <w:t xml:space="preserve"> </w:t>
            </w:r>
            <w:r w:rsidR="001A6C62" w:rsidRPr="00B13887">
              <w:rPr>
                <w:rStyle w:val="Hyperlink"/>
                <w:rFonts w:hint="eastAsia"/>
                <w:noProof/>
                <w:rtl/>
                <w:lang w:bidi="fa-IR"/>
              </w:rPr>
              <w:t>بصحيح</w:t>
            </w:r>
            <w:r w:rsidR="001A6C62" w:rsidRPr="00B13887">
              <w:rPr>
                <w:rStyle w:val="Hyperlink"/>
                <w:noProof/>
                <w:rtl/>
                <w:lang w:bidi="fa-IR"/>
              </w:rPr>
              <w:t xml:space="preserve"> </w:t>
            </w:r>
            <w:r w:rsidR="001A6C62" w:rsidRPr="00B13887">
              <w:rPr>
                <w:rStyle w:val="Hyperlink"/>
                <w:rFonts w:hint="eastAsia"/>
                <w:noProof/>
                <w:rtl/>
                <w:lang w:bidi="fa-IR"/>
              </w:rPr>
              <w:t>الترمذي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91871357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26</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58" w:history="1">
            <w:r w:rsidR="001A6C62" w:rsidRPr="00B13887">
              <w:rPr>
                <w:rStyle w:val="Hyperlink"/>
                <w:noProof/>
                <w:rtl/>
                <w:lang w:bidi="fa-IR"/>
              </w:rPr>
              <w:t xml:space="preserve">9 -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مسند</w:t>
            </w:r>
            <w:r w:rsidR="001A6C62" w:rsidRPr="00B13887">
              <w:rPr>
                <w:rStyle w:val="Hyperlink"/>
                <w:noProof/>
                <w:rtl/>
                <w:lang w:bidi="fa-IR"/>
              </w:rPr>
              <w:t xml:space="preserve"> </w:t>
            </w:r>
            <w:r w:rsidR="001A6C62" w:rsidRPr="00B13887">
              <w:rPr>
                <w:rStyle w:val="Hyperlink"/>
                <w:rFonts w:hint="eastAsia"/>
                <w:noProof/>
                <w:rtl/>
                <w:lang w:bidi="fa-IR"/>
              </w:rPr>
              <w:t>أحمد</w:t>
            </w:r>
          </w:hyperlink>
          <w:r w:rsidR="001A6C62">
            <w:rPr>
              <w:rStyle w:val="Hyperlink"/>
              <w:rFonts w:hint="cs"/>
              <w:noProof/>
              <w:rtl/>
            </w:rPr>
            <w:t xml:space="preserve"> </w:t>
          </w:r>
          <w:hyperlink w:anchor="_Toc91871359" w:history="1">
            <w:r w:rsidR="001A6C62" w:rsidRPr="00B13887">
              <w:rPr>
                <w:rStyle w:val="Hyperlink"/>
                <w:noProof/>
                <w:rtl/>
                <w:lang w:bidi="fa-IR"/>
              </w:rPr>
              <w:t xml:space="preserve">10 - </w:t>
            </w:r>
            <w:r w:rsidR="001A6C62" w:rsidRPr="00B13887">
              <w:rPr>
                <w:rStyle w:val="Hyperlink"/>
                <w:rFonts w:hint="eastAsia"/>
                <w:noProof/>
                <w:rtl/>
                <w:lang w:bidi="fa-IR"/>
              </w:rPr>
              <w:t>فتوى</w:t>
            </w:r>
            <w:r w:rsidR="001A6C62" w:rsidRPr="00B13887">
              <w:rPr>
                <w:rStyle w:val="Hyperlink"/>
                <w:noProof/>
                <w:rtl/>
                <w:lang w:bidi="fa-IR"/>
              </w:rPr>
              <w:t xml:space="preserve"> </w:t>
            </w:r>
            <w:r w:rsidR="001A6C62" w:rsidRPr="00B13887">
              <w:rPr>
                <w:rStyle w:val="Hyperlink"/>
                <w:rFonts w:hint="eastAsia"/>
                <w:noProof/>
                <w:rtl/>
                <w:lang w:bidi="fa-IR"/>
              </w:rPr>
              <w:t>جماعة</w:t>
            </w:r>
            <w:r w:rsidR="001A6C62" w:rsidRPr="00B13887">
              <w:rPr>
                <w:rStyle w:val="Hyperlink"/>
                <w:noProof/>
                <w:rtl/>
                <w:lang w:bidi="fa-IR"/>
              </w:rPr>
              <w:t xml:space="preserve"> </w:t>
            </w:r>
            <w:r w:rsidR="001A6C62" w:rsidRPr="00B13887">
              <w:rPr>
                <w:rStyle w:val="Hyperlink"/>
                <w:rFonts w:hint="eastAsia"/>
                <w:noProof/>
                <w:rtl/>
                <w:lang w:bidi="fa-IR"/>
              </w:rPr>
              <w:t>بصحة</w:t>
            </w:r>
            <w:r w:rsidR="001A6C62" w:rsidRPr="00B13887">
              <w:rPr>
                <w:rStyle w:val="Hyperlink"/>
                <w:noProof/>
                <w:rtl/>
                <w:lang w:bidi="fa-IR"/>
              </w:rPr>
              <w:t xml:space="preserve"> </w:t>
            </w:r>
            <w:r w:rsidR="001A6C62" w:rsidRPr="00B13887">
              <w:rPr>
                <w:rStyle w:val="Hyperlink"/>
                <w:rFonts w:hint="eastAsia"/>
                <w:noProof/>
                <w:rtl/>
                <w:lang w:bidi="fa-IR"/>
              </w:rPr>
              <w:t>اخبار</w:t>
            </w:r>
            <w:r w:rsidR="001A6C62" w:rsidRPr="00B13887">
              <w:rPr>
                <w:rStyle w:val="Hyperlink"/>
                <w:noProof/>
                <w:rtl/>
                <w:lang w:bidi="fa-IR"/>
              </w:rPr>
              <w:t xml:space="preserve"> </w:t>
            </w:r>
            <w:r w:rsidR="001A6C62" w:rsidRPr="00B13887">
              <w:rPr>
                <w:rStyle w:val="Hyperlink"/>
                <w:rFonts w:hint="eastAsia"/>
                <w:noProof/>
                <w:rtl/>
                <w:lang w:bidi="fa-IR"/>
              </w:rPr>
              <w:t>المسند</w:t>
            </w:r>
          </w:hyperlink>
          <w:r w:rsidR="001A6C62">
            <w:rPr>
              <w:rStyle w:val="Hyperlink"/>
              <w:rFonts w:hint="cs"/>
              <w:noProof/>
              <w:rtl/>
            </w:rPr>
            <w:t xml:space="preserve"> </w:t>
          </w:r>
          <w:hyperlink w:anchor="_Toc91871360"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المديني</w:t>
            </w:r>
          </w:hyperlink>
          <w:r w:rsidR="001A6C62">
            <w:rPr>
              <w:rStyle w:val="Hyperlink"/>
              <w:rFonts w:hint="cs"/>
              <w:noProof/>
              <w:rtl/>
            </w:rPr>
            <w:t xml:space="preserve"> </w:t>
          </w:r>
          <w:hyperlink w:anchor="_Toc91871361"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العلاء</w:t>
            </w:r>
            <w:r w:rsidR="001A6C62" w:rsidRPr="00B13887">
              <w:rPr>
                <w:rStyle w:val="Hyperlink"/>
                <w:noProof/>
                <w:rtl/>
                <w:lang w:bidi="fa-IR"/>
              </w:rPr>
              <w:t xml:space="preserve"> </w:t>
            </w:r>
            <w:r w:rsidR="001A6C62" w:rsidRPr="00B13887">
              <w:rPr>
                <w:rStyle w:val="Hyperlink"/>
                <w:rFonts w:hint="eastAsia"/>
                <w:noProof/>
                <w:rtl/>
                <w:lang w:bidi="fa-IR"/>
              </w:rPr>
              <w:t>الهمداني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91871361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27</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62"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المغيث</w:t>
            </w:r>
          </w:hyperlink>
          <w:r w:rsidR="001A6C62">
            <w:rPr>
              <w:rStyle w:val="Hyperlink"/>
              <w:rFonts w:hint="cs"/>
              <w:noProof/>
              <w:rtl/>
            </w:rPr>
            <w:t xml:space="preserve"> </w:t>
          </w:r>
          <w:hyperlink w:anchor="_Toc91871363" w:history="1">
            <w:r w:rsidR="001A6C62" w:rsidRPr="00B13887">
              <w:rPr>
                <w:rStyle w:val="Hyperlink"/>
                <w:noProof/>
                <w:rtl/>
                <w:lang w:bidi="fa-IR"/>
              </w:rPr>
              <w:t xml:space="preserve">11 - </w:t>
            </w:r>
            <w:r w:rsidR="001A6C62" w:rsidRPr="00B13887">
              <w:rPr>
                <w:rStyle w:val="Hyperlink"/>
                <w:rFonts w:hint="eastAsia"/>
                <w:noProof/>
                <w:rtl/>
                <w:lang w:bidi="fa-IR"/>
              </w:rPr>
              <w:t>كلام</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وصف</w:t>
            </w:r>
            <w:r w:rsidR="001A6C62" w:rsidRPr="00B13887">
              <w:rPr>
                <w:rStyle w:val="Hyperlink"/>
                <w:noProof/>
                <w:rtl/>
                <w:lang w:bidi="fa-IR"/>
              </w:rPr>
              <w:t xml:space="preserve"> </w:t>
            </w:r>
            <w:r w:rsidR="001A6C62" w:rsidRPr="00B13887">
              <w:rPr>
                <w:rStyle w:val="Hyperlink"/>
                <w:rFonts w:hint="eastAsia"/>
                <w:noProof/>
                <w:rtl/>
                <w:lang w:bidi="fa-IR"/>
              </w:rPr>
              <w:t>المسند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91871363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29</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64" w:history="1">
            <w:r w:rsidR="001A6C62" w:rsidRPr="00B13887">
              <w:rPr>
                <w:rStyle w:val="Hyperlink"/>
                <w:noProof/>
                <w:rtl/>
                <w:lang w:bidi="fa-IR"/>
              </w:rPr>
              <w:t xml:space="preserve">12 -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sidRPr="00B13887">
              <w:rPr>
                <w:rStyle w:val="Hyperlink"/>
                <w:noProof/>
                <w:rtl/>
                <w:lang w:bidi="fa-IR"/>
              </w:rPr>
              <w:t xml:space="preserve">: </w:t>
            </w:r>
            <w:r w:rsidR="001A6C62" w:rsidRPr="00B13887">
              <w:rPr>
                <w:rStyle w:val="Hyperlink"/>
                <w:rFonts w:hint="eastAsia"/>
                <w:noProof/>
                <w:rtl/>
                <w:lang w:bidi="fa-IR"/>
              </w:rPr>
              <w:t>المسند</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دواوين</w:t>
            </w:r>
            <w:r w:rsidR="001A6C62" w:rsidRPr="00B13887">
              <w:rPr>
                <w:rStyle w:val="Hyperlink"/>
                <w:noProof/>
                <w:rtl/>
                <w:lang w:bidi="fa-IR"/>
              </w:rPr>
              <w:t xml:space="preserve"> </w:t>
            </w:r>
            <w:r w:rsidR="001A6C62" w:rsidRPr="00B13887">
              <w:rPr>
                <w:rStyle w:val="Hyperlink"/>
                <w:rFonts w:hint="eastAsia"/>
                <w:noProof/>
                <w:rtl/>
                <w:lang w:bidi="fa-IR"/>
              </w:rPr>
              <w:t>الإسلام</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91871364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30</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65" w:history="1">
            <w:r w:rsidR="001A6C62" w:rsidRPr="00B13887">
              <w:rPr>
                <w:rStyle w:val="Hyperlink"/>
                <w:noProof/>
                <w:rtl/>
                <w:lang w:bidi="fa-IR"/>
              </w:rPr>
              <w:t xml:space="preserve">13 - </w:t>
            </w:r>
            <w:r w:rsidR="001A6C62" w:rsidRPr="00B13887">
              <w:rPr>
                <w:rStyle w:val="Hyperlink"/>
                <w:rFonts w:hint="eastAsia"/>
                <w:noProof/>
                <w:rtl/>
                <w:lang w:bidi="fa-IR"/>
              </w:rPr>
              <w:t>مسلم</w:t>
            </w:r>
            <w:r w:rsidR="001A6C62" w:rsidRPr="00B13887">
              <w:rPr>
                <w:rStyle w:val="Hyperlink"/>
                <w:noProof/>
                <w:rtl/>
                <w:lang w:bidi="fa-IR"/>
              </w:rPr>
              <w:t xml:space="preserve">: </w:t>
            </w:r>
            <w:r w:rsidR="001A6C62" w:rsidRPr="00B13887">
              <w:rPr>
                <w:rStyle w:val="Hyperlink"/>
                <w:rFonts w:hint="eastAsia"/>
                <w:noProof/>
                <w:rtl/>
                <w:lang w:bidi="fa-IR"/>
              </w:rPr>
              <w:t>اخرجت</w:t>
            </w:r>
            <w:r w:rsidR="001A6C62" w:rsidRPr="00B13887">
              <w:rPr>
                <w:rStyle w:val="Hyperlink"/>
                <w:noProof/>
                <w:rtl/>
                <w:lang w:bidi="fa-IR"/>
              </w:rPr>
              <w:t xml:space="preserve"> </w:t>
            </w:r>
            <w:r w:rsidR="001A6C62" w:rsidRPr="00B13887">
              <w:rPr>
                <w:rStyle w:val="Hyperlink"/>
                <w:rFonts w:hint="eastAsia"/>
                <w:noProof/>
                <w:rtl/>
                <w:lang w:bidi="fa-IR"/>
              </w:rPr>
              <w:t>ما</w:t>
            </w:r>
            <w:r w:rsidR="001A6C62" w:rsidRPr="00B13887">
              <w:rPr>
                <w:rStyle w:val="Hyperlink"/>
                <w:noProof/>
                <w:rtl/>
                <w:lang w:bidi="fa-IR"/>
              </w:rPr>
              <w:t xml:space="preserve"> </w:t>
            </w:r>
            <w:r w:rsidR="001A6C62" w:rsidRPr="00B13887">
              <w:rPr>
                <w:rStyle w:val="Hyperlink"/>
                <w:rFonts w:hint="eastAsia"/>
                <w:noProof/>
                <w:rtl/>
                <w:lang w:bidi="fa-IR"/>
              </w:rPr>
              <w:t>صححه</w:t>
            </w:r>
            <w:r w:rsidR="001A6C62" w:rsidRPr="00B13887">
              <w:rPr>
                <w:rStyle w:val="Hyperlink"/>
                <w:noProof/>
                <w:rtl/>
                <w:lang w:bidi="fa-IR"/>
              </w:rPr>
              <w:t xml:space="preserve"> </w:t>
            </w:r>
            <w:r w:rsidR="001A6C62" w:rsidRPr="00B13887">
              <w:rPr>
                <w:rStyle w:val="Hyperlink"/>
                <w:rFonts w:hint="eastAsia"/>
                <w:noProof/>
                <w:rtl/>
                <w:lang w:bidi="fa-IR"/>
              </w:rPr>
              <w:t>أبوزرعة</w:t>
            </w:r>
          </w:hyperlink>
          <w:r w:rsidR="001A6C62">
            <w:rPr>
              <w:rStyle w:val="Hyperlink"/>
              <w:rFonts w:hint="cs"/>
              <w:noProof/>
              <w:rtl/>
            </w:rPr>
            <w:t xml:space="preserve"> </w:t>
          </w:r>
          <w:hyperlink w:anchor="_Toc91871366"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زرعة</w:t>
            </w:r>
            <w:r w:rsidR="001A6C62" w:rsidRPr="00B13887">
              <w:rPr>
                <w:rStyle w:val="Hyperlink"/>
                <w:noProof/>
                <w:rtl/>
                <w:lang w:bidi="fa-IR"/>
              </w:rPr>
              <w:t>:</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91871366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67" w:history="1">
            <w:r w:rsidR="001A6C62" w:rsidRPr="00B13887">
              <w:rPr>
                <w:rStyle w:val="Hyperlink"/>
                <w:noProof/>
                <w:rtl/>
                <w:lang w:bidi="fa-IR"/>
              </w:rPr>
              <w:t xml:space="preserve">14 - </w:t>
            </w:r>
            <w:r w:rsidR="001A6C62" w:rsidRPr="00B13887">
              <w:rPr>
                <w:rStyle w:val="Hyperlink"/>
                <w:rFonts w:hint="eastAsia"/>
                <w:noProof/>
                <w:rtl/>
                <w:lang w:bidi="fa-IR"/>
              </w:rPr>
              <w:t>تصحيح</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إسحاق</w:t>
            </w:r>
            <w:r w:rsidR="001A6C62" w:rsidRPr="00B13887">
              <w:rPr>
                <w:rStyle w:val="Hyperlink"/>
                <w:noProof/>
                <w:rtl/>
                <w:lang w:bidi="fa-IR"/>
              </w:rPr>
              <w:t xml:space="preserve"> </w:t>
            </w:r>
            <w:r w:rsidR="001A6C62" w:rsidRPr="00B13887">
              <w:rPr>
                <w:rStyle w:val="Hyperlink"/>
                <w:rFonts w:hint="eastAsia"/>
                <w:noProof/>
                <w:rtl/>
                <w:lang w:bidi="fa-IR"/>
              </w:rPr>
              <w:t>ومن</w:t>
            </w:r>
            <w:r w:rsidR="001A6C62" w:rsidRPr="00B13887">
              <w:rPr>
                <w:rStyle w:val="Hyperlink"/>
                <w:noProof/>
                <w:rtl/>
                <w:lang w:bidi="fa-IR"/>
              </w:rPr>
              <w:t xml:space="preserve"> </w:t>
            </w:r>
            <w:r w:rsidR="001A6C62" w:rsidRPr="00B13887">
              <w:rPr>
                <w:rStyle w:val="Hyperlink"/>
                <w:rFonts w:hint="eastAsia"/>
                <w:noProof/>
                <w:rtl/>
                <w:lang w:bidi="fa-IR"/>
              </w:rPr>
              <w:t>تبعه</w:t>
            </w:r>
          </w:hyperlink>
          <w:r w:rsidR="001A6C62">
            <w:rPr>
              <w:rStyle w:val="Hyperlink"/>
              <w:rFonts w:hint="cs"/>
              <w:noProof/>
              <w:rtl/>
            </w:rPr>
            <w:t xml:space="preserve"> </w:t>
          </w:r>
          <w:hyperlink w:anchor="_Toc91871368" w:history="1">
            <w:r w:rsidR="001A6C62" w:rsidRPr="00B13887">
              <w:rPr>
                <w:rStyle w:val="Hyperlink"/>
                <w:noProof/>
                <w:rtl/>
                <w:lang w:bidi="fa-IR"/>
              </w:rPr>
              <w:t xml:space="preserve">15 -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خزيمة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91871368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33</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69" w:history="1">
            <w:r w:rsidR="001A6C62" w:rsidRPr="00B13887">
              <w:rPr>
                <w:rStyle w:val="Hyperlink"/>
                <w:noProof/>
                <w:rtl/>
                <w:lang w:bidi="fa-IR"/>
              </w:rPr>
              <w:t xml:space="preserve">16 -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عوانة</w:t>
            </w:r>
          </w:hyperlink>
          <w:r w:rsidR="001A6C62">
            <w:rPr>
              <w:rStyle w:val="Hyperlink"/>
              <w:rFonts w:hint="cs"/>
              <w:noProof/>
              <w:rtl/>
            </w:rPr>
            <w:t xml:space="preserve"> </w:t>
          </w:r>
          <w:hyperlink w:anchor="_Toc91871370" w:history="1">
            <w:r w:rsidR="001A6C62" w:rsidRPr="00B13887">
              <w:rPr>
                <w:rStyle w:val="Hyperlink"/>
                <w:rFonts w:hint="eastAsia"/>
                <w:noProof/>
                <w:rtl/>
                <w:lang w:bidi="fa-IR"/>
              </w:rPr>
              <w:t>أقوال</w:t>
            </w:r>
            <w:r w:rsidR="001A6C62" w:rsidRPr="00B13887">
              <w:rPr>
                <w:rStyle w:val="Hyperlink"/>
                <w:noProof/>
                <w:rtl/>
                <w:lang w:bidi="fa-IR"/>
              </w:rPr>
              <w:t xml:space="preserve"> </w:t>
            </w:r>
            <w:r w:rsidR="001A6C62" w:rsidRPr="00B13887">
              <w:rPr>
                <w:rStyle w:val="Hyperlink"/>
                <w:rFonts w:hint="eastAsia"/>
                <w:noProof/>
                <w:rtl/>
                <w:lang w:bidi="fa-IR"/>
              </w:rPr>
              <w:t>العلماء</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صحيح</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عوانة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91871370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34</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71" w:history="1">
            <w:r w:rsidR="001A6C62" w:rsidRPr="00B13887">
              <w:rPr>
                <w:rStyle w:val="Hyperlink"/>
                <w:noProof/>
                <w:rtl/>
                <w:lang w:bidi="fa-IR"/>
              </w:rPr>
              <w:t xml:space="preserve">17 -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كتب</w:t>
            </w:r>
            <w:r w:rsidR="001A6C62" w:rsidRPr="00B13887">
              <w:rPr>
                <w:rStyle w:val="Hyperlink"/>
                <w:noProof/>
                <w:rtl/>
                <w:lang w:bidi="fa-IR"/>
              </w:rPr>
              <w:t xml:space="preserve"> </w:t>
            </w:r>
            <w:r w:rsidR="001A6C62" w:rsidRPr="00B13887">
              <w:rPr>
                <w:rStyle w:val="Hyperlink"/>
                <w:rFonts w:hint="eastAsia"/>
                <w:noProof/>
                <w:rtl/>
                <w:lang w:bidi="fa-IR"/>
              </w:rPr>
              <w:t>الاخبار</w:t>
            </w:r>
            <w:r w:rsidR="001A6C62" w:rsidRPr="00B13887">
              <w:rPr>
                <w:rStyle w:val="Hyperlink"/>
                <w:noProof/>
                <w:rtl/>
                <w:lang w:bidi="fa-IR"/>
              </w:rPr>
              <w:t xml:space="preserve"> </w:t>
            </w:r>
            <w:r w:rsidR="001A6C62" w:rsidRPr="00B13887">
              <w:rPr>
                <w:rStyle w:val="Hyperlink"/>
                <w:rFonts w:hint="eastAsia"/>
                <w:noProof/>
                <w:rtl/>
                <w:lang w:bidi="fa-IR"/>
              </w:rPr>
              <w:t>الصحيحة</w:t>
            </w:r>
          </w:hyperlink>
          <w:r w:rsidR="001A6C62">
            <w:rPr>
              <w:rStyle w:val="Hyperlink"/>
              <w:rFonts w:hint="cs"/>
              <w:noProof/>
              <w:rtl/>
            </w:rPr>
            <w:t xml:space="preserve"> </w:t>
          </w:r>
          <w:hyperlink w:anchor="_Toc91871372" w:history="1">
            <w:r w:rsidR="001A6C62" w:rsidRPr="00B13887">
              <w:rPr>
                <w:rStyle w:val="Hyperlink"/>
                <w:noProof/>
                <w:rtl/>
                <w:lang w:bidi="fa-IR"/>
              </w:rPr>
              <w:t xml:space="preserve">18 - </w:t>
            </w:r>
            <w:r w:rsidR="001A6C62" w:rsidRPr="00B13887">
              <w:rPr>
                <w:rStyle w:val="Hyperlink"/>
                <w:rFonts w:hint="eastAsia"/>
                <w:noProof/>
                <w:rtl/>
                <w:lang w:bidi="fa-IR"/>
              </w:rPr>
              <w:t>تصحيح</w:t>
            </w:r>
            <w:r w:rsidR="001A6C62" w:rsidRPr="00B13887">
              <w:rPr>
                <w:rStyle w:val="Hyperlink"/>
                <w:noProof/>
                <w:rtl/>
                <w:lang w:bidi="fa-IR"/>
              </w:rPr>
              <w:t xml:space="preserve"> </w:t>
            </w:r>
            <w:r w:rsidR="001A6C62" w:rsidRPr="00B13887">
              <w:rPr>
                <w:rStyle w:val="Hyperlink"/>
                <w:rFonts w:hint="eastAsia"/>
                <w:noProof/>
                <w:rtl/>
                <w:lang w:bidi="fa-IR"/>
              </w:rPr>
              <w:t>المحاملي</w:t>
            </w:r>
          </w:hyperlink>
          <w:r w:rsidR="001A6C62">
            <w:rPr>
              <w:rStyle w:val="Hyperlink"/>
              <w:rFonts w:hint="cs"/>
              <w:noProof/>
              <w:rtl/>
            </w:rPr>
            <w:t xml:space="preserve"> </w:t>
          </w:r>
          <w:hyperlink w:anchor="_Toc91871373" w:history="1">
            <w:r w:rsidR="001A6C62" w:rsidRPr="00B13887">
              <w:rPr>
                <w:rStyle w:val="Hyperlink"/>
                <w:noProof/>
                <w:rtl/>
                <w:lang w:bidi="fa-IR"/>
              </w:rPr>
              <w:t xml:space="preserve">19 -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غرر</w:t>
            </w:r>
            <w:r w:rsidR="001A6C62" w:rsidRPr="00B13887">
              <w:rPr>
                <w:rStyle w:val="Hyperlink"/>
                <w:noProof/>
                <w:rtl/>
                <w:lang w:bidi="fa-IR"/>
              </w:rPr>
              <w:t xml:space="preserve"> </w:t>
            </w:r>
            <w:r w:rsidR="001A6C62" w:rsidRPr="00B13887">
              <w:rPr>
                <w:rStyle w:val="Hyperlink"/>
                <w:rFonts w:hint="eastAsia"/>
                <w:noProof/>
                <w:rtl/>
                <w:lang w:bidi="fa-IR"/>
              </w:rPr>
              <w:t>الاخبار</w:t>
            </w:r>
            <w:r w:rsidR="001A6C62" w:rsidRPr="00B13887">
              <w:rPr>
                <w:rStyle w:val="Hyperlink"/>
                <w:noProof/>
                <w:rtl/>
                <w:lang w:bidi="fa-IR"/>
              </w:rPr>
              <w:t xml:space="preserve"> </w:t>
            </w:r>
            <w:r w:rsidR="001A6C62" w:rsidRPr="00B13887">
              <w:rPr>
                <w:rStyle w:val="Hyperlink"/>
                <w:rFonts w:hint="eastAsia"/>
                <w:noProof/>
                <w:rtl/>
                <w:lang w:bidi="fa-IR"/>
              </w:rPr>
              <w:t>للفرغانى</w:t>
            </w:r>
          </w:hyperlink>
          <w:r w:rsidR="001A6C62">
            <w:rPr>
              <w:rStyle w:val="Hyperlink"/>
              <w:rFonts w:hint="cs"/>
              <w:noProof/>
              <w:rtl/>
            </w:rPr>
            <w:t xml:space="preserve"> </w:t>
          </w:r>
          <w:hyperlink w:anchor="_Toc91871374" w:history="1">
            <w:r w:rsidR="001A6C62" w:rsidRPr="00B13887">
              <w:rPr>
                <w:rStyle w:val="Hyperlink"/>
                <w:noProof/>
                <w:rtl/>
                <w:lang w:bidi="fa-IR"/>
              </w:rPr>
              <w:t xml:space="preserve">20 - </w:t>
            </w:r>
            <w:r w:rsidR="001A6C62" w:rsidRPr="00B13887">
              <w:rPr>
                <w:rStyle w:val="Hyperlink"/>
                <w:rFonts w:hint="eastAsia"/>
                <w:noProof/>
                <w:rtl/>
                <w:lang w:bidi="fa-IR"/>
              </w:rPr>
              <w:t>تصحيح</w:t>
            </w:r>
            <w:r w:rsidR="001A6C62" w:rsidRPr="00B13887">
              <w:rPr>
                <w:rStyle w:val="Hyperlink"/>
                <w:noProof/>
                <w:rtl/>
                <w:lang w:bidi="fa-IR"/>
              </w:rPr>
              <w:t xml:space="preserve"> </w:t>
            </w:r>
            <w:r w:rsidR="001A6C62" w:rsidRPr="00B13887">
              <w:rPr>
                <w:rStyle w:val="Hyperlink"/>
                <w:rFonts w:hint="eastAsia"/>
                <w:noProof/>
                <w:rtl/>
                <w:lang w:bidi="fa-IR"/>
              </w:rPr>
              <w:t>البغوي</w:t>
            </w:r>
          </w:hyperlink>
          <w:r w:rsidR="001A6C62">
            <w:rPr>
              <w:rStyle w:val="Hyperlink"/>
              <w:rFonts w:hint="cs"/>
              <w:noProof/>
              <w:rtl/>
            </w:rPr>
            <w:t xml:space="preserve"> </w:t>
          </w:r>
          <w:hyperlink w:anchor="_Toc91871375" w:history="1">
            <w:r w:rsidR="001A6C62" w:rsidRPr="00B13887">
              <w:rPr>
                <w:rStyle w:val="Hyperlink"/>
                <w:noProof/>
                <w:rtl/>
                <w:lang w:bidi="fa-IR"/>
              </w:rPr>
              <w:t xml:space="preserve">21 -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المختارة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91871375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36</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76" w:history="1">
            <w:r w:rsidR="001A6C62" w:rsidRPr="00B13887">
              <w:rPr>
                <w:rStyle w:val="Hyperlink"/>
                <w:rFonts w:hint="eastAsia"/>
                <w:noProof/>
                <w:rtl/>
                <w:lang w:bidi="fa-IR"/>
              </w:rPr>
              <w:t>كلمات</w:t>
            </w:r>
            <w:r w:rsidR="001A6C62" w:rsidRPr="00B13887">
              <w:rPr>
                <w:rStyle w:val="Hyperlink"/>
                <w:noProof/>
                <w:rtl/>
                <w:lang w:bidi="fa-IR"/>
              </w:rPr>
              <w:t xml:space="preserve"> </w:t>
            </w:r>
            <w:r w:rsidR="001A6C62" w:rsidRPr="00B13887">
              <w:rPr>
                <w:rStyle w:val="Hyperlink"/>
                <w:rFonts w:hint="eastAsia"/>
                <w:noProof/>
                <w:rtl/>
                <w:lang w:bidi="fa-IR"/>
              </w:rPr>
              <w:t>العلماء</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المختارة</w:t>
            </w:r>
            <w:r w:rsidR="001A6C62" w:rsidRPr="00B13887">
              <w:rPr>
                <w:rStyle w:val="Hyperlink"/>
                <w:noProof/>
                <w:rtl/>
                <w:lang w:bidi="fa-IR"/>
              </w:rPr>
              <w:t xml:space="preserve"> </w:t>
            </w:r>
            <w:r w:rsidR="001A6C62" w:rsidRPr="00B13887">
              <w:rPr>
                <w:rStyle w:val="Hyperlink"/>
                <w:rFonts w:hint="eastAsia"/>
                <w:noProof/>
                <w:rtl/>
                <w:lang w:bidi="fa-IR"/>
              </w:rPr>
              <w:t>للضياء</w:t>
            </w:r>
          </w:hyperlink>
          <w:r w:rsidR="001A6C62">
            <w:rPr>
              <w:rStyle w:val="Hyperlink"/>
              <w:rFonts w:hint="cs"/>
              <w:noProof/>
              <w:rtl/>
            </w:rPr>
            <w:t xml:space="preserve"> </w:t>
          </w:r>
          <w:hyperlink w:anchor="_Toc91871377" w:history="1">
            <w:r w:rsidR="001A6C62" w:rsidRPr="00B13887">
              <w:rPr>
                <w:rStyle w:val="Hyperlink"/>
                <w:noProof/>
                <w:rtl/>
                <w:lang w:bidi="fa-IR"/>
              </w:rPr>
              <w:t xml:space="preserve">22 - </w:t>
            </w:r>
            <w:r w:rsidR="001A6C62" w:rsidRPr="00B13887">
              <w:rPr>
                <w:rStyle w:val="Hyperlink"/>
                <w:rFonts w:hint="eastAsia"/>
                <w:noProof/>
                <w:rtl/>
                <w:lang w:bidi="fa-IR"/>
              </w:rPr>
              <w:t>تنصيص</w:t>
            </w:r>
            <w:r w:rsidR="001A6C62" w:rsidRPr="00B13887">
              <w:rPr>
                <w:rStyle w:val="Hyperlink"/>
                <w:noProof/>
                <w:rtl/>
                <w:lang w:bidi="fa-IR"/>
              </w:rPr>
              <w:t xml:space="preserve"> </w:t>
            </w:r>
            <w:r w:rsidR="001A6C62" w:rsidRPr="00B13887">
              <w:rPr>
                <w:rStyle w:val="Hyperlink"/>
                <w:rFonts w:hint="eastAsia"/>
                <w:noProof/>
                <w:rtl/>
                <w:lang w:bidi="fa-IR"/>
              </w:rPr>
              <w:t>العلماء</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صحته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91871377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37</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pPr>
            <w:pStyle w:val="TOC3"/>
            <w:rPr>
              <w:rFonts w:asciiTheme="minorHAnsi" w:eastAsiaTheme="minorEastAsia" w:hAnsiTheme="minorHAnsi" w:cstheme="minorBidi"/>
              <w:noProof/>
              <w:color w:val="auto"/>
              <w:sz w:val="22"/>
              <w:szCs w:val="22"/>
              <w:rtl/>
            </w:rPr>
          </w:pPr>
          <w:hyperlink w:anchor="_Toc91871378" w:history="1">
            <w:r w:rsidR="001A6C62" w:rsidRPr="00B13887">
              <w:rPr>
                <w:rStyle w:val="Hyperlink"/>
                <w:noProof/>
                <w:rtl/>
                <w:lang w:bidi="fa-IR"/>
              </w:rPr>
              <w:t xml:space="preserve">23 - </w:t>
            </w:r>
            <w:r w:rsidR="001A6C62" w:rsidRPr="00B13887">
              <w:rPr>
                <w:rStyle w:val="Hyperlink"/>
                <w:rFonts w:hint="eastAsia"/>
                <w:noProof/>
                <w:rtl/>
                <w:lang w:bidi="fa-IR"/>
              </w:rPr>
              <w:t>جواب</w:t>
            </w:r>
            <w:r w:rsidR="001A6C62" w:rsidRPr="00B13887">
              <w:rPr>
                <w:rStyle w:val="Hyperlink"/>
                <w:noProof/>
                <w:rtl/>
                <w:lang w:bidi="fa-IR"/>
              </w:rPr>
              <w:t xml:space="preserve"> </w:t>
            </w:r>
            <w:r w:rsidR="001A6C62" w:rsidRPr="00B13887">
              <w:rPr>
                <w:rStyle w:val="Hyperlink"/>
                <w:rFonts w:hint="eastAsia"/>
                <w:noProof/>
                <w:rtl/>
                <w:lang w:bidi="fa-IR"/>
              </w:rPr>
              <w:t>طعن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عطية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91871378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40</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79" w:history="1">
            <w:r w:rsidR="001A6C62" w:rsidRPr="00B13887">
              <w:rPr>
                <w:rStyle w:val="Hyperlink"/>
                <w:noProof/>
                <w:rtl/>
                <w:lang w:bidi="fa-IR"/>
              </w:rPr>
              <w:t xml:space="preserve">24 - </w:t>
            </w:r>
            <w:r w:rsidR="001A6C62" w:rsidRPr="00B13887">
              <w:rPr>
                <w:rStyle w:val="Hyperlink"/>
                <w:rFonts w:hint="eastAsia"/>
                <w:noProof/>
                <w:rtl/>
                <w:lang w:bidi="fa-IR"/>
              </w:rPr>
              <w:t>عطية</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رجال</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91871379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41</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80" w:history="1">
            <w:r w:rsidR="001A6C62" w:rsidRPr="00B13887">
              <w:rPr>
                <w:rStyle w:val="Hyperlink"/>
                <w:noProof/>
                <w:rtl/>
                <w:lang w:bidi="fa-IR"/>
              </w:rPr>
              <w:t xml:space="preserve">25 - </w:t>
            </w:r>
            <w:r w:rsidR="001A6C62" w:rsidRPr="00B13887">
              <w:rPr>
                <w:rStyle w:val="Hyperlink"/>
                <w:rFonts w:hint="eastAsia"/>
                <w:noProof/>
                <w:rtl/>
                <w:lang w:bidi="fa-IR"/>
              </w:rPr>
              <w:t>اكثار</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الرواية</w:t>
            </w:r>
            <w:r w:rsidR="001A6C62" w:rsidRPr="00B13887">
              <w:rPr>
                <w:rStyle w:val="Hyperlink"/>
                <w:noProof/>
                <w:rtl/>
                <w:lang w:bidi="fa-IR"/>
              </w:rPr>
              <w:t xml:space="preserve"> </w:t>
            </w:r>
            <w:r w:rsidR="001A6C62" w:rsidRPr="00B13887">
              <w:rPr>
                <w:rStyle w:val="Hyperlink"/>
                <w:rFonts w:hint="eastAsia"/>
                <w:noProof/>
                <w:rtl/>
                <w:lang w:bidi="fa-IR"/>
              </w:rPr>
              <w:t>عن</w:t>
            </w:r>
            <w:r w:rsidR="001A6C62" w:rsidRPr="00B13887">
              <w:rPr>
                <w:rStyle w:val="Hyperlink"/>
                <w:noProof/>
                <w:rtl/>
                <w:lang w:bidi="fa-IR"/>
              </w:rPr>
              <w:t xml:space="preserve"> </w:t>
            </w:r>
            <w:r w:rsidR="001A6C62" w:rsidRPr="00B13887">
              <w:rPr>
                <w:rStyle w:val="Hyperlink"/>
                <w:rFonts w:hint="eastAsia"/>
                <w:noProof/>
                <w:rtl/>
                <w:lang w:bidi="fa-IR"/>
              </w:rPr>
              <w:t>عطية</w:t>
            </w:r>
          </w:hyperlink>
          <w:r w:rsidR="001A6C62">
            <w:rPr>
              <w:rStyle w:val="Hyperlink"/>
              <w:rFonts w:hint="cs"/>
              <w:noProof/>
              <w:rtl/>
            </w:rPr>
            <w:t xml:space="preserve"> </w:t>
          </w:r>
          <w:hyperlink w:anchor="_Toc91871381" w:history="1">
            <w:r w:rsidR="001A6C62" w:rsidRPr="00B13887">
              <w:rPr>
                <w:rStyle w:val="Hyperlink"/>
                <w:noProof/>
                <w:rtl/>
                <w:lang w:bidi="fa-IR"/>
              </w:rPr>
              <w:t xml:space="preserve">26 - </w:t>
            </w:r>
            <w:r w:rsidR="001A6C62" w:rsidRPr="00B13887">
              <w:rPr>
                <w:rStyle w:val="Hyperlink"/>
                <w:rFonts w:hint="eastAsia"/>
                <w:noProof/>
                <w:rtl/>
                <w:lang w:bidi="fa-IR"/>
              </w:rPr>
              <w:t>وثاقة</w:t>
            </w:r>
            <w:r w:rsidR="001A6C62" w:rsidRPr="00B13887">
              <w:rPr>
                <w:rStyle w:val="Hyperlink"/>
                <w:noProof/>
                <w:rtl/>
                <w:lang w:bidi="fa-IR"/>
              </w:rPr>
              <w:t xml:space="preserve"> </w:t>
            </w:r>
            <w:r w:rsidR="001A6C62" w:rsidRPr="00B13887">
              <w:rPr>
                <w:rStyle w:val="Hyperlink"/>
                <w:rFonts w:hint="eastAsia"/>
                <w:noProof/>
                <w:rtl/>
                <w:lang w:bidi="fa-IR"/>
              </w:rPr>
              <w:t>عطية</w:t>
            </w:r>
            <w:r w:rsidR="001A6C62" w:rsidRPr="00B13887">
              <w:rPr>
                <w:rStyle w:val="Hyperlink"/>
                <w:noProof/>
                <w:rtl/>
                <w:lang w:bidi="fa-IR"/>
              </w:rPr>
              <w:t xml:space="preserve"> </w:t>
            </w:r>
            <w:r w:rsidR="001A6C62" w:rsidRPr="00B13887">
              <w:rPr>
                <w:rStyle w:val="Hyperlink"/>
                <w:rFonts w:hint="eastAsia"/>
                <w:noProof/>
                <w:rtl/>
                <w:lang w:bidi="fa-IR"/>
              </w:rPr>
              <w:t>عند</w:t>
            </w:r>
            <w:r w:rsidR="001A6C62" w:rsidRPr="00B13887">
              <w:rPr>
                <w:rStyle w:val="Hyperlink"/>
                <w:noProof/>
                <w:rtl/>
                <w:lang w:bidi="fa-IR"/>
              </w:rPr>
              <w:t xml:space="preserve"> </w:t>
            </w:r>
            <w:r w:rsidR="001A6C62" w:rsidRPr="00B13887">
              <w:rPr>
                <w:rStyle w:val="Hyperlink"/>
                <w:rFonts w:hint="eastAsia"/>
                <w:noProof/>
                <w:rtl/>
                <w:lang w:bidi="fa-IR"/>
              </w:rPr>
              <w:t>سبط</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91871381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42</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82" w:history="1">
            <w:r w:rsidR="001A6C62" w:rsidRPr="00B13887">
              <w:rPr>
                <w:rStyle w:val="Hyperlink"/>
                <w:noProof/>
                <w:rtl/>
                <w:lang w:bidi="fa-IR"/>
              </w:rPr>
              <w:t xml:space="preserve">27 - </w:t>
            </w:r>
            <w:r w:rsidR="001A6C62" w:rsidRPr="00B13887">
              <w:rPr>
                <w:rStyle w:val="Hyperlink"/>
                <w:rFonts w:hint="eastAsia"/>
                <w:noProof/>
                <w:rtl/>
                <w:lang w:bidi="fa-IR"/>
              </w:rPr>
              <w:t>قال</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معين</w:t>
            </w:r>
            <w:r w:rsidR="001A6C62" w:rsidRPr="00B13887">
              <w:rPr>
                <w:rStyle w:val="Hyperlink"/>
                <w:noProof/>
                <w:rtl/>
                <w:lang w:bidi="fa-IR"/>
              </w:rPr>
              <w:t xml:space="preserve">: </w:t>
            </w:r>
            <w:r w:rsidR="001A6C62" w:rsidRPr="00B13887">
              <w:rPr>
                <w:rStyle w:val="Hyperlink"/>
                <w:rFonts w:hint="eastAsia"/>
                <w:noProof/>
                <w:rtl/>
                <w:lang w:bidi="fa-IR"/>
              </w:rPr>
              <w:t>صالح</w:t>
            </w:r>
          </w:hyperlink>
          <w:r w:rsidR="001A6C62">
            <w:rPr>
              <w:rStyle w:val="Hyperlink"/>
              <w:rFonts w:hint="cs"/>
              <w:noProof/>
              <w:rtl/>
            </w:rPr>
            <w:t xml:space="preserve"> </w:t>
          </w:r>
          <w:hyperlink w:anchor="_Toc91871383" w:history="1">
            <w:r w:rsidR="001A6C62" w:rsidRPr="00B13887">
              <w:rPr>
                <w:rStyle w:val="Hyperlink"/>
                <w:noProof/>
                <w:rtl/>
                <w:lang w:bidi="fa-IR"/>
              </w:rPr>
              <w:t xml:space="preserve">28 - </w:t>
            </w:r>
            <w:r w:rsidR="001A6C62" w:rsidRPr="00B13887">
              <w:rPr>
                <w:rStyle w:val="Hyperlink"/>
                <w:rFonts w:hint="eastAsia"/>
                <w:noProof/>
                <w:rtl/>
                <w:lang w:bidi="fa-IR"/>
              </w:rPr>
              <w:t>عطية</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رجال</w:t>
            </w:r>
            <w:r w:rsidR="001A6C62" w:rsidRPr="00B13887">
              <w:rPr>
                <w:rStyle w:val="Hyperlink"/>
                <w:noProof/>
                <w:rtl/>
                <w:lang w:bidi="fa-IR"/>
              </w:rPr>
              <w:t xml:space="preserve"> </w:t>
            </w:r>
            <w:r w:rsidR="001A6C62" w:rsidRPr="00B13887">
              <w:rPr>
                <w:rStyle w:val="Hyperlink"/>
                <w:rFonts w:hint="eastAsia"/>
                <w:noProof/>
                <w:rtl/>
                <w:lang w:bidi="fa-IR"/>
              </w:rPr>
              <w:t>بعض</w:t>
            </w:r>
            <w:r w:rsidR="001A6C62" w:rsidRPr="00B13887">
              <w:rPr>
                <w:rStyle w:val="Hyperlink"/>
                <w:noProof/>
                <w:rtl/>
                <w:lang w:bidi="fa-IR"/>
              </w:rPr>
              <w:t xml:space="preserve"> </w:t>
            </w:r>
            <w:r w:rsidR="001A6C62" w:rsidRPr="00B13887">
              <w:rPr>
                <w:rStyle w:val="Hyperlink"/>
                <w:rFonts w:hint="eastAsia"/>
                <w:noProof/>
                <w:rtl/>
                <w:lang w:bidi="fa-IR"/>
              </w:rPr>
              <w:t>الصحاح</w:t>
            </w:r>
          </w:hyperlink>
          <w:r w:rsidR="001A6C62">
            <w:rPr>
              <w:rStyle w:val="Hyperlink"/>
              <w:rFonts w:hint="cs"/>
              <w:noProof/>
              <w:rtl/>
            </w:rPr>
            <w:t xml:space="preserve"> </w:t>
          </w:r>
          <w:hyperlink w:anchor="_Toc91871384" w:history="1">
            <w:r w:rsidR="001A6C62" w:rsidRPr="00B13887">
              <w:rPr>
                <w:rStyle w:val="Hyperlink"/>
                <w:noProof/>
                <w:rtl/>
                <w:lang w:bidi="fa-IR"/>
              </w:rPr>
              <w:t xml:space="preserve">29 - </w:t>
            </w:r>
            <w:r w:rsidR="001A6C62" w:rsidRPr="00B13887">
              <w:rPr>
                <w:rStyle w:val="Hyperlink"/>
                <w:rFonts w:hint="eastAsia"/>
                <w:noProof/>
                <w:rtl/>
                <w:lang w:bidi="fa-IR"/>
              </w:rPr>
              <w:t>لم</w:t>
            </w:r>
            <w:r w:rsidR="001A6C62" w:rsidRPr="00B13887">
              <w:rPr>
                <w:rStyle w:val="Hyperlink"/>
                <w:noProof/>
                <w:rtl/>
                <w:lang w:bidi="fa-IR"/>
              </w:rPr>
              <w:t xml:space="preserve"> </w:t>
            </w:r>
            <w:r w:rsidR="001A6C62" w:rsidRPr="00B13887">
              <w:rPr>
                <w:rStyle w:val="Hyperlink"/>
                <w:rFonts w:hint="eastAsia"/>
                <w:noProof/>
                <w:rtl/>
                <w:lang w:bidi="fa-IR"/>
              </w:rPr>
              <w:t>يتفرد</w:t>
            </w:r>
            <w:r w:rsidR="001A6C62" w:rsidRPr="00B13887">
              <w:rPr>
                <w:rStyle w:val="Hyperlink"/>
                <w:noProof/>
                <w:rtl/>
                <w:lang w:bidi="fa-IR"/>
              </w:rPr>
              <w:t xml:space="preserve"> </w:t>
            </w:r>
            <w:r w:rsidR="001A6C62" w:rsidRPr="00B13887">
              <w:rPr>
                <w:rStyle w:val="Hyperlink"/>
                <w:rFonts w:hint="eastAsia"/>
                <w:noProof/>
                <w:rtl/>
                <w:lang w:bidi="fa-IR"/>
              </w:rPr>
              <w:t>عطية</w:t>
            </w:r>
            <w:r w:rsidR="001A6C62" w:rsidRPr="00B13887">
              <w:rPr>
                <w:rStyle w:val="Hyperlink"/>
                <w:noProof/>
                <w:rtl/>
                <w:lang w:bidi="fa-IR"/>
              </w:rPr>
              <w:t xml:space="preserve"> </w:t>
            </w:r>
            <w:r w:rsidR="001A6C62" w:rsidRPr="00B13887">
              <w:rPr>
                <w:rStyle w:val="Hyperlink"/>
                <w:rFonts w:hint="eastAsia"/>
                <w:noProof/>
                <w:rtl/>
                <w:lang w:bidi="fa-IR"/>
              </w:rPr>
              <w:t>عن</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سعيد</w:t>
            </w:r>
            <w:r w:rsidR="001A6C62" w:rsidRPr="00B13887">
              <w:rPr>
                <w:rStyle w:val="Hyperlink"/>
                <w:noProof/>
                <w:rtl/>
                <w:lang w:bidi="fa-IR"/>
              </w:rPr>
              <w:t xml:space="preserve"> </w:t>
            </w:r>
            <w:r w:rsidR="001A6C62" w:rsidRPr="00B13887">
              <w:rPr>
                <w:rStyle w:val="Hyperlink"/>
                <w:rFonts w:hint="eastAsia"/>
                <w:noProof/>
                <w:rtl/>
                <w:lang w:bidi="fa-IR"/>
              </w:rPr>
              <w:t>به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91871384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43</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85" w:history="1">
            <w:r w:rsidR="001A6C62" w:rsidRPr="00B13887">
              <w:rPr>
                <w:rStyle w:val="Hyperlink"/>
                <w:noProof/>
                <w:rtl/>
                <w:lang w:bidi="fa-IR"/>
              </w:rPr>
              <w:t xml:space="preserve">30 - </w:t>
            </w:r>
            <w:r w:rsidR="001A6C62" w:rsidRPr="00B13887">
              <w:rPr>
                <w:rStyle w:val="Hyperlink"/>
                <w:rFonts w:hint="eastAsia"/>
                <w:noProof/>
                <w:rtl/>
                <w:lang w:bidi="fa-IR"/>
              </w:rPr>
              <w:t>ثبوت</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غير</w:t>
            </w:r>
            <w:r w:rsidR="001A6C62" w:rsidRPr="00B13887">
              <w:rPr>
                <w:rStyle w:val="Hyperlink"/>
                <w:noProof/>
                <w:rtl/>
                <w:lang w:bidi="fa-IR"/>
              </w:rPr>
              <w:t xml:space="preserve"> </w:t>
            </w:r>
            <w:r w:rsidR="001A6C62" w:rsidRPr="00B13887">
              <w:rPr>
                <w:rStyle w:val="Hyperlink"/>
                <w:rFonts w:hint="eastAsia"/>
                <w:noProof/>
                <w:rtl/>
                <w:lang w:bidi="fa-IR"/>
              </w:rPr>
              <w:t>متوقف</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سعيد</w:t>
            </w:r>
          </w:hyperlink>
          <w:r w:rsidR="001A6C62">
            <w:rPr>
              <w:rStyle w:val="Hyperlink"/>
              <w:rFonts w:hint="cs"/>
              <w:noProof/>
              <w:rtl/>
            </w:rPr>
            <w:t xml:space="preserve"> </w:t>
          </w:r>
          <w:hyperlink w:anchor="_Toc91871386" w:history="1">
            <w:r w:rsidR="001A6C62" w:rsidRPr="00B13887">
              <w:rPr>
                <w:rStyle w:val="Hyperlink"/>
                <w:noProof/>
                <w:rtl/>
                <w:lang w:bidi="fa-IR"/>
              </w:rPr>
              <w:t xml:space="preserve">31 - </w:t>
            </w:r>
            <w:r w:rsidR="001A6C62" w:rsidRPr="00B13887">
              <w:rPr>
                <w:rStyle w:val="Hyperlink"/>
                <w:rFonts w:hint="eastAsia"/>
                <w:noProof/>
                <w:rtl/>
                <w:lang w:bidi="fa-IR"/>
              </w:rPr>
              <w:t>توثيق</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الطباع</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القدوس</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91871386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44</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87"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عيسى</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الطباع</w:t>
            </w:r>
          </w:hyperlink>
          <w:r w:rsidR="001A6C62">
            <w:rPr>
              <w:rStyle w:val="Hyperlink"/>
              <w:rFonts w:hint="cs"/>
              <w:noProof/>
              <w:rtl/>
            </w:rPr>
            <w:t xml:space="preserve"> </w:t>
          </w:r>
          <w:hyperlink w:anchor="_Toc91871388" w:history="1">
            <w:r w:rsidR="001A6C62" w:rsidRPr="00B13887">
              <w:rPr>
                <w:rStyle w:val="Hyperlink"/>
                <w:noProof/>
                <w:rtl/>
                <w:lang w:bidi="fa-IR"/>
              </w:rPr>
              <w:t xml:space="preserve">32 - </w:t>
            </w:r>
            <w:r w:rsidR="001A6C62" w:rsidRPr="00B13887">
              <w:rPr>
                <w:rStyle w:val="Hyperlink"/>
                <w:rFonts w:hint="eastAsia"/>
                <w:noProof/>
                <w:rtl/>
                <w:lang w:bidi="fa-IR"/>
              </w:rPr>
              <w:t>توثيق</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حبان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القدوس</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91871388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45</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89" w:history="1">
            <w:r w:rsidR="001A6C62" w:rsidRPr="00B13887">
              <w:rPr>
                <w:rStyle w:val="Hyperlink"/>
                <w:noProof/>
                <w:rtl/>
                <w:lang w:bidi="fa-IR"/>
              </w:rPr>
              <w:t xml:space="preserve">33 - </w:t>
            </w:r>
            <w:r w:rsidR="001A6C62" w:rsidRPr="00B13887">
              <w:rPr>
                <w:rStyle w:val="Hyperlink"/>
                <w:rFonts w:hint="eastAsia"/>
                <w:noProof/>
                <w:rtl/>
                <w:lang w:bidi="fa-IR"/>
              </w:rPr>
              <w:t>توثيق</w:t>
            </w:r>
            <w:r w:rsidR="001A6C62" w:rsidRPr="00B13887">
              <w:rPr>
                <w:rStyle w:val="Hyperlink"/>
                <w:noProof/>
                <w:rtl/>
                <w:lang w:bidi="fa-IR"/>
              </w:rPr>
              <w:t xml:space="preserve"> </w:t>
            </w:r>
            <w:r w:rsidR="001A6C62" w:rsidRPr="00B13887">
              <w:rPr>
                <w:rStyle w:val="Hyperlink"/>
                <w:rFonts w:hint="eastAsia"/>
                <w:noProof/>
                <w:rtl/>
                <w:lang w:bidi="fa-IR"/>
              </w:rPr>
              <w:t>البخاري</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القدوس</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91871389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46</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90" w:history="1">
            <w:r w:rsidR="001A6C62" w:rsidRPr="00B13887">
              <w:rPr>
                <w:rStyle w:val="Hyperlink"/>
                <w:noProof/>
                <w:rtl/>
                <w:lang w:bidi="fa-IR"/>
              </w:rPr>
              <w:t xml:space="preserve">34 -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القدوس</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رجال</w:t>
            </w:r>
            <w:r w:rsidR="001A6C62" w:rsidRPr="00B13887">
              <w:rPr>
                <w:rStyle w:val="Hyperlink"/>
                <w:noProof/>
                <w:rtl/>
                <w:lang w:bidi="fa-IR"/>
              </w:rPr>
              <w:t xml:space="preserve"> </w:t>
            </w:r>
            <w:r w:rsidR="001A6C62" w:rsidRPr="00B13887">
              <w:rPr>
                <w:rStyle w:val="Hyperlink"/>
                <w:rFonts w:hint="eastAsia"/>
                <w:noProof/>
                <w:rtl/>
                <w:lang w:bidi="fa-IR"/>
              </w:rPr>
              <w:t>البخاري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47</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91" w:history="1">
            <w:r w:rsidR="001A6C62" w:rsidRPr="00B13887">
              <w:rPr>
                <w:rStyle w:val="Hyperlink"/>
                <w:noProof/>
                <w:rtl/>
                <w:lang w:bidi="fa-IR"/>
              </w:rPr>
              <w:t xml:space="preserve">35 -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القدوس</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رجال</w:t>
            </w:r>
            <w:r w:rsidR="001A6C62" w:rsidRPr="00B13887">
              <w:rPr>
                <w:rStyle w:val="Hyperlink"/>
                <w:noProof/>
                <w:rtl/>
                <w:lang w:bidi="fa-IR"/>
              </w:rPr>
              <w:t xml:space="preserve"> </w:t>
            </w:r>
            <w:r w:rsidR="001A6C62" w:rsidRPr="00B13887">
              <w:rPr>
                <w:rStyle w:val="Hyperlink"/>
                <w:rFonts w:hint="eastAsia"/>
                <w:noProof/>
                <w:rtl/>
                <w:lang w:bidi="fa-IR"/>
              </w:rPr>
              <w:t>الترمذي</w:t>
            </w:r>
          </w:hyperlink>
          <w:r w:rsidR="001A6C62">
            <w:rPr>
              <w:rStyle w:val="Hyperlink"/>
              <w:rFonts w:hint="cs"/>
              <w:noProof/>
              <w:rtl/>
            </w:rPr>
            <w:t xml:space="preserve"> </w:t>
          </w:r>
          <w:hyperlink w:anchor="_Toc91871392" w:history="1">
            <w:r w:rsidR="001A6C62" w:rsidRPr="00B13887">
              <w:rPr>
                <w:rStyle w:val="Hyperlink"/>
                <w:noProof/>
                <w:rtl/>
                <w:lang w:bidi="fa-IR"/>
              </w:rPr>
              <w:t xml:space="preserve">36 - </w:t>
            </w:r>
            <w:r w:rsidR="001A6C62" w:rsidRPr="00B13887">
              <w:rPr>
                <w:rStyle w:val="Hyperlink"/>
                <w:rFonts w:hint="eastAsia"/>
                <w:noProof/>
                <w:rtl/>
                <w:lang w:bidi="fa-IR"/>
              </w:rPr>
              <w:t>جرح</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القدوس</w:t>
            </w:r>
            <w:r w:rsidR="001A6C62" w:rsidRPr="00B13887">
              <w:rPr>
                <w:rStyle w:val="Hyperlink"/>
                <w:noProof/>
                <w:rtl/>
                <w:lang w:bidi="fa-IR"/>
              </w:rPr>
              <w:t xml:space="preserve"> </w:t>
            </w:r>
            <w:r w:rsidR="001A6C62" w:rsidRPr="00B13887">
              <w:rPr>
                <w:rStyle w:val="Hyperlink"/>
                <w:rFonts w:hint="eastAsia"/>
                <w:noProof/>
                <w:rtl/>
                <w:lang w:bidi="fa-IR"/>
              </w:rPr>
              <w:t>لا</w:t>
            </w:r>
            <w:r w:rsidR="001A6C62" w:rsidRPr="00B13887">
              <w:rPr>
                <w:rStyle w:val="Hyperlink"/>
                <w:noProof/>
                <w:rtl/>
                <w:lang w:bidi="fa-IR"/>
              </w:rPr>
              <w:t xml:space="preserve"> </w:t>
            </w:r>
            <w:r w:rsidR="001A6C62" w:rsidRPr="00B13887">
              <w:rPr>
                <w:rStyle w:val="Hyperlink"/>
                <w:rFonts w:hint="eastAsia"/>
                <w:noProof/>
                <w:rtl/>
                <w:lang w:bidi="fa-IR"/>
              </w:rPr>
              <w:t>يقدح</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48</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93" w:history="1">
            <w:r w:rsidR="001A6C62" w:rsidRPr="00B13887">
              <w:rPr>
                <w:rStyle w:val="Hyperlink"/>
                <w:noProof/>
                <w:rtl/>
                <w:lang w:bidi="fa-IR"/>
              </w:rPr>
              <w:t xml:space="preserve">37 - </w:t>
            </w:r>
            <w:r w:rsidR="001A6C62" w:rsidRPr="00B13887">
              <w:rPr>
                <w:rStyle w:val="Hyperlink"/>
                <w:rFonts w:hint="eastAsia"/>
                <w:noProof/>
                <w:rtl/>
                <w:lang w:bidi="fa-IR"/>
              </w:rPr>
              <w:t>ما</w:t>
            </w:r>
            <w:r w:rsidR="001A6C62" w:rsidRPr="00B13887">
              <w:rPr>
                <w:rStyle w:val="Hyperlink"/>
                <w:noProof/>
                <w:rtl/>
                <w:lang w:bidi="fa-IR"/>
              </w:rPr>
              <w:t xml:space="preserve"> </w:t>
            </w:r>
            <w:r w:rsidR="001A6C62" w:rsidRPr="00B13887">
              <w:rPr>
                <w:rStyle w:val="Hyperlink"/>
                <w:rFonts w:hint="eastAsia"/>
                <w:noProof/>
                <w:rtl/>
                <w:lang w:bidi="fa-IR"/>
              </w:rPr>
              <w:t>أورده</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جرح</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داهر</w:t>
            </w:r>
            <w:r w:rsidR="001A6C62" w:rsidRPr="00B13887">
              <w:rPr>
                <w:rStyle w:val="Hyperlink"/>
                <w:noProof/>
                <w:rtl/>
                <w:lang w:bidi="fa-IR"/>
              </w:rPr>
              <w:t xml:space="preserve"> </w:t>
            </w:r>
            <w:r w:rsidR="001A6C62" w:rsidRPr="00B13887">
              <w:rPr>
                <w:rStyle w:val="Hyperlink"/>
                <w:rFonts w:hint="eastAsia"/>
                <w:noProof/>
                <w:rtl/>
                <w:lang w:bidi="fa-IR"/>
              </w:rPr>
              <w:t>مجمل</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49</w:t>
            </w:r>
            <w:r w:rsidR="001A6C62">
              <w:rPr>
                <w:noProof/>
                <w:webHidden/>
                <w:rtl/>
              </w:rPr>
              <w:fldChar w:fldCharType="end"/>
            </w:r>
          </w:hyperlink>
        </w:p>
        <w:p w:rsidR="001A6C62" w:rsidRDefault="00652A97" w:rsidP="001A6C62">
          <w:pPr>
            <w:pStyle w:val="TOC3"/>
            <w:rPr>
              <w:rFonts w:asciiTheme="minorHAnsi" w:eastAsiaTheme="minorEastAsia" w:hAnsiTheme="minorHAnsi" w:cstheme="minorBidi"/>
              <w:noProof/>
              <w:color w:val="auto"/>
              <w:sz w:val="22"/>
              <w:szCs w:val="22"/>
              <w:rtl/>
            </w:rPr>
          </w:pPr>
          <w:hyperlink w:anchor="_Toc91871394" w:history="1">
            <w:r w:rsidR="001A6C62" w:rsidRPr="00B13887">
              <w:rPr>
                <w:rStyle w:val="Hyperlink"/>
                <w:noProof/>
                <w:rtl/>
                <w:lang w:bidi="fa-IR"/>
              </w:rPr>
              <w:t xml:space="preserve">38 -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داهر</w:t>
            </w:r>
            <w:r w:rsidR="001A6C62" w:rsidRPr="00B13887">
              <w:rPr>
                <w:rStyle w:val="Hyperlink"/>
                <w:noProof/>
                <w:rtl/>
                <w:lang w:bidi="fa-IR"/>
              </w:rPr>
              <w:t xml:space="preserve"> </w:t>
            </w:r>
            <w:r w:rsidR="001A6C62" w:rsidRPr="00B13887">
              <w:rPr>
                <w:rStyle w:val="Hyperlink"/>
                <w:rFonts w:hint="eastAsia"/>
                <w:noProof/>
                <w:rtl/>
                <w:lang w:bidi="fa-IR"/>
              </w:rPr>
              <w:t>غير</w:t>
            </w:r>
            <w:r w:rsidR="001A6C62" w:rsidRPr="00B13887">
              <w:rPr>
                <w:rStyle w:val="Hyperlink"/>
                <w:noProof/>
                <w:rtl/>
                <w:lang w:bidi="fa-IR"/>
              </w:rPr>
              <w:t xml:space="preserve"> </w:t>
            </w:r>
            <w:r w:rsidR="001A6C62" w:rsidRPr="00B13887">
              <w:rPr>
                <w:rStyle w:val="Hyperlink"/>
                <w:rFonts w:hint="eastAsia"/>
                <w:noProof/>
                <w:rtl/>
                <w:lang w:bidi="fa-IR"/>
              </w:rPr>
              <w:t>واقع</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طرق</w:t>
            </w:r>
            <w:r w:rsidR="001A6C62" w:rsidRPr="00B13887">
              <w:rPr>
                <w:rStyle w:val="Hyperlink"/>
                <w:noProof/>
                <w:rtl/>
                <w:lang w:bidi="fa-IR"/>
              </w:rPr>
              <w:t xml:space="preserve"> </w:t>
            </w:r>
            <w:r w:rsidR="001A6C62" w:rsidRPr="00B13887">
              <w:rPr>
                <w:rStyle w:val="Hyperlink"/>
                <w:rFonts w:hint="eastAsia"/>
                <w:noProof/>
                <w:rtl/>
                <w:lang w:bidi="fa-IR"/>
              </w:rPr>
              <w:t>الحديث</w:t>
            </w:r>
          </w:hyperlink>
          <w:r w:rsidR="001A6C62">
            <w:rPr>
              <w:rStyle w:val="Hyperlink"/>
              <w:rFonts w:hint="cs"/>
              <w:noProof/>
              <w:rtl/>
            </w:rPr>
            <w:t xml:space="preserve"> </w:t>
          </w:r>
          <w:hyperlink w:anchor="_Toc91871395" w:history="1">
            <w:r w:rsidR="001A6C62" w:rsidRPr="00B13887">
              <w:rPr>
                <w:rStyle w:val="Hyperlink"/>
                <w:noProof/>
                <w:rtl/>
                <w:lang w:bidi="fa-IR"/>
              </w:rPr>
              <w:t xml:space="preserve">39 - </w:t>
            </w:r>
            <w:r w:rsidR="001A6C62" w:rsidRPr="00B13887">
              <w:rPr>
                <w:rStyle w:val="Hyperlink"/>
                <w:rFonts w:hint="eastAsia"/>
                <w:noProof/>
                <w:rtl/>
                <w:lang w:bidi="fa-IR"/>
              </w:rPr>
              <w:t>استنكار</w:t>
            </w:r>
            <w:r w:rsidR="001A6C62" w:rsidRPr="00B13887">
              <w:rPr>
                <w:rStyle w:val="Hyperlink"/>
                <w:noProof/>
                <w:rtl/>
                <w:lang w:bidi="fa-IR"/>
              </w:rPr>
              <w:t xml:space="preserve"> </w:t>
            </w:r>
            <w:r w:rsidR="001A6C62" w:rsidRPr="00B13887">
              <w:rPr>
                <w:rStyle w:val="Hyperlink"/>
                <w:rFonts w:hint="eastAsia"/>
                <w:noProof/>
                <w:rtl/>
                <w:lang w:bidi="fa-IR"/>
              </w:rPr>
              <w:t>المحققين</w:t>
            </w:r>
            <w:r w:rsidR="001A6C62" w:rsidRPr="00B13887">
              <w:rPr>
                <w:rStyle w:val="Hyperlink"/>
                <w:noProof/>
                <w:rtl/>
                <w:lang w:bidi="fa-IR"/>
              </w:rPr>
              <w:t xml:space="preserve"> </w:t>
            </w:r>
            <w:r w:rsidR="001A6C62" w:rsidRPr="00B13887">
              <w:rPr>
                <w:rStyle w:val="Hyperlink"/>
                <w:rFonts w:hint="eastAsia"/>
                <w:noProof/>
                <w:rtl/>
                <w:lang w:bidi="fa-IR"/>
              </w:rPr>
              <w:t>قدح</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50</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96" w:history="1">
            <w:r w:rsidR="001A6C62" w:rsidRPr="00B13887">
              <w:rPr>
                <w:rStyle w:val="Hyperlink"/>
                <w:noProof/>
                <w:rtl/>
                <w:lang w:bidi="fa-IR"/>
              </w:rPr>
              <w:t xml:space="preserve">40 - </w:t>
            </w:r>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الجوزي</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52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397" w:history="1">
            <w:r w:rsidR="001A6C62" w:rsidRPr="00B13887">
              <w:rPr>
                <w:rStyle w:val="Hyperlink"/>
                <w:rFonts w:hint="eastAsia"/>
                <w:noProof/>
                <w:rtl/>
                <w:lang w:bidi="fa-IR"/>
              </w:rPr>
              <w:t>قدح</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تيمية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55</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98" w:history="1">
            <w:r w:rsidR="001A6C62" w:rsidRPr="00B13887">
              <w:rPr>
                <w:rStyle w:val="Hyperlink"/>
                <w:noProof/>
                <w:rtl/>
                <w:lang w:bidi="fa-IR"/>
              </w:rPr>
              <w:t xml:space="preserve">1 - </w:t>
            </w:r>
            <w:r w:rsidR="001A6C62" w:rsidRPr="00B13887">
              <w:rPr>
                <w:rStyle w:val="Hyperlink"/>
                <w:rFonts w:hint="eastAsia"/>
                <w:noProof/>
                <w:rtl/>
                <w:lang w:bidi="fa-IR"/>
              </w:rPr>
              <w:t>دعوى</w:t>
            </w:r>
            <w:r w:rsidR="001A6C62" w:rsidRPr="00B13887">
              <w:rPr>
                <w:rStyle w:val="Hyperlink"/>
                <w:noProof/>
                <w:rtl/>
                <w:lang w:bidi="fa-IR"/>
              </w:rPr>
              <w:t xml:space="preserve"> </w:t>
            </w:r>
            <w:r w:rsidR="001A6C62" w:rsidRPr="00B13887">
              <w:rPr>
                <w:rStyle w:val="Hyperlink"/>
                <w:rFonts w:hint="eastAsia"/>
                <w:noProof/>
                <w:rtl/>
                <w:lang w:bidi="fa-IR"/>
              </w:rPr>
              <w:t>عدم</w:t>
            </w:r>
            <w:r w:rsidR="001A6C62" w:rsidRPr="00B13887">
              <w:rPr>
                <w:rStyle w:val="Hyperlink"/>
                <w:noProof/>
                <w:rtl/>
                <w:lang w:bidi="fa-IR"/>
              </w:rPr>
              <w:t xml:space="preserve"> </w:t>
            </w:r>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التمسك</w:t>
            </w:r>
            <w:r w:rsidR="001A6C62" w:rsidRPr="00B13887">
              <w:rPr>
                <w:rStyle w:val="Hyperlink"/>
                <w:noProof/>
                <w:rtl/>
                <w:lang w:bidi="fa-IR"/>
              </w:rPr>
              <w:t xml:space="preserve"> </w:t>
            </w:r>
            <w:r w:rsidR="001A6C62" w:rsidRPr="00B13887">
              <w:rPr>
                <w:rStyle w:val="Hyperlink"/>
                <w:rFonts w:hint="eastAsia"/>
                <w:noProof/>
                <w:rtl/>
                <w:lang w:bidi="fa-IR"/>
              </w:rPr>
              <w:t>بالعترة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56</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399" w:history="1">
            <w:r w:rsidR="001A6C62" w:rsidRPr="00B13887">
              <w:rPr>
                <w:rStyle w:val="Hyperlink"/>
                <w:rFonts w:hint="eastAsia"/>
                <w:noProof/>
                <w:rtl/>
                <w:lang w:bidi="fa-IR"/>
              </w:rPr>
              <w:t>تحقيق</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أمين</w:t>
            </w:r>
            <w:r w:rsidR="001A6C62" w:rsidRPr="00B13887">
              <w:rPr>
                <w:rStyle w:val="Hyperlink"/>
                <w:noProof/>
                <w:rtl/>
                <w:lang w:bidi="fa-IR"/>
              </w:rPr>
              <w:t xml:space="preserve"> </w:t>
            </w:r>
            <w:r w:rsidR="001A6C62" w:rsidRPr="00B13887">
              <w:rPr>
                <w:rStyle w:val="Hyperlink"/>
                <w:rFonts w:hint="eastAsia"/>
                <w:noProof/>
                <w:rtl/>
                <w:lang w:bidi="fa-IR"/>
              </w:rPr>
              <w:t>السندي</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معنى</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91871399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57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00" w:history="1">
            <w:r w:rsidR="001A6C62" w:rsidRPr="00B13887">
              <w:rPr>
                <w:rStyle w:val="Hyperlink"/>
                <w:noProof/>
                <w:rtl/>
                <w:lang w:bidi="fa-IR"/>
              </w:rPr>
              <w:t xml:space="preserve">2 - </w:t>
            </w:r>
            <w:r w:rsidR="001A6C62" w:rsidRPr="00B13887">
              <w:rPr>
                <w:rStyle w:val="Hyperlink"/>
                <w:rFonts w:hint="eastAsia"/>
                <w:noProof/>
                <w:rtl/>
                <w:lang w:bidi="fa-IR"/>
              </w:rPr>
              <w:t>تحريف</w:t>
            </w:r>
            <w:r w:rsidR="001A6C62" w:rsidRPr="00B13887">
              <w:rPr>
                <w:rStyle w:val="Hyperlink"/>
                <w:noProof/>
                <w:rtl/>
                <w:lang w:bidi="fa-IR"/>
              </w:rPr>
              <w:t xml:space="preserve"> </w:t>
            </w:r>
            <w:r w:rsidR="001A6C62" w:rsidRPr="00B13887">
              <w:rPr>
                <w:rStyle w:val="Hyperlink"/>
                <w:rFonts w:hint="eastAsia"/>
                <w:noProof/>
                <w:rtl/>
                <w:lang w:bidi="fa-IR"/>
              </w:rPr>
              <w:t>زيد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أرقم</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63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01" w:history="1">
            <w:r w:rsidR="001A6C62" w:rsidRPr="00B13887">
              <w:rPr>
                <w:rStyle w:val="Hyperlink"/>
                <w:noProof/>
                <w:rtl/>
                <w:lang w:bidi="fa-IR"/>
              </w:rPr>
              <w:t xml:space="preserve">3 -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عن</w:t>
            </w:r>
            <w:r w:rsidR="001A6C62" w:rsidRPr="00B13887">
              <w:rPr>
                <w:rStyle w:val="Hyperlink"/>
                <w:noProof/>
                <w:rtl/>
                <w:lang w:bidi="fa-IR"/>
              </w:rPr>
              <w:t xml:space="preserve"> </w:t>
            </w:r>
            <w:r w:rsidR="001A6C62" w:rsidRPr="00B13887">
              <w:rPr>
                <w:rStyle w:val="Hyperlink"/>
                <w:rFonts w:hint="eastAsia"/>
                <w:noProof/>
                <w:rtl/>
                <w:lang w:bidi="fa-IR"/>
              </w:rPr>
              <w:t>جابر</w:t>
            </w:r>
            <w:r w:rsidR="001A6C62" w:rsidRPr="00B13887">
              <w:rPr>
                <w:rStyle w:val="Hyperlink"/>
                <w:noProof/>
                <w:rtl/>
                <w:lang w:bidi="fa-IR"/>
              </w:rPr>
              <w:t xml:space="preserve"> </w:t>
            </w:r>
            <w:r w:rsidR="001A6C62" w:rsidRPr="00B13887">
              <w:rPr>
                <w:rStyle w:val="Hyperlink"/>
                <w:rFonts w:hint="eastAsia"/>
                <w:noProof/>
                <w:rtl/>
                <w:lang w:bidi="fa-IR"/>
              </w:rPr>
              <w:t>عند</w:t>
            </w:r>
            <w:r w:rsidR="001A6C62" w:rsidRPr="00B13887">
              <w:rPr>
                <w:rStyle w:val="Hyperlink"/>
                <w:noProof/>
                <w:rtl/>
                <w:lang w:bidi="fa-IR"/>
              </w:rPr>
              <w:t xml:space="preserve"> </w:t>
            </w:r>
            <w:r w:rsidR="001A6C62" w:rsidRPr="00B13887">
              <w:rPr>
                <w:rStyle w:val="Hyperlink"/>
                <w:rFonts w:hint="eastAsia"/>
                <w:noProof/>
                <w:rtl/>
                <w:lang w:bidi="fa-IR"/>
              </w:rPr>
              <w:t>مسلم</w:t>
            </w:r>
            <w:r w:rsidR="001A6C62" w:rsidRPr="00B13887">
              <w:rPr>
                <w:rStyle w:val="Hyperlink"/>
                <w:noProof/>
                <w:rtl/>
                <w:lang w:bidi="fa-IR"/>
              </w:rPr>
              <w:t xml:space="preserve"> </w:t>
            </w:r>
            <w:r w:rsidR="001A6C62" w:rsidRPr="00B13887">
              <w:rPr>
                <w:rStyle w:val="Hyperlink"/>
                <w:rFonts w:hint="eastAsia"/>
                <w:noProof/>
                <w:rtl/>
                <w:lang w:bidi="fa-IR"/>
              </w:rPr>
              <w:t>محرف</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64</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02" w:history="1">
            <w:r w:rsidR="001A6C62" w:rsidRPr="00B13887">
              <w:rPr>
                <w:rStyle w:val="Hyperlink"/>
                <w:noProof/>
                <w:rtl/>
                <w:lang w:bidi="fa-IR"/>
              </w:rPr>
              <w:t xml:space="preserve">4 - </w:t>
            </w:r>
            <w:r w:rsidR="001A6C62" w:rsidRPr="00B13887">
              <w:rPr>
                <w:rStyle w:val="Hyperlink"/>
                <w:rFonts w:hint="eastAsia"/>
                <w:noProof/>
                <w:rtl/>
                <w:lang w:bidi="fa-IR"/>
              </w:rPr>
              <w:t>دعوى</w:t>
            </w:r>
            <w:r w:rsidR="001A6C62" w:rsidRPr="00B13887">
              <w:rPr>
                <w:rStyle w:val="Hyperlink"/>
                <w:noProof/>
                <w:rtl/>
                <w:lang w:bidi="fa-IR"/>
              </w:rPr>
              <w:t xml:space="preserve"> </w:t>
            </w:r>
            <w:r w:rsidR="001A6C62" w:rsidRPr="00B13887">
              <w:rPr>
                <w:rStyle w:val="Hyperlink"/>
                <w:rFonts w:hint="eastAsia"/>
                <w:noProof/>
                <w:rtl/>
                <w:lang w:bidi="fa-IR"/>
              </w:rPr>
              <w:t>ضعف</w:t>
            </w:r>
            <w:r w:rsidR="001A6C62" w:rsidRPr="00B13887">
              <w:rPr>
                <w:rStyle w:val="Hyperlink"/>
                <w:noProof/>
                <w:rtl/>
                <w:lang w:bidi="fa-IR"/>
              </w:rPr>
              <w:t xml:space="preserve"> « </w:t>
            </w:r>
            <w:r w:rsidR="001A6C62" w:rsidRPr="00B13887">
              <w:rPr>
                <w:rStyle w:val="Hyperlink"/>
                <w:rFonts w:hint="eastAsia"/>
                <w:noProof/>
                <w:rtl/>
                <w:lang w:bidi="fa-IR"/>
              </w:rPr>
              <w:t>وعترتي</w:t>
            </w:r>
            <w:r w:rsidR="001A6C62" w:rsidRPr="00B13887">
              <w:rPr>
                <w:rStyle w:val="Hyperlink"/>
                <w:noProof/>
                <w:rtl/>
                <w:lang w:bidi="fa-IR"/>
              </w:rPr>
              <w:t xml:space="preserve"> </w:t>
            </w:r>
            <w:r w:rsidR="001A6C62" w:rsidRPr="00B13887">
              <w:rPr>
                <w:rStyle w:val="Hyperlink"/>
                <w:rFonts w:hint="eastAsia"/>
                <w:noProof/>
                <w:rtl/>
                <w:lang w:bidi="fa-IR"/>
              </w:rPr>
              <w:t>فانهما</w:t>
            </w:r>
            <w:r w:rsidR="001A6C62" w:rsidRPr="00B13887">
              <w:rPr>
                <w:rStyle w:val="Hyperlink"/>
                <w:noProof/>
                <w:rtl/>
                <w:lang w:bidi="fa-IR"/>
              </w:rPr>
              <w:t xml:space="preserve"> </w:t>
            </w:r>
            <w:r w:rsidR="001A6C62" w:rsidRPr="00B13887">
              <w:rPr>
                <w:rStyle w:val="Hyperlink"/>
                <w:rFonts w:hint="eastAsia"/>
                <w:noProof/>
                <w:rtl/>
                <w:lang w:bidi="fa-IR"/>
              </w:rPr>
              <w:t>لن</w:t>
            </w:r>
            <w:r w:rsidR="001A6C62" w:rsidRPr="00B13887">
              <w:rPr>
                <w:rStyle w:val="Hyperlink"/>
                <w:noProof/>
                <w:rtl/>
                <w:lang w:bidi="fa-IR"/>
              </w:rPr>
              <w:t xml:space="preserve"> </w:t>
            </w:r>
            <w:r w:rsidR="001A6C62" w:rsidRPr="00B13887">
              <w:rPr>
                <w:rStyle w:val="Hyperlink"/>
                <w:rFonts w:hint="eastAsia"/>
                <w:noProof/>
                <w:rtl/>
                <w:lang w:bidi="fa-IR"/>
              </w:rPr>
              <w:t>يفترقا</w:t>
            </w:r>
            <w:r w:rsidR="001A6C62" w:rsidRPr="00B13887">
              <w:rPr>
                <w:rStyle w:val="Hyperlink"/>
                <w:noProof/>
                <w:rtl/>
                <w:lang w:bidi="fa-IR"/>
              </w:rPr>
              <w:t xml:space="preserve"> ... »</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65</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03" w:history="1">
            <w:r w:rsidR="001A6C62" w:rsidRPr="00B13887">
              <w:rPr>
                <w:rStyle w:val="Hyperlink"/>
                <w:rFonts w:hint="eastAsia"/>
                <w:noProof/>
                <w:rtl/>
                <w:lang w:bidi="fa-IR"/>
              </w:rPr>
              <w:t>كلام</w:t>
            </w:r>
            <w:r w:rsidR="001A6C62" w:rsidRPr="00B13887">
              <w:rPr>
                <w:rStyle w:val="Hyperlink"/>
                <w:noProof/>
                <w:rtl/>
                <w:lang w:bidi="fa-IR"/>
              </w:rPr>
              <w:t xml:space="preserve"> </w:t>
            </w:r>
            <w:r w:rsidR="001A6C62" w:rsidRPr="00B13887">
              <w:rPr>
                <w:rStyle w:val="Hyperlink"/>
                <w:rFonts w:hint="eastAsia"/>
                <w:noProof/>
                <w:rtl/>
                <w:lang w:bidi="fa-IR"/>
              </w:rPr>
              <w:t>آخر</w:t>
            </w:r>
            <w:r w:rsidR="001A6C62" w:rsidRPr="00B13887">
              <w:rPr>
                <w:rStyle w:val="Hyperlink"/>
                <w:noProof/>
                <w:rtl/>
                <w:lang w:bidi="fa-IR"/>
              </w:rPr>
              <w:t xml:space="preserve"> </w:t>
            </w:r>
            <w:r w:rsidR="001A6C62" w:rsidRPr="00B13887">
              <w:rPr>
                <w:rStyle w:val="Hyperlink"/>
                <w:rFonts w:hint="eastAsia"/>
                <w:noProof/>
                <w:rtl/>
                <w:lang w:bidi="fa-IR"/>
              </w:rPr>
              <w:t>لابن</w:t>
            </w:r>
            <w:r w:rsidR="001A6C62" w:rsidRPr="00B13887">
              <w:rPr>
                <w:rStyle w:val="Hyperlink"/>
                <w:noProof/>
                <w:rtl/>
                <w:lang w:bidi="fa-IR"/>
              </w:rPr>
              <w:t xml:space="preserve"> </w:t>
            </w:r>
            <w:r w:rsidR="001A6C62" w:rsidRPr="00B13887">
              <w:rPr>
                <w:rStyle w:val="Hyperlink"/>
                <w:rFonts w:hint="eastAsia"/>
                <w:noProof/>
                <w:rtl/>
                <w:lang w:bidi="fa-IR"/>
              </w:rPr>
              <w:t>تيمية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67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04" w:history="1">
            <w:r w:rsidR="001A6C62" w:rsidRPr="00B13887">
              <w:rPr>
                <w:rStyle w:val="Hyperlink"/>
                <w:rFonts w:hint="eastAsia"/>
                <w:noProof/>
                <w:rtl/>
                <w:lang w:bidi="fa-IR"/>
              </w:rPr>
              <w:t>الرد</w:t>
            </w:r>
            <w:r w:rsidR="001A6C62" w:rsidRPr="00B13887">
              <w:rPr>
                <w:rStyle w:val="Hyperlink"/>
                <w:noProof/>
                <w:rtl/>
                <w:lang w:bidi="fa-IR"/>
              </w:rPr>
              <w:t xml:space="preserve"> </w:t>
            </w:r>
            <w:r w:rsidR="001A6C62" w:rsidRPr="00B13887">
              <w:rPr>
                <w:rStyle w:val="Hyperlink"/>
                <w:rFonts w:hint="eastAsia"/>
                <w:noProof/>
                <w:rtl/>
                <w:lang w:bidi="fa-IR"/>
              </w:rPr>
              <w:t>عليه</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وجوه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68</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05" w:history="1">
            <w:r w:rsidR="001A6C62" w:rsidRPr="00B13887">
              <w:rPr>
                <w:rStyle w:val="Hyperlink"/>
                <w:rFonts w:hint="eastAsia"/>
                <w:noProof/>
                <w:rtl/>
                <w:lang w:bidi="fa-IR"/>
              </w:rPr>
              <w:t>خطبة</w:t>
            </w:r>
            <w:r w:rsidR="001A6C62" w:rsidRPr="00B13887">
              <w:rPr>
                <w:rStyle w:val="Hyperlink"/>
                <w:noProof/>
                <w:rtl/>
                <w:lang w:bidi="fa-IR"/>
              </w:rPr>
              <w:t xml:space="preserve"> </w:t>
            </w:r>
            <w:r w:rsidR="001A6C62" w:rsidRPr="00B13887">
              <w:rPr>
                <w:rStyle w:val="Hyperlink"/>
                <w:rFonts w:hint="eastAsia"/>
                <w:noProof/>
                <w:rtl/>
                <w:lang w:bidi="fa-IR"/>
              </w:rPr>
              <w:t>الغدير</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العقد</w:t>
            </w:r>
            <w:r w:rsidR="001A6C62" w:rsidRPr="00B13887">
              <w:rPr>
                <w:rStyle w:val="Hyperlink"/>
                <w:noProof/>
                <w:rtl/>
                <w:lang w:bidi="fa-IR"/>
              </w:rPr>
              <w:t xml:space="preserve"> </w:t>
            </w:r>
            <w:r w:rsidR="001A6C62" w:rsidRPr="00B13887">
              <w:rPr>
                <w:rStyle w:val="Hyperlink"/>
                <w:rFonts w:hint="eastAsia"/>
                <w:noProof/>
                <w:rtl/>
                <w:lang w:bidi="fa-IR"/>
              </w:rPr>
              <w:t>الفريد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70</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pPr>
            <w:pStyle w:val="TOC3"/>
            <w:rPr>
              <w:rFonts w:asciiTheme="minorHAnsi" w:eastAsiaTheme="minorEastAsia" w:hAnsiTheme="minorHAnsi" w:cstheme="minorBidi"/>
              <w:noProof/>
              <w:color w:val="auto"/>
              <w:sz w:val="22"/>
              <w:szCs w:val="22"/>
              <w:rtl/>
            </w:rPr>
          </w:pPr>
          <w:hyperlink w:anchor="_Toc91871406" w:history="1">
            <w:r w:rsidR="001A6C62" w:rsidRPr="00B13887">
              <w:rPr>
                <w:rStyle w:val="Hyperlink"/>
                <w:rFonts w:hint="eastAsia"/>
                <w:noProof/>
                <w:rtl/>
                <w:lang w:bidi="fa-IR"/>
              </w:rPr>
              <w:t>كلام</w:t>
            </w:r>
            <w:r w:rsidR="001A6C62" w:rsidRPr="00B13887">
              <w:rPr>
                <w:rStyle w:val="Hyperlink"/>
                <w:noProof/>
                <w:rtl/>
                <w:lang w:bidi="fa-IR"/>
              </w:rPr>
              <w:t xml:space="preserve"> </w:t>
            </w:r>
            <w:r w:rsidR="001A6C62" w:rsidRPr="00B13887">
              <w:rPr>
                <w:rStyle w:val="Hyperlink"/>
                <w:rFonts w:hint="eastAsia"/>
                <w:noProof/>
                <w:rtl/>
                <w:lang w:bidi="fa-IR"/>
              </w:rPr>
              <w:t>للجاحظ</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مدح</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91871406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80</w:t>
            </w:r>
            <w:r w:rsidR="001A6C62">
              <w:rPr>
                <w:noProof/>
                <w:webHidden/>
                <w:rtl/>
              </w:rPr>
              <w:fldChar w:fldCharType="end"/>
            </w:r>
          </w:hyperlink>
        </w:p>
        <w:p w:rsidR="001A6C62" w:rsidRDefault="00652A97" w:rsidP="001A6C62">
          <w:pPr>
            <w:pStyle w:val="TOC1"/>
            <w:rPr>
              <w:rFonts w:asciiTheme="minorHAnsi" w:eastAsiaTheme="minorEastAsia" w:hAnsiTheme="minorHAnsi" w:cstheme="minorBidi"/>
              <w:noProof/>
              <w:color w:val="auto"/>
              <w:sz w:val="22"/>
              <w:szCs w:val="22"/>
              <w:rtl/>
            </w:rPr>
          </w:pPr>
          <w:hyperlink w:anchor="_Toc91871407" w:history="1">
            <w:r w:rsidR="001A6C62" w:rsidRPr="00B13887">
              <w:rPr>
                <w:rStyle w:val="Hyperlink"/>
                <w:rFonts w:hint="eastAsia"/>
                <w:noProof/>
                <w:rtl/>
                <w:lang w:bidi="fa-IR"/>
              </w:rPr>
              <w:t>ملحق</w:t>
            </w:r>
          </w:hyperlink>
          <w:r w:rsidR="001A6C62">
            <w:rPr>
              <w:rStyle w:val="Hyperlink"/>
              <w:rFonts w:hint="cs"/>
              <w:noProof/>
              <w:rtl/>
            </w:rPr>
            <w:t xml:space="preserve"> </w:t>
          </w:r>
          <w:hyperlink w:anchor="_Toc91871408" w:history="1">
            <w:r w:rsidR="001A6C62" w:rsidRPr="00B13887">
              <w:rPr>
                <w:rStyle w:val="Hyperlink"/>
                <w:rFonts w:hint="eastAsia"/>
                <w:noProof/>
                <w:rtl/>
                <w:lang w:bidi="fa-IR"/>
              </w:rPr>
              <w:t>سند</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hyperlink>
          <w:r w:rsidR="001A6C62">
            <w:rPr>
              <w:rStyle w:val="Hyperlink"/>
              <w:rFonts w:hint="cs"/>
              <w:noProof/>
              <w:rtl/>
            </w:rPr>
            <w:t xml:space="preserve"> </w:t>
          </w:r>
          <w:hyperlink w:anchor="_Toc91871409" w:history="1">
            <w:r w:rsidR="001A6C62" w:rsidRPr="00B13887">
              <w:rPr>
                <w:rStyle w:val="Hyperlink"/>
                <w:rFonts w:hint="eastAsia"/>
                <w:noProof/>
                <w:rtl/>
                <w:lang w:bidi="fa-IR"/>
              </w:rPr>
              <w:t>للعلامة</w:t>
            </w:r>
          </w:hyperlink>
          <w:r w:rsidR="001A6C62">
            <w:rPr>
              <w:rStyle w:val="Hyperlink"/>
              <w:rFonts w:hint="cs"/>
              <w:noProof/>
              <w:rtl/>
            </w:rPr>
            <w:t xml:space="preserve"> </w:t>
          </w:r>
          <w:hyperlink w:anchor="_Toc91871410" w:history="1">
            <w:r w:rsidR="001A6C62" w:rsidRPr="00B13887">
              <w:rPr>
                <w:rStyle w:val="Hyperlink"/>
                <w:rFonts w:hint="eastAsia"/>
                <w:noProof/>
                <w:rtl/>
                <w:lang w:bidi="fa-IR"/>
              </w:rPr>
              <w:t>السيد</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العزيز</w:t>
            </w:r>
            <w:r w:rsidR="001A6C62" w:rsidRPr="00B13887">
              <w:rPr>
                <w:rStyle w:val="Hyperlink"/>
                <w:noProof/>
                <w:rtl/>
                <w:lang w:bidi="fa-IR"/>
              </w:rPr>
              <w:t xml:space="preserve"> </w:t>
            </w:r>
            <w:r w:rsidR="001A6C62" w:rsidRPr="00B13887">
              <w:rPr>
                <w:rStyle w:val="Hyperlink"/>
                <w:rFonts w:hint="eastAsia"/>
                <w:noProof/>
                <w:rtl/>
                <w:lang w:bidi="fa-IR"/>
              </w:rPr>
              <w:t>الطباطبائى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83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1" w:history="1">
            <w:r w:rsidR="001A6C62" w:rsidRPr="00B13887">
              <w:rPr>
                <w:rStyle w:val="Hyperlink"/>
                <w:rFonts w:hint="eastAsia"/>
                <w:noProof/>
                <w:rtl/>
                <w:lang w:bidi="fa-IR"/>
              </w:rPr>
              <w:t>رواة</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87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12" w:history="1">
            <w:r w:rsidR="001A6C62" w:rsidRPr="00B13887">
              <w:rPr>
                <w:rStyle w:val="Hyperlink"/>
                <w:rFonts w:hint="eastAsia"/>
                <w:noProof/>
                <w:rtl/>
                <w:lang w:bidi="fa-IR"/>
              </w:rPr>
              <w:t>رواة</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التابعين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90</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413" w:history="1">
            <w:r w:rsidR="001A6C62" w:rsidRPr="00B13887">
              <w:rPr>
                <w:rStyle w:val="Hyperlink"/>
                <w:rFonts w:hint="eastAsia"/>
                <w:noProof/>
                <w:rtl/>
                <w:lang w:bidi="fa-IR"/>
              </w:rPr>
              <w:t>أسماء</w:t>
            </w:r>
            <w:r w:rsidR="001A6C62" w:rsidRPr="00B13887">
              <w:rPr>
                <w:rStyle w:val="Hyperlink"/>
                <w:noProof/>
                <w:rtl/>
                <w:lang w:bidi="fa-IR"/>
              </w:rPr>
              <w:t xml:space="preserve"> </w:t>
            </w:r>
            <w:r w:rsidR="001A6C62" w:rsidRPr="00B13887">
              <w:rPr>
                <w:rStyle w:val="Hyperlink"/>
                <w:rFonts w:hint="eastAsia"/>
                <w:noProof/>
                <w:rtl/>
                <w:lang w:bidi="fa-IR"/>
              </w:rPr>
              <w:t>المخرجين</w:t>
            </w:r>
            <w:r w:rsidR="001A6C62" w:rsidRPr="00B13887">
              <w:rPr>
                <w:rStyle w:val="Hyperlink"/>
                <w:noProof/>
                <w:rtl/>
                <w:lang w:bidi="fa-IR"/>
              </w:rPr>
              <w:t xml:space="preserve"> </w:t>
            </w:r>
            <w:r w:rsidR="001A6C62" w:rsidRPr="00B13887">
              <w:rPr>
                <w:rStyle w:val="Hyperlink"/>
                <w:rFonts w:hint="eastAsia"/>
                <w:noProof/>
                <w:rtl/>
                <w:lang w:bidi="fa-IR"/>
              </w:rPr>
              <w:t>لحديث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91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حبيب</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ثابت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98</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اسحاق</w:t>
            </w:r>
            <w:r w:rsidR="001A6C62" w:rsidRPr="00B13887">
              <w:rPr>
                <w:rStyle w:val="Hyperlink"/>
                <w:noProof/>
                <w:rtl/>
                <w:lang w:bidi="fa-IR"/>
              </w:rPr>
              <w:t xml:space="preserve"> </w:t>
            </w:r>
            <w:r w:rsidR="001A6C62" w:rsidRPr="00B13887">
              <w:rPr>
                <w:rStyle w:val="Hyperlink"/>
                <w:rFonts w:hint="eastAsia"/>
                <w:noProof/>
                <w:rtl/>
                <w:lang w:bidi="fa-IR"/>
              </w:rPr>
              <w:t>السبيعي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99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عمر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حكيم</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جبير</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زكريا</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زائدة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1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فطر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خليفة</w:t>
            </w:r>
            <w:r w:rsidR="001A6C62" w:rsidRPr="00B13887">
              <w:rPr>
                <w:rStyle w:val="Hyperlink"/>
                <w:noProof/>
                <w:rtl/>
                <w:lang w:bidi="fa-IR"/>
              </w:rPr>
              <w:t xml:space="preserve"> </w:t>
            </w:r>
            <w:r w:rsidR="001A6C62" w:rsidRPr="00B13887">
              <w:rPr>
                <w:rStyle w:val="Hyperlink"/>
                <w:rFonts w:hint="eastAsia"/>
                <w:noProof/>
                <w:rtl/>
                <w:lang w:bidi="fa-IR"/>
              </w:rPr>
              <w:t>المخزومي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91871419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كثير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زيد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معروف</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خربوذ</w:t>
            </w:r>
            <w:r w:rsidR="001A6C62" w:rsidRPr="00B13887">
              <w:rPr>
                <w:rStyle w:val="Hyperlink"/>
                <w:noProof/>
                <w:rtl/>
                <w:lang w:bidi="fa-IR"/>
              </w:rPr>
              <w:t xml:space="preserve"> </w:t>
            </w:r>
            <w:r w:rsidR="001A6C62" w:rsidRPr="00B13887">
              <w:rPr>
                <w:rStyle w:val="Hyperlink"/>
                <w:rFonts w:hint="eastAsia"/>
                <w:noProof/>
                <w:rtl/>
                <w:lang w:bidi="fa-IR"/>
              </w:rPr>
              <w:t>المكي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الجحاف</w:t>
            </w:r>
            <w:r w:rsidR="001A6C62" w:rsidRPr="00B13887">
              <w:rPr>
                <w:rStyle w:val="Hyperlink"/>
                <w:noProof/>
                <w:rtl/>
                <w:lang w:bidi="fa-IR"/>
              </w:rPr>
              <w:t xml:space="preserve"> </w:t>
            </w:r>
            <w:r w:rsidR="001A6C62" w:rsidRPr="00B13887">
              <w:rPr>
                <w:rStyle w:val="Hyperlink"/>
                <w:rFonts w:hint="eastAsia"/>
                <w:noProof/>
                <w:rtl/>
                <w:lang w:bidi="fa-IR"/>
              </w:rPr>
              <w:t>البرجمي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صالح</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الأسود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108</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2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الجارود</w:t>
            </w:r>
            <w:r w:rsidR="001A6C62" w:rsidRPr="00B13887">
              <w:rPr>
                <w:rStyle w:val="Hyperlink"/>
                <w:noProof/>
                <w:rtl/>
                <w:lang w:bidi="fa-IR"/>
              </w:rPr>
              <w:t xml:space="preserve"> </w:t>
            </w:r>
            <w:r w:rsidR="001A6C62" w:rsidRPr="00B13887">
              <w:rPr>
                <w:rStyle w:val="Hyperlink"/>
                <w:rFonts w:hint="eastAsia"/>
                <w:noProof/>
                <w:rtl/>
                <w:lang w:bidi="fa-IR"/>
              </w:rPr>
              <w:t>زياد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المنذر</w:t>
            </w:r>
          </w:hyperlink>
          <w:r w:rsidR="001A6C62">
            <w:rPr>
              <w:rStyle w:val="Hyperlink"/>
              <w:rFonts w:hint="cs"/>
              <w:noProof/>
              <w:rtl/>
            </w:rPr>
            <w:t xml:space="preserve"> </w:t>
          </w:r>
          <w:hyperlink w:anchor="_Toc9187142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حاتم</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اسماعيل</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109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كثير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اسماعيل</w:t>
            </w:r>
            <w:r w:rsidR="001A6C62" w:rsidRPr="00B13887">
              <w:rPr>
                <w:rStyle w:val="Hyperlink"/>
                <w:noProof/>
                <w:rtl/>
                <w:lang w:bidi="fa-IR"/>
              </w:rPr>
              <w:t xml:space="preserve"> </w:t>
            </w:r>
            <w:r w:rsidR="001A6C62" w:rsidRPr="00B13887">
              <w:rPr>
                <w:rStyle w:val="Hyperlink"/>
                <w:rFonts w:hint="eastAsia"/>
                <w:noProof/>
                <w:rtl/>
                <w:lang w:bidi="fa-IR"/>
              </w:rPr>
              <w:t>النواء</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مسهر</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ثابت</w:t>
            </w:r>
            <w:r w:rsidR="001A6C62" w:rsidRPr="00B13887">
              <w:rPr>
                <w:rStyle w:val="Hyperlink"/>
                <w:noProof/>
                <w:rtl/>
                <w:lang w:bidi="fa-IR"/>
              </w:rPr>
              <w:t xml:space="preserve"> </w:t>
            </w:r>
            <w:r w:rsidR="001A6C62" w:rsidRPr="00B13887">
              <w:rPr>
                <w:rStyle w:val="Hyperlink"/>
                <w:rFonts w:hint="eastAsia"/>
                <w:noProof/>
                <w:rtl/>
                <w:lang w:bidi="fa-IR"/>
              </w:rPr>
              <w:t>الجزري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2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سنان</w:t>
            </w:r>
            <w:r w:rsidR="001A6C62" w:rsidRPr="00B13887">
              <w:rPr>
                <w:rStyle w:val="Hyperlink"/>
                <w:noProof/>
                <w:rtl/>
                <w:lang w:bidi="fa-IR"/>
              </w:rPr>
              <w:t xml:space="preserve"> </w:t>
            </w:r>
            <w:r w:rsidR="001A6C62" w:rsidRPr="00B13887">
              <w:rPr>
                <w:rStyle w:val="Hyperlink"/>
                <w:rFonts w:hint="eastAsia"/>
                <w:noProof/>
                <w:rtl/>
                <w:lang w:bidi="fa-IR"/>
              </w:rPr>
              <w:t>الزهري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91871429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113</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3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هارون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سعد</w:t>
            </w:r>
            <w:r w:rsidR="001A6C62" w:rsidRPr="00B13887">
              <w:rPr>
                <w:rStyle w:val="Hyperlink"/>
                <w:noProof/>
                <w:rtl/>
                <w:lang w:bidi="fa-IR"/>
              </w:rPr>
              <w:t xml:space="preserve"> </w:t>
            </w:r>
            <w:r w:rsidR="001A6C62" w:rsidRPr="00B13887">
              <w:rPr>
                <w:rStyle w:val="Hyperlink"/>
                <w:rFonts w:hint="eastAsia"/>
                <w:noProof/>
                <w:rtl/>
                <w:lang w:bidi="fa-IR"/>
              </w:rPr>
              <w:t>العجلى</w:t>
            </w:r>
          </w:hyperlink>
          <w:r w:rsidR="001A6C62">
            <w:rPr>
              <w:rStyle w:val="Hyperlink"/>
              <w:rFonts w:hint="cs"/>
              <w:noProof/>
              <w:rtl/>
            </w:rPr>
            <w:t xml:space="preserve"> </w:t>
          </w:r>
          <w:hyperlink w:anchor="_Toc9187143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يونس</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أرقم</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3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عثمان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المغيرة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3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زيد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الأنماطي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117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3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عون</w:t>
            </w:r>
            <w:r w:rsidR="001A6C62" w:rsidRPr="00B13887">
              <w:rPr>
                <w:rStyle w:val="Hyperlink"/>
                <w:noProof/>
                <w:rtl/>
                <w:lang w:bidi="fa-IR"/>
              </w:rPr>
              <w:t xml:space="preserve"> </w:t>
            </w:r>
            <w:r w:rsidR="001A6C62" w:rsidRPr="00B13887">
              <w:rPr>
                <w:rStyle w:val="Hyperlink"/>
                <w:rFonts w:hint="eastAsia"/>
                <w:noProof/>
                <w:rtl/>
                <w:lang w:bidi="fa-IR"/>
              </w:rPr>
              <w:t>المخزومي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121</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3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يزيد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هارون</w:t>
            </w:r>
          </w:hyperlink>
          <w:r w:rsidR="001A6C62">
            <w:rPr>
              <w:rStyle w:val="Hyperlink"/>
              <w:rFonts w:hint="cs"/>
              <w:noProof/>
              <w:rtl/>
            </w:rPr>
            <w:t xml:space="preserve"> </w:t>
          </w:r>
          <w:hyperlink w:anchor="_Toc9187143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يعلى</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عبيد</w:t>
            </w:r>
            <w:r w:rsidR="001A6C62" w:rsidRPr="00B13887">
              <w:rPr>
                <w:rStyle w:val="Hyperlink"/>
                <w:noProof/>
                <w:rtl/>
                <w:lang w:bidi="fa-IR"/>
              </w:rPr>
              <w:t xml:space="preserve"> </w:t>
            </w:r>
            <w:r w:rsidR="001A6C62" w:rsidRPr="00B13887">
              <w:rPr>
                <w:rStyle w:val="Hyperlink"/>
                <w:rFonts w:hint="eastAsia"/>
                <w:noProof/>
                <w:rtl/>
                <w:lang w:bidi="fa-IR"/>
              </w:rPr>
              <w:t>الطنافسي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123</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3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عبيد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موسى</w:t>
            </w:r>
            <w:r w:rsidR="001A6C62" w:rsidRPr="00B13887">
              <w:rPr>
                <w:rStyle w:val="Hyperlink"/>
                <w:noProof/>
                <w:rtl/>
                <w:lang w:bidi="fa-IR"/>
              </w:rPr>
              <w:t xml:space="preserve"> </w:t>
            </w:r>
            <w:r w:rsidR="001A6C62" w:rsidRPr="00B13887">
              <w:rPr>
                <w:rStyle w:val="Hyperlink"/>
                <w:rFonts w:hint="eastAsia"/>
                <w:noProof/>
                <w:rtl/>
                <w:lang w:bidi="fa-IR"/>
              </w:rPr>
              <w:t>العبسي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125</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3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تليد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سليمان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3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النضر</w:t>
            </w:r>
            <w:r w:rsidR="001A6C62" w:rsidRPr="00B13887">
              <w:rPr>
                <w:rStyle w:val="Hyperlink"/>
                <w:noProof/>
                <w:rtl/>
                <w:lang w:bidi="fa-IR"/>
              </w:rPr>
              <w:t xml:space="preserve"> </w:t>
            </w:r>
            <w:r w:rsidR="001A6C62" w:rsidRPr="00B13887">
              <w:rPr>
                <w:rStyle w:val="Hyperlink"/>
                <w:rFonts w:hint="eastAsia"/>
                <w:noProof/>
                <w:rtl/>
                <w:lang w:bidi="fa-IR"/>
              </w:rPr>
              <w:t>الكناني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91871439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4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غسان</w:t>
            </w:r>
            <w:r w:rsidR="001A6C62" w:rsidRPr="00B13887">
              <w:rPr>
                <w:rStyle w:val="Hyperlink"/>
                <w:noProof/>
                <w:rtl/>
                <w:lang w:bidi="fa-IR"/>
              </w:rPr>
              <w:t xml:space="preserve"> </w:t>
            </w:r>
            <w:r w:rsidR="001A6C62" w:rsidRPr="00B13887">
              <w:rPr>
                <w:rStyle w:val="Hyperlink"/>
                <w:rFonts w:hint="eastAsia"/>
                <w:noProof/>
                <w:rtl/>
                <w:lang w:bidi="fa-IR"/>
              </w:rPr>
              <w:t>النهدي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132</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4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الاصبهانى</w:t>
            </w:r>
          </w:hyperlink>
          <w:r w:rsidR="001A6C62">
            <w:rPr>
              <w:rStyle w:val="Hyperlink"/>
              <w:rFonts w:hint="cs"/>
              <w:noProof/>
              <w:rtl/>
            </w:rPr>
            <w:t xml:space="preserve"> </w:t>
          </w:r>
          <w:hyperlink w:anchor="_Toc9187144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كثير</w:t>
            </w:r>
            <w:r w:rsidR="001A6C62" w:rsidRPr="00B13887">
              <w:rPr>
                <w:rStyle w:val="Hyperlink"/>
                <w:noProof/>
                <w:rtl/>
                <w:lang w:bidi="fa-IR"/>
              </w:rPr>
              <w:t xml:space="preserve"> </w:t>
            </w:r>
            <w:r w:rsidR="001A6C62" w:rsidRPr="00B13887">
              <w:rPr>
                <w:rStyle w:val="Hyperlink"/>
                <w:rFonts w:hint="eastAsia"/>
                <w:noProof/>
                <w:rtl/>
                <w:lang w:bidi="fa-IR"/>
              </w:rPr>
              <w:t>العبدى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4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سعيد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سليمان</w:t>
            </w:r>
            <w:r w:rsidR="001A6C62" w:rsidRPr="00B13887">
              <w:rPr>
                <w:rStyle w:val="Hyperlink"/>
                <w:noProof/>
                <w:rtl/>
                <w:lang w:bidi="fa-IR"/>
              </w:rPr>
              <w:t xml:space="preserve"> </w:t>
            </w:r>
            <w:r w:rsidR="001A6C62" w:rsidRPr="00B13887">
              <w:rPr>
                <w:rStyle w:val="Hyperlink"/>
                <w:rFonts w:hint="eastAsia"/>
                <w:noProof/>
                <w:rtl/>
                <w:lang w:bidi="fa-IR"/>
              </w:rPr>
              <w:t>الواسطي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4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بكير</w:t>
            </w:r>
            <w:r w:rsidR="001A6C62" w:rsidRPr="00B13887">
              <w:rPr>
                <w:rStyle w:val="Hyperlink"/>
                <w:noProof/>
                <w:rtl/>
                <w:lang w:bidi="fa-IR"/>
              </w:rPr>
              <w:t xml:space="preserve"> </w:t>
            </w:r>
            <w:r w:rsidR="001A6C62" w:rsidRPr="00B13887">
              <w:rPr>
                <w:rStyle w:val="Hyperlink"/>
                <w:rFonts w:hint="eastAsia"/>
                <w:noProof/>
                <w:rtl/>
                <w:lang w:bidi="fa-IR"/>
              </w:rPr>
              <w:t>الغنوي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135</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4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سعيد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منصور</w:t>
            </w:r>
          </w:hyperlink>
          <w:r w:rsidR="001A6C62">
            <w:rPr>
              <w:rStyle w:val="Hyperlink"/>
              <w:rFonts w:hint="cs"/>
              <w:noProof/>
              <w:rtl/>
            </w:rPr>
            <w:t xml:space="preserve"> </w:t>
          </w:r>
          <w:hyperlink w:anchor="_Toc9187144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داود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عمرو</w:t>
            </w:r>
            <w:r w:rsidR="001A6C62" w:rsidRPr="00B13887">
              <w:rPr>
                <w:rStyle w:val="Hyperlink"/>
                <w:noProof/>
                <w:rtl/>
                <w:lang w:bidi="fa-IR"/>
              </w:rPr>
              <w:t xml:space="preserve"> </w:t>
            </w:r>
            <w:r w:rsidR="001A6C62" w:rsidRPr="00B13887">
              <w:rPr>
                <w:rStyle w:val="Hyperlink"/>
                <w:rFonts w:hint="eastAsia"/>
                <w:noProof/>
                <w:rtl/>
                <w:lang w:bidi="fa-IR"/>
              </w:rPr>
              <w:t>الضبي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4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عمار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نصر</w:t>
            </w:r>
            <w:r w:rsidR="001A6C62" w:rsidRPr="00B13887">
              <w:rPr>
                <w:rStyle w:val="Hyperlink"/>
                <w:noProof/>
                <w:rtl/>
                <w:lang w:bidi="fa-IR"/>
              </w:rPr>
              <w:t xml:space="preserve"> </w:t>
            </w:r>
            <w:r w:rsidR="001A6C62" w:rsidRPr="00B13887">
              <w:rPr>
                <w:rStyle w:val="Hyperlink"/>
                <w:rFonts w:hint="eastAsia"/>
                <w:noProof/>
                <w:rtl/>
                <w:lang w:bidi="fa-IR"/>
              </w:rPr>
              <w:t>المروزي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4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منجاب</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الحارث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138</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4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الرحمن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صالح</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91871449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139</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5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بشر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الوليد</w:t>
            </w:r>
            <w:r w:rsidR="001A6C62" w:rsidRPr="00B13887">
              <w:rPr>
                <w:rStyle w:val="Hyperlink"/>
                <w:noProof/>
                <w:rtl/>
                <w:lang w:bidi="fa-IR"/>
              </w:rPr>
              <w:t xml:space="preserve"> </w:t>
            </w:r>
            <w:r w:rsidR="001A6C62" w:rsidRPr="00B13887">
              <w:rPr>
                <w:rStyle w:val="Hyperlink"/>
                <w:rFonts w:hint="eastAsia"/>
                <w:noProof/>
                <w:rtl/>
                <w:lang w:bidi="fa-IR"/>
              </w:rPr>
              <w:t>الكندي</w:t>
            </w:r>
          </w:hyperlink>
          <w:r w:rsidR="001A6C62">
            <w:rPr>
              <w:rStyle w:val="Hyperlink"/>
              <w:rFonts w:hint="cs"/>
              <w:noProof/>
              <w:rtl/>
            </w:rPr>
            <w:t xml:space="preserve"> </w:t>
          </w:r>
          <w:hyperlink w:anchor="_Toc9187145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حميد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بنت</w:t>
            </w:r>
            <w:r w:rsidR="001A6C62" w:rsidRPr="00B13887">
              <w:rPr>
                <w:rStyle w:val="Hyperlink"/>
                <w:noProof/>
                <w:rtl/>
                <w:lang w:bidi="fa-IR"/>
              </w:rPr>
              <w:t xml:space="preserve"> </w:t>
            </w:r>
            <w:r w:rsidR="001A6C62" w:rsidRPr="00B13887">
              <w:rPr>
                <w:rStyle w:val="Hyperlink"/>
                <w:rFonts w:hint="eastAsia"/>
                <w:noProof/>
                <w:rtl/>
                <w:lang w:bidi="fa-IR"/>
              </w:rPr>
              <w:t>السدى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سفيان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وكيع</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الجراح</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اخي</w:t>
            </w:r>
            <w:r w:rsidR="001A6C62" w:rsidRPr="00B13887">
              <w:rPr>
                <w:rStyle w:val="Hyperlink"/>
                <w:noProof/>
                <w:rtl/>
                <w:lang w:bidi="fa-IR"/>
              </w:rPr>
              <w:t xml:space="preserve"> </w:t>
            </w:r>
            <w:r w:rsidR="001A6C62" w:rsidRPr="00B13887">
              <w:rPr>
                <w:rStyle w:val="Hyperlink"/>
                <w:rFonts w:hint="eastAsia"/>
                <w:noProof/>
                <w:rtl/>
                <w:lang w:bidi="fa-IR"/>
              </w:rPr>
              <w:t>كرخويه</w:t>
            </w:r>
            <w:r w:rsidR="001A6C62" w:rsidRPr="00B13887">
              <w:rPr>
                <w:rStyle w:val="Hyperlink"/>
                <w:noProof/>
                <w:rtl/>
                <w:lang w:bidi="fa-IR"/>
              </w:rPr>
              <w:t xml:space="preserve"> </w:t>
            </w:r>
            <w:r w:rsidR="001A6C62" w:rsidRPr="00B13887">
              <w:rPr>
                <w:rStyle w:val="Hyperlink"/>
                <w:rFonts w:hint="eastAsia"/>
                <w:noProof/>
                <w:rtl/>
                <w:lang w:bidi="fa-IR"/>
              </w:rPr>
              <w:t>الواسطي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يوسف</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موسى</w:t>
            </w:r>
            <w:r w:rsidR="001A6C62" w:rsidRPr="00B13887">
              <w:rPr>
                <w:rStyle w:val="Hyperlink"/>
                <w:noProof/>
                <w:rtl/>
                <w:lang w:bidi="fa-IR"/>
              </w:rPr>
              <w:t xml:space="preserve"> </w:t>
            </w:r>
            <w:r w:rsidR="001A6C62" w:rsidRPr="00B13887">
              <w:rPr>
                <w:rStyle w:val="Hyperlink"/>
                <w:rFonts w:hint="eastAsia"/>
                <w:noProof/>
                <w:rtl/>
                <w:lang w:bidi="fa-IR"/>
              </w:rPr>
              <w:t>القطان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145</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منصور</w:t>
            </w:r>
            <w:r w:rsidR="001A6C62" w:rsidRPr="00B13887">
              <w:rPr>
                <w:rStyle w:val="Hyperlink"/>
                <w:noProof/>
                <w:rtl/>
                <w:lang w:bidi="fa-IR"/>
              </w:rPr>
              <w:t xml:space="preserve"> </w:t>
            </w:r>
            <w:r w:rsidR="001A6C62" w:rsidRPr="00B13887">
              <w:rPr>
                <w:rStyle w:val="Hyperlink"/>
                <w:rFonts w:hint="eastAsia"/>
                <w:noProof/>
                <w:rtl/>
                <w:lang w:bidi="fa-IR"/>
              </w:rPr>
              <w:t>الرمادي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يونس</w:t>
            </w:r>
            <w:r w:rsidR="001A6C62" w:rsidRPr="00B13887">
              <w:rPr>
                <w:rStyle w:val="Hyperlink"/>
                <w:noProof/>
                <w:rtl/>
                <w:lang w:bidi="fa-IR"/>
              </w:rPr>
              <w:t xml:space="preserve"> </w:t>
            </w:r>
            <w:r w:rsidR="001A6C62" w:rsidRPr="00B13887">
              <w:rPr>
                <w:rStyle w:val="Hyperlink"/>
                <w:rFonts w:hint="eastAsia"/>
                <w:noProof/>
                <w:rtl/>
                <w:lang w:bidi="fa-IR"/>
              </w:rPr>
              <w:t>الضبي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ابراهيم</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مرزوق</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148</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5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الحسين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91871459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149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6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احمد</w:t>
            </w:r>
            <w:r w:rsidR="001A6C62" w:rsidRPr="00B13887">
              <w:rPr>
                <w:rStyle w:val="Hyperlink"/>
                <w:noProof/>
                <w:rtl/>
                <w:lang w:bidi="fa-IR"/>
              </w:rPr>
              <w:t xml:space="preserve"> </w:t>
            </w:r>
            <w:r w:rsidR="001A6C62" w:rsidRPr="00B13887">
              <w:rPr>
                <w:rStyle w:val="Hyperlink"/>
                <w:rFonts w:hint="eastAsia"/>
                <w:noProof/>
                <w:rtl/>
                <w:lang w:bidi="fa-IR"/>
              </w:rPr>
              <w:t>الفراء</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150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6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يعقوب</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سفيان</w:t>
            </w:r>
            <w:r w:rsidR="001A6C62" w:rsidRPr="00B13887">
              <w:rPr>
                <w:rStyle w:val="Hyperlink"/>
                <w:noProof/>
                <w:rtl/>
                <w:lang w:bidi="fa-IR"/>
              </w:rPr>
              <w:t xml:space="preserve"> </w:t>
            </w:r>
            <w:r w:rsidR="001A6C62" w:rsidRPr="00B13887">
              <w:rPr>
                <w:rStyle w:val="Hyperlink"/>
                <w:rFonts w:hint="eastAsia"/>
                <w:noProof/>
                <w:rtl/>
                <w:lang w:bidi="fa-IR"/>
              </w:rPr>
              <w:t>الفسوي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151</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6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القاضي</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اسحاق</w:t>
            </w:r>
            <w:r w:rsidR="001A6C62" w:rsidRPr="00B13887">
              <w:rPr>
                <w:rStyle w:val="Hyperlink"/>
                <w:noProof/>
                <w:rtl/>
                <w:lang w:bidi="fa-IR"/>
              </w:rPr>
              <w:t xml:space="preserve"> </w:t>
            </w:r>
            <w:r w:rsidR="001A6C62" w:rsidRPr="00B13887">
              <w:rPr>
                <w:rStyle w:val="Hyperlink"/>
                <w:rFonts w:hint="eastAsia"/>
                <w:noProof/>
                <w:rtl/>
                <w:lang w:bidi="fa-IR"/>
              </w:rPr>
              <w:t>الزهري</w:t>
            </w:r>
          </w:hyperlink>
          <w:r w:rsidR="001A6C62">
            <w:rPr>
              <w:rStyle w:val="Hyperlink"/>
              <w:rFonts w:hint="cs"/>
              <w:noProof/>
              <w:rtl/>
            </w:rPr>
            <w:t xml:space="preserve"> </w:t>
          </w:r>
          <w:hyperlink w:anchor="_Toc9187146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الفضل</w:t>
            </w:r>
            <w:r w:rsidR="001A6C62" w:rsidRPr="00B13887">
              <w:rPr>
                <w:rStyle w:val="Hyperlink"/>
                <w:noProof/>
                <w:rtl/>
                <w:lang w:bidi="fa-IR"/>
              </w:rPr>
              <w:t xml:space="preserve"> </w:t>
            </w:r>
            <w:r w:rsidR="001A6C62" w:rsidRPr="00B13887">
              <w:rPr>
                <w:rStyle w:val="Hyperlink"/>
                <w:rFonts w:hint="eastAsia"/>
                <w:noProof/>
                <w:rtl/>
                <w:lang w:bidi="fa-IR"/>
              </w:rPr>
              <w:t>السقطي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155</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6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فهد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سليمان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156</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6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القاسم</w:t>
            </w:r>
            <w:r w:rsidR="001A6C62" w:rsidRPr="00B13887">
              <w:rPr>
                <w:rStyle w:val="Hyperlink"/>
                <w:noProof/>
                <w:rtl/>
                <w:lang w:bidi="fa-IR"/>
              </w:rPr>
              <w:t xml:space="preserve"> </w:t>
            </w:r>
            <w:r w:rsidR="001A6C62" w:rsidRPr="00B13887">
              <w:rPr>
                <w:rStyle w:val="Hyperlink"/>
                <w:rFonts w:hint="eastAsia"/>
                <w:noProof/>
                <w:rtl/>
                <w:lang w:bidi="fa-IR"/>
              </w:rPr>
              <w:t>الجوهري</w:t>
            </w:r>
          </w:hyperlink>
          <w:r w:rsidR="001A6C62">
            <w:rPr>
              <w:rStyle w:val="Hyperlink"/>
              <w:rFonts w:hint="cs"/>
              <w:noProof/>
              <w:rtl/>
            </w:rPr>
            <w:t xml:space="preserve"> </w:t>
          </w:r>
          <w:hyperlink w:anchor="_Toc9187146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الحافظ</w:t>
            </w:r>
            <w:r w:rsidR="001A6C62" w:rsidRPr="00B13887">
              <w:rPr>
                <w:rStyle w:val="Hyperlink"/>
                <w:noProof/>
                <w:rtl/>
                <w:lang w:bidi="fa-IR"/>
              </w:rPr>
              <w:t xml:space="preserve"> </w:t>
            </w:r>
            <w:r w:rsidR="001A6C62" w:rsidRPr="00B13887">
              <w:rPr>
                <w:rStyle w:val="Hyperlink"/>
                <w:rFonts w:hint="eastAsia"/>
                <w:noProof/>
                <w:rtl/>
                <w:lang w:bidi="fa-IR"/>
              </w:rPr>
              <w:t>صالح</w:t>
            </w:r>
            <w:r w:rsidR="001A6C62" w:rsidRPr="00B13887">
              <w:rPr>
                <w:rStyle w:val="Hyperlink"/>
                <w:noProof/>
                <w:rtl/>
                <w:lang w:bidi="fa-IR"/>
              </w:rPr>
              <w:t xml:space="preserve"> </w:t>
            </w:r>
            <w:r w:rsidR="001A6C62" w:rsidRPr="00B13887">
              <w:rPr>
                <w:rStyle w:val="Hyperlink"/>
                <w:rFonts w:hint="eastAsia"/>
                <w:noProof/>
                <w:rtl/>
                <w:lang w:bidi="fa-IR"/>
              </w:rPr>
              <w:t>جزرة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157</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6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يحيى</w:t>
            </w:r>
            <w:r w:rsidR="001A6C62" w:rsidRPr="00B13887">
              <w:rPr>
                <w:rStyle w:val="Hyperlink"/>
                <w:noProof/>
                <w:rtl/>
                <w:lang w:bidi="fa-IR"/>
              </w:rPr>
              <w:t xml:space="preserve"> </w:t>
            </w:r>
            <w:r w:rsidR="001A6C62" w:rsidRPr="00B13887">
              <w:rPr>
                <w:rStyle w:val="Hyperlink"/>
                <w:rFonts w:hint="eastAsia"/>
                <w:noProof/>
                <w:rtl/>
                <w:lang w:bidi="fa-IR"/>
              </w:rPr>
              <w:t>الحلواني</w:t>
            </w:r>
          </w:hyperlink>
          <w:r w:rsidR="001A6C62">
            <w:rPr>
              <w:rStyle w:val="Hyperlink"/>
              <w:rFonts w:hint="cs"/>
              <w:noProof/>
              <w:rtl/>
            </w:rPr>
            <w:t xml:space="preserve"> </w:t>
          </w:r>
          <w:hyperlink w:anchor="_Toc9187146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sidRPr="00B13887">
              <w:rPr>
                <w:rStyle w:val="Hyperlink"/>
                <w:noProof/>
                <w:rtl/>
                <w:lang w:bidi="fa-IR"/>
              </w:rPr>
              <w:t xml:space="preserve"> </w:t>
            </w:r>
            <w:r w:rsidR="001A6C62" w:rsidRPr="00B13887">
              <w:rPr>
                <w:rStyle w:val="Hyperlink"/>
                <w:rFonts w:hint="eastAsia"/>
                <w:noProof/>
                <w:rtl/>
                <w:lang w:bidi="fa-IR"/>
              </w:rPr>
              <w:t>مطين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158</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6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سفيان</w:t>
            </w:r>
            <w:r w:rsidR="001A6C62" w:rsidRPr="00B13887">
              <w:rPr>
                <w:rStyle w:val="Hyperlink"/>
                <w:noProof/>
                <w:rtl/>
                <w:lang w:bidi="fa-IR"/>
              </w:rPr>
              <w:t xml:space="preserve"> </w:t>
            </w:r>
            <w:r w:rsidR="001A6C62" w:rsidRPr="00B13887">
              <w:rPr>
                <w:rStyle w:val="Hyperlink"/>
                <w:rFonts w:hint="eastAsia"/>
                <w:noProof/>
                <w:rtl/>
                <w:lang w:bidi="fa-IR"/>
              </w:rPr>
              <w:t>النسوى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91871469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160</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7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زكريا</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يحيى</w:t>
            </w:r>
            <w:r w:rsidR="001A6C62" w:rsidRPr="00B13887">
              <w:rPr>
                <w:rStyle w:val="Hyperlink"/>
                <w:noProof/>
                <w:rtl/>
                <w:lang w:bidi="fa-IR"/>
              </w:rPr>
              <w:t xml:space="preserve"> </w:t>
            </w:r>
            <w:r w:rsidR="001A6C62" w:rsidRPr="00B13887">
              <w:rPr>
                <w:rStyle w:val="Hyperlink"/>
                <w:rFonts w:hint="eastAsia"/>
                <w:noProof/>
                <w:rtl/>
                <w:lang w:bidi="fa-IR"/>
              </w:rPr>
              <w:t>الساجي</w:t>
            </w:r>
          </w:hyperlink>
          <w:r w:rsidR="001A6C62">
            <w:rPr>
              <w:rStyle w:val="Hyperlink"/>
              <w:rFonts w:hint="cs"/>
              <w:noProof/>
              <w:rtl/>
            </w:rPr>
            <w:t xml:space="preserve"> </w:t>
          </w:r>
          <w:hyperlink w:anchor="_Toc9187147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العباس</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البرتى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7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بكر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داود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163</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7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مسلم</w:t>
            </w:r>
          </w:hyperlink>
          <w:r w:rsidR="001A6C62">
            <w:rPr>
              <w:rStyle w:val="Hyperlink"/>
              <w:rFonts w:hint="cs"/>
              <w:noProof/>
              <w:rtl/>
            </w:rPr>
            <w:t xml:space="preserve"> </w:t>
          </w:r>
          <w:hyperlink w:anchor="_Toc9187147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sidRPr="00B13887">
              <w:rPr>
                <w:rStyle w:val="Hyperlink"/>
                <w:noProof/>
                <w:rtl/>
                <w:lang w:bidi="fa-IR"/>
              </w:rPr>
              <w:t xml:space="preserve"> </w:t>
            </w:r>
            <w:r w:rsidR="001A6C62" w:rsidRPr="00B13887">
              <w:rPr>
                <w:rStyle w:val="Hyperlink"/>
                <w:rFonts w:hint="eastAsia"/>
                <w:noProof/>
                <w:rtl/>
                <w:lang w:bidi="fa-IR"/>
              </w:rPr>
              <w:t>الطحاوي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7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sidRPr="00B13887">
              <w:rPr>
                <w:rStyle w:val="Hyperlink"/>
                <w:noProof/>
                <w:rtl/>
                <w:lang w:bidi="fa-IR"/>
              </w:rPr>
              <w:t xml:space="preserve"> </w:t>
            </w:r>
            <w:r w:rsidR="001A6C62" w:rsidRPr="00B13887">
              <w:rPr>
                <w:rStyle w:val="Hyperlink"/>
                <w:rFonts w:hint="eastAsia"/>
                <w:noProof/>
                <w:rtl/>
                <w:lang w:bidi="fa-IR"/>
              </w:rPr>
              <w:t>العقيلي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165</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7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الفضل</w:t>
            </w:r>
            <w:r w:rsidR="001A6C62" w:rsidRPr="00B13887">
              <w:rPr>
                <w:rStyle w:val="Hyperlink"/>
                <w:noProof/>
                <w:rtl/>
                <w:lang w:bidi="fa-IR"/>
              </w:rPr>
              <w:t xml:space="preserve"> </w:t>
            </w:r>
            <w:r w:rsidR="001A6C62" w:rsidRPr="00B13887">
              <w:rPr>
                <w:rStyle w:val="Hyperlink"/>
                <w:rFonts w:hint="eastAsia"/>
                <w:noProof/>
                <w:rtl/>
                <w:lang w:bidi="fa-IR"/>
              </w:rPr>
              <w:t>البخاري</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يعقوب</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7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الاخرم</w:t>
            </w:r>
            <w:r w:rsidR="001A6C62" w:rsidRPr="00B13887">
              <w:rPr>
                <w:rStyle w:val="Hyperlink"/>
                <w:noProof/>
                <w:rtl/>
                <w:lang w:bidi="fa-IR"/>
              </w:rPr>
              <w:t xml:space="preserve"> </w:t>
            </w:r>
            <w:r w:rsidR="001A6C62" w:rsidRPr="00B13887">
              <w:rPr>
                <w:rStyle w:val="Hyperlink"/>
                <w:rFonts w:hint="eastAsia"/>
                <w:noProof/>
                <w:rtl/>
                <w:lang w:bidi="fa-IR"/>
              </w:rPr>
              <w:t>الشيباني</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يعقوب</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168</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7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جعفر</w:t>
            </w:r>
          </w:hyperlink>
          <w:r w:rsidR="001A6C62">
            <w:rPr>
              <w:rStyle w:val="Hyperlink"/>
              <w:rFonts w:hint="cs"/>
              <w:noProof/>
              <w:rtl/>
            </w:rPr>
            <w:t xml:space="preserve"> </w:t>
          </w:r>
          <w:hyperlink w:anchor="_Toc9187147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تميم</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91871479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169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جعفر</w:t>
            </w:r>
            <w:r w:rsidR="001A6C62" w:rsidRPr="00B13887">
              <w:rPr>
                <w:rStyle w:val="Hyperlink"/>
                <w:noProof/>
                <w:rtl/>
                <w:lang w:bidi="fa-IR"/>
              </w:rPr>
              <w:t xml:space="preserve"> </w:t>
            </w:r>
            <w:r w:rsidR="001A6C62" w:rsidRPr="00B13887">
              <w:rPr>
                <w:rStyle w:val="Hyperlink"/>
                <w:rFonts w:hint="eastAsia"/>
                <w:noProof/>
                <w:rtl/>
                <w:lang w:bidi="fa-IR"/>
              </w:rPr>
              <w:t>الشيباني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الشيخ</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حيان</w:t>
            </w:r>
            <w:r w:rsidR="001A6C62" w:rsidRPr="00B13887">
              <w:rPr>
                <w:rStyle w:val="Hyperlink"/>
                <w:noProof/>
                <w:rtl/>
                <w:lang w:bidi="fa-IR"/>
              </w:rPr>
              <w:t xml:space="preserve"> </w:t>
            </w:r>
            <w:r w:rsidR="001A6C62" w:rsidRPr="00B13887">
              <w:rPr>
                <w:rStyle w:val="Hyperlink"/>
                <w:rFonts w:hint="eastAsia"/>
                <w:noProof/>
                <w:rtl/>
                <w:lang w:bidi="fa-IR"/>
              </w:rPr>
              <w:t>الاصبهانى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بالويه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حمدان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حمويه</w:t>
            </w:r>
            <w:r w:rsidR="001A6C62" w:rsidRPr="00B13887">
              <w:rPr>
                <w:rStyle w:val="Hyperlink"/>
                <w:noProof/>
                <w:rtl/>
                <w:lang w:bidi="fa-IR"/>
              </w:rPr>
              <w:t xml:space="preserve"> </w:t>
            </w:r>
            <w:r w:rsidR="001A6C62" w:rsidRPr="00B13887">
              <w:rPr>
                <w:rStyle w:val="Hyperlink"/>
                <w:rFonts w:hint="eastAsia"/>
                <w:noProof/>
                <w:rtl/>
                <w:lang w:bidi="fa-IR"/>
              </w:rPr>
              <w:t>السرخسي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السكرى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175</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عبيد</w:t>
            </w:r>
            <w:r w:rsidR="001A6C62" w:rsidRPr="00B13887">
              <w:rPr>
                <w:rStyle w:val="Hyperlink"/>
                <w:noProof/>
                <w:rtl/>
                <w:lang w:bidi="fa-IR"/>
              </w:rPr>
              <w:t xml:space="preserve"> </w:t>
            </w:r>
            <w:r w:rsidR="001A6C62" w:rsidRPr="00B13887">
              <w:rPr>
                <w:rStyle w:val="Hyperlink"/>
                <w:rFonts w:hint="eastAsia"/>
                <w:noProof/>
                <w:rtl/>
                <w:lang w:bidi="fa-IR"/>
              </w:rPr>
              <w:t>الهروي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زكريا</w:t>
            </w:r>
            <w:r w:rsidR="001A6C62" w:rsidRPr="00B13887">
              <w:rPr>
                <w:rStyle w:val="Hyperlink"/>
                <w:noProof/>
                <w:rtl/>
                <w:lang w:bidi="fa-IR"/>
              </w:rPr>
              <w:t xml:space="preserve"> </w:t>
            </w:r>
            <w:r w:rsidR="001A6C62" w:rsidRPr="00B13887">
              <w:rPr>
                <w:rStyle w:val="Hyperlink"/>
                <w:rFonts w:hint="eastAsia"/>
                <w:noProof/>
                <w:rtl/>
                <w:lang w:bidi="fa-IR"/>
              </w:rPr>
              <w:t>المزكى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8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القاضي</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الجبار</w:t>
            </w:r>
            <w:r w:rsidR="001A6C62" w:rsidRPr="00B13887">
              <w:rPr>
                <w:rStyle w:val="Hyperlink"/>
                <w:noProof/>
                <w:rtl/>
                <w:lang w:bidi="fa-IR"/>
              </w:rPr>
              <w:t xml:space="preserve"> </w:t>
            </w:r>
            <w:r w:rsidR="001A6C62" w:rsidRPr="00B13887">
              <w:rPr>
                <w:rStyle w:val="Hyperlink"/>
                <w:rFonts w:hint="eastAsia"/>
                <w:noProof/>
                <w:rtl/>
                <w:lang w:bidi="fa-IR"/>
              </w:rPr>
              <w:t>المعتزلي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91871488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178</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8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شهريار</w:t>
            </w:r>
            <w:r w:rsidR="001A6C62" w:rsidRPr="00B13887">
              <w:rPr>
                <w:rStyle w:val="Hyperlink"/>
                <w:noProof/>
                <w:rtl/>
                <w:lang w:bidi="fa-IR"/>
              </w:rPr>
              <w:t xml:space="preserve"> </w:t>
            </w:r>
            <w:r w:rsidR="001A6C62" w:rsidRPr="00B13887">
              <w:rPr>
                <w:rStyle w:val="Hyperlink"/>
                <w:rFonts w:hint="eastAsia"/>
                <w:noProof/>
                <w:rtl/>
                <w:lang w:bidi="fa-IR"/>
              </w:rPr>
              <w:t>الاصبهانى</w:t>
            </w:r>
          </w:hyperlink>
          <w:r w:rsidR="001A6C62">
            <w:rPr>
              <w:rStyle w:val="Hyperlink"/>
              <w:rFonts w:hint="cs"/>
              <w:noProof/>
              <w:rtl/>
            </w:rPr>
            <w:t xml:space="preserve"> </w:t>
          </w:r>
          <w:hyperlink w:anchor="_Toc9187149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سعد</w:t>
            </w:r>
            <w:r w:rsidR="001A6C62" w:rsidRPr="00B13887">
              <w:rPr>
                <w:rStyle w:val="Hyperlink"/>
                <w:noProof/>
                <w:rtl/>
                <w:lang w:bidi="fa-IR"/>
              </w:rPr>
              <w:t xml:space="preserve"> </w:t>
            </w:r>
            <w:r w:rsidR="001A6C62" w:rsidRPr="00B13887">
              <w:rPr>
                <w:rStyle w:val="Hyperlink"/>
                <w:rFonts w:hint="eastAsia"/>
                <w:noProof/>
                <w:rtl/>
                <w:lang w:bidi="fa-IR"/>
              </w:rPr>
              <w:t>الكنجرودي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179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بكر</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خلف</w:t>
            </w:r>
            <w:r w:rsidR="001A6C62" w:rsidRPr="00B13887">
              <w:rPr>
                <w:rStyle w:val="Hyperlink"/>
                <w:noProof/>
                <w:rtl/>
                <w:lang w:bidi="fa-IR"/>
              </w:rPr>
              <w:t xml:space="preserve"> </w:t>
            </w:r>
            <w:r w:rsidR="001A6C62" w:rsidRPr="00B13887">
              <w:rPr>
                <w:rStyle w:val="Hyperlink"/>
                <w:rFonts w:hint="eastAsia"/>
                <w:noProof/>
                <w:rtl/>
                <w:lang w:bidi="fa-IR"/>
              </w:rPr>
              <w:t>الشيرازي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الحسين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المهتدى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الداودي</w:t>
            </w:r>
            <w:r w:rsidR="001A6C62" w:rsidRPr="00B13887">
              <w:rPr>
                <w:rStyle w:val="Hyperlink"/>
                <w:noProof/>
                <w:rtl/>
                <w:lang w:bidi="fa-IR"/>
              </w:rPr>
              <w:t xml:space="preserve"> </w:t>
            </w:r>
            <w:r w:rsidR="001A6C62" w:rsidRPr="00B13887">
              <w:rPr>
                <w:rStyle w:val="Hyperlink"/>
                <w:rFonts w:hint="eastAsia"/>
                <w:noProof/>
                <w:rtl/>
                <w:lang w:bidi="fa-IR"/>
              </w:rPr>
              <w:t>البوشنجي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بكر</w:t>
            </w:r>
            <w:r w:rsidR="001A6C62" w:rsidRPr="00B13887">
              <w:rPr>
                <w:rStyle w:val="Hyperlink"/>
                <w:noProof/>
                <w:rtl/>
                <w:lang w:bidi="fa-IR"/>
              </w:rPr>
              <w:t xml:space="preserve"> </w:t>
            </w:r>
            <w:r w:rsidR="001A6C62" w:rsidRPr="00B13887">
              <w:rPr>
                <w:rStyle w:val="Hyperlink"/>
                <w:rFonts w:hint="eastAsia"/>
                <w:noProof/>
                <w:rtl/>
                <w:lang w:bidi="fa-IR"/>
              </w:rPr>
              <w:t>المزرفى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المتوثى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184</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49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حمويه</w:t>
            </w:r>
            <w:r w:rsidR="001A6C62" w:rsidRPr="00B13887">
              <w:rPr>
                <w:rStyle w:val="Hyperlink"/>
                <w:noProof/>
                <w:rtl/>
                <w:lang w:bidi="fa-IR"/>
              </w:rPr>
              <w:t xml:space="preserve"> </w:t>
            </w:r>
            <w:r w:rsidR="001A6C62" w:rsidRPr="00B13887">
              <w:rPr>
                <w:rStyle w:val="Hyperlink"/>
                <w:rFonts w:hint="eastAsia"/>
                <w:noProof/>
                <w:rtl/>
                <w:lang w:bidi="fa-IR"/>
              </w:rPr>
              <w:t>الجويني</w:t>
            </w:r>
          </w:hyperlink>
          <w:r w:rsidR="001A6C62">
            <w:rPr>
              <w:rStyle w:val="Hyperlink"/>
              <w:rFonts w:hint="cs"/>
              <w:noProof/>
              <w:rtl/>
            </w:rPr>
            <w:t xml:space="preserve"> </w:t>
          </w:r>
          <w:hyperlink w:anchor="_Toc9187149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نصر</w:t>
            </w:r>
            <w:r w:rsidR="001A6C62" w:rsidRPr="00B13887">
              <w:rPr>
                <w:rStyle w:val="Hyperlink"/>
                <w:noProof/>
                <w:rtl/>
                <w:lang w:bidi="fa-IR"/>
              </w:rPr>
              <w:t xml:space="preserve"> </w:t>
            </w:r>
            <w:r w:rsidR="001A6C62" w:rsidRPr="00B13887">
              <w:rPr>
                <w:rStyle w:val="Hyperlink"/>
                <w:rFonts w:hint="eastAsia"/>
                <w:noProof/>
                <w:rtl/>
                <w:lang w:bidi="fa-IR"/>
              </w:rPr>
              <w:t>الطوسي</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العراقي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185</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زاهر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طاهر</w:t>
            </w:r>
            <w:r w:rsidR="001A6C62" w:rsidRPr="00B13887">
              <w:rPr>
                <w:rStyle w:val="Hyperlink"/>
                <w:noProof/>
                <w:rtl/>
                <w:lang w:bidi="fa-IR"/>
              </w:rPr>
              <w:t xml:space="preserve"> </w:t>
            </w:r>
            <w:r w:rsidR="001A6C62" w:rsidRPr="00B13887">
              <w:rPr>
                <w:rStyle w:val="Hyperlink"/>
                <w:rFonts w:hint="eastAsia"/>
                <w:noProof/>
                <w:rtl/>
                <w:lang w:bidi="fa-IR"/>
              </w:rPr>
              <w:t>الشحامي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49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جار</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الزمخشرى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91871499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0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عطية</w:t>
            </w:r>
            <w:r w:rsidR="001A6C62" w:rsidRPr="00B13887">
              <w:rPr>
                <w:rStyle w:val="Hyperlink"/>
                <w:noProof/>
                <w:rtl/>
                <w:lang w:bidi="fa-IR"/>
              </w:rPr>
              <w:t xml:space="preserve"> </w:t>
            </w:r>
            <w:r w:rsidR="001A6C62" w:rsidRPr="00B13887">
              <w:rPr>
                <w:rStyle w:val="Hyperlink"/>
                <w:rFonts w:hint="eastAsia"/>
                <w:noProof/>
                <w:rtl/>
                <w:lang w:bidi="fa-IR"/>
              </w:rPr>
              <w:t>المحاربي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188</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0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الفضل</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ناصر</w:t>
            </w:r>
          </w:hyperlink>
          <w:r w:rsidR="001A6C62">
            <w:rPr>
              <w:rStyle w:val="Hyperlink"/>
              <w:rFonts w:hint="cs"/>
              <w:noProof/>
              <w:rtl/>
            </w:rPr>
            <w:t xml:space="preserve"> </w:t>
          </w:r>
          <w:hyperlink w:anchor="_Toc9187150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الحافظ</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العلاء</w:t>
            </w:r>
            <w:r w:rsidR="001A6C62" w:rsidRPr="00B13887">
              <w:rPr>
                <w:rStyle w:val="Hyperlink"/>
                <w:noProof/>
                <w:rtl/>
                <w:lang w:bidi="fa-IR"/>
              </w:rPr>
              <w:t xml:space="preserve"> </w:t>
            </w:r>
            <w:r w:rsidR="001A6C62" w:rsidRPr="00B13887">
              <w:rPr>
                <w:rStyle w:val="Hyperlink"/>
                <w:rFonts w:hint="eastAsia"/>
                <w:noProof/>
                <w:rtl/>
                <w:lang w:bidi="fa-IR"/>
              </w:rPr>
              <w:t>العطار</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189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0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الخطيبى</w:t>
            </w:r>
            <w:r w:rsidR="001A6C62" w:rsidRPr="00B13887">
              <w:rPr>
                <w:rStyle w:val="Hyperlink"/>
                <w:noProof/>
                <w:rtl/>
                <w:lang w:bidi="fa-IR"/>
              </w:rPr>
              <w:t xml:space="preserve"> </w:t>
            </w:r>
            <w:r w:rsidR="001A6C62" w:rsidRPr="00B13887">
              <w:rPr>
                <w:rStyle w:val="Hyperlink"/>
                <w:rFonts w:hint="eastAsia"/>
                <w:noProof/>
                <w:rtl/>
                <w:lang w:bidi="fa-IR"/>
              </w:rPr>
              <w:t>الدهلقى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0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محيي</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النووي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191</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0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شرف</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عمر</w:t>
            </w:r>
            <w:r w:rsidR="001A6C62" w:rsidRPr="00B13887">
              <w:rPr>
                <w:rStyle w:val="Hyperlink"/>
                <w:noProof/>
                <w:rtl/>
                <w:lang w:bidi="fa-IR"/>
              </w:rPr>
              <w:t xml:space="preserve"> </w:t>
            </w:r>
            <w:r w:rsidR="001A6C62" w:rsidRPr="00B13887">
              <w:rPr>
                <w:rStyle w:val="Hyperlink"/>
                <w:rFonts w:hint="eastAsia"/>
                <w:noProof/>
                <w:rtl/>
                <w:lang w:bidi="fa-IR"/>
              </w:rPr>
              <w:t>الموصلي</w:t>
            </w:r>
          </w:hyperlink>
          <w:r w:rsidR="001A6C62">
            <w:rPr>
              <w:rStyle w:val="Hyperlink"/>
              <w:rFonts w:hint="cs"/>
              <w:noProof/>
              <w:rtl/>
            </w:rPr>
            <w:t xml:space="preserve"> </w:t>
          </w:r>
          <w:hyperlink w:anchor="_Toc9187150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العباس</w:t>
            </w:r>
            <w:r w:rsidR="001A6C62" w:rsidRPr="00B13887">
              <w:rPr>
                <w:rStyle w:val="Hyperlink"/>
                <w:noProof/>
                <w:rtl/>
                <w:lang w:bidi="fa-IR"/>
              </w:rPr>
              <w:t xml:space="preserve"> </w:t>
            </w:r>
            <w:r w:rsidR="001A6C62" w:rsidRPr="00B13887">
              <w:rPr>
                <w:rStyle w:val="Hyperlink"/>
                <w:rFonts w:hint="eastAsia"/>
                <w:noProof/>
                <w:rtl/>
                <w:lang w:bidi="fa-IR"/>
              </w:rPr>
              <w:t>القرطبي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0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عز</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الحديد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0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القاضي</w:t>
            </w:r>
            <w:r w:rsidR="001A6C62" w:rsidRPr="00B13887">
              <w:rPr>
                <w:rStyle w:val="Hyperlink"/>
                <w:noProof/>
                <w:rtl/>
                <w:lang w:bidi="fa-IR"/>
              </w:rPr>
              <w:t xml:space="preserve"> </w:t>
            </w:r>
            <w:r w:rsidR="001A6C62" w:rsidRPr="00B13887">
              <w:rPr>
                <w:rStyle w:val="Hyperlink"/>
                <w:rFonts w:hint="eastAsia"/>
                <w:noProof/>
                <w:rtl/>
                <w:lang w:bidi="fa-IR"/>
              </w:rPr>
              <w:t>البيضاوي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91871508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194</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0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ظهير</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الصمد</w:t>
            </w:r>
            <w:r w:rsidR="001A6C62" w:rsidRPr="00B13887">
              <w:rPr>
                <w:rStyle w:val="Hyperlink"/>
                <w:noProof/>
                <w:rtl/>
                <w:lang w:bidi="fa-IR"/>
              </w:rPr>
              <w:t xml:space="preserve"> </w:t>
            </w:r>
            <w:r w:rsidR="001A6C62" w:rsidRPr="00B13887">
              <w:rPr>
                <w:rStyle w:val="Hyperlink"/>
                <w:rFonts w:hint="eastAsia"/>
                <w:noProof/>
                <w:rtl/>
                <w:lang w:bidi="fa-IR"/>
              </w:rPr>
              <w:t>الفارقي</w:t>
            </w:r>
          </w:hyperlink>
          <w:r w:rsidR="001A6C62">
            <w:rPr>
              <w:rStyle w:val="Hyperlink"/>
              <w:rFonts w:hint="cs"/>
              <w:noProof/>
              <w:rtl/>
            </w:rPr>
            <w:t xml:space="preserve"> </w:t>
          </w:r>
          <w:hyperlink w:anchor="_Toc9187151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زين</w:t>
            </w:r>
            <w:r w:rsidR="001A6C62" w:rsidRPr="00B13887">
              <w:rPr>
                <w:rStyle w:val="Hyperlink"/>
                <w:noProof/>
                <w:rtl/>
                <w:lang w:bidi="fa-IR"/>
              </w:rPr>
              <w:t xml:space="preserve"> </w:t>
            </w:r>
            <w:r w:rsidR="001A6C62" w:rsidRPr="00B13887">
              <w:rPr>
                <w:rStyle w:val="Hyperlink"/>
                <w:rFonts w:hint="eastAsia"/>
                <w:noProof/>
                <w:rtl/>
                <w:lang w:bidi="fa-IR"/>
              </w:rPr>
              <w:t>العرب</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حبيب</w:t>
            </w:r>
            <w:r w:rsidR="001A6C62" w:rsidRPr="00B13887">
              <w:rPr>
                <w:rStyle w:val="Hyperlink"/>
                <w:noProof/>
                <w:rtl/>
                <w:lang w:bidi="fa-IR"/>
              </w:rPr>
              <w:t xml:space="preserve"> </w:t>
            </w:r>
            <w:r w:rsidR="001A6C62" w:rsidRPr="00B13887">
              <w:rPr>
                <w:rStyle w:val="Hyperlink"/>
                <w:rFonts w:hint="eastAsia"/>
                <w:noProof/>
                <w:rtl/>
                <w:lang w:bidi="fa-IR"/>
              </w:rPr>
              <w:t>الحلبي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197</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1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تيمية</w:t>
            </w:r>
            <w:r w:rsidR="001A6C62" w:rsidRPr="00B13887">
              <w:rPr>
                <w:rStyle w:val="Hyperlink"/>
                <w:noProof/>
                <w:rtl/>
                <w:lang w:bidi="fa-IR"/>
              </w:rPr>
              <w:t xml:space="preserve"> </w:t>
            </w:r>
            <w:r w:rsidR="001A6C62" w:rsidRPr="00B13887">
              <w:rPr>
                <w:rStyle w:val="Hyperlink"/>
                <w:rFonts w:hint="eastAsia"/>
                <w:noProof/>
                <w:rtl/>
                <w:lang w:bidi="fa-IR"/>
              </w:rPr>
              <w:t>الحراني</w:t>
            </w:r>
          </w:hyperlink>
          <w:r w:rsidR="001A6C62">
            <w:rPr>
              <w:rStyle w:val="Hyperlink"/>
              <w:rFonts w:hint="cs"/>
              <w:noProof/>
              <w:rtl/>
            </w:rPr>
            <w:t xml:space="preserve"> </w:t>
          </w:r>
          <w:hyperlink w:anchor="_Toc9187151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اثير</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حيان</w:t>
            </w:r>
            <w:r w:rsidR="001A6C62" w:rsidRPr="00B13887">
              <w:rPr>
                <w:rStyle w:val="Hyperlink"/>
                <w:noProof/>
                <w:rtl/>
                <w:lang w:bidi="fa-IR"/>
              </w:rPr>
              <w:t xml:space="preserve"> </w:t>
            </w:r>
            <w:r w:rsidR="001A6C62" w:rsidRPr="00B13887">
              <w:rPr>
                <w:rStyle w:val="Hyperlink"/>
                <w:rFonts w:hint="eastAsia"/>
                <w:noProof/>
                <w:rtl/>
                <w:lang w:bidi="fa-IR"/>
              </w:rPr>
              <w:t>الاندلسي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199</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علاء</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التركمانى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شمس</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الواسطي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تقى</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المقريزى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عثمان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حاجي</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الهروي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الحافظ</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حجر</w:t>
            </w:r>
            <w:r w:rsidR="001A6C62" w:rsidRPr="00B13887">
              <w:rPr>
                <w:rStyle w:val="Hyperlink"/>
                <w:noProof/>
                <w:rtl/>
                <w:lang w:bidi="fa-IR"/>
              </w:rPr>
              <w:t xml:space="preserve"> </w:t>
            </w:r>
            <w:r w:rsidR="001A6C62" w:rsidRPr="00B13887">
              <w:rPr>
                <w:rStyle w:val="Hyperlink"/>
                <w:rFonts w:hint="eastAsia"/>
                <w:noProof/>
                <w:rtl/>
                <w:lang w:bidi="fa-IR"/>
              </w:rPr>
              <w:t>العسقلاني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1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الديبع</w:t>
            </w:r>
            <w:r w:rsidR="001A6C62" w:rsidRPr="00B13887">
              <w:rPr>
                <w:rStyle w:val="Hyperlink"/>
                <w:noProof/>
                <w:rtl/>
                <w:lang w:bidi="fa-IR"/>
              </w:rPr>
              <w:t xml:space="preserve"> </w:t>
            </w:r>
            <w:r w:rsidR="001A6C62" w:rsidRPr="00B13887">
              <w:rPr>
                <w:rStyle w:val="Hyperlink"/>
                <w:rFonts w:hint="eastAsia"/>
                <w:noProof/>
                <w:rtl/>
                <w:lang w:bidi="fa-IR"/>
              </w:rPr>
              <w:t>الشيباني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91871519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2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شمس</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طولون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2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السوسي</w:t>
            </w:r>
            <w:r w:rsidR="001A6C62" w:rsidRPr="00B13887">
              <w:rPr>
                <w:rStyle w:val="Hyperlink"/>
                <w:noProof/>
                <w:rtl/>
                <w:lang w:bidi="fa-IR"/>
              </w:rPr>
              <w:t xml:space="preserve"> </w:t>
            </w:r>
            <w:r w:rsidR="001A6C62" w:rsidRPr="00B13887">
              <w:rPr>
                <w:rStyle w:val="Hyperlink"/>
                <w:rFonts w:hint="eastAsia"/>
                <w:noProof/>
                <w:rtl/>
                <w:lang w:bidi="fa-IR"/>
              </w:rPr>
              <w:t>المغربي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208</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2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العصامي</w:t>
            </w:r>
            <w:r w:rsidR="001A6C62" w:rsidRPr="00B13887">
              <w:rPr>
                <w:rStyle w:val="Hyperlink"/>
                <w:noProof/>
                <w:rtl/>
                <w:lang w:bidi="fa-IR"/>
              </w:rPr>
              <w:t xml:space="preserve"> </w:t>
            </w:r>
            <w:r w:rsidR="001A6C62" w:rsidRPr="00B13887">
              <w:rPr>
                <w:rStyle w:val="Hyperlink"/>
                <w:rFonts w:hint="eastAsia"/>
                <w:noProof/>
                <w:rtl/>
                <w:lang w:bidi="fa-IR"/>
              </w:rPr>
              <w:t>المكي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209</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2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محمد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امين</w:t>
            </w:r>
            <w:r w:rsidR="001A6C62" w:rsidRPr="00B13887">
              <w:rPr>
                <w:rStyle w:val="Hyperlink"/>
                <w:noProof/>
                <w:rtl/>
                <w:lang w:bidi="fa-IR"/>
              </w:rPr>
              <w:t xml:space="preserve"> </w:t>
            </w:r>
            <w:r w:rsidR="001A6C62" w:rsidRPr="00B13887">
              <w:rPr>
                <w:rStyle w:val="Hyperlink"/>
                <w:rFonts w:hint="eastAsia"/>
                <w:noProof/>
                <w:rtl/>
                <w:lang w:bidi="fa-IR"/>
              </w:rPr>
              <w:t>المحبى</w:t>
            </w:r>
          </w:hyperlink>
          <w:r w:rsidR="001A6C62">
            <w:rPr>
              <w:rStyle w:val="Hyperlink"/>
              <w:rFonts w:hint="cs"/>
              <w:noProof/>
              <w:rtl/>
            </w:rPr>
            <w:t xml:space="preserve"> </w:t>
          </w:r>
          <w:hyperlink w:anchor="_Toc9187152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كمال</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حمزة</w:t>
            </w:r>
            <w:r w:rsidR="001A6C62" w:rsidRPr="00B13887">
              <w:rPr>
                <w:rStyle w:val="Hyperlink"/>
                <w:noProof/>
                <w:rtl/>
                <w:lang w:bidi="fa-IR"/>
              </w:rPr>
              <w:t xml:space="preserve"> </w:t>
            </w:r>
            <w:r w:rsidR="001A6C62" w:rsidRPr="00B13887">
              <w:rPr>
                <w:rStyle w:val="Hyperlink"/>
                <w:rFonts w:hint="eastAsia"/>
                <w:noProof/>
                <w:rtl/>
                <w:lang w:bidi="fa-IR"/>
              </w:rPr>
              <w:t>الحسيني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210</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2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الغنى</w:t>
            </w:r>
            <w:r w:rsidR="001A6C62" w:rsidRPr="00B13887">
              <w:rPr>
                <w:rStyle w:val="Hyperlink"/>
                <w:noProof/>
                <w:rtl/>
                <w:lang w:bidi="fa-IR"/>
              </w:rPr>
              <w:t xml:space="preserve"> </w:t>
            </w:r>
            <w:r w:rsidR="001A6C62" w:rsidRPr="00B13887">
              <w:rPr>
                <w:rStyle w:val="Hyperlink"/>
                <w:rFonts w:hint="eastAsia"/>
                <w:noProof/>
                <w:rtl/>
                <w:lang w:bidi="fa-IR"/>
              </w:rPr>
              <w:t>النابلسى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211</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2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الشبراوي</w:t>
            </w:r>
            <w:r w:rsidR="001A6C62" w:rsidRPr="00B13887">
              <w:rPr>
                <w:rStyle w:val="Hyperlink"/>
                <w:noProof/>
                <w:rtl/>
                <w:lang w:bidi="fa-IR"/>
              </w:rPr>
              <w:t xml:space="preserve"> </w:t>
            </w:r>
            <w:r w:rsidR="001A6C62" w:rsidRPr="00B13887">
              <w:rPr>
                <w:rStyle w:val="Hyperlink"/>
                <w:rFonts w:hint="eastAsia"/>
                <w:noProof/>
                <w:rtl/>
                <w:lang w:bidi="fa-IR"/>
              </w:rPr>
              <w:t>شيخ</w:t>
            </w:r>
            <w:r w:rsidR="001A6C62" w:rsidRPr="00B13887">
              <w:rPr>
                <w:rStyle w:val="Hyperlink"/>
                <w:noProof/>
                <w:rtl/>
                <w:lang w:bidi="fa-IR"/>
              </w:rPr>
              <w:t xml:space="preserve"> </w:t>
            </w:r>
            <w:r w:rsidR="001A6C62" w:rsidRPr="00B13887">
              <w:rPr>
                <w:rStyle w:val="Hyperlink"/>
                <w:rFonts w:hint="eastAsia"/>
                <w:noProof/>
                <w:rtl/>
                <w:lang w:bidi="fa-IR"/>
              </w:rPr>
              <w:t>الازهر</w:t>
            </w:r>
          </w:hyperlink>
          <w:r w:rsidR="001A6C62">
            <w:rPr>
              <w:rStyle w:val="Hyperlink"/>
              <w:rFonts w:hint="cs"/>
              <w:noProof/>
              <w:rtl/>
            </w:rPr>
            <w:t xml:space="preserve"> </w:t>
          </w:r>
          <w:hyperlink w:anchor="_Toc9187152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مير</w:t>
            </w:r>
            <w:r w:rsidR="001A6C62" w:rsidRPr="00B13887">
              <w:rPr>
                <w:rStyle w:val="Hyperlink"/>
                <w:noProof/>
                <w:rtl/>
                <w:lang w:bidi="fa-IR"/>
              </w:rPr>
              <w:t xml:space="preserve"> </w:t>
            </w:r>
            <w:r w:rsidR="001A6C62" w:rsidRPr="00B13887">
              <w:rPr>
                <w:rStyle w:val="Hyperlink"/>
                <w:rFonts w:hint="eastAsia"/>
                <w:noProof/>
                <w:rtl/>
                <w:lang w:bidi="fa-IR"/>
              </w:rPr>
              <w:t>غنى</w:t>
            </w:r>
            <w:r w:rsidR="001A6C62" w:rsidRPr="00B13887">
              <w:rPr>
                <w:rStyle w:val="Hyperlink"/>
                <w:noProof/>
                <w:rtl/>
                <w:lang w:bidi="fa-IR"/>
              </w:rPr>
              <w:t xml:space="preserve"> </w:t>
            </w:r>
            <w:r w:rsidR="001A6C62" w:rsidRPr="00B13887">
              <w:rPr>
                <w:rStyle w:val="Hyperlink"/>
                <w:rFonts w:hint="eastAsia"/>
                <w:noProof/>
                <w:rtl/>
                <w:lang w:bidi="fa-IR"/>
              </w:rPr>
              <w:t>الحسيني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212</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2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زيني</w:t>
            </w:r>
            <w:r w:rsidR="001A6C62" w:rsidRPr="00B13887">
              <w:rPr>
                <w:rStyle w:val="Hyperlink"/>
                <w:noProof/>
                <w:rtl/>
                <w:lang w:bidi="fa-IR"/>
              </w:rPr>
              <w:t xml:space="preserve"> </w:t>
            </w:r>
            <w:r w:rsidR="001A6C62" w:rsidRPr="00B13887">
              <w:rPr>
                <w:rStyle w:val="Hyperlink"/>
                <w:rFonts w:hint="eastAsia"/>
                <w:noProof/>
                <w:rtl/>
                <w:lang w:bidi="fa-IR"/>
              </w:rPr>
              <w:t>دحلان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91871528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213</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2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الكمشخانوى</w:t>
            </w:r>
          </w:hyperlink>
          <w:r w:rsidR="001A6C62">
            <w:rPr>
              <w:rStyle w:val="Hyperlink"/>
              <w:rFonts w:hint="cs"/>
              <w:noProof/>
              <w:rtl/>
            </w:rPr>
            <w:t xml:space="preserve"> </w:t>
          </w:r>
          <w:hyperlink w:anchor="_Toc91871530"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بهجت</w:t>
            </w:r>
            <w:r w:rsidR="001A6C62" w:rsidRPr="00B13887">
              <w:rPr>
                <w:rStyle w:val="Hyperlink"/>
                <w:noProof/>
                <w:rtl/>
                <w:lang w:bidi="fa-IR"/>
              </w:rPr>
              <w:t xml:space="preserve"> </w:t>
            </w:r>
            <w:r w:rsidR="001A6C62" w:rsidRPr="00B13887">
              <w:rPr>
                <w:rStyle w:val="Hyperlink"/>
                <w:rFonts w:hint="eastAsia"/>
                <w:noProof/>
                <w:rtl/>
                <w:lang w:bidi="fa-IR"/>
              </w:rPr>
              <w:t>افندى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91871530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214</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31"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منصور</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ناصف</w:t>
            </w:r>
          </w:hyperlink>
          <w:r w:rsidR="001A6C62">
            <w:rPr>
              <w:rStyle w:val="Hyperlink"/>
              <w:rFonts w:hint="cs"/>
              <w:noProof/>
              <w:rtl/>
            </w:rPr>
            <w:t xml:space="preserve"> </w:t>
          </w:r>
          <w:hyperlink w:anchor="_Toc91871532"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النبهاني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91871532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215</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33"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العباس</w:t>
            </w:r>
            <w:r w:rsidR="001A6C62" w:rsidRPr="00B13887">
              <w:rPr>
                <w:rStyle w:val="Hyperlink"/>
                <w:noProof/>
                <w:rtl/>
                <w:lang w:bidi="fa-IR"/>
              </w:rPr>
              <w:t xml:space="preserve"> </w:t>
            </w:r>
            <w:r w:rsidR="001A6C62" w:rsidRPr="00B13887">
              <w:rPr>
                <w:rStyle w:val="Hyperlink"/>
                <w:rFonts w:hint="eastAsia"/>
                <w:noProof/>
                <w:rtl/>
                <w:lang w:bidi="fa-IR"/>
              </w:rPr>
              <w:t>اليمنى</w:t>
            </w:r>
          </w:hyperlink>
          <w:r w:rsidR="001A6C62">
            <w:rPr>
              <w:rStyle w:val="Hyperlink"/>
              <w:rFonts w:hint="cs"/>
              <w:noProof/>
              <w:rtl/>
            </w:rPr>
            <w:t xml:space="preserve"> </w:t>
          </w:r>
          <w:hyperlink w:anchor="_Toc91871534"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المباركفورى</w:t>
            </w:r>
          </w:hyperlink>
          <w:r w:rsidR="001A6C62">
            <w:rPr>
              <w:rStyle w:val="Hyperlink"/>
              <w:rFonts w:hint="cs"/>
              <w:noProof/>
              <w:rtl/>
            </w:rPr>
            <w:t xml:space="preserve"> </w:t>
          </w:r>
          <w:hyperlink w:anchor="_Toc91871535"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أحمد</w:t>
            </w:r>
            <w:r w:rsidR="001A6C62" w:rsidRPr="00B13887">
              <w:rPr>
                <w:rStyle w:val="Hyperlink"/>
                <w:noProof/>
                <w:rtl/>
                <w:lang w:bidi="fa-IR"/>
              </w:rPr>
              <w:t xml:space="preserve"> </w:t>
            </w:r>
            <w:r w:rsidR="001A6C62" w:rsidRPr="00B13887">
              <w:rPr>
                <w:rStyle w:val="Hyperlink"/>
                <w:rFonts w:hint="eastAsia"/>
                <w:noProof/>
                <w:rtl/>
                <w:lang w:bidi="fa-IR"/>
              </w:rPr>
              <w:t>البنا</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91871535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36"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الشافعي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91871536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217</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37"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رية</w:t>
            </w:r>
          </w:hyperlink>
          <w:r w:rsidR="001A6C62">
            <w:rPr>
              <w:rStyle w:val="Hyperlink"/>
              <w:rFonts w:hint="cs"/>
              <w:noProof/>
              <w:rtl/>
            </w:rPr>
            <w:t xml:space="preserve"> </w:t>
          </w:r>
          <w:hyperlink w:anchor="_Toc91871538"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توفيق</w:t>
            </w:r>
            <w:r w:rsidR="001A6C62" w:rsidRPr="00B13887">
              <w:rPr>
                <w:rStyle w:val="Hyperlink"/>
                <w:noProof/>
                <w:rtl/>
                <w:lang w:bidi="fa-IR"/>
              </w:rPr>
              <w:t xml:space="preserve"> </w:t>
            </w:r>
            <w:r w:rsidR="001A6C62" w:rsidRPr="00B13887">
              <w:rPr>
                <w:rStyle w:val="Hyperlink"/>
                <w:rFonts w:hint="eastAsia"/>
                <w:noProof/>
                <w:rtl/>
                <w:lang w:bidi="fa-IR"/>
              </w:rPr>
              <w:t>ابى</w:t>
            </w:r>
            <w:r w:rsidR="001A6C62" w:rsidRPr="00B13887">
              <w:rPr>
                <w:rStyle w:val="Hyperlink"/>
                <w:noProof/>
                <w:rtl/>
                <w:lang w:bidi="fa-IR"/>
              </w:rPr>
              <w:t xml:space="preserve"> </w:t>
            </w:r>
            <w:r w:rsidR="001A6C62" w:rsidRPr="00B13887">
              <w:rPr>
                <w:rStyle w:val="Hyperlink"/>
                <w:rFonts w:hint="eastAsia"/>
                <w:noProof/>
                <w:rtl/>
                <w:lang w:bidi="fa-IR"/>
              </w:rPr>
              <w:t>علم</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91871538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218</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39" w:history="1">
            <w:r w:rsidR="001A6C62" w:rsidRPr="00B13887">
              <w:rPr>
                <w:rStyle w:val="Hyperlink"/>
                <w:rFonts w:hint="eastAsia"/>
                <w:noProof/>
                <w:rtl/>
                <w:lang w:bidi="fa-IR"/>
              </w:rPr>
              <w:t>رواية</w:t>
            </w:r>
            <w:r w:rsidR="001A6C62" w:rsidRPr="00B13887">
              <w:rPr>
                <w:rStyle w:val="Hyperlink"/>
                <w:noProof/>
                <w:rtl/>
                <w:lang w:bidi="fa-IR"/>
              </w:rPr>
              <w:t xml:space="preserve"> </w:t>
            </w:r>
            <w:r w:rsidR="001A6C62" w:rsidRPr="00B13887">
              <w:rPr>
                <w:rStyle w:val="Hyperlink"/>
                <w:rFonts w:hint="eastAsia"/>
                <w:noProof/>
                <w:rtl/>
                <w:lang w:bidi="fa-IR"/>
              </w:rPr>
              <w:t>الاعظمى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91871539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220</w:t>
            </w:r>
            <w:r w:rsidR="001A6C62">
              <w:rPr>
                <w:noProof/>
                <w:webHidden/>
                <w:rtl/>
              </w:rPr>
              <w:fldChar w:fldCharType="end"/>
            </w:r>
          </w:hyperlink>
        </w:p>
        <w:p w:rsidR="001A6C62" w:rsidRDefault="00652A97" w:rsidP="001A6C62">
          <w:pPr>
            <w:pStyle w:val="TOC1"/>
            <w:rPr>
              <w:rFonts w:asciiTheme="minorHAnsi" w:eastAsiaTheme="minorEastAsia" w:hAnsiTheme="minorHAnsi" w:cstheme="minorBidi"/>
              <w:bCs w:val="0"/>
              <w:noProof/>
              <w:color w:val="auto"/>
              <w:sz w:val="22"/>
              <w:szCs w:val="22"/>
              <w:rtl/>
            </w:rPr>
          </w:pPr>
          <w:hyperlink w:anchor="_Toc91871540" w:history="1">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وجوه</w:t>
            </w:r>
          </w:hyperlink>
          <w:r w:rsidR="001A6C62">
            <w:rPr>
              <w:rStyle w:val="Hyperlink"/>
              <w:rFonts w:hint="cs"/>
              <w:noProof/>
              <w:rtl/>
            </w:rPr>
            <w:t xml:space="preserve"> </w:t>
          </w:r>
          <w:hyperlink w:anchor="_Toc91871541" w:history="1">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91871541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223</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42" w:history="1">
            <w:r w:rsidR="001A6C62" w:rsidRPr="00B13887">
              <w:rPr>
                <w:rStyle w:val="Hyperlink"/>
                <w:rFonts w:hint="eastAsia"/>
                <w:noProof/>
                <w:rtl/>
                <w:lang w:bidi="fa-IR"/>
              </w:rPr>
              <w:t>مقدمة</w:t>
            </w:r>
          </w:hyperlink>
          <w:r w:rsidR="001A6C62">
            <w:rPr>
              <w:rStyle w:val="Hyperlink"/>
              <w:rFonts w:hint="cs"/>
              <w:noProof/>
              <w:rtl/>
            </w:rPr>
            <w:t xml:space="preserve"> </w:t>
          </w:r>
          <w:hyperlink w:anchor="_Toc91871543" w:history="1">
            <w:r w:rsidR="001A6C62" w:rsidRPr="00B13887">
              <w:rPr>
                <w:rStyle w:val="Hyperlink"/>
                <w:rFonts w:hint="eastAsia"/>
                <w:noProof/>
                <w:rtl/>
                <w:lang w:bidi="fa-IR"/>
              </w:rPr>
              <w:t>حول</w:t>
            </w:r>
            <w:r w:rsidR="001A6C62" w:rsidRPr="00B13887">
              <w:rPr>
                <w:rStyle w:val="Hyperlink"/>
                <w:noProof/>
                <w:rtl/>
                <w:lang w:bidi="fa-IR"/>
              </w:rPr>
              <w:t xml:space="preserve"> </w:t>
            </w:r>
            <w:r w:rsidR="001A6C62" w:rsidRPr="00B13887">
              <w:rPr>
                <w:rStyle w:val="Hyperlink"/>
                <w:rFonts w:hint="eastAsia"/>
                <w:noProof/>
                <w:rtl/>
                <w:lang w:bidi="fa-IR"/>
              </w:rPr>
              <w:t>نقل</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hyperlink>
          <w:r w:rsidR="001A6C62">
            <w:rPr>
              <w:rStyle w:val="Hyperlink"/>
              <w:rFonts w:hint="cs"/>
              <w:noProof/>
              <w:rtl/>
            </w:rPr>
            <w:t xml:space="preserve"> </w:t>
          </w:r>
          <w:hyperlink w:anchor="_Toc91871544" w:history="1">
            <w:r w:rsidR="001A6C62" w:rsidRPr="00B13887">
              <w:rPr>
                <w:rStyle w:val="Hyperlink"/>
                <w:noProof/>
                <w:rtl/>
                <w:lang w:bidi="fa-IR"/>
              </w:rPr>
              <w:t xml:space="preserve">1 - </w:t>
            </w:r>
            <w:r w:rsidR="001A6C62" w:rsidRPr="00B13887">
              <w:rPr>
                <w:rStyle w:val="Hyperlink"/>
                <w:rFonts w:hint="eastAsia"/>
                <w:noProof/>
                <w:rtl/>
                <w:lang w:bidi="fa-IR"/>
              </w:rPr>
              <w:t>رواة</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الصحابة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91871544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226</w:t>
            </w:r>
            <w:r w:rsidR="001A6C62">
              <w:rPr>
                <w:noProof/>
                <w:webHidden/>
                <w:rtl/>
              </w:rPr>
              <w:fldChar w:fldCharType="end"/>
            </w:r>
          </w:hyperlink>
        </w:p>
        <w:p w:rsidR="001A6C62" w:rsidRDefault="00652A97" w:rsidP="001A6C62">
          <w:pPr>
            <w:pStyle w:val="TOC2"/>
            <w:tabs>
              <w:tab w:val="right" w:leader="dot" w:pos="7786"/>
            </w:tabs>
            <w:rPr>
              <w:rFonts w:asciiTheme="minorHAnsi" w:eastAsiaTheme="minorEastAsia" w:hAnsiTheme="minorHAnsi" w:cstheme="minorBidi"/>
              <w:noProof/>
              <w:color w:val="auto"/>
              <w:sz w:val="22"/>
              <w:szCs w:val="22"/>
              <w:rtl/>
            </w:rPr>
          </w:pPr>
          <w:hyperlink w:anchor="_Toc91871545" w:history="1">
            <w:r w:rsidR="001A6C62" w:rsidRPr="00B13887">
              <w:rPr>
                <w:rStyle w:val="Hyperlink"/>
                <w:noProof/>
                <w:rtl/>
                <w:lang w:bidi="fa-IR"/>
              </w:rPr>
              <w:t xml:space="preserve">2 - </w:t>
            </w:r>
            <w:r w:rsidR="001A6C62" w:rsidRPr="00B13887">
              <w:rPr>
                <w:rStyle w:val="Hyperlink"/>
                <w:rFonts w:hint="eastAsia"/>
                <w:noProof/>
                <w:rtl/>
                <w:lang w:bidi="fa-IR"/>
              </w:rPr>
              <w:t>نقل</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عن</w:t>
            </w:r>
            <w:r w:rsidR="001A6C62" w:rsidRPr="00B13887">
              <w:rPr>
                <w:rStyle w:val="Hyperlink"/>
                <w:noProof/>
                <w:rtl/>
                <w:lang w:bidi="fa-IR"/>
              </w:rPr>
              <w:t xml:space="preserve"> </w:t>
            </w:r>
            <w:r w:rsidR="001A6C62" w:rsidRPr="00B13887">
              <w:rPr>
                <w:rStyle w:val="Hyperlink"/>
                <w:rFonts w:hint="eastAsia"/>
                <w:noProof/>
                <w:rtl/>
                <w:lang w:bidi="fa-IR"/>
              </w:rPr>
              <w:t>زيد</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طرق</w:t>
            </w:r>
            <w:r w:rsidR="001A6C62" w:rsidRPr="00B13887">
              <w:rPr>
                <w:rStyle w:val="Hyperlink"/>
                <w:noProof/>
                <w:rtl/>
                <w:lang w:bidi="fa-IR"/>
              </w:rPr>
              <w:t xml:space="preserve"> </w:t>
            </w:r>
            <w:r w:rsidR="001A6C62" w:rsidRPr="00B13887">
              <w:rPr>
                <w:rStyle w:val="Hyperlink"/>
                <w:rFonts w:hint="eastAsia"/>
                <w:noProof/>
                <w:rtl/>
                <w:lang w:bidi="fa-IR"/>
              </w:rPr>
              <w:t>اخرى</w:t>
            </w:r>
            <w:r w:rsidR="001A6C62" w:rsidRPr="00B13887">
              <w:rPr>
                <w:rStyle w:val="Hyperlink"/>
                <w:noProof/>
                <w:rtl/>
                <w:lang w:bidi="fa-IR"/>
              </w:rPr>
              <w:t xml:space="preserve"> </w:t>
            </w:r>
            <w:r w:rsidR="001A6C62" w:rsidRPr="00B13887">
              <w:rPr>
                <w:rStyle w:val="Hyperlink"/>
                <w:rFonts w:hint="eastAsia"/>
                <w:noProof/>
                <w:rtl/>
                <w:lang w:bidi="fa-IR"/>
              </w:rPr>
              <w:t>غير</w:t>
            </w:r>
            <w:r w:rsidR="001A6C62" w:rsidRPr="00B13887">
              <w:rPr>
                <w:rStyle w:val="Hyperlink"/>
                <w:noProof/>
                <w:rtl/>
                <w:lang w:bidi="fa-IR"/>
              </w:rPr>
              <w:t xml:space="preserve"> </w:t>
            </w:r>
            <w:r w:rsidR="001A6C62" w:rsidRPr="00B13887">
              <w:rPr>
                <w:rStyle w:val="Hyperlink"/>
                <w:rFonts w:hint="eastAsia"/>
                <w:noProof/>
                <w:rtl/>
                <w:lang w:bidi="fa-IR"/>
              </w:rPr>
              <w:t>محرفة</w:t>
            </w:r>
          </w:hyperlink>
          <w:r w:rsidR="001A6C62">
            <w:rPr>
              <w:rStyle w:val="Hyperlink"/>
              <w:rFonts w:hint="cs"/>
              <w:noProof/>
              <w:rtl/>
            </w:rPr>
            <w:t xml:space="preserve"> </w:t>
          </w:r>
          <w:hyperlink w:anchor="_Toc91871546" w:history="1">
            <w:r w:rsidR="001A6C62" w:rsidRPr="00B13887">
              <w:rPr>
                <w:rStyle w:val="Hyperlink"/>
                <w:rFonts w:hint="eastAsia"/>
                <w:noProof/>
                <w:rtl/>
                <w:lang w:bidi="fa-IR"/>
              </w:rPr>
              <w:t>أ</w:t>
            </w:r>
            <w:r w:rsidR="001A6C62" w:rsidRPr="00B13887">
              <w:rPr>
                <w:rStyle w:val="Hyperlink"/>
                <w:noProof/>
                <w:rtl/>
                <w:lang w:bidi="fa-IR"/>
              </w:rPr>
              <w:t xml:space="preserve"> - </w:t>
            </w:r>
            <w:r w:rsidR="001A6C62" w:rsidRPr="00B13887">
              <w:rPr>
                <w:rStyle w:val="Hyperlink"/>
                <w:rFonts w:hint="eastAsia"/>
                <w:noProof/>
                <w:rtl/>
                <w:lang w:bidi="fa-IR"/>
              </w:rPr>
              <w:t>الالفاظ</w:t>
            </w:r>
            <w:r w:rsidR="001A6C62" w:rsidRPr="00B13887">
              <w:rPr>
                <w:rStyle w:val="Hyperlink"/>
                <w:noProof/>
                <w:rtl/>
                <w:lang w:bidi="fa-IR"/>
              </w:rPr>
              <w:t xml:space="preserve"> </w:t>
            </w:r>
            <w:r w:rsidR="001A6C62" w:rsidRPr="00B13887">
              <w:rPr>
                <w:rStyle w:val="Hyperlink"/>
                <w:rFonts w:hint="eastAsia"/>
                <w:noProof/>
                <w:rtl/>
                <w:lang w:bidi="fa-IR"/>
              </w:rPr>
              <w:t>المطولة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91871546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238</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47" w:history="1">
            <w:r w:rsidR="001A6C62" w:rsidRPr="00B13887">
              <w:rPr>
                <w:rStyle w:val="Hyperlink"/>
                <w:rFonts w:hint="eastAsia"/>
                <w:noProof/>
                <w:rtl/>
                <w:lang w:bidi="fa-IR"/>
              </w:rPr>
              <w:t>ب</w:t>
            </w:r>
            <w:r w:rsidR="001A6C62" w:rsidRPr="00B13887">
              <w:rPr>
                <w:rStyle w:val="Hyperlink"/>
                <w:noProof/>
                <w:rtl/>
                <w:lang w:bidi="fa-IR"/>
              </w:rPr>
              <w:t xml:space="preserve"> - </w:t>
            </w:r>
            <w:r w:rsidR="001A6C62" w:rsidRPr="00B13887">
              <w:rPr>
                <w:rStyle w:val="Hyperlink"/>
                <w:rFonts w:hint="eastAsia"/>
                <w:noProof/>
                <w:rtl/>
                <w:lang w:bidi="fa-IR"/>
              </w:rPr>
              <w:t>الالفاظ</w:t>
            </w:r>
            <w:r w:rsidR="001A6C62" w:rsidRPr="00B13887">
              <w:rPr>
                <w:rStyle w:val="Hyperlink"/>
                <w:noProof/>
                <w:rtl/>
                <w:lang w:bidi="fa-IR"/>
              </w:rPr>
              <w:t xml:space="preserve"> </w:t>
            </w:r>
            <w:r w:rsidR="001A6C62" w:rsidRPr="00B13887">
              <w:rPr>
                <w:rStyle w:val="Hyperlink"/>
                <w:rFonts w:hint="eastAsia"/>
                <w:noProof/>
                <w:rtl/>
                <w:lang w:bidi="fa-IR"/>
              </w:rPr>
              <w:t>المتوسطة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91871547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241</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48" w:history="1">
            <w:r w:rsidR="001A6C62" w:rsidRPr="00B13887">
              <w:rPr>
                <w:rStyle w:val="Hyperlink"/>
                <w:rFonts w:hint="eastAsia"/>
                <w:noProof/>
                <w:rtl/>
                <w:lang w:bidi="fa-IR"/>
              </w:rPr>
              <w:t>ج</w:t>
            </w:r>
            <w:r w:rsidR="001A6C62" w:rsidRPr="00B13887">
              <w:rPr>
                <w:rStyle w:val="Hyperlink"/>
                <w:noProof/>
                <w:rtl/>
                <w:lang w:bidi="fa-IR"/>
              </w:rPr>
              <w:t xml:space="preserve"> - </w:t>
            </w:r>
            <w:r w:rsidR="001A6C62" w:rsidRPr="00B13887">
              <w:rPr>
                <w:rStyle w:val="Hyperlink"/>
                <w:rFonts w:hint="eastAsia"/>
                <w:noProof/>
                <w:rtl/>
                <w:lang w:bidi="fa-IR"/>
              </w:rPr>
              <w:t>الالفاظ</w:t>
            </w:r>
            <w:r w:rsidR="001A6C62" w:rsidRPr="00B13887">
              <w:rPr>
                <w:rStyle w:val="Hyperlink"/>
                <w:noProof/>
                <w:rtl/>
                <w:lang w:bidi="fa-IR"/>
              </w:rPr>
              <w:t xml:space="preserve"> </w:t>
            </w:r>
            <w:r w:rsidR="001A6C62" w:rsidRPr="00B13887">
              <w:rPr>
                <w:rStyle w:val="Hyperlink"/>
                <w:rFonts w:hint="eastAsia"/>
                <w:noProof/>
                <w:rtl/>
                <w:lang w:bidi="fa-IR"/>
              </w:rPr>
              <w:t>المختصرة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91871548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243</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49" w:history="1">
            <w:r w:rsidR="001A6C62" w:rsidRPr="00B13887">
              <w:rPr>
                <w:rStyle w:val="Hyperlink"/>
                <w:noProof/>
                <w:rtl/>
                <w:lang w:bidi="fa-IR"/>
              </w:rPr>
              <w:t xml:space="preserve">3 - </w:t>
            </w:r>
            <w:r w:rsidR="001A6C62" w:rsidRPr="00B13887">
              <w:rPr>
                <w:rStyle w:val="Hyperlink"/>
                <w:rFonts w:hint="eastAsia"/>
                <w:noProof/>
                <w:rtl/>
                <w:lang w:bidi="fa-IR"/>
              </w:rPr>
              <w:t>تفرد</w:t>
            </w:r>
            <w:r w:rsidR="001A6C62" w:rsidRPr="00B13887">
              <w:rPr>
                <w:rStyle w:val="Hyperlink"/>
                <w:noProof/>
                <w:rtl/>
                <w:lang w:bidi="fa-IR"/>
              </w:rPr>
              <w:t xml:space="preserve"> </w:t>
            </w:r>
            <w:r w:rsidR="001A6C62" w:rsidRPr="00B13887">
              <w:rPr>
                <w:rStyle w:val="Hyperlink"/>
                <w:rFonts w:hint="eastAsia"/>
                <w:noProof/>
                <w:rtl/>
                <w:lang w:bidi="fa-IR"/>
              </w:rPr>
              <w:t>الدهلوي</w:t>
            </w:r>
            <w:r w:rsidR="001A6C62" w:rsidRPr="00B13887">
              <w:rPr>
                <w:rStyle w:val="Hyperlink"/>
                <w:noProof/>
                <w:rtl/>
                <w:lang w:bidi="fa-IR"/>
              </w:rPr>
              <w:t xml:space="preserve"> </w:t>
            </w:r>
            <w:r w:rsidR="001A6C62" w:rsidRPr="00B13887">
              <w:rPr>
                <w:rStyle w:val="Hyperlink"/>
                <w:rFonts w:hint="eastAsia"/>
                <w:noProof/>
                <w:rtl/>
                <w:lang w:bidi="fa-IR"/>
              </w:rPr>
              <w:t>بنقل</w:t>
            </w:r>
            <w:r w:rsidR="001A6C62" w:rsidRPr="00B13887">
              <w:rPr>
                <w:rStyle w:val="Hyperlink"/>
                <w:noProof/>
                <w:rtl/>
                <w:lang w:bidi="fa-IR"/>
              </w:rPr>
              <w:t xml:space="preserve"> </w:t>
            </w:r>
            <w:r w:rsidR="001A6C62" w:rsidRPr="00B13887">
              <w:rPr>
                <w:rStyle w:val="Hyperlink"/>
                <w:rFonts w:hint="eastAsia"/>
                <w:noProof/>
                <w:rtl/>
                <w:lang w:bidi="fa-IR"/>
              </w:rPr>
              <w:t>لفظ</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كما</w:t>
            </w:r>
            <w:r w:rsidR="001A6C62" w:rsidRPr="00B13887">
              <w:rPr>
                <w:rStyle w:val="Hyperlink"/>
                <w:noProof/>
                <w:rtl/>
                <w:lang w:bidi="fa-IR"/>
              </w:rPr>
              <w:t xml:space="preserve"> </w:t>
            </w:r>
            <w:r w:rsidR="001A6C62" w:rsidRPr="00B13887">
              <w:rPr>
                <w:rStyle w:val="Hyperlink"/>
                <w:rFonts w:hint="eastAsia"/>
                <w:noProof/>
                <w:rtl/>
                <w:lang w:bidi="fa-IR"/>
              </w:rPr>
              <w:t>نقله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91871549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244</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50" w:history="1">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hyperlink>
          <w:r w:rsidR="001A6C62">
            <w:rPr>
              <w:rStyle w:val="Hyperlink"/>
              <w:rFonts w:hint="cs"/>
              <w:noProof/>
              <w:rtl/>
            </w:rPr>
            <w:t xml:space="preserve"> </w:t>
          </w:r>
          <w:hyperlink w:anchor="_Toc91871551" w:history="1">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امامة</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sidRPr="00B13887">
              <w:rPr>
                <w:rStyle w:val="Hyperlink"/>
                <w:noProof/>
                <w:rtl/>
                <w:lang w:bidi="fa-IR"/>
              </w:rPr>
              <w:t xml:space="preserve"> </w:t>
            </w:r>
            <w:r w:rsidR="001A6C62" w:rsidRPr="00B13887">
              <w:rPr>
                <w:rStyle w:val="Hyperlink"/>
                <w:rFonts w:cs="Rafed Alaem" w:hint="eastAsia"/>
                <w:noProof/>
                <w:rtl/>
              </w:rPr>
              <w:t>عليهم‌السلام</w:t>
            </w:r>
            <w:r w:rsidR="001A6C62" w:rsidRPr="00B13887">
              <w:rPr>
                <w:rStyle w:val="Hyperlink"/>
                <w:noProof/>
                <w:rtl/>
                <w:lang w:bidi="fa-IR"/>
              </w:rPr>
              <w:t>)</w:t>
            </w:r>
            <w:r w:rsidR="000307C3">
              <w:rPr>
                <w:noProof/>
                <w:webHidden/>
                <w:rtl/>
              </w:rPr>
              <w:t xml:space="preserve"> </w:t>
            </w:r>
          </w:hyperlink>
          <w:r w:rsidR="000307C3">
            <w:rPr>
              <w:rStyle w:val="Hyperlink"/>
              <w:rFonts w:hint="cs"/>
              <w:noProof/>
              <w:rtl/>
            </w:rPr>
            <w:t xml:space="preserve"> </w:t>
          </w:r>
          <w:hyperlink w:anchor="_Toc91871552" w:history="1">
            <w:r w:rsidR="001A6C62" w:rsidRPr="00B13887">
              <w:rPr>
                <w:rStyle w:val="Hyperlink"/>
                <w:noProof/>
                <w:rtl/>
                <w:lang w:bidi="fa-IR"/>
              </w:rPr>
              <w:t xml:space="preserve">1 - </w:t>
            </w:r>
            <w:r w:rsidR="001A6C62" w:rsidRPr="00B13887">
              <w:rPr>
                <w:rStyle w:val="Hyperlink"/>
                <w:rFonts w:hint="eastAsia"/>
                <w:noProof/>
                <w:rtl/>
                <w:lang w:bidi="fa-IR"/>
              </w:rPr>
              <w:t>مفاد</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الاتباع</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247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3" w:history="1">
            <w:r w:rsidR="001A6C62" w:rsidRPr="00B13887">
              <w:rPr>
                <w:rStyle w:val="Hyperlink"/>
                <w:noProof/>
                <w:rtl/>
                <w:lang w:bidi="fa-IR"/>
              </w:rPr>
              <w:t xml:space="preserve">2 - </w:t>
            </w:r>
            <w:r w:rsidR="001A6C62" w:rsidRPr="00B13887">
              <w:rPr>
                <w:rStyle w:val="Hyperlink"/>
                <w:rFonts w:hint="eastAsia"/>
                <w:noProof/>
                <w:rtl/>
                <w:lang w:bidi="fa-IR"/>
              </w:rPr>
              <w:t>اتباع</w:t>
            </w:r>
            <w:r w:rsidR="001A6C62" w:rsidRPr="00B13887">
              <w:rPr>
                <w:rStyle w:val="Hyperlink"/>
                <w:noProof/>
                <w:rtl/>
                <w:lang w:bidi="fa-IR"/>
              </w:rPr>
              <w:t xml:space="preserve"> </w:t>
            </w:r>
            <w:r w:rsidR="001A6C62" w:rsidRPr="00B13887">
              <w:rPr>
                <w:rStyle w:val="Hyperlink"/>
                <w:rFonts w:hint="eastAsia"/>
                <w:noProof/>
                <w:rtl/>
                <w:lang w:bidi="fa-IR"/>
              </w:rPr>
              <w:t>اهل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sidRPr="00B13887">
              <w:rPr>
                <w:rStyle w:val="Hyperlink"/>
                <w:noProof/>
                <w:rtl/>
                <w:lang w:bidi="fa-IR"/>
              </w:rPr>
              <w:t xml:space="preserve"> </w:t>
            </w:r>
            <w:r w:rsidR="001A6C62" w:rsidRPr="00B13887">
              <w:rPr>
                <w:rStyle w:val="Hyperlink"/>
                <w:rFonts w:hint="eastAsia"/>
                <w:noProof/>
                <w:rtl/>
                <w:lang w:bidi="fa-IR"/>
              </w:rPr>
              <w:t>كاتباع</w:t>
            </w:r>
            <w:r w:rsidR="001A6C62" w:rsidRPr="00B13887">
              <w:rPr>
                <w:rStyle w:val="Hyperlink"/>
                <w:noProof/>
                <w:rtl/>
                <w:lang w:bidi="fa-IR"/>
              </w:rPr>
              <w:t xml:space="preserve"> </w:t>
            </w:r>
            <w:r w:rsidR="001A6C62" w:rsidRPr="00B13887">
              <w:rPr>
                <w:rStyle w:val="Hyperlink"/>
                <w:rFonts w:hint="eastAsia"/>
                <w:noProof/>
                <w:rtl/>
                <w:lang w:bidi="fa-IR"/>
              </w:rPr>
              <w:t>النبي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249</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4" w:history="1">
            <w:r w:rsidR="001A6C62" w:rsidRPr="00B13887">
              <w:rPr>
                <w:rStyle w:val="Hyperlink"/>
                <w:noProof/>
                <w:rtl/>
                <w:lang w:bidi="fa-IR"/>
              </w:rPr>
              <w:t xml:space="preserve">3 - </w:t>
            </w:r>
            <w:r w:rsidR="001A6C62" w:rsidRPr="00B13887">
              <w:rPr>
                <w:rStyle w:val="Hyperlink"/>
                <w:rFonts w:hint="eastAsia"/>
                <w:noProof/>
                <w:rtl/>
                <w:lang w:bidi="fa-IR"/>
              </w:rPr>
              <w:t>اتباع</w:t>
            </w:r>
            <w:r w:rsidR="001A6C62" w:rsidRPr="00B13887">
              <w:rPr>
                <w:rStyle w:val="Hyperlink"/>
                <w:noProof/>
                <w:rtl/>
                <w:lang w:bidi="fa-IR"/>
              </w:rPr>
              <w:t xml:space="preserve"> </w:t>
            </w:r>
            <w:r w:rsidR="001A6C62" w:rsidRPr="00B13887">
              <w:rPr>
                <w:rStyle w:val="Hyperlink"/>
                <w:rFonts w:hint="eastAsia"/>
                <w:noProof/>
                <w:rtl/>
                <w:lang w:bidi="fa-IR"/>
              </w:rPr>
              <w:t>اهل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sidRPr="00B13887">
              <w:rPr>
                <w:rStyle w:val="Hyperlink"/>
                <w:noProof/>
                <w:rtl/>
                <w:lang w:bidi="fa-IR"/>
              </w:rPr>
              <w:t xml:space="preserve"> </w:t>
            </w:r>
            <w:r w:rsidR="001A6C62" w:rsidRPr="00B13887">
              <w:rPr>
                <w:rStyle w:val="Hyperlink"/>
                <w:rFonts w:hint="eastAsia"/>
                <w:noProof/>
                <w:rtl/>
                <w:lang w:bidi="fa-IR"/>
              </w:rPr>
              <w:t>فرض</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الامة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250</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5" w:history="1">
            <w:r w:rsidR="001A6C62" w:rsidRPr="00B13887">
              <w:rPr>
                <w:rStyle w:val="Hyperlink"/>
                <w:noProof/>
                <w:rtl/>
                <w:lang w:bidi="fa-IR"/>
              </w:rPr>
              <w:t xml:space="preserve">4 - </w:t>
            </w:r>
            <w:r w:rsidR="001A6C62" w:rsidRPr="00B13887">
              <w:rPr>
                <w:rStyle w:val="Hyperlink"/>
                <w:rFonts w:hint="eastAsia"/>
                <w:noProof/>
                <w:rtl/>
                <w:lang w:bidi="fa-IR"/>
              </w:rPr>
              <w:t>لفظ</w:t>
            </w:r>
            <w:r w:rsidR="001A6C62" w:rsidRPr="00B13887">
              <w:rPr>
                <w:rStyle w:val="Hyperlink"/>
                <w:noProof/>
                <w:rtl/>
                <w:lang w:bidi="fa-IR"/>
              </w:rPr>
              <w:t xml:space="preserve"> « </w:t>
            </w:r>
            <w:r w:rsidR="001A6C62" w:rsidRPr="00B13887">
              <w:rPr>
                <w:rStyle w:val="Hyperlink"/>
                <w:rFonts w:hint="eastAsia"/>
                <w:noProof/>
                <w:rtl/>
                <w:lang w:bidi="fa-IR"/>
              </w:rPr>
              <w:t>الثقلين</w:t>
            </w:r>
            <w:r w:rsidR="001A6C62" w:rsidRPr="00B13887">
              <w:rPr>
                <w:rStyle w:val="Hyperlink"/>
                <w:noProof/>
                <w:rtl/>
                <w:lang w:bidi="fa-IR"/>
              </w:rPr>
              <w:t xml:space="preserve"> » </w:t>
            </w:r>
            <w:r w:rsidR="001A6C62" w:rsidRPr="00B13887">
              <w:rPr>
                <w:rStyle w:val="Hyperlink"/>
                <w:rFonts w:hint="eastAsia"/>
                <w:noProof/>
                <w:rtl/>
                <w:lang w:bidi="fa-IR"/>
              </w:rPr>
              <w:t>دليل</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الاتباع</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251</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6" w:history="1">
            <w:r w:rsidR="001A6C62" w:rsidRPr="00B13887">
              <w:rPr>
                <w:rStyle w:val="Hyperlink"/>
                <w:noProof/>
                <w:rtl/>
                <w:lang w:bidi="fa-IR"/>
              </w:rPr>
              <w:t xml:space="preserve">5 - </w:t>
            </w:r>
            <w:r w:rsidR="001A6C62" w:rsidRPr="00B13887">
              <w:rPr>
                <w:rStyle w:val="Hyperlink"/>
                <w:rFonts w:hint="eastAsia"/>
                <w:noProof/>
                <w:rtl/>
                <w:lang w:bidi="fa-IR"/>
              </w:rPr>
              <w:t>الامر</w:t>
            </w:r>
            <w:r w:rsidR="001A6C62" w:rsidRPr="00B13887">
              <w:rPr>
                <w:rStyle w:val="Hyperlink"/>
                <w:noProof/>
                <w:rtl/>
                <w:lang w:bidi="fa-IR"/>
              </w:rPr>
              <w:t xml:space="preserve"> </w:t>
            </w:r>
            <w:r w:rsidR="001A6C62" w:rsidRPr="00B13887">
              <w:rPr>
                <w:rStyle w:val="Hyperlink"/>
                <w:rFonts w:hint="eastAsia"/>
                <w:noProof/>
                <w:rtl/>
                <w:lang w:bidi="fa-IR"/>
              </w:rPr>
              <w:t>بالاعتصام</w:t>
            </w:r>
            <w:r w:rsidR="001A6C62" w:rsidRPr="00B13887">
              <w:rPr>
                <w:rStyle w:val="Hyperlink"/>
                <w:noProof/>
                <w:rtl/>
                <w:lang w:bidi="fa-IR"/>
              </w:rPr>
              <w:t xml:space="preserve"> </w:t>
            </w:r>
            <w:r w:rsidR="001A6C62" w:rsidRPr="00B13887">
              <w:rPr>
                <w:rStyle w:val="Hyperlink"/>
                <w:rFonts w:hint="eastAsia"/>
                <w:noProof/>
                <w:rtl/>
                <w:lang w:bidi="fa-IR"/>
              </w:rPr>
              <w:t>دليل</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الاتباع</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252</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7" w:history="1">
            <w:r w:rsidR="001A6C62" w:rsidRPr="00B13887">
              <w:rPr>
                <w:rStyle w:val="Hyperlink"/>
                <w:noProof/>
                <w:rtl/>
                <w:lang w:bidi="fa-IR"/>
              </w:rPr>
              <w:t xml:space="preserve">6 - </w:t>
            </w:r>
            <w:r w:rsidR="001A6C62" w:rsidRPr="00B13887">
              <w:rPr>
                <w:rStyle w:val="Hyperlink"/>
                <w:rFonts w:hint="eastAsia"/>
                <w:noProof/>
                <w:rtl/>
                <w:lang w:bidi="fa-IR"/>
              </w:rPr>
              <w:t>لفظ</w:t>
            </w:r>
            <w:r w:rsidR="001A6C62" w:rsidRPr="00B13887">
              <w:rPr>
                <w:rStyle w:val="Hyperlink"/>
                <w:noProof/>
                <w:rtl/>
                <w:lang w:bidi="fa-IR"/>
              </w:rPr>
              <w:t xml:space="preserve"> « </w:t>
            </w:r>
            <w:r w:rsidR="001A6C62" w:rsidRPr="00B13887">
              <w:rPr>
                <w:rStyle w:val="Hyperlink"/>
                <w:rFonts w:hint="eastAsia"/>
                <w:noProof/>
                <w:rtl/>
                <w:lang w:bidi="fa-IR"/>
              </w:rPr>
              <w:t>الاخذ</w:t>
            </w:r>
            <w:r w:rsidR="001A6C62" w:rsidRPr="00B13887">
              <w:rPr>
                <w:rStyle w:val="Hyperlink"/>
                <w:noProof/>
                <w:rtl/>
                <w:lang w:bidi="fa-IR"/>
              </w:rPr>
              <w:t xml:space="preserve"> »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دليل</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الاتباع</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255</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8" w:history="1">
            <w:r w:rsidR="001A6C62" w:rsidRPr="00B13887">
              <w:rPr>
                <w:rStyle w:val="Hyperlink"/>
                <w:noProof/>
                <w:rtl/>
                <w:lang w:bidi="fa-IR"/>
              </w:rPr>
              <w:t xml:space="preserve">7 - </w:t>
            </w:r>
            <w:r w:rsidR="001A6C62" w:rsidRPr="00B13887">
              <w:rPr>
                <w:rStyle w:val="Hyperlink"/>
                <w:rFonts w:hint="eastAsia"/>
                <w:noProof/>
                <w:rtl/>
                <w:lang w:bidi="fa-IR"/>
              </w:rPr>
              <w:t>لفظ</w:t>
            </w:r>
            <w:r w:rsidR="001A6C62" w:rsidRPr="00B13887">
              <w:rPr>
                <w:rStyle w:val="Hyperlink"/>
                <w:noProof/>
                <w:rtl/>
                <w:lang w:bidi="fa-IR"/>
              </w:rPr>
              <w:t xml:space="preserve"> « </w:t>
            </w:r>
            <w:r w:rsidR="001A6C62" w:rsidRPr="00B13887">
              <w:rPr>
                <w:rStyle w:val="Hyperlink"/>
                <w:rFonts w:hint="eastAsia"/>
                <w:noProof/>
                <w:rtl/>
                <w:lang w:bidi="fa-IR"/>
              </w:rPr>
              <w:t>الاتباع</w:t>
            </w:r>
            <w:r w:rsidR="001A6C62" w:rsidRPr="00B13887">
              <w:rPr>
                <w:rStyle w:val="Hyperlink"/>
                <w:noProof/>
                <w:rtl/>
                <w:lang w:bidi="fa-IR"/>
              </w:rPr>
              <w:t xml:space="preserve"> »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بعض</w:t>
            </w:r>
            <w:r w:rsidR="001A6C62" w:rsidRPr="00B13887">
              <w:rPr>
                <w:rStyle w:val="Hyperlink"/>
                <w:noProof/>
                <w:rtl/>
                <w:lang w:bidi="fa-IR"/>
              </w:rPr>
              <w:t xml:space="preserve"> </w:t>
            </w:r>
            <w:r w:rsidR="001A6C62" w:rsidRPr="00B13887">
              <w:rPr>
                <w:rStyle w:val="Hyperlink"/>
                <w:rFonts w:hint="eastAsia"/>
                <w:noProof/>
                <w:rtl/>
                <w:lang w:bidi="fa-IR"/>
              </w:rPr>
              <w:t>نصوص</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256</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59" w:history="1">
            <w:r w:rsidR="001A6C62" w:rsidRPr="00B13887">
              <w:rPr>
                <w:rStyle w:val="Hyperlink"/>
                <w:noProof/>
                <w:rtl/>
                <w:lang w:bidi="fa-IR"/>
              </w:rPr>
              <w:t xml:space="preserve">8 - </w:t>
            </w:r>
            <w:r w:rsidR="001A6C62" w:rsidRPr="00B13887">
              <w:rPr>
                <w:rStyle w:val="Hyperlink"/>
                <w:rFonts w:hint="eastAsia"/>
                <w:noProof/>
                <w:rtl/>
                <w:lang w:bidi="fa-IR"/>
              </w:rPr>
              <w:t>التكرار</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دليل</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اتباع</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91871559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257</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560" w:history="1">
            <w:r w:rsidR="001A6C62" w:rsidRPr="00B13887">
              <w:rPr>
                <w:rStyle w:val="Hyperlink"/>
                <w:noProof/>
                <w:rtl/>
                <w:lang w:bidi="fa-IR"/>
              </w:rPr>
              <w:t xml:space="preserve">9 - </w:t>
            </w:r>
            <w:r w:rsidR="001A6C62" w:rsidRPr="00B13887">
              <w:rPr>
                <w:rStyle w:val="Hyperlink"/>
                <w:rFonts w:hint="eastAsia"/>
                <w:noProof/>
                <w:rtl/>
                <w:lang w:bidi="fa-IR"/>
              </w:rPr>
              <w:t>عدم</w:t>
            </w:r>
            <w:r w:rsidR="001A6C62" w:rsidRPr="00B13887">
              <w:rPr>
                <w:rStyle w:val="Hyperlink"/>
                <w:noProof/>
                <w:rtl/>
                <w:lang w:bidi="fa-IR"/>
              </w:rPr>
              <w:t xml:space="preserve"> </w:t>
            </w:r>
            <w:r w:rsidR="001A6C62" w:rsidRPr="00B13887">
              <w:rPr>
                <w:rStyle w:val="Hyperlink"/>
                <w:rFonts w:hint="eastAsia"/>
                <w:noProof/>
                <w:rtl/>
                <w:lang w:bidi="fa-IR"/>
              </w:rPr>
              <w:t>افتراق</w:t>
            </w:r>
            <w:r w:rsidR="001A6C62" w:rsidRPr="00B13887">
              <w:rPr>
                <w:rStyle w:val="Hyperlink"/>
                <w:noProof/>
                <w:rtl/>
                <w:lang w:bidi="fa-IR"/>
              </w:rPr>
              <w:t xml:space="preserve"> </w:t>
            </w:r>
            <w:r w:rsidR="001A6C62" w:rsidRPr="00B13887">
              <w:rPr>
                <w:rStyle w:val="Hyperlink"/>
                <w:rFonts w:hint="eastAsia"/>
                <w:noProof/>
                <w:rtl/>
                <w:lang w:bidi="fa-IR"/>
              </w:rPr>
              <w:t>القرآن</w:t>
            </w:r>
            <w:r w:rsidR="001A6C62" w:rsidRPr="00B13887">
              <w:rPr>
                <w:rStyle w:val="Hyperlink"/>
                <w:noProof/>
                <w:rtl/>
                <w:lang w:bidi="fa-IR"/>
              </w:rPr>
              <w:t xml:space="preserve"> </w:t>
            </w:r>
            <w:r w:rsidR="001A6C62" w:rsidRPr="00B13887">
              <w:rPr>
                <w:rStyle w:val="Hyperlink"/>
                <w:rFonts w:hint="eastAsia"/>
                <w:noProof/>
                <w:rtl/>
                <w:lang w:bidi="fa-IR"/>
              </w:rPr>
              <w:t>والعترة</w:t>
            </w:r>
            <w:r w:rsidR="001A6C62" w:rsidRPr="00B13887">
              <w:rPr>
                <w:rStyle w:val="Hyperlink"/>
                <w:noProof/>
                <w:rtl/>
                <w:lang w:bidi="fa-IR"/>
              </w:rPr>
              <w:t xml:space="preserve"> </w:t>
            </w:r>
            <w:r w:rsidR="001A6C62" w:rsidRPr="00B13887">
              <w:rPr>
                <w:rStyle w:val="Hyperlink"/>
                <w:rFonts w:hint="eastAsia"/>
                <w:noProof/>
                <w:rtl/>
                <w:lang w:bidi="fa-IR"/>
              </w:rPr>
              <w:t>دليل</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وجوب</w:t>
            </w:r>
            <w:r w:rsidR="001A6C62" w:rsidRPr="00B13887">
              <w:rPr>
                <w:rStyle w:val="Hyperlink"/>
                <w:noProof/>
                <w:rtl/>
                <w:lang w:bidi="fa-IR"/>
              </w:rPr>
              <w:t xml:space="preserve"> </w:t>
            </w:r>
            <w:r w:rsidR="001A6C62" w:rsidRPr="00B13887">
              <w:rPr>
                <w:rStyle w:val="Hyperlink"/>
                <w:rFonts w:hint="eastAsia"/>
                <w:noProof/>
                <w:rtl/>
                <w:lang w:bidi="fa-IR"/>
              </w:rPr>
              <w:t>الاتباع</w:t>
            </w:r>
          </w:hyperlink>
          <w:r w:rsidR="000307C3">
            <w:rPr>
              <w:rStyle w:val="Hyperlink"/>
              <w:rFonts w:hint="cs"/>
              <w:noProof/>
              <w:rtl/>
            </w:rPr>
            <w:t xml:space="preserve"> </w:t>
          </w:r>
          <w:hyperlink w:anchor="_Toc91871561" w:history="1">
            <w:r w:rsidR="001A6C62" w:rsidRPr="00B13887">
              <w:rPr>
                <w:rStyle w:val="Hyperlink"/>
                <w:noProof/>
                <w:rtl/>
                <w:lang w:bidi="fa-IR"/>
              </w:rPr>
              <w:t xml:space="preserve">10 - </w:t>
            </w:r>
            <w:r w:rsidR="001A6C62" w:rsidRPr="00B13887">
              <w:rPr>
                <w:rStyle w:val="Hyperlink"/>
                <w:rFonts w:hint="eastAsia"/>
                <w:noProof/>
                <w:rtl/>
                <w:lang w:bidi="fa-IR"/>
              </w:rPr>
              <w:t>أمر</w:t>
            </w:r>
            <w:r w:rsidR="001A6C62" w:rsidRPr="00B13887">
              <w:rPr>
                <w:rStyle w:val="Hyperlink"/>
                <w:noProof/>
                <w:rtl/>
                <w:lang w:bidi="fa-IR"/>
              </w:rPr>
              <w:t xml:space="preserve"> </w:t>
            </w:r>
            <w:r w:rsidR="001A6C62" w:rsidRPr="00B13887">
              <w:rPr>
                <w:rStyle w:val="Hyperlink"/>
                <w:rFonts w:hint="eastAsia"/>
                <w:noProof/>
                <w:rtl/>
                <w:lang w:bidi="fa-IR"/>
              </w:rPr>
              <w:t>النبي</w:t>
            </w:r>
            <w:r w:rsidR="001A6C62" w:rsidRPr="00B13887">
              <w:rPr>
                <w:rStyle w:val="Hyperlink"/>
                <w:noProof/>
                <w:rtl/>
                <w:lang w:bidi="fa-IR"/>
              </w:rPr>
              <w:t xml:space="preserve"> </w:t>
            </w:r>
            <w:r w:rsidR="001A6C62" w:rsidRPr="00B13887">
              <w:rPr>
                <w:rStyle w:val="Hyperlink"/>
                <w:rFonts w:hint="eastAsia"/>
                <w:noProof/>
                <w:rtl/>
                <w:lang w:bidi="fa-IR"/>
              </w:rPr>
              <w:t>برعاية</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258</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562" w:history="1">
            <w:r w:rsidR="001A6C62" w:rsidRPr="00B13887">
              <w:rPr>
                <w:rStyle w:val="Hyperlink"/>
                <w:noProof/>
                <w:rtl/>
                <w:lang w:bidi="fa-IR"/>
              </w:rPr>
              <w:t xml:space="preserve">11 - </w:t>
            </w:r>
            <w:r w:rsidR="001A6C62" w:rsidRPr="00B13887">
              <w:rPr>
                <w:rStyle w:val="Hyperlink"/>
                <w:rFonts w:hint="eastAsia"/>
                <w:noProof/>
                <w:rtl/>
                <w:lang w:bidi="fa-IR"/>
              </w:rPr>
              <w:t>القرآن</w:t>
            </w:r>
            <w:r w:rsidR="001A6C62" w:rsidRPr="00B13887">
              <w:rPr>
                <w:rStyle w:val="Hyperlink"/>
                <w:noProof/>
                <w:rtl/>
                <w:lang w:bidi="fa-IR"/>
              </w:rPr>
              <w:t xml:space="preserve"> </w:t>
            </w:r>
            <w:r w:rsidR="001A6C62" w:rsidRPr="00B13887">
              <w:rPr>
                <w:rStyle w:val="Hyperlink"/>
                <w:rFonts w:hint="eastAsia"/>
                <w:noProof/>
                <w:rtl/>
                <w:lang w:bidi="fa-IR"/>
              </w:rPr>
              <w:t>وأهل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sidRPr="00B13887">
              <w:rPr>
                <w:rStyle w:val="Hyperlink"/>
                <w:noProof/>
                <w:rtl/>
                <w:lang w:bidi="fa-IR"/>
              </w:rPr>
              <w:t xml:space="preserve"> </w:t>
            </w:r>
            <w:r w:rsidR="001A6C62" w:rsidRPr="00B13887">
              <w:rPr>
                <w:rStyle w:val="Hyperlink"/>
                <w:rFonts w:hint="eastAsia"/>
                <w:noProof/>
                <w:rtl/>
                <w:lang w:bidi="fa-IR"/>
              </w:rPr>
              <w:t>توأمان</w:t>
            </w:r>
          </w:hyperlink>
          <w:r w:rsidR="000307C3">
            <w:rPr>
              <w:rStyle w:val="Hyperlink"/>
              <w:rFonts w:hint="cs"/>
              <w:noProof/>
              <w:rtl/>
            </w:rPr>
            <w:t xml:space="preserve"> </w:t>
          </w:r>
          <w:hyperlink w:anchor="_Toc91871563" w:history="1">
            <w:r w:rsidR="001A6C62" w:rsidRPr="00B13887">
              <w:rPr>
                <w:rStyle w:val="Hyperlink"/>
                <w:noProof/>
                <w:rtl/>
                <w:lang w:bidi="fa-IR"/>
              </w:rPr>
              <w:t xml:space="preserve">12 -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نقل</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ذر</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259</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64" w:history="1">
            <w:r w:rsidR="001A6C62" w:rsidRPr="00B13887">
              <w:rPr>
                <w:rStyle w:val="Hyperlink"/>
                <w:rFonts w:hint="eastAsia"/>
                <w:noProof/>
                <w:rtl/>
                <w:lang w:bidi="fa-IR"/>
              </w:rPr>
              <w:t>تكميل</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262</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652A97">
          <w:pPr>
            <w:pStyle w:val="TOC3"/>
            <w:rPr>
              <w:rFonts w:asciiTheme="minorHAnsi" w:eastAsiaTheme="minorEastAsia" w:hAnsiTheme="minorHAnsi" w:cstheme="minorBidi"/>
              <w:noProof/>
              <w:color w:val="auto"/>
              <w:sz w:val="22"/>
              <w:szCs w:val="22"/>
              <w:rtl/>
            </w:rPr>
          </w:pPr>
          <w:hyperlink w:anchor="_Toc91871565" w:history="1">
            <w:r w:rsidR="001A6C62" w:rsidRPr="00B13887">
              <w:rPr>
                <w:rStyle w:val="Hyperlink"/>
                <w:noProof/>
                <w:rtl/>
                <w:lang w:bidi="fa-IR"/>
              </w:rPr>
              <w:t xml:space="preserve">13 - </w:t>
            </w:r>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كبعض</w:t>
            </w:r>
            <w:r w:rsidR="001A6C62" w:rsidRPr="00B13887">
              <w:rPr>
                <w:rStyle w:val="Hyperlink"/>
                <w:noProof/>
                <w:rtl/>
                <w:lang w:bidi="fa-IR"/>
              </w:rPr>
              <w:t xml:space="preserve"> </w:t>
            </w:r>
            <w:r w:rsidR="001A6C62" w:rsidRPr="00B13887">
              <w:rPr>
                <w:rStyle w:val="Hyperlink"/>
                <w:rFonts w:hint="eastAsia"/>
                <w:noProof/>
                <w:rtl/>
                <w:lang w:bidi="fa-IR"/>
              </w:rPr>
              <w:t>الايات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263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66" w:history="1">
            <w:r w:rsidR="001A6C62" w:rsidRPr="00B13887">
              <w:rPr>
                <w:rStyle w:val="Hyperlink"/>
                <w:noProof/>
                <w:rtl/>
                <w:lang w:bidi="fa-IR"/>
              </w:rPr>
              <w:t xml:space="preserve">14 - </w:t>
            </w:r>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عصمة</w:t>
            </w:r>
            <w:r w:rsidR="001A6C62" w:rsidRPr="00B13887">
              <w:rPr>
                <w:rStyle w:val="Hyperlink"/>
                <w:noProof/>
                <w:rtl/>
                <w:lang w:bidi="fa-IR"/>
              </w:rPr>
              <w:t xml:space="preserve"> </w:t>
            </w:r>
            <w:r w:rsidR="001A6C62" w:rsidRPr="00B13887">
              <w:rPr>
                <w:rStyle w:val="Hyperlink"/>
                <w:rFonts w:hint="eastAsia"/>
                <w:noProof/>
                <w:rtl/>
                <w:lang w:bidi="fa-IR"/>
              </w:rPr>
              <w:t>الأئمة</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266</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67" w:history="1">
            <w:r w:rsidR="001A6C62" w:rsidRPr="00B13887">
              <w:rPr>
                <w:rStyle w:val="Hyperlink"/>
                <w:noProof/>
                <w:rtl/>
                <w:lang w:bidi="fa-IR"/>
              </w:rPr>
              <w:t xml:space="preserve">15 - </w:t>
            </w:r>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اعلمية</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270</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68" w:history="1">
            <w:r w:rsidR="001A6C62" w:rsidRPr="00B13887">
              <w:rPr>
                <w:rStyle w:val="Hyperlink"/>
                <w:noProof/>
                <w:rtl/>
                <w:lang w:bidi="fa-IR"/>
              </w:rPr>
              <w:t xml:space="preserve">16 - </w:t>
            </w:r>
            <w:r w:rsidR="001A6C62" w:rsidRPr="00B13887">
              <w:rPr>
                <w:rStyle w:val="Hyperlink"/>
                <w:rFonts w:hint="eastAsia"/>
                <w:noProof/>
                <w:rtl/>
                <w:lang w:bidi="fa-IR"/>
              </w:rPr>
              <w:t>افضلية</w:t>
            </w:r>
            <w:r w:rsidR="001A6C62" w:rsidRPr="00B13887">
              <w:rPr>
                <w:rStyle w:val="Hyperlink"/>
                <w:noProof/>
                <w:rtl/>
                <w:lang w:bidi="fa-IR"/>
              </w:rPr>
              <w:t xml:space="preserve"> </w:t>
            </w:r>
            <w:r w:rsidR="001A6C62" w:rsidRPr="00B13887">
              <w:rPr>
                <w:rStyle w:val="Hyperlink"/>
                <w:rFonts w:hint="eastAsia"/>
                <w:noProof/>
                <w:rtl/>
                <w:lang w:bidi="fa-IR"/>
              </w:rPr>
              <w:t>اهل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272</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69" w:history="1">
            <w:r w:rsidR="001A6C62" w:rsidRPr="00B13887">
              <w:rPr>
                <w:rStyle w:val="Hyperlink"/>
                <w:noProof/>
                <w:rtl/>
                <w:lang w:bidi="fa-IR"/>
              </w:rPr>
              <w:t xml:space="preserve">17 - </w:t>
            </w:r>
            <w:r w:rsidR="001A6C62" w:rsidRPr="00B13887">
              <w:rPr>
                <w:rStyle w:val="Hyperlink"/>
                <w:rFonts w:hint="eastAsia"/>
                <w:noProof/>
                <w:rtl/>
                <w:lang w:bidi="fa-IR"/>
              </w:rPr>
              <w:t>الجمع</w:t>
            </w:r>
            <w:r w:rsidR="001A6C62" w:rsidRPr="00B13887">
              <w:rPr>
                <w:rStyle w:val="Hyperlink"/>
                <w:noProof/>
                <w:rtl/>
                <w:lang w:bidi="fa-IR"/>
              </w:rPr>
              <w:t xml:space="preserve"> </w:t>
            </w:r>
            <w:r w:rsidR="001A6C62" w:rsidRPr="00B13887">
              <w:rPr>
                <w:rStyle w:val="Hyperlink"/>
                <w:rFonts w:hint="eastAsia"/>
                <w:noProof/>
                <w:rtl/>
                <w:lang w:bidi="fa-IR"/>
              </w:rPr>
              <w:t>بين</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والولاية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91871569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279</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0" w:history="1">
            <w:r w:rsidR="001A6C62" w:rsidRPr="00B13887">
              <w:rPr>
                <w:rStyle w:val="Hyperlink"/>
                <w:noProof/>
                <w:rtl/>
                <w:lang w:bidi="fa-IR"/>
              </w:rPr>
              <w:t xml:space="preserve">18 - </w:t>
            </w:r>
            <w:r w:rsidR="001A6C62" w:rsidRPr="00B13887">
              <w:rPr>
                <w:rStyle w:val="Hyperlink"/>
                <w:rFonts w:hint="eastAsia"/>
                <w:noProof/>
                <w:rtl/>
                <w:lang w:bidi="fa-IR"/>
              </w:rPr>
              <w:t>الجمع</w:t>
            </w:r>
            <w:r w:rsidR="001A6C62" w:rsidRPr="00B13887">
              <w:rPr>
                <w:rStyle w:val="Hyperlink"/>
                <w:noProof/>
                <w:rtl/>
                <w:lang w:bidi="fa-IR"/>
              </w:rPr>
              <w:t xml:space="preserve"> </w:t>
            </w:r>
            <w:r w:rsidR="001A6C62" w:rsidRPr="00B13887">
              <w:rPr>
                <w:rStyle w:val="Hyperlink"/>
                <w:rFonts w:hint="eastAsia"/>
                <w:noProof/>
                <w:rtl/>
                <w:lang w:bidi="fa-IR"/>
              </w:rPr>
              <w:t>بين</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والولاية</w:t>
            </w:r>
            <w:r w:rsidR="001A6C62" w:rsidRPr="00B13887">
              <w:rPr>
                <w:rStyle w:val="Hyperlink"/>
                <w:noProof/>
                <w:rtl/>
                <w:lang w:bidi="fa-IR"/>
              </w:rPr>
              <w:t xml:space="preserve"> </w:t>
            </w:r>
            <w:r w:rsidR="001A6C62" w:rsidRPr="00B13887">
              <w:rPr>
                <w:rStyle w:val="Hyperlink"/>
                <w:rFonts w:hint="eastAsia"/>
                <w:noProof/>
                <w:rtl/>
                <w:lang w:bidi="fa-IR"/>
              </w:rPr>
              <w:t>والمنزلة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283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1" w:history="1">
            <w:r w:rsidR="001A6C62" w:rsidRPr="00B13887">
              <w:rPr>
                <w:rStyle w:val="Hyperlink"/>
                <w:noProof/>
                <w:rtl/>
                <w:lang w:bidi="fa-IR"/>
              </w:rPr>
              <w:t xml:space="preserve">19 - </w:t>
            </w:r>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لفظ</w:t>
            </w:r>
            <w:r w:rsidR="001A6C62" w:rsidRPr="00B13887">
              <w:rPr>
                <w:rStyle w:val="Hyperlink"/>
                <w:noProof/>
                <w:rtl/>
                <w:lang w:bidi="fa-IR"/>
              </w:rPr>
              <w:t xml:space="preserve"> </w:t>
            </w:r>
            <w:r w:rsidR="001A6C62" w:rsidRPr="00B13887">
              <w:rPr>
                <w:rStyle w:val="Hyperlink"/>
                <w:rFonts w:hint="eastAsia"/>
                <w:noProof/>
                <w:rtl/>
                <w:lang w:bidi="fa-IR"/>
              </w:rPr>
              <w:t>الخلافة</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الامامة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284</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2" w:history="1">
            <w:r w:rsidR="001A6C62" w:rsidRPr="00B13887">
              <w:rPr>
                <w:rStyle w:val="Hyperlink"/>
                <w:noProof/>
                <w:rtl/>
                <w:lang w:bidi="fa-IR"/>
              </w:rPr>
              <w:t xml:space="preserve">20 - </w:t>
            </w:r>
            <w:r w:rsidR="001A6C62" w:rsidRPr="00B13887">
              <w:rPr>
                <w:rStyle w:val="Hyperlink"/>
                <w:rFonts w:hint="eastAsia"/>
                <w:noProof/>
                <w:rtl/>
                <w:lang w:bidi="fa-IR"/>
              </w:rPr>
              <w:t>السبق</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sidRPr="00B13887">
              <w:rPr>
                <w:rStyle w:val="Hyperlink"/>
                <w:noProof/>
                <w:rtl/>
                <w:lang w:bidi="fa-IR"/>
              </w:rPr>
              <w:t xml:space="preserve"> </w:t>
            </w:r>
            <w:r w:rsidR="001A6C62" w:rsidRPr="00B13887">
              <w:rPr>
                <w:rStyle w:val="Hyperlink"/>
                <w:rFonts w:hint="eastAsia"/>
                <w:noProof/>
                <w:rtl/>
                <w:lang w:bidi="fa-IR"/>
              </w:rPr>
              <w:t>ضلال</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286</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3" w:history="1">
            <w:r w:rsidR="001A6C62" w:rsidRPr="00B13887">
              <w:rPr>
                <w:rStyle w:val="Hyperlink"/>
                <w:noProof/>
                <w:rtl/>
                <w:lang w:bidi="fa-IR"/>
              </w:rPr>
              <w:t xml:space="preserve">21 - </w:t>
            </w:r>
            <w:r w:rsidR="001A6C62" w:rsidRPr="00B13887">
              <w:rPr>
                <w:rStyle w:val="Hyperlink"/>
                <w:rFonts w:hint="eastAsia"/>
                <w:noProof/>
                <w:rtl/>
                <w:lang w:bidi="fa-IR"/>
              </w:rPr>
              <w:t>محصل</w:t>
            </w:r>
            <w:r w:rsidR="001A6C62" w:rsidRPr="00B13887">
              <w:rPr>
                <w:rStyle w:val="Hyperlink"/>
                <w:noProof/>
                <w:rtl/>
                <w:lang w:bidi="fa-IR"/>
              </w:rPr>
              <w:t xml:space="preserve"> </w:t>
            </w:r>
            <w:r w:rsidR="001A6C62" w:rsidRPr="00B13887">
              <w:rPr>
                <w:rStyle w:val="Hyperlink"/>
                <w:rFonts w:hint="eastAsia"/>
                <w:noProof/>
                <w:rtl/>
                <w:lang w:bidi="fa-IR"/>
              </w:rPr>
              <w:t>معنى</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287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4" w:history="1">
            <w:r w:rsidR="001A6C62" w:rsidRPr="00B13887">
              <w:rPr>
                <w:rStyle w:val="Hyperlink"/>
                <w:noProof/>
                <w:rtl/>
                <w:lang w:bidi="fa-IR"/>
              </w:rPr>
              <w:t xml:space="preserve">22 - </w:t>
            </w:r>
            <w:r w:rsidR="001A6C62" w:rsidRPr="00B13887">
              <w:rPr>
                <w:rStyle w:val="Hyperlink"/>
                <w:rFonts w:hint="eastAsia"/>
                <w:noProof/>
                <w:rtl/>
                <w:lang w:bidi="fa-IR"/>
              </w:rPr>
              <w:t>دلالة</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خلافة</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البيت</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293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5" w:history="1">
            <w:r w:rsidR="001A6C62" w:rsidRPr="00B13887">
              <w:rPr>
                <w:rStyle w:val="Hyperlink"/>
                <w:noProof/>
                <w:rtl/>
                <w:lang w:bidi="fa-IR"/>
              </w:rPr>
              <w:t xml:space="preserve">24 - </w:t>
            </w:r>
            <w:r w:rsidR="001A6C62" w:rsidRPr="00B13887">
              <w:rPr>
                <w:rStyle w:val="Hyperlink"/>
                <w:rFonts w:hint="eastAsia"/>
                <w:noProof/>
                <w:rtl/>
                <w:lang w:bidi="fa-IR"/>
              </w:rPr>
              <w:t>احتجاج</w:t>
            </w:r>
            <w:r w:rsidR="001A6C62" w:rsidRPr="00B13887">
              <w:rPr>
                <w:rStyle w:val="Hyperlink"/>
                <w:noProof/>
                <w:rtl/>
                <w:lang w:bidi="fa-IR"/>
              </w:rPr>
              <w:t xml:space="preserve"> </w:t>
            </w:r>
            <w:r w:rsidR="001A6C62" w:rsidRPr="00B13887">
              <w:rPr>
                <w:rStyle w:val="Hyperlink"/>
                <w:rFonts w:hint="eastAsia"/>
                <w:noProof/>
                <w:rtl/>
                <w:lang w:bidi="fa-IR"/>
              </w:rPr>
              <w:t>الامام</w:t>
            </w:r>
            <w:r w:rsidR="001A6C62" w:rsidRPr="00B13887">
              <w:rPr>
                <w:rStyle w:val="Hyperlink"/>
                <w:noProof/>
                <w:rtl/>
                <w:lang w:bidi="fa-IR"/>
              </w:rPr>
              <w:t xml:space="preserve">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بالحديث</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301</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6" w:history="1">
            <w:r w:rsidR="001A6C62" w:rsidRPr="00B13887">
              <w:rPr>
                <w:rStyle w:val="Hyperlink"/>
                <w:noProof/>
                <w:rtl/>
                <w:lang w:bidi="fa-IR"/>
              </w:rPr>
              <w:t xml:space="preserve">25 -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لسان</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العاص</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303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577" w:history="1">
            <w:r w:rsidR="001A6C62" w:rsidRPr="00B13887">
              <w:rPr>
                <w:rStyle w:val="Hyperlink"/>
                <w:noProof/>
                <w:rtl/>
                <w:lang w:bidi="fa-IR"/>
              </w:rPr>
              <w:t xml:space="preserve">26 - </w:t>
            </w:r>
            <w:r w:rsidR="001A6C62" w:rsidRPr="00B13887">
              <w:rPr>
                <w:rStyle w:val="Hyperlink"/>
                <w:rFonts w:hint="eastAsia"/>
                <w:noProof/>
                <w:rtl/>
                <w:lang w:bidi="fa-IR"/>
              </w:rPr>
              <w:t>الحسن</w:t>
            </w:r>
            <w:r w:rsidR="001A6C62" w:rsidRPr="00B13887">
              <w:rPr>
                <w:rStyle w:val="Hyperlink"/>
                <w:noProof/>
                <w:rtl/>
                <w:lang w:bidi="fa-IR"/>
              </w:rPr>
              <w:t xml:space="preserve"> </w:t>
            </w:r>
            <w:r w:rsidR="001A6C62" w:rsidRPr="00B13887">
              <w:rPr>
                <w:rStyle w:val="Hyperlink"/>
                <w:rFonts w:hint="eastAsia"/>
                <w:noProof/>
                <w:rtl/>
                <w:lang w:bidi="fa-IR"/>
              </w:rPr>
              <w:t>البصري</w:t>
            </w:r>
            <w:r w:rsidR="001A6C62" w:rsidRPr="00B13887">
              <w:rPr>
                <w:rStyle w:val="Hyperlink"/>
                <w:noProof/>
                <w:rtl/>
                <w:lang w:bidi="fa-IR"/>
              </w:rPr>
              <w:t xml:space="preserve"> </w:t>
            </w:r>
            <w:r w:rsidR="001A6C62" w:rsidRPr="00B13887">
              <w:rPr>
                <w:rStyle w:val="Hyperlink"/>
                <w:rFonts w:hint="eastAsia"/>
                <w:noProof/>
                <w:rtl/>
                <w:lang w:bidi="fa-IR"/>
              </w:rPr>
              <w:t>وحديث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305</w:t>
            </w:r>
            <w:r w:rsidR="001A6C62">
              <w:rPr>
                <w:noProof/>
                <w:webHidden/>
                <w:rtl/>
              </w:rPr>
              <w:fldChar w:fldCharType="end"/>
            </w:r>
          </w:hyperlink>
        </w:p>
        <w:p w:rsidR="001A6C62" w:rsidRDefault="00652A97" w:rsidP="000307C3">
          <w:pPr>
            <w:pStyle w:val="TOC1"/>
            <w:rPr>
              <w:rFonts w:asciiTheme="minorHAnsi" w:eastAsiaTheme="minorEastAsia" w:hAnsiTheme="minorHAnsi" w:cstheme="minorBidi"/>
              <w:bCs w:val="0"/>
              <w:noProof/>
              <w:color w:val="auto"/>
              <w:sz w:val="22"/>
              <w:szCs w:val="22"/>
              <w:rtl/>
            </w:rPr>
          </w:pPr>
          <w:hyperlink w:anchor="_Toc91871578" w:history="1">
            <w:r w:rsidR="001A6C62" w:rsidRPr="00B13887">
              <w:rPr>
                <w:rStyle w:val="Hyperlink"/>
                <w:rFonts w:hint="eastAsia"/>
                <w:noProof/>
                <w:rtl/>
                <w:lang w:bidi="fa-IR"/>
              </w:rPr>
              <w:t>دحض</w:t>
            </w:r>
            <w:r w:rsidR="001A6C62" w:rsidRPr="00B13887">
              <w:rPr>
                <w:rStyle w:val="Hyperlink"/>
                <w:noProof/>
                <w:rtl/>
                <w:lang w:bidi="fa-IR"/>
              </w:rPr>
              <w:t xml:space="preserve"> </w:t>
            </w:r>
            <w:r w:rsidR="001A6C62" w:rsidRPr="00B13887">
              <w:rPr>
                <w:rStyle w:val="Hyperlink"/>
                <w:rFonts w:hint="eastAsia"/>
                <w:noProof/>
                <w:rtl/>
                <w:lang w:bidi="fa-IR"/>
              </w:rPr>
              <w:t>المعارضة</w:t>
            </w:r>
          </w:hyperlink>
          <w:r w:rsidR="000307C3">
            <w:rPr>
              <w:rStyle w:val="Hyperlink"/>
              <w:rFonts w:hint="cs"/>
              <w:noProof/>
              <w:rtl/>
            </w:rPr>
            <w:t xml:space="preserve"> </w:t>
          </w:r>
          <w:hyperlink w:anchor="_Toc91871579" w:history="1">
            <w:r w:rsidR="001A6C62" w:rsidRPr="00B13887">
              <w:rPr>
                <w:rStyle w:val="Hyperlink"/>
                <w:rFonts w:hint="eastAsia"/>
                <w:noProof/>
                <w:rtl/>
                <w:lang w:bidi="fa-IR"/>
              </w:rPr>
              <w:t>بحديث</w:t>
            </w:r>
            <w:r w:rsidR="001A6C62" w:rsidRPr="00B13887">
              <w:rPr>
                <w:rStyle w:val="Hyperlink"/>
                <w:noProof/>
                <w:rtl/>
                <w:lang w:bidi="fa-IR"/>
              </w:rPr>
              <w:t xml:space="preserve">: </w:t>
            </w:r>
            <w:r w:rsidR="001A6C62" w:rsidRPr="00B13887">
              <w:rPr>
                <w:rStyle w:val="Hyperlink"/>
                <w:rFonts w:hint="eastAsia"/>
                <w:noProof/>
                <w:rtl/>
                <w:lang w:bidi="fa-IR"/>
              </w:rPr>
              <w:t>عليكم</w:t>
            </w:r>
            <w:r w:rsidR="001A6C62" w:rsidRPr="00B13887">
              <w:rPr>
                <w:rStyle w:val="Hyperlink"/>
                <w:noProof/>
                <w:rtl/>
                <w:lang w:bidi="fa-IR"/>
              </w:rPr>
              <w:t xml:space="preserve"> </w:t>
            </w:r>
            <w:r w:rsidR="001A6C62" w:rsidRPr="00B13887">
              <w:rPr>
                <w:rStyle w:val="Hyperlink"/>
                <w:rFonts w:hint="eastAsia"/>
                <w:noProof/>
                <w:rtl/>
                <w:lang w:bidi="fa-IR"/>
              </w:rPr>
              <w:t>بسنّتى</w:t>
            </w:r>
            <w:r w:rsidR="001A6C62" w:rsidRPr="00B13887">
              <w:rPr>
                <w:rStyle w:val="Hyperlink"/>
                <w:noProof/>
                <w:rtl/>
                <w:lang w:bidi="fa-IR"/>
              </w:rPr>
              <w:t xml:space="preserve"> </w:t>
            </w:r>
            <w:r w:rsidR="001A6C62" w:rsidRPr="00B13887">
              <w:rPr>
                <w:rStyle w:val="Hyperlink"/>
                <w:rFonts w:hint="eastAsia"/>
                <w:noProof/>
                <w:rtl/>
                <w:lang w:bidi="fa-IR"/>
              </w:rPr>
              <w:t>وسنّة</w:t>
            </w:r>
            <w:r w:rsidR="001A6C62" w:rsidRPr="00B13887">
              <w:rPr>
                <w:rStyle w:val="Hyperlink"/>
                <w:noProof/>
                <w:rtl/>
                <w:lang w:bidi="fa-IR"/>
              </w:rPr>
              <w:t xml:space="preserve"> </w:t>
            </w:r>
            <w:r w:rsidR="001A6C62" w:rsidRPr="00B13887">
              <w:rPr>
                <w:rStyle w:val="Hyperlink"/>
                <w:rFonts w:hint="eastAsia"/>
                <w:noProof/>
                <w:rtl/>
                <w:lang w:bidi="fa-IR"/>
              </w:rPr>
              <w:t>الخلفاء</w:t>
            </w:r>
            <w:r w:rsidR="001A6C62" w:rsidRPr="00B13887">
              <w:rPr>
                <w:rStyle w:val="Hyperlink"/>
                <w:noProof/>
                <w:rtl/>
                <w:lang w:bidi="fa-IR"/>
              </w:rPr>
              <w:t xml:space="preserve"> ...</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91871579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307</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80" w:history="1">
            <w:r w:rsidR="001A6C62" w:rsidRPr="00B13887">
              <w:rPr>
                <w:rStyle w:val="Hyperlink"/>
                <w:noProof/>
                <w:rtl/>
                <w:lang w:bidi="fa-IR"/>
              </w:rPr>
              <w:t xml:space="preserve">1 -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w:t>
            </w:r>
            <w:r w:rsidR="001A6C62" w:rsidRPr="00B13887">
              <w:rPr>
                <w:rStyle w:val="Hyperlink"/>
                <w:rFonts w:hint="eastAsia"/>
                <w:noProof/>
                <w:rtl/>
                <w:lang w:bidi="fa-IR"/>
              </w:rPr>
              <w:t>متفردات</w:t>
            </w:r>
            <w:r w:rsidR="001A6C62" w:rsidRPr="00B13887">
              <w:rPr>
                <w:rStyle w:val="Hyperlink"/>
                <w:noProof/>
                <w:rtl/>
                <w:lang w:bidi="fa-IR"/>
              </w:rPr>
              <w:t xml:space="preserve"> </w:t>
            </w:r>
            <w:r w:rsidR="001A6C62" w:rsidRPr="00B13887">
              <w:rPr>
                <w:rStyle w:val="Hyperlink"/>
                <w:rFonts w:hint="eastAsia"/>
                <w:noProof/>
                <w:rtl/>
                <w:lang w:bidi="fa-IR"/>
              </w:rPr>
              <w:t>العامة</w:t>
            </w:r>
          </w:hyperlink>
          <w:r w:rsidR="000307C3">
            <w:rPr>
              <w:rStyle w:val="Hyperlink"/>
              <w:rFonts w:hint="cs"/>
              <w:noProof/>
              <w:rtl/>
            </w:rPr>
            <w:t xml:space="preserve"> </w:t>
          </w:r>
          <w:hyperlink w:anchor="_Toc91871581" w:history="1">
            <w:r w:rsidR="001A6C62" w:rsidRPr="00B13887">
              <w:rPr>
                <w:rStyle w:val="Hyperlink"/>
                <w:noProof/>
                <w:rtl/>
                <w:lang w:bidi="fa-IR"/>
              </w:rPr>
              <w:t xml:space="preserve">2 - </w:t>
            </w:r>
            <w:r w:rsidR="001A6C62" w:rsidRPr="00B13887">
              <w:rPr>
                <w:rStyle w:val="Hyperlink"/>
                <w:rFonts w:hint="eastAsia"/>
                <w:noProof/>
                <w:rtl/>
                <w:lang w:bidi="fa-IR"/>
              </w:rPr>
              <w:t>احتجاجه</w:t>
            </w:r>
            <w:r w:rsidR="001A6C62" w:rsidRPr="00B13887">
              <w:rPr>
                <w:rStyle w:val="Hyperlink"/>
                <w:noProof/>
                <w:rtl/>
                <w:lang w:bidi="fa-IR"/>
              </w:rPr>
              <w:t xml:space="preserve"> </w:t>
            </w:r>
            <w:r w:rsidR="001A6C62" w:rsidRPr="00B13887">
              <w:rPr>
                <w:rStyle w:val="Hyperlink"/>
                <w:rFonts w:hint="eastAsia"/>
                <w:noProof/>
                <w:rtl/>
                <w:lang w:bidi="fa-IR"/>
              </w:rPr>
              <w:t>به</w:t>
            </w:r>
            <w:r w:rsidR="001A6C62" w:rsidRPr="00B13887">
              <w:rPr>
                <w:rStyle w:val="Hyperlink"/>
                <w:noProof/>
                <w:rtl/>
                <w:lang w:bidi="fa-IR"/>
              </w:rPr>
              <w:t xml:space="preserve"> </w:t>
            </w:r>
            <w:r w:rsidR="001A6C62" w:rsidRPr="00B13887">
              <w:rPr>
                <w:rStyle w:val="Hyperlink"/>
                <w:rFonts w:hint="eastAsia"/>
                <w:noProof/>
                <w:rtl/>
                <w:lang w:bidi="fa-IR"/>
              </w:rPr>
              <w:t>ينافي</w:t>
            </w:r>
            <w:r w:rsidR="001A6C62" w:rsidRPr="00B13887">
              <w:rPr>
                <w:rStyle w:val="Hyperlink"/>
                <w:noProof/>
                <w:rtl/>
                <w:lang w:bidi="fa-IR"/>
              </w:rPr>
              <w:t xml:space="preserve"> </w:t>
            </w:r>
            <w:r w:rsidR="001A6C62" w:rsidRPr="00B13887">
              <w:rPr>
                <w:rStyle w:val="Hyperlink"/>
                <w:rFonts w:hint="eastAsia"/>
                <w:noProof/>
                <w:rtl/>
                <w:lang w:bidi="fa-IR"/>
              </w:rPr>
              <w:t>ما</w:t>
            </w:r>
            <w:r w:rsidR="001A6C62" w:rsidRPr="00B13887">
              <w:rPr>
                <w:rStyle w:val="Hyperlink"/>
                <w:noProof/>
                <w:rtl/>
                <w:lang w:bidi="fa-IR"/>
              </w:rPr>
              <w:t xml:space="preserve"> </w:t>
            </w:r>
            <w:r w:rsidR="001A6C62" w:rsidRPr="00B13887">
              <w:rPr>
                <w:rStyle w:val="Hyperlink"/>
                <w:rFonts w:hint="eastAsia"/>
                <w:noProof/>
                <w:rtl/>
                <w:lang w:bidi="fa-IR"/>
              </w:rPr>
              <w:t>التزم</w:t>
            </w:r>
            <w:r w:rsidR="001A6C62" w:rsidRPr="00B13887">
              <w:rPr>
                <w:rStyle w:val="Hyperlink"/>
                <w:noProof/>
                <w:rtl/>
                <w:lang w:bidi="fa-IR"/>
              </w:rPr>
              <w:t xml:space="preserve"> </w:t>
            </w:r>
            <w:r w:rsidR="001A6C62" w:rsidRPr="00B13887">
              <w:rPr>
                <w:rStyle w:val="Hyperlink"/>
                <w:rFonts w:hint="eastAsia"/>
                <w:noProof/>
                <w:rtl/>
                <w:lang w:bidi="fa-IR"/>
              </w:rPr>
              <w:t>به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91871581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309</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82" w:history="1">
            <w:r w:rsidR="001A6C62" w:rsidRPr="00B13887">
              <w:rPr>
                <w:rStyle w:val="Hyperlink"/>
                <w:noProof/>
                <w:rtl/>
                <w:lang w:bidi="fa-IR"/>
              </w:rPr>
              <w:t xml:space="preserve">3 - </w:t>
            </w:r>
            <w:r w:rsidR="001A6C62" w:rsidRPr="00B13887">
              <w:rPr>
                <w:rStyle w:val="Hyperlink"/>
                <w:rFonts w:hint="eastAsia"/>
                <w:noProof/>
                <w:rtl/>
                <w:lang w:bidi="fa-IR"/>
              </w:rPr>
              <w:t>احتجاجه</w:t>
            </w:r>
            <w:r w:rsidR="001A6C62" w:rsidRPr="00B13887">
              <w:rPr>
                <w:rStyle w:val="Hyperlink"/>
                <w:noProof/>
                <w:rtl/>
                <w:lang w:bidi="fa-IR"/>
              </w:rPr>
              <w:t xml:space="preserve"> </w:t>
            </w:r>
            <w:r w:rsidR="001A6C62" w:rsidRPr="00B13887">
              <w:rPr>
                <w:rStyle w:val="Hyperlink"/>
                <w:rFonts w:hint="eastAsia"/>
                <w:noProof/>
                <w:rtl/>
                <w:lang w:bidi="fa-IR"/>
              </w:rPr>
              <w:t>به</w:t>
            </w:r>
            <w:r w:rsidR="001A6C62" w:rsidRPr="00B13887">
              <w:rPr>
                <w:rStyle w:val="Hyperlink"/>
                <w:noProof/>
                <w:rtl/>
                <w:lang w:bidi="fa-IR"/>
              </w:rPr>
              <w:t xml:space="preserve"> </w:t>
            </w:r>
            <w:r w:rsidR="001A6C62" w:rsidRPr="00B13887">
              <w:rPr>
                <w:rStyle w:val="Hyperlink"/>
                <w:rFonts w:hint="eastAsia"/>
                <w:noProof/>
                <w:rtl/>
                <w:lang w:bidi="fa-IR"/>
              </w:rPr>
              <w:t>ينافي</w:t>
            </w:r>
            <w:r w:rsidR="001A6C62" w:rsidRPr="00B13887">
              <w:rPr>
                <w:rStyle w:val="Hyperlink"/>
                <w:noProof/>
                <w:rtl/>
                <w:lang w:bidi="fa-IR"/>
              </w:rPr>
              <w:t xml:space="preserve"> </w:t>
            </w:r>
            <w:r w:rsidR="001A6C62" w:rsidRPr="00B13887">
              <w:rPr>
                <w:rStyle w:val="Hyperlink"/>
                <w:rFonts w:hint="eastAsia"/>
                <w:noProof/>
                <w:rtl/>
                <w:lang w:bidi="fa-IR"/>
              </w:rPr>
              <w:t>كلام</w:t>
            </w:r>
            <w:r w:rsidR="001A6C62" w:rsidRPr="00B13887">
              <w:rPr>
                <w:rStyle w:val="Hyperlink"/>
                <w:noProof/>
                <w:rtl/>
                <w:lang w:bidi="fa-IR"/>
              </w:rPr>
              <w:t xml:space="preserve"> </w:t>
            </w:r>
            <w:r w:rsidR="001A6C62" w:rsidRPr="00B13887">
              <w:rPr>
                <w:rStyle w:val="Hyperlink"/>
                <w:rFonts w:hint="eastAsia"/>
                <w:noProof/>
                <w:rtl/>
                <w:lang w:bidi="fa-IR"/>
              </w:rPr>
              <w:t>والده</w:t>
            </w:r>
          </w:hyperlink>
          <w:r w:rsidR="000307C3">
            <w:rPr>
              <w:rStyle w:val="Hyperlink"/>
              <w:rFonts w:hint="cs"/>
              <w:noProof/>
              <w:rtl/>
            </w:rPr>
            <w:t xml:space="preserve"> </w:t>
          </w:r>
          <w:hyperlink w:anchor="_Toc91871583" w:history="1">
            <w:r w:rsidR="001A6C62" w:rsidRPr="00B13887">
              <w:rPr>
                <w:rStyle w:val="Hyperlink"/>
                <w:noProof/>
                <w:rtl/>
                <w:lang w:bidi="fa-IR"/>
              </w:rPr>
              <w:t xml:space="preserve">4 - </w:t>
            </w:r>
            <w:r w:rsidR="001A6C62" w:rsidRPr="00B13887">
              <w:rPr>
                <w:rStyle w:val="Hyperlink"/>
                <w:rFonts w:hint="eastAsia"/>
                <w:noProof/>
                <w:rtl/>
                <w:lang w:bidi="fa-IR"/>
              </w:rPr>
              <w:t>بطلان</w:t>
            </w:r>
            <w:r w:rsidR="001A6C62" w:rsidRPr="00B13887">
              <w:rPr>
                <w:rStyle w:val="Hyperlink"/>
                <w:noProof/>
                <w:rtl/>
                <w:lang w:bidi="fa-IR"/>
              </w:rPr>
              <w:t xml:space="preserve"> </w:t>
            </w:r>
            <w:r w:rsidR="001A6C62" w:rsidRPr="00B13887">
              <w:rPr>
                <w:rStyle w:val="Hyperlink"/>
                <w:rFonts w:hint="eastAsia"/>
                <w:noProof/>
                <w:rtl/>
                <w:lang w:bidi="fa-IR"/>
              </w:rPr>
              <w:t>احتجاجه</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ضوء</w:t>
            </w:r>
            <w:r w:rsidR="001A6C62" w:rsidRPr="00B13887">
              <w:rPr>
                <w:rStyle w:val="Hyperlink"/>
                <w:noProof/>
                <w:rtl/>
                <w:lang w:bidi="fa-IR"/>
              </w:rPr>
              <w:t xml:space="preserve"> </w:t>
            </w:r>
            <w:r w:rsidR="001A6C62" w:rsidRPr="00B13887">
              <w:rPr>
                <w:rStyle w:val="Hyperlink"/>
                <w:rFonts w:hint="eastAsia"/>
                <w:noProof/>
                <w:rtl/>
                <w:lang w:bidi="fa-IR"/>
              </w:rPr>
              <w:t>كلام</w:t>
            </w:r>
            <w:r w:rsidR="001A6C62" w:rsidRPr="00B13887">
              <w:rPr>
                <w:rStyle w:val="Hyperlink"/>
                <w:noProof/>
                <w:rtl/>
                <w:lang w:bidi="fa-IR"/>
              </w:rPr>
              <w:t xml:space="preserve"> </w:t>
            </w:r>
            <w:r w:rsidR="001A6C62" w:rsidRPr="00B13887">
              <w:rPr>
                <w:rStyle w:val="Hyperlink"/>
                <w:rFonts w:hint="eastAsia"/>
                <w:noProof/>
                <w:rtl/>
                <w:lang w:bidi="fa-IR"/>
              </w:rPr>
              <w:t>تلميذه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91871583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310</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84" w:history="1">
            <w:r w:rsidR="001A6C62" w:rsidRPr="00B13887">
              <w:rPr>
                <w:rStyle w:val="Hyperlink"/>
                <w:noProof/>
                <w:rtl/>
                <w:lang w:bidi="fa-IR"/>
              </w:rPr>
              <w:t xml:space="preserve">5 - </w:t>
            </w:r>
            <w:r w:rsidR="001A6C62" w:rsidRPr="00B13887">
              <w:rPr>
                <w:rStyle w:val="Hyperlink"/>
                <w:rFonts w:hint="eastAsia"/>
                <w:noProof/>
                <w:rtl/>
                <w:lang w:bidi="fa-IR"/>
              </w:rPr>
              <w:t>انه</w:t>
            </w:r>
            <w:r w:rsidR="001A6C62" w:rsidRPr="00B13887">
              <w:rPr>
                <w:rStyle w:val="Hyperlink"/>
                <w:noProof/>
                <w:rtl/>
                <w:lang w:bidi="fa-IR"/>
              </w:rPr>
              <w:t xml:space="preserve"> </w:t>
            </w:r>
            <w:r w:rsidR="001A6C62" w:rsidRPr="00B13887">
              <w:rPr>
                <w:rStyle w:val="Hyperlink"/>
                <w:rFonts w:hint="eastAsia"/>
                <w:noProof/>
                <w:rtl/>
                <w:lang w:bidi="fa-IR"/>
              </w:rPr>
              <w:t>مما</w:t>
            </w:r>
            <w:r w:rsidR="001A6C62" w:rsidRPr="00B13887">
              <w:rPr>
                <w:rStyle w:val="Hyperlink"/>
                <w:noProof/>
                <w:rtl/>
                <w:lang w:bidi="fa-IR"/>
              </w:rPr>
              <w:t xml:space="preserve"> </w:t>
            </w:r>
            <w:r w:rsidR="001A6C62" w:rsidRPr="00B13887">
              <w:rPr>
                <w:rStyle w:val="Hyperlink"/>
                <w:rFonts w:hint="eastAsia"/>
                <w:noProof/>
                <w:rtl/>
                <w:lang w:bidi="fa-IR"/>
              </w:rPr>
              <w:t>أعرض</w:t>
            </w:r>
            <w:r w:rsidR="001A6C62" w:rsidRPr="00B13887">
              <w:rPr>
                <w:rStyle w:val="Hyperlink"/>
                <w:noProof/>
                <w:rtl/>
                <w:lang w:bidi="fa-IR"/>
              </w:rPr>
              <w:t xml:space="preserve"> </w:t>
            </w:r>
            <w:r w:rsidR="001A6C62" w:rsidRPr="00B13887">
              <w:rPr>
                <w:rStyle w:val="Hyperlink"/>
                <w:rFonts w:hint="eastAsia"/>
                <w:noProof/>
                <w:rtl/>
                <w:lang w:bidi="fa-IR"/>
              </w:rPr>
              <w:t>عنه</w:t>
            </w:r>
            <w:r w:rsidR="001A6C62" w:rsidRPr="00B13887">
              <w:rPr>
                <w:rStyle w:val="Hyperlink"/>
                <w:noProof/>
                <w:rtl/>
                <w:lang w:bidi="fa-IR"/>
              </w:rPr>
              <w:t xml:space="preserve"> </w:t>
            </w:r>
            <w:r w:rsidR="001A6C62" w:rsidRPr="00B13887">
              <w:rPr>
                <w:rStyle w:val="Hyperlink"/>
                <w:rFonts w:hint="eastAsia"/>
                <w:noProof/>
                <w:rtl/>
                <w:lang w:bidi="fa-IR"/>
              </w:rPr>
              <w:t>الشيخان</w:t>
            </w:r>
          </w:hyperlink>
          <w:r w:rsidR="000307C3">
            <w:rPr>
              <w:rStyle w:val="Hyperlink"/>
              <w:rFonts w:hint="cs"/>
              <w:noProof/>
              <w:rtl/>
            </w:rPr>
            <w:t xml:space="preserve"> </w:t>
          </w:r>
          <w:hyperlink w:anchor="_Toc91871585" w:history="1">
            <w:r w:rsidR="001A6C62" w:rsidRPr="00B13887">
              <w:rPr>
                <w:rStyle w:val="Hyperlink"/>
                <w:noProof/>
                <w:rtl/>
                <w:lang w:bidi="fa-IR"/>
              </w:rPr>
              <w:t xml:space="preserve">6 - </w:t>
            </w:r>
            <w:r w:rsidR="001A6C62" w:rsidRPr="00B13887">
              <w:rPr>
                <w:rStyle w:val="Hyperlink"/>
                <w:rFonts w:hint="eastAsia"/>
                <w:noProof/>
                <w:rtl/>
                <w:lang w:bidi="fa-IR"/>
              </w:rPr>
              <w:t>انه</w:t>
            </w:r>
            <w:r w:rsidR="001A6C62" w:rsidRPr="00B13887">
              <w:rPr>
                <w:rStyle w:val="Hyperlink"/>
                <w:noProof/>
                <w:rtl/>
                <w:lang w:bidi="fa-IR"/>
              </w:rPr>
              <w:t xml:space="preserve"> </w:t>
            </w:r>
            <w:r w:rsidR="001A6C62" w:rsidRPr="00B13887">
              <w:rPr>
                <w:rStyle w:val="Hyperlink"/>
                <w:rFonts w:hint="eastAsia"/>
                <w:noProof/>
                <w:rtl/>
                <w:lang w:bidi="fa-IR"/>
              </w:rPr>
              <w:t>مقدوح</w:t>
            </w:r>
            <w:r w:rsidR="001A6C62" w:rsidRPr="00B13887">
              <w:rPr>
                <w:rStyle w:val="Hyperlink"/>
                <w:noProof/>
                <w:rtl/>
                <w:lang w:bidi="fa-IR"/>
              </w:rPr>
              <w:t xml:space="preserve"> </w:t>
            </w:r>
            <w:r w:rsidR="001A6C62" w:rsidRPr="00B13887">
              <w:rPr>
                <w:rStyle w:val="Hyperlink"/>
                <w:rFonts w:hint="eastAsia"/>
                <w:noProof/>
                <w:rtl/>
                <w:lang w:bidi="fa-IR"/>
              </w:rPr>
              <w:t>سنداً</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91871585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311</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86" w:history="1">
            <w:r w:rsidR="001A6C62" w:rsidRPr="00B13887">
              <w:rPr>
                <w:rStyle w:val="Hyperlink"/>
                <w:noProof/>
                <w:rtl/>
                <w:lang w:bidi="fa-IR"/>
              </w:rPr>
              <w:t xml:space="preserve">7 - </w:t>
            </w:r>
            <w:r w:rsidR="001A6C62" w:rsidRPr="00B13887">
              <w:rPr>
                <w:rStyle w:val="Hyperlink"/>
                <w:rFonts w:hint="eastAsia"/>
                <w:noProof/>
                <w:rtl/>
                <w:lang w:bidi="fa-IR"/>
              </w:rPr>
              <w:t>النظر</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رجال</w:t>
            </w:r>
            <w:r w:rsidR="001A6C62" w:rsidRPr="00B13887">
              <w:rPr>
                <w:rStyle w:val="Hyperlink"/>
                <w:noProof/>
                <w:rtl/>
                <w:lang w:bidi="fa-IR"/>
              </w:rPr>
              <w:t xml:space="preserve"> </w:t>
            </w:r>
            <w:r w:rsidR="001A6C62" w:rsidRPr="00B13887">
              <w:rPr>
                <w:rStyle w:val="Hyperlink"/>
                <w:rFonts w:hint="eastAsia"/>
                <w:noProof/>
                <w:rtl/>
                <w:lang w:bidi="fa-IR"/>
              </w:rPr>
              <w:t>الحديث</w:t>
            </w:r>
          </w:hyperlink>
          <w:r w:rsidR="000307C3">
            <w:rPr>
              <w:rStyle w:val="Hyperlink"/>
              <w:rFonts w:hint="cs"/>
              <w:noProof/>
              <w:rtl/>
            </w:rPr>
            <w:t xml:space="preserve"> </w:t>
          </w:r>
          <w:hyperlink w:anchor="_Toc91871587" w:history="1">
            <w:r w:rsidR="001A6C62" w:rsidRPr="00B13887">
              <w:rPr>
                <w:rStyle w:val="Hyperlink"/>
                <w:rFonts w:hint="eastAsia"/>
                <w:noProof/>
                <w:rtl/>
                <w:lang w:bidi="fa-IR"/>
              </w:rPr>
              <w:t>اما</w:t>
            </w:r>
            <w:r w:rsidR="001A6C62" w:rsidRPr="00B13887">
              <w:rPr>
                <w:rStyle w:val="Hyperlink"/>
                <w:noProof/>
                <w:rtl/>
                <w:lang w:bidi="fa-IR"/>
              </w:rPr>
              <w:t xml:space="preserve"> </w:t>
            </w:r>
            <w:r w:rsidR="001A6C62" w:rsidRPr="00B13887">
              <w:rPr>
                <w:rStyle w:val="Hyperlink"/>
                <w:rFonts w:hint="eastAsia"/>
                <w:noProof/>
                <w:rtl/>
                <w:lang w:bidi="fa-IR"/>
              </w:rPr>
              <w:t>العرباض</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سارية</w:t>
            </w:r>
            <w:r w:rsidR="001A6C62" w:rsidRPr="00B13887">
              <w:rPr>
                <w:rStyle w:val="Hyperlink"/>
                <w:noProof/>
                <w:rtl/>
                <w:lang w:bidi="fa-IR"/>
              </w:rPr>
              <w:t xml:space="preserve"> </w:t>
            </w:r>
            <w:r w:rsidR="001A6C62" w:rsidRPr="00B13887">
              <w:rPr>
                <w:rStyle w:val="Hyperlink"/>
                <w:rFonts w:hint="eastAsia"/>
                <w:noProof/>
                <w:rtl/>
                <w:lang w:bidi="fa-IR"/>
              </w:rPr>
              <w:t>الصحابي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91871587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313</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88"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الرحمن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عمرو</w:t>
            </w:r>
            <w:r w:rsidR="001A6C62" w:rsidRPr="00B13887">
              <w:rPr>
                <w:rStyle w:val="Hyperlink"/>
                <w:noProof/>
                <w:rtl/>
                <w:lang w:bidi="fa-IR"/>
              </w:rPr>
              <w:t xml:space="preserve"> </w:t>
            </w:r>
            <w:r w:rsidR="001A6C62" w:rsidRPr="00B13887">
              <w:rPr>
                <w:rStyle w:val="Hyperlink"/>
                <w:rFonts w:hint="eastAsia"/>
                <w:noProof/>
                <w:rtl/>
                <w:lang w:bidi="fa-IR"/>
              </w:rPr>
              <w:t>السلمى</w:t>
            </w:r>
          </w:hyperlink>
          <w:r w:rsidR="000307C3">
            <w:rPr>
              <w:rStyle w:val="Hyperlink"/>
              <w:rFonts w:hint="cs"/>
              <w:noProof/>
              <w:rtl/>
            </w:rPr>
            <w:t xml:space="preserve"> </w:t>
          </w:r>
          <w:hyperlink w:anchor="_Toc91871589"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حجر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حجر</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91871589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314</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90"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خالد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معدان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91871590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315</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91"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ثور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يزيد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91871591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316</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592"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الوليد</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مسلم</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91871592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317</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93" w:history="1">
            <w:r w:rsidR="001A6C62" w:rsidRPr="00B13887">
              <w:rPr>
                <w:rStyle w:val="Hyperlink"/>
                <w:rFonts w:hint="eastAsia"/>
                <w:noProof/>
                <w:rtl/>
                <w:lang w:bidi="fa-IR"/>
              </w:rPr>
              <w:t>وأما</w:t>
            </w:r>
            <w:r w:rsidR="001A6C62" w:rsidRPr="00B13887">
              <w:rPr>
                <w:rStyle w:val="Hyperlink"/>
                <w:noProof/>
                <w:rtl/>
                <w:lang w:bidi="fa-IR"/>
              </w:rPr>
              <w:t xml:space="preserve"> </w:t>
            </w:r>
            <w:r w:rsidR="001A6C62" w:rsidRPr="00B13887">
              <w:rPr>
                <w:rStyle w:val="Hyperlink"/>
                <w:rFonts w:hint="eastAsia"/>
                <w:noProof/>
                <w:rtl/>
                <w:lang w:bidi="fa-IR"/>
              </w:rPr>
              <w:t>أبو</w:t>
            </w:r>
            <w:r w:rsidR="001A6C62" w:rsidRPr="00B13887">
              <w:rPr>
                <w:rStyle w:val="Hyperlink"/>
                <w:noProof/>
                <w:rtl/>
                <w:lang w:bidi="fa-IR"/>
              </w:rPr>
              <w:t xml:space="preserve"> </w:t>
            </w:r>
            <w:r w:rsidR="001A6C62" w:rsidRPr="00B13887">
              <w:rPr>
                <w:rStyle w:val="Hyperlink"/>
                <w:rFonts w:hint="eastAsia"/>
                <w:noProof/>
                <w:rtl/>
                <w:lang w:bidi="fa-IR"/>
              </w:rPr>
              <w:t>عاصم</w:t>
            </w:r>
          </w:hyperlink>
          <w:r w:rsidR="000307C3">
            <w:rPr>
              <w:rStyle w:val="Hyperlink"/>
              <w:rFonts w:hint="cs"/>
              <w:noProof/>
              <w:rtl/>
            </w:rPr>
            <w:t xml:space="preserve"> </w:t>
          </w:r>
          <w:hyperlink w:anchor="_Toc91871594"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حسن</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على</w:t>
            </w:r>
            <w:r w:rsidR="001A6C62" w:rsidRPr="00B13887">
              <w:rPr>
                <w:rStyle w:val="Hyperlink"/>
                <w:noProof/>
                <w:rtl/>
                <w:lang w:bidi="fa-IR"/>
              </w:rPr>
              <w:t xml:space="preserve"> </w:t>
            </w:r>
            <w:r w:rsidR="001A6C62" w:rsidRPr="00B13887">
              <w:rPr>
                <w:rStyle w:val="Hyperlink"/>
                <w:rFonts w:hint="eastAsia"/>
                <w:noProof/>
                <w:rtl/>
                <w:lang w:bidi="fa-IR"/>
              </w:rPr>
              <w:t>الخلال</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91871594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319</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95"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بحير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سعيد</w:t>
            </w:r>
          </w:hyperlink>
          <w:r w:rsidR="000307C3">
            <w:rPr>
              <w:rStyle w:val="Hyperlink"/>
              <w:rFonts w:hint="cs"/>
              <w:noProof/>
              <w:rtl/>
            </w:rPr>
            <w:t xml:space="preserve"> </w:t>
          </w:r>
          <w:hyperlink w:anchor="_Toc91871596"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بقية</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الوليد</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91871596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320</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597"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يحيى</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أبى</w:t>
            </w:r>
            <w:r w:rsidR="001A6C62" w:rsidRPr="00B13887">
              <w:rPr>
                <w:rStyle w:val="Hyperlink"/>
                <w:noProof/>
                <w:rtl/>
                <w:lang w:bidi="fa-IR"/>
              </w:rPr>
              <w:t xml:space="preserve"> </w:t>
            </w:r>
            <w:r w:rsidR="001A6C62" w:rsidRPr="00B13887">
              <w:rPr>
                <w:rStyle w:val="Hyperlink"/>
                <w:rFonts w:hint="eastAsia"/>
                <w:noProof/>
                <w:rtl/>
                <w:lang w:bidi="fa-IR"/>
              </w:rPr>
              <w:t>المطاع</w:t>
            </w:r>
          </w:hyperlink>
          <w:r w:rsidR="000307C3">
            <w:rPr>
              <w:rStyle w:val="Hyperlink"/>
              <w:rFonts w:hint="cs"/>
              <w:noProof/>
              <w:rtl/>
            </w:rPr>
            <w:t xml:space="preserve"> </w:t>
          </w:r>
          <w:hyperlink w:anchor="_Toc91871598"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الله</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علاء</w:t>
            </w:r>
          </w:hyperlink>
          <w:r w:rsidR="000307C3">
            <w:rPr>
              <w:rStyle w:val="Hyperlink"/>
              <w:rFonts w:hint="cs"/>
              <w:noProof/>
              <w:rtl/>
            </w:rPr>
            <w:t xml:space="preserve"> </w:t>
          </w:r>
          <w:hyperlink w:anchor="_Toc91871599"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ضمرة</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حبيب</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91871599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324</w:t>
            </w:r>
            <w:r w:rsidR="001A6C62">
              <w:rPr>
                <w:noProof/>
                <w:webHidden/>
                <w:rtl/>
              </w:rPr>
              <w:fldChar w:fldCharType="end"/>
            </w:r>
          </w:hyperlink>
        </w:p>
        <w:p w:rsidR="000307C3" w:rsidRDefault="000307C3" w:rsidP="003201C4">
          <w:pPr>
            <w:pStyle w:val="libNormal"/>
            <w:rPr>
              <w:rStyle w:val="Hyperlink"/>
              <w:noProof/>
            </w:rPr>
          </w:pPr>
          <w:r>
            <w:rPr>
              <w:rStyle w:val="Hyperlink"/>
              <w:noProof/>
            </w:rPr>
            <w:br w:type="page"/>
          </w:r>
        </w:p>
        <w:p w:rsidR="001A6C62" w:rsidRDefault="001A6C62">
          <w:pPr>
            <w:pStyle w:val="TOC2"/>
            <w:tabs>
              <w:tab w:val="right" w:leader="dot" w:pos="7786"/>
            </w:tabs>
            <w:rPr>
              <w:rFonts w:asciiTheme="minorHAnsi" w:eastAsiaTheme="minorEastAsia" w:hAnsiTheme="minorHAnsi" w:cstheme="minorBidi"/>
              <w:noProof/>
              <w:color w:val="auto"/>
              <w:sz w:val="22"/>
              <w:szCs w:val="22"/>
              <w:rtl/>
            </w:rPr>
          </w:pPr>
          <w:hyperlink w:anchor="_Toc91871600" w:history="1">
            <w:r w:rsidRPr="00B13887">
              <w:rPr>
                <w:rStyle w:val="Hyperlink"/>
                <w:rFonts w:hint="eastAsia"/>
                <w:noProof/>
                <w:rtl/>
                <w:lang w:bidi="fa-IR"/>
              </w:rPr>
              <w:t>واما</w:t>
            </w:r>
            <w:r w:rsidRPr="00B13887">
              <w:rPr>
                <w:rStyle w:val="Hyperlink"/>
                <w:noProof/>
                <w:rtl/>
                <w:lang w:bidi="fa-IR"/>
              </w:rPr>
              <w:t xml:space="preserve"> </w:t>
            </w:r>
            <w:r w:rsidRPr="00B13887">
              <w:rPr>
                <w:rStyle w:val="Hyperlink"/>
                <w:rFonts w:hint="eastAsia"/>
                <w:noProof/>
                <w:rtl/>
                <w:lang w:bidi="fa-IR"/>
              </w:rPr>
              <w:t>معاوية</w:t>
            </w:r>
            <w:r w:rsidRPr="00B13887">
              <w:rPr>
                <w:rStyle w:val="Hyperlink"/>
                <w:noProof/>
                <w:rtl/>
                <w:lang w:bidi="fa-IR"/>
              </w:rPr>
              <w:t xml:space="preserve"> </w:t>
            </w:r>
            <w:r w:rsidRPr="00B13887">
              <w:rPr>
                <w:rStyle w:val="Hyperlink"/>
                <w:rFonts w:hint="eastAsia"/>
                <w:noProof/>
                <w:rtl/>
                <w:lang w:bidi="fa-IR"/>
              </w:rPr>
              <w:t>بن</w:t>
            </w:r>
            <w:r w:rsidRPr="00B13887">
              <w:rPr>
                <w:rStyle w:val="Hyperlink"/>
                <w:noProof/>
                <w:rtl/>
                <w:lang w:bidi="fa-IR"/>
              </w:rPr>
              <w:t xml:space="preserve"> </w:t>
            </w:r>
            <w:r w:rsidRPr="00B13887">
              <w:rPr>
                <w:rStyle w:val="Hyperlink"/>
                <w:rFonts w:hint="eastAsia"/>
                <w:noProof/>
                <w:rtl/>
                <w:lang w:bidi="fa-IR"/>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91871600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601"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اسماعيل</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بشر</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منصور</w:t>
            </w:r>
          </w:hyperlink>
          <w:r w:rsidR="000307C3">
            <w:rPr>
              <w:rStyle w:val="Hyperlink"/>
              <w:rFonts w:hint="cs"/>
              <w:noProof/>
              <w:rtl/>
            </w:rPr>
            <w:t xml:space="preserve"> </w:t>
          </w:r>
          <w:hyperlink w:anchor="_Toc91871602" w:history="1">
            <w:r w:rsidR="001A6C62" w:rsidRPr="00B13887">
              <w:rPr>
                <w:rStyle w:val="Hyperlink"/>
                <w:rFonts w:hint="eastAsia"/>
                <w:noProof/>
                <w:rtl/>
                <w:lang w:bidi="fa-IR"/>
              </w:rPr>
              <w:t>واما</w:t>
            </w:r>
            <w:r w:rsidR="001A6C62" w:rsidRPr="00B13887">
              <w:rPr>
                <w:rStyle w:val="Hyperlink"/>
                <w:noProof/>
                <w:rtl/>
                <w:lang w:bidi="fa-IR"/>
              </w:rPr>
              <w:t xml:space="preserve">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الملك</w:t>
            </w:r>
            <w:r w:rsidR="001A6C62" w:rsidRPr="00B13887">
              <w:rPr>
                <w:rStyle w:val="Hyperlink"/>
                <w:noProof/>
                <w:rtl/>
                <w:lang w:bidi="fa-IR"/>
              </w:rPr>
              <w:t xml:space="preserve"> </w:t>
            </w:r>
            <w:r w:rsidR="001A6C62" w:rsidRPr="00B13887">
              <w:rPr>
                <w:rStyle w:val="Hyperlink"/>
                <w:rFonts w:hint="eastAsia"/>
                <w:noProof/>
                <w:rtl/>
                <w:lang w:bidi="fa-IR"/>
              </w:rPr>
              <w:t>بن</w:t>
            </w:r>
            <w:r w:rsidR="001A6C62" w:rsidRPr="00B13887">
              <w:rPr>
                <w:rStyle w:val="Hyperlink"/>
                <w:noProof/>
                <w:rtl/>
                <w:lang w:bidi="fa-IR"/>
              </w:rPr>
              <w:t xml:space="preserve"> </w:t>
            </w:r>
            <w:r w:rsidR="001A6C62" w:rsidRPr="00B13887">
              <w:rPr>
                <w:rStyle w:val="Hyperlink"/>
                <w:rFonts w:hint="eastAsia"/>
                <w:noProof/>
                <w:rtl/>
                <w:lang w:bidi="fa-IR"/>
              </w:rPr>
              <w:t>الصباح</w:t>
            </w:r>
          </w:hyperlink>
          <w:r w:rsidR="000307C3">
            <w:rPr>
              <w:rStyle w:val="Hyperlink"/>
              <w:rFonts w:hint="cs"/>
              <w:noProof/>
              <w:rtl/>
            </w:rPr>
            <w:t xml:space="preserve"> </w:t>
          </w:r>
          <w:hyperlink w:anchor="_Toc91871603" w:history="1">
            <w:r w:rsidR="001A6C62" w:rsidRPr="00B13887">
              <w:rPr>
                <w:rStyle w:val="Hyperlink"/>
                <w:noProof/>
                <w:rtl/>
                <w:lang w:bidi="fa-IR"/>
              </w:rPr>
              <w:t xml:space="preserve">8 - </w:t>
            </w:r>
            <w:r w:rsidR="001A6C62" w:rsidRPr="00B13887">
              <w:rPr>
                <w:rStyle w:val="Hyperlink"/>
                <w:rFonts w:hint="eastAsia"/>
                <w:noProof/>
                <w:rtl/>
                <w:lang w:bidi="fa-IR"/>
              </w:rPr>
              <w:t>تصريح</w:t>
            </w:r>
            <w:r w:rsidR="001A6C62" w:rsidRPr="00B13887">
              <w:rPr>
                <w:rStyle w:val="Hyperlink"/>
                <w:noProof/>
                <w:rtl/>
                <w:lang w:bidi="fa-IR"/>
              </w:rPr>
              <w:t xml:space="preserve"> </w:t>
            </w:r>
            <w:r w:rsidR="001A6C62" w:rsidRPr="00B13887">
              <w:rPr>
                <w:rStyle w:val="Hyperlink"/>
                <w:rFonts w:hint="eastAsia"/>
                <w:noProof/>
                <w:rtl/>
                <w:lang w:bidi="fa-IR"/>
              </w:rPr>
              <w:t>الحافظ</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القطان</w:t>
            </w:r>
            <w:r w:rsidR="001A6C62" w:rsidRPr="00B13887">
              <w:rPr>
                <w:rStyle w:val="Hyperlink"/>
                <w:noProof/>
                <w:rtl/>
                <w:lang w:bidi="fa-IR"/>
              </w:rPr>
              <w:t xml:space="preserve"> </w:t>
            </w:r>
            <w:r w:rsidR="001A6C62" w:rsidRPr="00B13887">
              <w:rPr>
                <w:rStyle w:val="Hyperlink"/>
                <w:rFonts w:hint="eastAsia"/>
                <w:noProof/>
                <w:rtl/>
                <w:lang w:bidi="fa-IR"/>
              </w:rPr>
              <w:t>ببطلانه</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91871603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326</w:t>
            </w:r>
            <w:r w:rsidR="001A6C62">
              <w:rPr>
                <w:noProof/>
                <w:webHidden/>
                <w:rtl/>
              </w:rPr>
              <w:fldChar w:fldCharType="end"/>
            </w:r>
          </w:hyperlink>
        </w:p>
        <w:p w:rsidR="001A6C62" w:rsidRDefault="00652A97" w:rsidP="000307C3">
          <w:pPr>
            <w:pStyle w:val="TOC2"/>
            <w:tabs>
              <w:tab w:val="right" w:leader="dot" w:pos="7786"/>
            </w:tabs>
            <w:rPr>
              <w:rFonts w:asciiTheme="minorHAnsi" w:eastAsiaTheme="minorEastAsia" w:hAnsiTheme="minorHAnsi" w:cstheme="minorBidi"/>
              <w:noProof/>
              <w:color w:val="auto"/>
              <w:sz w:val="22"/>
              <w:szCs w:val="22"/>
              <w:rtl/>
            </w:rPr>
          </w:pPr>
          <w:hyperlink w:anchor="_Toc91871604" w:history="1">
            <w:r w:rsidR="001A6C62" w:rsidRPr="00B13887">
              <w:rPr>
                <w:rStyle w:val="Hyperlink"/>
                <w:rFonts w:hint="eastAsia"/>
                <w:noProof/>
                <w:rtl/>
                <w:lang w:bidi="fa-IR"/>
              </w:rPr>
              <w:t>ترجمة</w:t>
            </w:r>
            <w:r w:rsidR="001A6C62" w:rsidRPr="00B13887">
              <w:rPr>
                <w:rStyle w:val="Hyperlink"/>
                <w:noProof/>
                <w:rtl/>
                <w:lang w:bidi="fa-IR"/>
              </w:rPr>
              <w:t xml:space="preserve">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القطان</w:t>
            </w:r>
          </w:hyperlink>
          <w:r w:rsidR="000307C3">
            <w:rPr>
              <w:rStyle w:val="Hyperlink"/>
              <w:rFonts w:hint="cs"/>
              <w:noProof/>
              <w:rtl/>
            </w:rPr>
            <w:t xml:space="preserve"> </w:t>
          </w:r>
          <w:hyperlink w:anchor="_Toc91871605" w:history="1">
            <w:r w:rsidR="001A6C62" w:rsidRPr="00B13887">
              <w:rPr>
                <w:rStyle w:val="Hyperlink"/>
                <w:noProof/>
                <w:rtl/>
                <w:lang w:bidi="fa-IR"/>
              </w:rPr>
              <w:t xml:space="preserve">9 - </w:t>
            </w:r>
            <w:r w:rsidR="001A6C62" w:rsidRPr="00B13887">
              <w:rPr>
                <w:rStyle w:val="Hyperlink"/>
                <w:rFonts w:hint="eastAsia"/>
                <w:noProof/>
                <w:rtl/>
                <w:lang w:bidi="fa-IR"/>
              </w:rPr>
              <w:t>لا</w:t>
            </w:r>
            <w:r w:rsidR="001A6C62" w:rsidRPr="00B13887">
              <w:rPr>
                <w:rStyle w:val="Hyperlink"/>
                <w:noProof/>
                <w:rtl/>
                <w:lang w:bidi="fa-IR"/>
              </w:rPr>
              <w:t xml:space="preserve"> </w:t>
            </w:r>
            <w:r w:rsidR="001A6C62" w:rsidRPr="00B13887">
              <w:rPr>
                <w:rStyle w:val="Hyperlink"/>
                <w:rFonts w:hint="eastAsia"/>
                <w:noProof/>
                <w:rtl/>
                <w:lang w:bidi="fa-IR"/>
              </w:rPr>
              <w:t>اثر</w:t>
            </w:r>
            <w:r w:rsidR="001A6C62" w:rsidRPr="00B13887">
              <w:rPr>
                <w:rStyle w:val="Hyperlink"/>
                <w:noProof/>
                <w:rtl/>
                <w:lang w:bidi="fa-IR"/>
              </w:rPr>
              <w:t xml:space="preserve"> </w:t>
            </w:r>
            <w:r w:rsidR="001A6C62" w:rsidRPr="00B13887">
              <w:rPr>
                <w:rStyle w:val="Hyperlink"/>
                <w:rFonts w:hint="eastAsia"/>
                <w:noProof/>
                <w:rtl/>
                <w:lang w:bidi="fa-IR"/>
              </w:rPr>
              <w:t>لهذا</w:t>
            </w:r>
            <w:r w:rsidR="001A6C62" w:rsidRPr="00B13887">
              <w:rPr>
                <w:rStyle w:val="Hyperlink"/>
                <w:noProof/>
                <w:rtl/>
                <w:lang w:bidi="fa-IR"/>
              </w:rPr>
              <w:t xml:space="preserve"> </w:t>
            </w:r>
            <w:r w:rsidR="001A6C62" w:rsidRPr="00B13887">
              <w:rPr>
                <w:rStyle w:val="Hyperlink"/>
                <w:rFonts w:hint="eastAsia"/>
                <w:noProof/>
                <w:rtl/>
                <w:lang w:bidi="fa-IR"/>
              </w:rPr>
              <w:t>الحديث</w:t>
            </w:r>
            <w:r w:rsidR="001A6C62" w:rsidRPr="00B13887">
              <w:rPr>
                <w:rStyle w:val="Hyperlink"/>
                <w:noProof/>
                <w:rtl/>
                <w:lang w:bidi="fa-IR"/>
              </w:rPr>
              <w:t xml:space="preserve"> </w:t>
            </w:r>
            <w:r w:rsidR="001A6C62" w:rsidRPr="00B13887">
              <w:rPr>
                <w:rStyle w:val="Hyperlink"/>
                <w:rFonts w:hint="eastAsia"/>
                <w:noProof/>
                <w:rtl/>
                <w:lang w:bidi="fa-IR"/>
              </w:rPr>
              <w:t>في</w:t>
            </w:r>
            <w:r w:rsidR="001A6C62" w:rsidRPr="00B13887">
              <w:rPr>
                <w:rStyle w:val="Hyperlink"/>
                <w:noProof/>
                <w:rtl/>
                <w:lang w:bidi="fa-IR"/>
              </w:rPr>
              <w:t xml:space="preserve"> </w:t>
            </w:r>
            <w:r w:rsidR="001A6C62" w:rsidRPr="00B13887">
              <w:rPr>
                <w:rStyle w:val="Hyperlink"/>
                <w:rFonts w:hint="eastAsia"/>
                <w:noProof/>
                <w:rtl/>
                <w:lang w:bidi="fa-IR"/>
              </w:rPr>
              <w:t>الصحاح</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91871605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327</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606" w:history="1">
            <w:r w:rsidR="001A6C62" w:rsidRPr="00B13887">
              <w:rPr>
                <w:rStyle w:val="Hyperlink"/>
                <w:noProof/>
                <w:rtl/>
                <w:lang w:bidi="fa-IR"/>
              </w:rPr>
              <w:t xml:space="preserve">10 - </w:t>
            </w:r>
            <w:r w:rsidR="001A6C62" w:rsidRPr="00B13887">
              <w:rPr>
                <w:rStyle w:val="Hyperlink"/>
                <w:rFonts w:hint="eastAsia"/>
                <w:noProof/>
                <w:rtl/>
                <w:lang w:bidi="fa-IR"/>
              </w:rPr>
              <w:t>المراد</w:t>
            </w:r>
            <w:r w:rsidR="001A6C62" w:rsidRPr="00B13887">
              <w:rPr>
                <w:rStyle w:val="Hyperlink"/>
                <w:noProof/>
                <w:rtl/>
                <w:lang w:bidi="fa-IR"/>
              </w:rPr>
              <w:t xml:space="preserve"> </w:t>
            </w:r>
            <w:r w:rsidR="001A6C62" w:rsidRPr="00B13887">
              <w:rPr>
                <w:rStyle w:val="Hyperlink"/>
                <w:rFonts w:hint="eastAsia"/>
                <w:noProof/>
                <w:rtl/>
                <w:lang w:bidi="fa-IR"/>
              </w:rPr>
              <w:t>من</w:t>
            </w:r>
            <w:r w:rsidR="001A6C62" w:rsidRPr="00B13887">
              <w:rPr>
                <w:rStyle w:val="Hyperlink"/>
                <w:noProof/>
                <w:rtl/>
                <w:lang w:bidi="fa-IR"/>
              </w:rPr>
              <w:t xml:space="preserve"> « </w:t>
            </w:r>
            <w:r w:rsidR="001A6C62" w:rsidRPr="00B13887">
              <w:rPr>
                <w:rStyle w:val="Hyperlink"/>
                <w:rFonts w:hint="eastAsia"/>
                <w:noProof/>
                <w:rtl/>
                <w:lang w:bidi="fa-IR"/>
              </w:rPr>
              <w:t>الخلفاء</w:t>
            </w:r>
            <w:r w:rsidR="001A6C62" w:rsidRPr="00B13887">
              <w:rPr>
                <w:rStyle w:val="Hyperlink"/>
                <w:noProof/>
                <w:rtl/>
                <w:lang w:bidi="fa-IR"/>
              </w:rPr>
              <w:t xml:space="preserve"> » </w:t>
            </w:r>
            <w:r w:rsidR="001A6C62" w:rsidRPr="00B13887">
              <w:rPr>
                <w:rStyle w:val="Hyperlink"/>
                <w:rFonts w:hint="eastAsia"/>
                <w:noProof/>
                <w:rtl/>
                <w:lang w:bidi="fa-IR"/>
              </w:rPr>
              <w:t>فيه</w:t>
            </w:r>
            <w:r w:rsidR="001A6C62" w:rsidRPr="00B13887">
              <w:rPr>
                <w:rStyle w:val="Hyperlink"/>
                <w:noProof/>
                <w:rtl/>
                <w:lang w:bidi="fa-IR"/>
              </w:rPr>
              <w:t xml:space="preserve"> </w:t>
            </w:r>
            <w:r w:rsidR="001A6C62" w:rsidRPr="00B13887">
              <w:rPr>
                <w:rStyle w:val="Hyperlink"/>
                <w:rFonts w:hint="eastAsia"/>
                <w:noProof/>
                <w:rtl/>
                <w:lang w:bidi="fa-IR"/>
              </w:rPr>
              <w:t>هم</w:t>
            </w:r>
            <w:r w:rsidR="001A6C62" w:rsidRPr="00B13887">
              <w:rPr>
                <w:rStyle w:val="Hyperlink"/>
                <w:noProof/>
                <w:rtl/>
                <w:lang w:bidi="fa-IR"/>
              </w:rPr>
              <w:t xml:space="preserve"> « </w:t>
            </w:r>
            <w:r w:rsidR="001A6C62" w:rsidRPr="00B13887">
              <w:rPr>
                <w:rStyle w:val="Hyperlink"/>
                <w:rFonts w:hint="eastAsia"/>
                <w:noProof/>
                <w:rtl/>
                <w:lang w:bidi="fa-IR"/>
              </w:rPr>
              <w:t>الائمة</w:t>
            </w:r>
            <w:r w:rsidR="001A6C62" w:rsidRPr="00B13887">
              <w:rPr>
                <w:rStyle w:val="Hyperlink"/>
                <w:noProof/>
                <w:rtl/>
                <w:lang w:bidi="fa-IR"/>
              </w:rPr>
              <w:t xml:space="preserve"> »</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91871606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328</w:t>
            </w:r>
            <w:r w:rsidR="001A6C62">
              <w:rPr>
                <w:noProof/>
                <w:webHidden/>
                <w:rtl/>
              </w:rPr>
              <w:fldChar w:fldCharType="end"/>
            </w:r>
          </w:hyperlink>
        </w:p>
        <w:p w:rsidR="001A6C62" w:rsidRDefault="00652A97" w:rsidP="000307C3">
          <w:pPr>
            <w:pStyle w:val="TOC1"/>
            <w:rPr>
              <w:rFonts w:asciiTheme="minorHAnsi" w:eastAsiaTheme="minorEastAsia" w:hAnsiTheme="minorHAnsi" w:cstheme="minorBidi"/>
              <w:bCs w:val="0"/>
              <w:noProof/>
              <w:color w:val="auto"/>
              <w:sz w:val="22"/>
              <w:szCs w:val="22"/>
              <w:rtl/>
            </w:rPr>
          </w:pPr>
          <w:hyperlink w:anchor="_Toc91871607" w:history="1">
            <w:r w:rsidR="001A6C62" w:rsidRPr="00B13887">
              <w:rPr>
                <w:rStyle w:val="Hyperlink"/>
                <w:rFonts w:hint="eastAsia"/>
                <w:noProof/>
                <w:rtl/>
                <w:lang w:bidi="fa-IR"/>
              </w:rPr>
              <w:t>دفع</w:t>
            </w:r>
          </w:hyperlink>
          <w:r w:rsidR="000307C3">
            <w:rPr>
              <w:rStyle w:val="Hyperlink"/>
              <w:rFonts w:hint="cs"/>
              <w:noProof/>
              <w:rtl/>
            </w:rPr>
            <w:t xml:space="preserve"> </w:t>
          </w:r>
          <w:hyperlink w:anchor="_Toc91871608" w:history="1">
            <w:r w:rsidR="001A6C62" w:rsidRPr="00B13887">
              <w:rPr>
                <w:rStyle w:val="Hyperlink"/>
                <w:rFonts w:hint="eastAsia"/>
                <w:noProof/>
                <w:rtl/>
                <w:lang w:bidi="fa-IR"/>
              </w:rPr>
              <w:t>شبهة</w:t>
            </w:r>
            <w:r w:rsidR="001A6C62" w:rsidRPr="00B13887">
              <w:rPr>
                <w:rStyle w:val="Hyperlink"/>
                <w:noProof/>
                <w:rtl/>
                <w:lang w:bidi="fa-IR"/>
              </w:rPr>
              <w:t xml:space="preserve"> </w:t>
            </w:r>
            <w:r w:rsidR="001A6C62" w:rsidRPr="00B13887">
              <w:rPr>
                <w:rStyle w:val="Hyperlink"/>
                <w:rFonts w:hint="eastAsia"/>
                <w:noProof/>
                <w:rtl/>
                <w:lang w:bidi="fa-IR"/>
              </w:rPr>
              <w:t>عموم</w:t>
            </w:r>
            <w:r w:rsidR="001A6C62" w:rsidRPr="00B13887">
              <w:rPr>
                <w:rStyle w:val="Hyperlink"/>
                <w:noProof/>
                <w:rtl/>
                <w:lang w:bidi="fa-IR"/>
              </w:rPr>
              <w:t xml:space="preserve"> « </w:t>
            </w:r>
            <w:r w:rsidR="001A6C62" w:rsidRPr="00B13887">
              <w:rPr>
                <w:rStyle w:val="Hyperlink"/>
                <w:rFonts w:hint="eastAsia"/>
                <w:noProof/>
                <w:rtl/>
                <w:lang w:bidi="fa-IR"/>
              </w:rPr>
              <w:t>العترة</w:t>
            </w:r>
            <w:r w:rsidR="001A6C62" w:rsidRPr="00B13887">
              <w:rPr>
                <w:rStyle w:val="Hyperlink"/>
                <w:noProof/>
                <w:rtl/>
                <w:lang w:bidi="fa-IR"/>
              </w:rPr>
              <w:t xml:space="preserve"> »</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91871608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335</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09" w:history="1">
            <w:r w:rsidR="001A6C62" w:rsidRPr="00B13887">
              <w:rPr>
                <w:rStyle w:val="Hyperlink"/>
                <w:noProof/>
                <w:rtl/>
                <w:lang w:bidi="fa-IR"/>
              </w:rPr>
              <w:t xml:space="preserve">1 - </w:t>
            </w:r>
            <w:r w:rsidR="001A6C62" w:rsidRPr="00B13887">
              <w:rPr>
                <w:rStyle w:val="Hyperlink"/>
                <w:rFonts w:hint="eastAsia"/>
                <w:noProof/>
                <w:rtl/>
                <w:lang w:bidi="fa-IR"/>
              </w:rPr>
              <w:t>ليس</w:t>
            </w:r>
            <w:r w:rsidR="001A6C62" w:rsidRPr="00B13887">
              <w:rPr>
                <w:rStyle w:val="Hyperlink"/>
                <w:noProof/>
                <w:rtl/>
                <w:lang w:bidi="fa-IR"/>
              </w:rPr>
              <w:t xml:space="preserve"> « </w:t>
            </w:r>
            <w:r w:rsidR="001A6C62" w:rsidRPr="00B13887">
              <w:rPr>
                <w:rStyle w:val="Hyperlink"/>
                <w:rFonts w:hint="eastAsia"/>
                <w:noProof/>
                <w:rtl/>
                <w:lang w:bidi="fa-IR"/>
              </w:rPr>
              <w:t>العترة</w:t>
            </w:r>
            <w:r w:rsidR="001A6C62" w:rsidRPr="00B13887">
              <w:rPr>
                <w:rStyle w:val="Hyperlink"/>
                <w:noProof/>
                <w:rtl/>
                <w:lang w:bidi="fa-IR"/>
              </w:rPr>
              <w:t xml:space="preserve"> » </w:t>
            </w:r>
            <w:r w:rsidR="001A6C62" w:rsidRPr="00B13887">
              <w:rPr>
                <w:rStyle w:val="Hyperlink"/>
                <w:rFonts w:hint="eastAsia"/>
                <w:noProof/>
                <w:rtl/>
                <w:lang w:bidi="fa-IR"/>
              </w:rPr>
              <w:t>بمعنى</w:t>
            </w:r>
            <w:r w:rsidR="001A6C62" w:rsidRPr="00B13887">
              <w:rPr>
                <w:rStyle w:val="Hyperlink"/>
                <w:noProof/>
                <w:rtl/>
                <w:lang w:bidi="fa-IR"/>
              </w:rPr>
              <w:t xml:space="preserve"> « </w:t>
            </w:r>
            <w:r w:rsidR="001A6C62" w:rsidRPr="00B13887">
              <w:rPr>
                <w:rStyle w:val="Hyperlink"/>
                <w:rFonts w:hint="eastAsia"/>
                <w:noProof/>
                <w:rtl/>
                <w:lang w:bidi="fa-IR"/>
              </w:rPr>
              <w:t>الاقارب</w:t>
            </w:r>
            <w:r w:rsidR="001A6C62" w:rsidRPr="00B13887">
              <w:rPr>
                <w:rStyle w:val="Hyperlink"/>
                <w:noProof/>
                <w:rtl/>
                <w:lang w:bidi="fa-IR"/>
              </w:rPr>
              <w:t xml:space="preserve"> »</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91871609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337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10" w:history="1">
            <w:r w:rsidR="001A6C62" w:rsidRPr="00B13887">
              <w:rPr>
                <w:rStyle w:val="Hyperlink"/>
                <w:noProof/>
                <w:rtl/>
                <w:lang w:bidi="fa-IR"/>
              </w:rPr>
              <w:t xml:space="preserve">2 - </w:t>
            </w:r>
            <w:r w:rsidR="001A6C62" w:rsidRPr="00B13887">
              <w:rPr>
                <w:rStyle w:val="Hyperlink"/>
                <w:rFonts w:hint="eastAsia"/>
                <w:noProof/>
                <w:rtl/>
                <w:lang w:bidi="fa-IR"/>
              </w:rPr>
              <w:t>العصمة</w:t>
            </w:r>
            <w:r w:rsidR="001A6C62" w:rsidRPr="00B13887">
              <w:rPr>
                <w:rStyle w:val="Hyperlink"/>
                <w:noProof/>
                <w:rtl/>
                <w:lang w:bidi="fa-IR"/>
              </w:rPr>
              <w:t xml:space="preserve"> </w:t>
            </w:r>
            <w:r w:rsidR="001A6C62" w:rsidRPr="00B13887">
              <w:rPr>
                <w:rStyle w:val="Hyperlink"/>
                <w:rFonts w:hint="eastAsia"/>
                <w:noProof/>
                <w:rtl/>
                <w:lang w:bidi="fa-IR"/>
              </w:rPr>
              <w:t>لاخص</w:t>
            </w:r>
            <w:r w:rsidR="001A6C62" w:rsidRPr="00B13887">
              <w:rPr>
                <w:rStyle w:val="Hyperlink"/>
                <w:noProof/>
                <w:rtl/>
                <w:lang w:bidi="fa-IR"/>
              </w:rPr>
              <w:t xml:space="preserve"> </w:t>
            </w:r>
            <w:r w:rsidR="001A6C62" w:rsidRPr="00B13887">
              <w:rPr>
                <w:rStyle w:val="Hyperlink"/>
                <w:rFonts w:hint="eastAsia"/>
                <w:noProof/>
                <w:rtl/>
                <w:lang w:bidi="fa-IR"/>
              </w:rPr>
              <w:t>الاقارب</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338</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11" w:history="1">
            <w:r w:rsidR="001A6C62" w:rsidRPr="00B13887">
              <w:rPr>
                <w:rStyle w:val="Hyperlink"/>
                <w:noProof/>
                <w:rtl/>
                <w:lang w:bidi="fa-IR"/>
              </w:rPr>
              <w:t xml:space="preserve">3 - </w:t>
            </w:r>
            <w:r w:rsidR="001A6C62" w:rsidRPr="00B13887">
              <w:rPr>
                <w:rStyle w:val="Hyperlink"/>
                <w:rFonts w:hint="eastAsia"/>
                <w:noProof/>
                <w:rtl/>
                <w:lang w:bidi="fa-IR"/>
              </w:rPr>
              <w:t>الاعلمية</w:t>
            </w:r>
            <w:r w:rsidR="001A6C62" w:rsidRPr="00B13887">
              <w:rPr>
                <w:rStyle w:val="Hyperlink"/>
                <w:noProof/>
                <w:rtl/>
                <w:lang w:bidi="fa-IR"/>
              </w:rPr>
              <w:t xml:space="preserve"> </w:t>
            </w:r>
            <w:r w:rsidR="001A6C62" w:rsidRPr="00B13887">
              <w:rPr>
                <w:rStyle w:val="Hyperlink"/>
                <w:rFonts w:hint="eastAsia"/>
                <w:noProof/>
                <w:rtl/>
                <w:lang w:bidi="fa-IR"/>
              </w:rPr>
              <w:t>لاخص</w:t>
            </w:r>
            <w:r w:rsidR="001A6C62" w:rsidRPr="00B13887">
              <w:rPr>
                <w:rStyle w:val="Hyperlink"/>
                <w:noProof/>
                <w:rtl/>
                <w:lang w:bidi="fa-IR"/>
              </w:rPr>
              <w:t xml:space="preserve"> </w:t>
            </w:r>
            <w:r w:rsidR="001A6C62" w:rsidRPr="00B13887">
              <w:rPr>
                <w:rStyle w:val="Hyperlink"/>
                <w:rFonts w:hint="eastAsia"/>
                <w:noProof/>
                <w:rtl/>
                <w:lang w:bidi="fa-IR"/>
              </w:rPr>
              <w:t>الاقارب</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91871611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339</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12" w:history="1">
            <w:r w:rsidR="001A6C62" w:rsidRPr="00B13887">
              <w:rPr>
                <w:rStyle w:val="Hyperlink"/>
                <w:noProof/>
                <w:rtl/>
                <w:lang w:bidi="fa-IR"/>
              </w:rPr>
              <w:t xml:space="preserve">7 - </w:t>
            </w:r>
            <w:r w:rsidR="001A6C62" w:rsidRPr="00B13887">
              <w:rPr>
                <w:rStyle w:val="Hyperlink"/>
                <w:rFonts w:hint="eastAsia"/>
                <w:noProof/>
                <w:rtl/>
                <w:lang w:bidi="fa-IR"/>
              </w:rPr>
              <w:t>اعتراف</w:t>
            </w:r>
            <w:r w:rsidR="001A6C62" w:rsidRPr="00B13887">
              <w:rPr>
                <w:rStyle w:val="Hyperlink"/>
                <w:noProof/>
                <w:rtl/>
                <w:lang w:bidi="fa-IR"/>
              </w:rPr>
              <w:t xml:space="preserve"> </w:t>
            </w:r>
            <w:r w:rsidR="001A6C62" w:rsidRPr="00B13887">
              <w:rPr>
                <w:rStyle w:val="Hyperlink"/>
                <w:rFonts w:hint="eastAsia"/>
                <w:noProof/>
                <w:rtl/>
                <w:lang w:bidi="fa-IR"/>
              </w:rPr>
              <w:t>أهل</w:t>
            </w:r>
            <w:r w:rsidR="001A6C62" w:rsidRPr="00B13887">
              <w:rPr>
                <w:rStyle w:val="Hyperlink"/>
                <w:noProof/>
                <w:rtl/>
                <w:lang w:bidi="fa-IR"/>
              </w:rPr>
              <w:t xml:space="preserve"> </w:t>
            </w:r>
            <w:r w:rsidR="001A6C62" w:rsidRPr="00B13887">
              <w:rPr>
                <w:rStyle w:val="Hyperlink"/>
                <w:rFonts w:hint="eastAsia"/>
                <w:noProof/>
                <w:rtl/>
                <w:lang w:bidi="fa-IR"/>
              </w:rPr>
              <w:t>السنة</w:t>
            </w:r>
            <w:r w:rsidR="001A6C62" w:rsidRPr="00B13887">
              <w:rPr>
                <w:rStyle w:val="Hyperlink"/>
                <w:noProof/>
                <w:rtl/>
                <w:lang w:bidi="fa-IR"/>
              </w:rPr>
              <w:t xml:space="preserve"> </w:t>
            </w:r>
            <w:r w:rsidR="001A6C62" w:rsidRPr="00B13887">
              <w:rPr>
                <w:rStyle w:val="Hyperlink"/>
                <w:rFonts w:hint="eastAsia"/>
                <w:noProof/>
                <w:rtl/>
                <w:lang w:bidi="fa-IR"/>
              </w:rPr>
              <w:t>باختصاص</w:t>
            </w:r>
            <w:r w:rsidR="001A6C62" w:rsidRPr="00B13887">
              <w:rPr>
                <w:rStyle w:val="Hyperlink"/>
                <w:noProof/>
                <w:rtl/>
                <w:lang w:bidi="fa-IR"/>
              </w:rPr>
              <w:t xml:space="preserve"> </w:t>
            </w:r>
            <w:r w:rsidR="001A6C62" w:rsidRPr="00B13887">
              <w:rPr>
                <w:rStyle w:val="Hyperlink"/>
                <w:rFonts w:hint="eastAsia"/>
                <w:noProof/>
                <w:rtl/>
                <w:lang w:bidi="fa-IR"/>
              </w:rPr>
              <w:t>حديث</w:t>
            </w:r>
            <w:r w:rsidR="001A6C62" w:rsidRPr="00B13887">
              <w:rPr>
                <w:rStyle w:val="Hyperlink"/>
                <w:noProof/>
                <w:rtl/>
                <w:lang w:bidi="fa-IR"/>
              </w:rPr>
              <w:t xml:space="preserve"> </w:t>
            </w:r>
            <w:r w:rsidR="001A6C62" w:rsidRPr="00B13887">
              <w:rPr>
                <w:rStyle w:val="Hyperlink"/>
                <w:rFonts w:hint="eastAsia"/>
                <w:noProof/>
                <w:rtl/>
                <w:lang w:bidi="fa-IR"/>
              </w:rPr>
              <w:t>الثقلين</w:t>
            </w:r>
            <w:r w:rsidR="001A6C62" w:rsidRPr="00B13887">
              <w:rPr>
                <w:rStyle w:val="Hyperlink"/>
                <w:noProof/>
                <w:rtl/>
                <w:lang w:bidi="fa-IR"/>
              </w:rPr>
              <w:t xml:space="preserve"> </w:t>
            </w:r>
            <w:r w:rsidR="001A6C62" w:rsidRPr="00B13887">
              <w:rPr>
                <w:rStyle w:val="Hyperlink"/>
                <w:rFonts w:hint="eastAsia"/>
                <w:noProof/>
                <w:rtl/>
                <w:lang w:bidi="fa-IR"/>
              </w:rPr>
              <w:t>بالائمة</w:t>
            </w:r>
            <w:r w:rsidR="001A6C62" w:rsidRPr="00B13887">
              <w:rPr>
                <w:rStyle w:val="Hyperlink"/>
                <w:noProof/>
                <w:rtl/>
              </w:rPr>
              <w:t xml:space="preserve"> </w:t>
            </w:r>
            <w:r w:rsidR="001A6C62" w:rsidRPr="00B13887">
              <w:rPr>
                <w:rStyle w:val="Hyperlink"/>
                <w:rFonts w:cs="Rafed Alaem" w:hint="eastAsia"/>
                <w:noProof/>
                <w:rtl/>
              </w:rPr>
              <w:t>عليهم‌السلام</w:t>
            </w:r>
            <w:r w:rsidR="001A6C62" w:rsidRPr="00B13887">
              <w:rPr>
                <w:rStyle w:val="Hyperlink"/>
                <w:noProof/>
                <w:rtl/>
                <w:lang w:bidi="fa-IR"/>
              </w:rPr>
              <w:t>:</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341</w:t>
            </w:r>
            <w:r w:rsidR="001A6C62">
              <w:rPr>
                <w:noProof/>
                <w:webHidden/>
                <w:rtl/>
              </w:rPr>
              <w:fldChar w:fldCharType="end"/>
            </w:r>
          </w:hyperlink>
        </w:p>
        <w:p w:rsidR="001A6C62" w:rsidRDefault="00652A97">
          <w:pPr>
            <w:pStyle w:val="TOC2"/>
            <w:tabs>
              <w:tab w:val="right" w:leader="dot" w:pos="7786"/>
            </w:tabs>
            <w:rPr>
              <w:rFonts w:asciiTheme="minorHAnsi" w:eastAsiaTheme="minorEastAsia" w:hAnsiTheme="minorHAnsi" w:cstheme="minorBidi"/>
              <w:noProof/>
              <w:color w:val="auto"/>
              <w:sz w:val="22"/>
              <w:szCs w:val="22"/>
              <w:rtl/>
            </w:rPr>
          </w:pPr>
          <w:hyperlink w:anchor="_Toc91871613" w:history="1">
            <w:r w:rsidR="001A6C62" w:rsidRPr="00B13887">
              <w:rPr>
                <w:rStyle w:val="Hyperlink"/>
                <w:noProof/>
                <w:rtl/>
                <w:lang w:bidi="fa-IR"/>
              </w:rPr>
              <w:t xml:space="preserve">( </w:t>
            </w:r>
            <w:r w:rsidR="001A6C62" w:rsidRPr="00B13887">
              <w:rPr>
                <w:rStyle w:val="Hyperlink"/>
                <w:rFonts w:hint="eastAsia"/>
                <w:noProof/>
                <w:rtl/>
                <w:lang w:bidi="fa-IR"/>
              </w:rPr>
              <w:t>تنبيه</w:t>
            </w:r>
            <w:r w:rsidR="001A6C62" w:rsidRPr="00B13887">
              <w:rPr>
                <w:rStyle w:val="Hyperlink"/>
                <w:noProof/>
                <w:rtl/>
                <w:lang w:bidi="fa-IR"/>
              </w:rPr>
              <w:t xml:space="preserve"> )</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350</w:t>
            </w:r>
            <w:r w:rsidR="001A6C62">
              <w:rPr>
                <w:noProof/>
                <w:webHidden/>
                <w:rtl/>
              </w:rPr>
              <w:fldChar w:fldCharType="end"/>
            </w:r>
          </w:hyperlink>
        </w:p>
        <w:p w:rsidR="001A6C62" w:rsidRDefault="00652A97" w:rsidP="000307C3">
          <w:pPr>
            <w:pStyle w:val="TOC1"/>
            <w:rPr>
              <w:rFonts w:asciiTheme="minorHAnsi" w:eastAsiaTheme="minorEastAsia" w:hAnsiTheme="minorHAnsi" w:cstheme="minorBidi"/>
              <w:bCs w:val="0"/>
              <w:noProof/>
              <w:color w:val="auto"/>
              <w:sz w:val="22"/>
              <w:szCs w:val="22"/>
              <w:rtl/>
            </w:rPr>
          </w:pPr>
          <w:hyperlink w:anchor="_Toc91871614" w:history="1">
            <w:r w:rsidR="001A6C62" w:rsidRPr="00B13887">
              <w:rPr>
                <w:rStyle w:val="Hyperlink"/>
                <w:rFonts w:hint="eastAsia"/>
                <w:noProof/>
                <w:rtl/>
                <w:lang w:bidi="fa-IR"/>
              </w:rPr>
              <w:t>دحض</w:t>
            </w:r>
            <w:r w:rsidR="001A6C62" w:rsidRPr="00B13887">
              <w:rPr>
                <w:rStyle w:val="Hyperlink"/>
                <w:noProof/>
                <w:rtl/>
                <w:lang w:bidi="fa-IR"/>
              </w:rPr>
              <w:t xml:space="preserve"> </w:t>
            </w:r>
            <w:r w:rsidR="001A6C62" w:rsidRPr="00B13887">
              <w:rPr>
                <w:rStyle w:val="Hyperlink"/>
                <w:rFonts w:hint="eastAsia"/>
                <w:noProof/>
                <w:rtl/>
                <w:lang w:bidi="fa-IR"/>
              </w:rPr>
              <w:t>المعارضة</w:t>
            </w:r>
          </w:hyperlink>
          <w:r w:rsidR="000307C3">
            <w:rPr>
              <w:rStyle w:val="Hyperlink"/>
              <w:rFonts w:hint="cs"/>
              <w:noProof/>
              <w:rtl/>
            </w:rPr>
            <w:t xml:space="preserve"> </w:t>
          </w:r>
          <w:hyperlink w:anchor="_Toc91871615" w:history="1">
            <w:r w:rsidR="001A6C62" w:rsidRPr="00B13887">
              <w:rPr>
                <w:rStyle w:val="Hyperlink"/>
                <w:rFonts w:hint="eastAsia"/>
                <w:noProof/>
                <w:rtl/>
                <w:lang w:bidi="fa-IR"/>
              </w:rPr>
              <w:t>بحديث</w:t>
            </w:r>
            <w:r w:rsidR="001A6C62" w:rsidRPr="00B13887">
              <w:rPr>
                <w:rStyle w:val="Hyperlink"/>
                <w:noProof/>
                <w:rtl/>
                <w:lang w:bidi="fa-IR"/>
              </w:rPr>
              <w:t xml:space="preserve">: </w:t>
            </w:r>
            <w:r w:rsidR="001A6C62" w:rsidRPr="00B13887">
              <w:rPr>
                <w:rStyle w:val="Hyperlink"/>
                <w:rFonts w:hint="eastAsia"/>
                <w:noProof/>
                <w:rtl/>
                <w:lang w:bidi="fa-IR"/>
              </w:rPr>
              <w:t>خذوا</w:t>
            </w:r>
            <w:r w:rsidR="001A6C62" w:rsidRPr="00B13887">
              <w:rPr>
                <w:rStyle w:val="Hyperlink"/>
                <w:noProof/>
                <w:rtl/>
                <w:lang w:bidi="fa-IR"/>
              </w:rPr>
              <w:t xml:space="preserve"> </w:t>
            </w:r>
            <w:r w:rsidR="001A6C62" w:rsidRPr="00B13887">
              <w:rPr>
                <w:rStyle w:val="Hyperlink"/>
                <w:rFonts w:hint="eastAsia"/>
                <w:noProof/>
                <w:rtl/>
                <w:lang w:bidi="fa-IR"/>
              </w:rPr>
              <w:t>شطر</w:t>
            </w:r>
            <w:r w:rsidR="001A6C62" w:rsidRPr="00B13887">
              <w:rPr>
                <w:rStyle w:val="Hyperlink"/>
                <w:noProof/>
                <w:rtl/>
                <w:lang w:bidi="fa-IR"/>
              </w:rPr>
              <w:t xml:space="preserve"> </w:t>
            </w:r>
            <w:r w:rsidR="001A6C62" w:rsidRPr="00B13887">
              <w:rPr>
                <w:rStyle w:val="Hyperlink"/>
                <w:rFonts w:hint="eastAsia"/>
                <w:noProof/>
                <w:rtl/>
                <w:lang w:bidi="fa-IR"/>
              </w:rPr>
              <w:t>دينكم</w:t>
            </w:r>
            <w:r w:rsidR="001A6C62" w:rsidRPr="00B13887">
              <w:rPr>
                <w:rStyle w:val="Hyperlink"/>
                <w:noProof/>
                <w:rtl/>
                <w:lang w:bidi="fa-IR"/>
              </w:rPr>
              <w:t xml:space="preserve"> </w:t>
            </w:r>
            <w:r w:rsidR="001A6C62" w:rsidRPr="00B13887">
              <w:rPr>
                <w:rStyle w:val="Hyperlink"/>
                <w:rFonts w:hint="eastAsia"/>
                <w:noProof/>
                <w:rtl/>
                <w:lang w:bidi="fa-IR"/>
              </w:rPr>
              <w:t>عن</w:t>
            </w:r>
            <w:r w:rsidR="001A6C62" w:rsidRPr="00B13887">
              <w:rPr>
                <w:rStyle w:val="Hyperlink"/>
                <w:noProof/>
                <w:rtl/>
                <w:lang w:bidi="fa-IR"/>
              </w:rPr>
              <w:t xml:space="preserve"> </w:t>
            </w:r>
            <w:r w:rsidR="001A6C62" w:rsidRPr="00B13887">
              <w:rPr>
                <w:rStyle w:val="Hyperlink"/>
                <w:rFonts w:hint="eastAsia"/>
                <w:noProof/>
                <w:rtl/>
                <w:lang w:bidi="fa-IR"/>
              </w:rPr>
              <w:t>الحميراء</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91871615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353</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16" w:history="1">
            <w:r w:rsidR="001A6C62" w:rsidRPr="00B13887">
              <w:rPr>
                <w:rStyle w:val="Hyperlink"/>
                <w:rFonts w:hint="eastAsia"/>
                <w:noProof/>
                <w:rtl/>
                <w:lang w:bidi="fa-IR"/>
              </w:rPr>
              <w:t>ابطال</w:t>
            </w:r>
            <w:r w:rsidR="001A6C62" w:rsidRPr="00B13887">
              <w:rPr>
                <w:rStyle w:val="Hyperlink"/>
                <w:noProof/>
                <w:rtl/>
                <w:lang w:bidi="fa-IR"/>
              </w:rPr>
              <w:t xml:space="preserve"> </w:t>
            </w:r>
            <w:r w:rsidR="001A6C62" w:rsidRPr="00B13887">
              <w:rPr>
                <w:rStyle w:val="Hyperlink"/>
                <w:rFonts w:hint="eastAsia"/>
                <w:noProof/>
                <w:rtl/>
                <w:lang w:bidi="fa-IR"/>
              </w:rPr>
              <w:t>الحفاظ</w:t>
            </w:r>
            <w:r w:rsidR="001A6C62" w:rsidRPr="00B13887">
              <w:rPr>
                <w:rStyle w:val="Hyperlink"/>
                <w:noProof/>
                <w:rtl/>
                <w:lang w:bidi="fa-IR"/>
              </w:rPr>
              <w:t xml:space="preserve"> </w:t>
            </w:r>
            <w:r w:rsidR="001A6C62" w:rsidRPr="00B13887">
              <w:rPr>
                <w:rStyle w:val="Hyperlink"/>
                <w:rFonts w:hint="eastAsia"/>
                <w:noProof/>
                <w:rtl/>
                <w:lang w:bidi="fa-IR"/>
              </w:rPr>
              <w:t>لهذا</w:t>
            </w:r>
            <w:r w:rsidR="001A6C62" w:rsidRPr="00B13887">
              <w:rPr>
                <w:rStyle w:val="Hyperlink"/>
                <w:noProof/>
                <w:rtl/>
                <w:lang w:bidi="fa-IR"/>
              </w:rPr>
              <w:t xml:space="preserve"> </w:t>
            </w:r>
            <w:r w:rsidR="001A6C62" w:rsidRPr="00B13887">
              <w:rPr>
                <w:rStyle w:val="Hyperlink"/>
                <w:rFonts w:hint="eastAsia"/>
                <w:noProof/>
                <w:rtl/>
                <w:lang w:bidi="fa-IR"/>
              </w:rPr>
              <w:t>الحديث</w:t>
            </w:r>
          </w:hyperlink>
          <w:r w:rsidR="000307C3">
            <w:rPr>
              <w:rStyle w:val="Hyperlink"/>
              <w:rFonts w:hint="cs"/>
              <w:noProof/>
              <w:rtl/>
            </w:rPr>
            <w:t xml:space="preserve"> </w:t>
          </w:r>
          <w:hyperlink w:anchor="_Toc91871617" w:history="1">
            <w:r w:rsidR="001A6C62" w:rsidRPr="00B13887">
              <w:rPr>
                <w:rStyle w:val="Hyperlink"/>
                <w:noProof/>
                <w:rtl/>
                <w:lang w:bidi="fa-IR"/>
              </w:rPr>
              <w:t xml:space="preserve">1 - </w:t>
            </w:r>
            <w:r w:rsidR="001A6C62" w:rsidRPr="00B13887">
              <w:rPr>
                <w:rStyle w:val="Hyperlink"/>
                <w:rFonts w:hint="eastAsia"/>
                <w:noProof/>
                <w:rtl/>
                <w:lang w:bidi="fa-IR"/>
              </w:rPr>
              <w:t>المزي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355</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18" w:history="1">
            <w:r w:rsidR="001A6C62" w:rsidRPr="00B13887">
              <w:rPr>
                <w:rStyle w:val="Hyperlink"/>
                <w:noProof/>
                <w:rtl/>
                <w:lang w:bidi="fa-IR"/>
              </w:rPr>
              <w:t xml:space="preserve">2 - </w:t>
            </w:r>
            <w:r w:rsidR="001A6C62" w:rsidRPr="00B13887">
              <w:rPr>
                <w:rStyle w:val="Hyperlink"/>
                <w:rFonts w:hint="eastAsia"/>
                <w:noProof/>
                <w:rtl/>
                <w:lang w:bidi="fa-IR"/>
              </w:rPr>
              <w:t>الذهبي</w:t>
            </w:r>
          </w:hyperlink>
          <w:r w:rsidR="000307C3">
            <w:rPr>
              <w:rStyle w:val="Hyperlink"/>
              <w:rFonts w:hint="cs"/>
              <w:noProof/>
              <w:rtl/>
            </w:rPr>
            <w:t xml:space="preserve"> </w:t>
          </w:r>
          <w:hyperlink w:anchor="_Toc91871619" w:history="1">
            <w:r w:rsidR="001A6C62" w:rsidRPr="00B13887">
              <w:rPr>
                <w:rStyle w:val="Hyperlink"/>
                <w:noProof/>
                <w:rtl/>
                <w:lang w:bidi="fa-IR"/>
              </w:rPr>
              <w:t xml:space="preserve">3 -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قيم</w:t>
            </w:r>
            <w:r w:rsidR="001A6C62" w:rsidRPr="00B13887">
              <w:rPr>
                <w:rStyle w:val="Hyperlink"/>
                <w:noProof/>
                <w:rtl/>
                <w:lang w:bidi="fa-IR"/>
              </w:rPr>
              <w:t xml:space="preserve"> </w:t>
            </w:r>
            <w:r w:rsidR="001A6C62" w:rsidRPr="00B13887">
              <w:rPr>
                <w:rStyle w:val="Hyperlink"/>
                <w:rFonts w:hint="eastAsia"/>
                <w:noProof/>
                <w:rtl/>
                <w:lang w:bidi="fa-IR"/>
              </w:rPr>
              <w:t>الجوزية</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91871619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356</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20" w:history="1">
            <w:r w:rsidR="001A6C62" w:rsidRPr="00B13887">
              <w:rPr>
                <w:rStyle w:val="Hyperlink"/>
                <w:noProof/>
                <w:rtl/>
                <w:lang w:bidi="fa-IR"/>
              </w:rPr>
              <w:t xml:space="preserve">4 - </w:t>
            </w:r>
            <w:r w:rsidR="001A6C62" w:rsidRPr="00B13887">
              <w:rPr>
                <w:rStyle w:val="Hyperlink"/>
                <w:rFonts w:hint="eastAsia"/>
                <w:noProof/>
                <w:rtl/>
                <w:lang w:bidi="fa-IR"/>
              </w:rPr>
              <w:t>تاج</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السبكى</w:t>
            </w:r>
          </w:hyperlink>
          <w:r w:rsidR="000307C3">
            <w:rPr>
              <w:rStyle w:val="Hyperlink"/>
              <w:rFonts w:hint="cs"/>
              <w:noProof/>
              <w:rtl/>
            </w:rPr>
            <w:t xml:space="preserve"> </w:t>
          </w:r>
          <w:hyperlink w:anchor="_Toc91871621" w:history="1">
            <w:r w:rsidR="001A6C62" w:rsidRPr="00B13887">
              <w:rPr>
                <w:rStyle w:val="Hyperlink"/>
                <w:noProof/>
                <w:rtl/>
                <w:lang w:bidi="fa-IR"/>
              </w:rPr>
              <w:t xml:space="preserve">5 -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كثير</w:t>
            </w:r>
          </w:hyperlink>
          <w:r w:rsidR="000307C3">
            <w:rPr>
              <w:rStyle w:val="Hyperlink"/>
              <w:rFonts w:hint="cs"/>
              <w:noProof/>
              <w:rtl/>
            </w:rPr>
            <w:t xml:space="preserve"> </w:t>
          </w:r>
          <w:hyperlink w:anchor="_Toc91871622" w:history="1">
            <w:r w:rsidR="001A6C62" w:rsidRPr="00B13887">
              <w:rPr>
                <w:rStyle w:val="Hyperlink"/>
                <w:noProof/>
                <w:rtl/>
                <w:lang w:bidi="fa-IR"/>
              </w:rPr>
              <w:t xml:space="preserve">6 -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الملقن</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91871622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357</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23" w:history="1">
            <w:r w:rsidR="001A6C62" w:rsidRPr="00B13887">
              <w:rPr>
                <w:rStyle w:val="Hyperlink"/>
                <w:noProof/>
                <w:rtl/>
                <w:lang w:bidi="fa-IR"/>
              </w:rPr>
              <w:t xml:space="preserve">7 -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حجر</w:t>
            </w:r>
            <w:r w:rsidR="001A6C62" w:rsidRPr="00B13887">
              <w:rPr>
                <w:rStyle w:val="Hyperlink"/>
                <w:noProof/>
                <w:rtl/>
                <w:lang w:bidi="fa-IR"/>
              </w:rPr>
              <w:t xml:space="preserve"> </w:t>
            </w:r>
            <w:r w:rsidR="001A6C62" w:rsidRPr="00B13887">
              <w:rPr>
                <w:rStyle w:val="Hyperlink"/>
                <w:rFonts w:hint="eastAsia"/>
                <w:noProof/>
                <w:rtl/>
                <w:lang w:bidi="fa-IR"/>
              </w:rPr>
              <w:t>العسقلاني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91871623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358</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24" w:history="1">
            <w:r w:rsidR="001A6C62" w:rsidRPr="00B13887">
              <w:rPr>
                <w:rStyle w:val="Hyperlink"/>
                <w:noProof/>
                <w:rtl/>
                <w:lang w:bidi="fa-IR"/>
              </w:rPr>
              <w:t xml:space="preserve">8 - </w:t>
            </w:r>
            <w:r w:rsidR="001A6C62" w:rsidRPr="00B13887">
              <w:rPr>
                <w:rStyle w:val="Hyperlink"/>
                <w:rFonts w:hint="eastAsia"/>
                <w:noProof/>
                <w:rtl/>
                <w:lang w:bidi="fa-IR"/>
              </w:rPr>
              <w:t>ابن</w:t>
            </w:r>
            <w:r w:rsidR="001A6C62" w:rsidRPr="00B13887">
              <w:rPr>
                <w:rStyle w:val="Hyperlink"/>
                <w:noProof/>
                <w:rtl/>
                <w:lang w:bidi="fa-IR"/>
              </w:rPr>
              <w:t xml:space="preserve"> </w:t>
            </w:r>
            <w:r w:rsidR="001A6C62" w:rsidRPr="00B13887">
              <w:rPr>
                <w:rStyle w:val="Hyperlink"/>
                <w:rFonts w:hint="eastAsia"/>
                <w:noProof/>
                <w:rtl/>
                <w:lang w:bidi="fa-IR"/>
              </w:rPr>
              <w:t>امير</w:t>
            </w:r>
            <w:r w:rsidR="001A6C62" w:rsidRPr="00B13887">
              <w:rPr>
                <w:rStyle w:val="Hyperlink"/>
                <w:noProof/>
                <w:rtl/>
                <w:lang w:bidi="fa-IR"/>
              </w:rPr>
              <w:t xml:space="preserve"> </w:t>
            </w:r>
            <w:r w:rsidR="001A6C62" w:rsidRPr="00B13887">
              <w:rPr>
                <w:rStyle w:val="Hyperlink"/>
                <w:rFonts w:hint="eastAsia"/>
                <w:noProof/>
                <w:rtl/>
                <w:lang w:bidi="fa-IR"/>
              </w:rPr>
              <w:t>الحاج</w:t>
            </w:r>
          </w:hyperlink>
          <w:r w:rsidR="000307C3">
            <w:rPr>
              <w:rStyle w:val="Hyperlink"/>
              <w:rFonts w:hint="cs"/>
              <w:noProof/>
              <w:rtl/>
            </w:rPr>
            <w:t xml:space="preserve"> </w:t>
          </w:r>
          <w:hyperlink w:anchor="_Toc91871625" w:history="1">
            <w:r w:rsidR="001A6C62" w:rsidRPr="00B13887">
              <w:rPr>
                <w:rStyle w:val="Hyperlink"/>
                <w:noProof/>
                <w:rtl/>
                <w:lang w:bidi="fa-IR"/>
              </w:rPr>
              <w:t xml:space="preserve">9 - </w:t>
            </w:r>
            <w:r w:rsidR="001A6C62" w:rsidRPr="00B13887">
              <w:rPr>
                <w:rStyle w:val="Hyperlink"/>
                <w:rFonts w:hint="eastAsia"/>
                <w:noProof/>
                <w:rtl/>
                <w:lang w:bidi="fa-IR"/>
              </w:rPr>
              <w:t>امير</w:t>
            </w:r>
            <w:r w:rsidR="001A6C62" w:rsidRPr="00B13887">
              <w:rPr>
                <w:rStyle w:val="Hyperlink"/>
                <w:noProof/>
                <w:rtl/>
                <w:lang w:bidi="fa-IR"/>
              </w:rPr>
              <w:t xml:space="preserve"> </w:t>
            </w:r>
            <w:r w:rsidR="001A6C62" w:rsidRPr="00B13887">
              <w:rPr>
                <w:rStyle w:val="Hyperlink"/>
                <w:rFonts w:hint="eastAsia"/>
                <w:noProof/>
                <w:rtl/>
                <w:lang w:bidi="fa-IR"/>
              </w:rPr>
              <w:t>بادشاه</w:t>
            </w:r>
            <w:r w:rsidR="001A6C62" w:rsidRPr="00B13887">
              <w:rPr>
                <w:rStyle w:val="Hyperlink"/>
                <w:noProof/>
                <w:rtl/>
                <w:lang w:bidi="fa-IR"/>
              </w:rPr>
              <w:t xml:space="preserve"> </w:t>
            </w:r>
            <w:r w:rsidR="001A6C62" w:rsidRPr="00B13887">
              <w:rPr>
                <w:rStyle w:val="Hyperlink"/>
                <w:rFonts w:hint="eastAsia"/>
                <w:noProof/>
                <w:rtl/>
                <w:lang w:bidi="fa-IR"/>
              </w:rPr>
              <w:t>البخاري</w:t>
            </w:r>
          </w:hyperlink>
          <w:r w:rsidR="000307C3">
            <w:rPr>
              <w:rStyle w:val="Hyperlink"/>
              <w:rFonts w:hint="cs"/>
              <w:noProof/>
              <w:rtl/>
            </w:rPr>
            <w:t xml:space="preserve"> </w:t>
          </w:r>
          <w:hyperlink w:anchor="_Toc91871626" w:history="1">
            <w:r w:rsidR="001A6C62" w:rsidRPr="00B13887">
              <w:rPr>
                <w:rStyle w:val="Hyperlink"/>
                <w:noProof/>
                <w:rtl/>
                <w:lang w:bidi="fa-IR"/>
              </w:rPr>
              <w:t xml:space="preserve">10 - </w:t>
            </w:r>
            <w:r w:rsidR="001A6C62" w:rsidRPr="00B13887">
              <w:rPr>
                <w:rStyle w:val="Hyperlink"/>
                <w:rFonts w:hint="eastAsia"/>
                <w:noProof/>
                <w:rtl/>
                <w:lang w:bidi="fa-IR"/>
              </w:rPr>
              <w:t>السخاوي</w:t>
            </w:r>
          </w:hyperlink>
          <w:r w:rsidR="000307C3">
            <w:rPr>
              <w:rStyle w:val="Hyperlink"/>
              <w:rFonts w:hint="cs"/>
              <w:noProof/>
              <w:rtl/>
            </w:rPr>
            <w:t xml:space="preserve"> </w:t>
          </w:r>
          <w:hyperlink w:anchor="_Toc91871627" w:history="1">
            <w:r w:rsidR="001A6C62" w:rsidRPr="00B13887">
              <w:rPr>
                <w:rStyle w:val="Hyperlink"/>
                <w:noProof/>
                <w:rtl/>
                <w:lang w:bidi="fa-IR"/>
              </w:rPr>
              <w:t xml:space="preserve">11 - </w:t>
            </w:r>
            <w:r w:rsidR="001A6C62" w:rsidRPr="00B13887">
              <w:rPr>
                <w:rStyle w:val="Hyperlink"/>
                <w:rFonts w:hint="eastAsia"/>
                <w:noProof/>
                <w:rtl/>
                <w:lang w:bidi="fa-IR"/>
              </w:rPr>
              <w:t>جلال</w:t>
            </w:r>
            <w:r w:rsidR="001A6C62" w:rsidRPr="00B13887">
              <w:rPr>
                <w:rStyle w:val="Hyperlink"/>
                <w:noProof/>
                <w:rtl/>
                <w:lang w:bidi="fa-IR"/>
              </w:rPr>
              <w:t xml:space="preserve"> </w:t>
            </w:r>
            <w:r w:rsidR="001A6C62" w:rsidRPr="00B13887">
              <w:rPr>
                <w:rStyle w:val="Hyperlink"/>
                <w:rFonts w:hint="eastAsia"/>
                <w:noProof/>
                <w:rtl/>
                <w:lang w:bidi="fa-IR"/>
              </w:rPr>
              <w:t>الدين</w:t>
            </w:r>
            <w:r w:rsidR="001A6C62" w:rsidRPr="00B13887">
              <w:rPr>
                <w:rStyle w:val="Hyperlink"/>
                <w:noProof/>
                <w:rtl/>
                <w:lang w:bidi="fa-IR"/>
              </w:rPr>
              <w:t xml:space="preserve"> </w:t>
            </w:r>
            <w:r w:rsidR="001A6C62" w:rsidRPr="00B13887">
              <w:rPr>
                <w:rStyle w:val="Hyperlink"/>
                <w:rFonts w:hint="eastAsia"/>
                <w:noProof/>
                <w:rtl/>
                <w:lang w:bidi="fa-IR"/>
              </w:rPr>
              <w:t>السيوطي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91871627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359</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28" w:history="1">
            <w:r w:rsidR="001A6C62" w:rsidRPr="00B13887">
              <w:rPr>
                <w:rStyle w:val="Hyperlink"/>
                <w:noProof/>
                <w:rtl/>
                <w:lang w:bidi="fa-IR"/>
              </w:rPr>
              <w:t xml:space="preserve">12 - </w:t>
            </w:r>
            <w:r w:rsidR="001A6C62" w:rsidRPr="00B13887">
              <w:rPr>
                <w:rStyle w:val="Hyperlink"/>
                <w:rFonts w:hint="eastAsia"/>
                <w:noProof/>
                <w:rtl/>
                <w:lang w:bidi="fa-IR"/>
              </w:rPr>
              <w:t>الشيباني</w:t>
            </w:r>
          </w:hyperlink>
          <w:r w:rsidR="000307C3">
            <w:rPr>
              <w:rStyle w:val="Hyperlink"/>
              <w:rFonts w:hint="cs"/>
              <w:noProof/>
              <w:rtl/>
            </w:rPr>
            <w:t xml:space="preserve"> </w:t>
          </w:r>
          <w:hyperlink w:anchor="_Toc91871629" w:history="1">
            <w:r w:rsidR="001A6C62" w:rsidRPr="00B13887">
              <w:rPr>
                <w:rStyle w:val="Hyperlink"/>
                <w:noProof/>
                <w:rtl/>
                <w:lang w:bidi="fa-IR"/>
              </w:rPr>
              <w:t xml:space="preserve">13 - </w:t>
            </w:r>
            <w:r w:rsidR="001A6C62" w:rsidRPr="00B13887">
              <w:rPr>
                <w:rStyle w:val="Hyperlink"/>
                <w:rFonts w:hint="eastAsia"/>
                <w:noProof/>
                <w:rtl/>
                <w:lang w:bidi="fa-IR"/>
              </w:rPr>
              <w:t>الفتنى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91871629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360</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30" w:history="1">
            <w:r w:rsidR="001A6C62" w:rsidRPr="00B13887">
              <w:rPr>
                <w:rStyle w:val="Hyperlink"/>
                <w:noProof/>
                <w:rtl/>
                <w:lang w:bidi="fa-IR"/>
              </w:rPr>
              <w:t xml:space="preserve">14 - </w:t>
            </w:r>
            <w:r w:rsidR="001A6C62" w:rsidRPr="00B13887">
              <w:rPr>
                <w:rStyle w:val="Hyperlink"/>
                <w:rFonts w:hint="eastAsia"/>
                <w:noProof/>
                <w:rtl/>
                <w:lang w:bidi="fa-IR"/>
              </w:rPr>
              <w:t>القاري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91871630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361</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31" w:history="1">
            <w:r w:rsidR="001A6C62" w:rsidRPr="00B13887">
              <w:rPr>
                <w:rStyle w:val="Hyperlink"/>
                <w:noProof/>
                <w:rtl/>
                <w:lang w:bidi="fa-IR"/>
              </w:rPr>
              <w:t xml:space="preserve">15 - </w:t>
            </w:r>
            <w:r w:rsidR="001A6C62" w:rsidRPr="00B13887">
              <w:rPr>
                <w:rStyle w:val="Hyperlink"/>
                <w:rFonts w:hint="eastAsia"/>
                <w:noProof/>
                <w:rtl/>
                <w:lang w:bidi="fa-IR"/>
              </w:rPr>
              <w:t>البهارى</w:t>
            </w:r>
          </w:hyperlink>
          <w:r w:rsidR="000307C3">
            <w:rPr>
              <w:rStyle w:val="Hyperlink"/>
              <w:rFonts w:hint="cs"/>
              <w:noProof/>
              <w:rtl/>
            </w:rPr>
            <w:t xml:space="preserve"> </w:t>
          </w:r>
          <w:hyperlink w:anchor="_Toc91871632" w:history="1">
            <w:r w:rsidR="001A6C62" w:rsidRPr="00B13887">
              <w:rPr>
                <w:rStyle w:val="Hyperlink"/>
                <w:noProof/>
                <w:rtl/>
                <w:lang w:bidi="fa-IR"/>
              </w:rPr>
              <w:t xml:space="preserve">16 - </w:t>
            </w:r>
            <w:r w:rsidR="001A6C62" w:rsidRPr="00B13887">
              <w:rPr>
                <w:rStyle w:val="Hyperlink"/>
                <w:rFonts w:hint="eastAsia"/>
                <w:noProof/>
                <w:rtl/>
                <w:lang w:bidi="fa-IR"/>
              </w:rPr>
              <w:t>الزرقانى</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91871632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362</w:t>
            </w:r>
            <w:r w:rsidR="001A6C62">
              <w:rPr>
                <w:noProof/>
                <w:webHidden/>
                <w:rtl/>
              </w:rPr>
              <w:fldChar w:fldCharType="end"/>
            </w:r>
          </w:hyperlink>
        </w:p>
        <w:p w:rsidR="001A6C62" w:rsidRDefault="00652A97" w:rsidP="000307C3">
          <w:pPr>
            <w:pStyle w:val="TOC3"/>
            <w:rPr>
              <w:rFonts w:asciiTheme="minorHAnsi" w:eastAsiaTheme="minorEastAsia" w:hAnsiTheme="minorHAnsi" w:cstheme="minorBidi"/>
              <w:noProof/>
              <w:color w:val="auto"/>
              <w:sz w:val="22"/>
              <w:szCs w:val="22"/>
              <w:rtl/>
            </w:rPr>
          </w:pPr>
          <w:hyperlink w:anchor="_Toc91871633" w:history="1">
            <w:r w:rsidR="001A6C62" w:rsidRPr="00B13887">
              <w:rPr>
                <w:rStyle w:val="Hyperlink"/>
                <w:noProof/>
                <w:rtl/>
                <w:lang w:bidi="fa-IR"/>
              </w:rPr>
              <w:t xml:space="preserve">17 - </w:t>
            </w:r>
            <w:r w:rsidR="001A6C62" w:rsidRPr="00B13887">
              <w:rPr>
                <w:rStyle w:val="Hyperlink"/>
                <w:rFonts w:hint="eastAsia"/>
                <w:noProof/>
                <w:rtl/>
                <w:lang w:bidi="fa-IR"/>
              </w:rPr>
              <w:t>السهالوي</w:t>
            </w:r>
          </w:hyperlink>
          <w:r w:rsidR="000307C3">
            <w:rPr>
              <w:rStyle w:val="Hyperlink"/>
              <w:rFonts w:hint="cs"/>
              <w:noProof/>
              <w:rtl/>
            </w:rPr>
            <w:t xml:space="preserve"> </w:t>
          </w:r>
          <w:hyperlink w:anchor="_Toc91871634" w:history="1">
            <w:r w:rsidR="001A6C62" w:rsidRPr="00B13887">
              <w:rPr>
                <w:rStyle w:val="Hyperlink"/>
                <w:noProof/>
                <w:rtl/>
                <w:lang w:bidi="fa-IR"/>
              </w:rPr>
              <w:t xml:space="preserve">18 -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العلى</w:t>
            </w:r>
          </w:hyperlink>
          <w:r w:rsidR="000307C3">
            <w:rPr>
              <w:rStyle w:val="Hyperlink"/>
              <w:rFonts w:hint="cs"/>
              <w:noProof/>
              <w:rtl/>
            </w:rPr>
            <w:t xml:space="preserve"> </w:t>
          </w:r>
          <w:hyperlink w:anchor="_Toc91871635" w:history="1">
            <w:r w:rsidR="001A6C62" w:rsidRPr="00B13887">
              <w:rPr>
                <w:rStyle w:val="Hyperlink"/>
                <w:noProof/>
                <w:rtl/>
                <w:lang w:bidi="fa-IR"/>
              </w:rPr>
              <w:t xml:space="preserve">19 - </w:t>
            </w:r>
            <w:r w:rsidR="001A6C62" w:rsidRPr="00B13887">
              <w:rPr>
                <w:rStyle w:val="Hyperlink"/>
                <w:rFonts w:hint="eastAsia"/>
                <w:noProof/>
                <w:rtl/>
                <w:lang w:bidi="fa-IR"/>
              </w:rPr>
              <w:t>الشوكانى</w:t>
            </w:r>
          </w:hyperlink>
          <w:r w:rsidR="000307C3">
            <w:rPr>
              <w:rStyle w:val="Hyperlink"/>
              <w:rFonts w:hint="cs"/>
              <w:noProof/>
              <w:rtl/>
            </w:rPr>
            <w:t xml:space="preserve"> </w:t>
          </w:r>
          <w:hyperlink w:anchor="_Toc91871636" w:history="1">
            <w:r w:rsidR="001A6C62" w:rsidRPr="00B13887">
              <w:rPr>
                <w:rStyle w:val="Hyperlink"/>
                <w:noProof/>
                <w:rtl/>
                <w:lang w:bidi="fa-IR"/>
              </w:rPr>
              <w:t xml:space="preserve">20 - </w:t>
            </w:r>
            <w:r w:rsidR="001A6C62" w:rsidRPr="00B13887">
              <w:rPr>
                <w:rStyle w:val="Hyperlink"/>
                <w:rFonts w:hint="eastAsia"/>
                <w:noProof/>
                <w:rtl/>
                <w:lang w:bidi="fa-IR"/>
              </w:rPr>
              <w:t>عبد</w:t>
            </w:r>
            <w:r w:rsidR="001A6C62" w:rsidRPr="00B13887">
              <w:rPr>
                <w:rStyle w:val="Hyperlink"/>
                <w:noProof/>
                <w:rtl/>
                <w:lang w:bidi="fa-IR"/>
              </w:rPr>
              <w:t xml:space="preserve"> </w:t>
            </w:r>
            <w:r w:rsidR="001A6C62" w:rsidRPr="00B13887">
              <w:rPr>
                <w:rStyle w:val="Hyperlink"/>
                <w:rFonts w:hint="eastAsia"/>
                <w:noProof/>
                <w:rtl/>
                <w:lang w:bidi="fa-IR"/>
              </w:rPr>
              <w:t>الحق</w:t>
            </w:r>
            <w:r w:rsidR="001A6C62" w:rsidRPr="00B13887">
              <w:rPr>
                <w:rStyle w:val="Hyperlink"/>
                <w:noProof/>
                <w:rtl/>
                <w:lang w:bidi="fa-IR"/>
              </w:rPr>
              <w:t xml:space="preserve"> </w:t>
            </w:r>
            <w:r w:rsidR="001A6C62" w:rsidRPr="00B13887">
              <w:rPr>
                <w:rStyle w:val="Hyperlink"/>
                <w:rFonts w:hint="eastAsia"/>
                <w:noProof/>
                <w:rtl/>
                <w:lang w:bidi="fa-IR"/>
              </w:rPr>
              <w:t>المحمدي</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91871636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363</w:t>
            </w:r>
            <w:r w:rsidR="001A6C62">
              <w:rPr>
                <w:noProof/>
                <w:webHidden/>
                <w:rtl/>
              </w:rPr>
              <w:fldChar w:fldCharType="end"/>
            </w:r>
          </w:hyperlink>
        </w:p>
        <w:p w:rsidR="001A6C62" w:rsidRDefault="00652A97">
          <w:pPr>
            <w:pStyle w:val="TOC3"/>
            <w:rPr>
              <w:rFonts w:asciiTheme="minorHAnsi" w:eastAsiaTheme="minorEastAsia" w:hAnsiTheme="minorHAnsi" w:cstheme="minorBidi"/>
              <w:noProof/>
              <w:color w:val="auto"/>
              <w:sz w:val="22"/>
              <w:szCs w:val="22"/>
              <w:rtl/>
            </w:rPr>
          </w:pPr>
          <w:hyperlink w:anchor="_Toc91871637" w:history="1">
            <w:r w:rsidR="001A6C62" w:rsidRPr="00B13887">
              <w:rPr>
                <w:rStyle w:val="Hyperlink"/>
                <w:rFonts w:hint="eastAsia"/>
                <w:noProof/>
                <w:rtl/>
              </w:rPr>
              <w:t>الفهرس</w:t>
            </w:r>
            <w:r w:rsidR="001A6C62">
              <w:rPr>
                <w:noProof/>
                <w:webHidden/>
                <w:rtl/>
              </w:rPr>
              <w:tab/>
            </w:r>
            <w:r w:rsidR="001A6C62">
              <w:rPr>
                <w:noProof/>
                <w:webHidden/>
                <w:rtl/>
              </w:rPr>
              <w:fldChar w:fldCharType="begin"/>
            </w:r>
            <w:r w:rsidR="001A6C62">
              <w:rPr>
                <w:noProof/>
                <w:webHidden/>
                <w:rtl/>
              </w:rPr>
              <w:instrText xml:space="preserve"> </w:instrText>
            </w:r>
            <w:r w:rsidR="001A6C62">
              <w:rPr>
                <w:noProof/>
                <w:webHidden/>
              </w:rPr>
              <w:instrText>PAGEREF</w:instrText>
            </w:r>
            <w:r w:rsidR="001A6C62">
              <w:rPr>
                <w:noProof/>
                <w:webHidden/>
                <w:rtl/>
              </w:rPr>
              <w:instrText xml:space="preserve"> _</w:instrText>
            </w:r>
            <w:r w:rsidR="001A6C62">
              <w:rPr>
                <w:noProof/>
                <w:webHidden/>
              </w:rPr>
              <w:instrText>Toc</w:instrText>
            </w:r>
            <w:r w:rsidR="001A6C62">
              <w:rPr>
                <w:noProof/>
                <w:webHidden/>
                <w:rtl/>
              </w:rPr>
              <w:instrText xml:space="preserve">91871637 </w:instrText>
            </w:r>
            <w:r w:rsidR="001A6C62">
              <w:rPr>
                <w:noProof/>
                <w:webHidden/>
              </w:rPr>
              <w:instrText>\h</w:instrText>
            </w:r>
            <w:r w:rsidR="001A6C62">
              <w:rPr>
                <w:noProof/>
                <w:webHidden/>
                <w:rtl/>
              </w:rPr>
              <w:instrText xml:space="preserve"> </w:instrText>
            </w:r>
            <w:r w:rsidR="001A6C62">
              <w:rPr>
                <w:noProof/>
                <w:webHidden/>
                <w:rtl/>
              </w:rPr>
            </w:r>
            <w:r w:rsidR="001A6C62">
              <w:rPr>
                <w:noProof/>
                <w:webHidden/>
                <w:rtl/>
              </w:rPr>
              <w:fldChar w:fldCharType="separate"/>
            </w:r>
            <w:r w:rsidR="001A6C62">
              <w:rPr>
                <w:noProof/>
                <w:webHidden/>
                <w:rtl/>
              </w:rPr>
              <w:t>365</w:t>
            </w:r>
            <w:r w:rsidR="001A6C62">
              <w:rPr>
                <w:noProof/>
                <w:webHidden/>
                <w:rtl/>
              </w:rPr>
              <w:fldChar w:fldCharType="end"/>
            </w:r>
          </w:hyperlink>
        </w:p>
        <w:p w:rsidR="001A6C62" w:rsidRDefault="001A6C62" w:rsidP="001A6C62">
          <w:r>
            <w:rPr>
              <w:b/>
              <w:bCs/>
              <w:noProof/>
            </w:rPr>
            <w:fldChar w:fldCharType="end"/>
          </w:r>
        </w:p>
      </w:sdtContent>
    </w:sdt>
    <w:bookmarkStart w:id="995" w:name="_GoBack" w:displacedByCustomXml="prev"/>
    <w:bookmarkEnd w:id="995" w:displacedByCustomXml="prev"/>
    <w:sectPr w:rsidR="001A6C62"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A97" w:rsidRDefault="00652A97">
      <w:r>
        <w:separator/>
      </w:r>
    </w:p>
  </w:endnote>
  <w:endnote w:type="continuationSeparator" w:id="0">
    <w:p w:rsidR="00652A97" w:rsidRDefault="0065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C62" w:rsidRPr="00460435" w:rsidRDefault="001A6C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C62" w:rsidRPr="00460435" w:rsidRDefault="001A6C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C62" w:rsidRPr="00460435" w:rsidRDefault="001A6C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A97" w:rsidRDefault="00652A97">
      <w:r>
        <w:separator/>
      </w:r>
    </w:p>
  </w:footnote>
  <w:footnote w:type="continuationSeparator" w:id="0">
    <w:p w:rsidR="00652A97" w:rsidRDefault="00652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C7"/>
    <w:rsid w:val="00000666"/>
    <w:rsid w:val="00002ACD"/>
    <w:rsid w:val="0000378D"/>
    <w:rsid w:val="000040A9"/>
    <w:rsid w:val="00005A19"/>
    <w:rsid w:val="000101AB"/>
    <w:rsid w:val="00011FBC"/>
    <w:rsid w:val="00013A49"/>
    <w:rsid w:val="000205B9"/>
    <w:rsid w:val="00024DBC"/>
    <w:rsid w:val="00024F18"/>
    <w:rsid w:val="000267FE"/>
    <w:rsid w:val="00027B94"/>
    <w:rsid w:val="000307C3"/>
    <w:rsid w:val="00034DB7"/>
    <w:rsid w:val="0003749D"/>
    <w:rsid w:val="00040798"/>
    <w:rsid w:val="00042F45"/>
    <w:rsid w:val="00043023"/>
    <w:rsid w:val="00050602"/>
    <w:rsid w:val="00053A3A"/>
    <w:rsid w:val="00054406"/>
    <w:rsid w:val="000578CB"/>
    <w:rsid w:val="0006216A"/>
    <w:rsid w:val="00062A02"/>
    <w:rsid w:val="00063E95"/>
    <w:rsid w:val="00066C43"/>
    <w:rsid w:val="000673E0"/>
    <w:rsid w:val="00067F84"/>
    <w:rsid w:val="00071C97"/>
    <w:rsid w:val="0007250D"/>
    <w:rsid w:val="000730CF"/>
    <w:rsid w:val="00073BCC"/>
    <w:rsid w:val="00074848"/>
    <w:rsid w:val="0007613C"/>
    <w:rsid w:val="000761F7"/>
    <w:rsid w:val="00076A3A"/>
    <w:rsid w:val="00077163"/>
    <w:rsid w:val="00077B80"/>
    <w:rsid w:val="00082211"/>
    <w:rsid w:val="00082D69"/>
    <w:rsid w:val="00086A4C"/>
    <w:rsid w:val="00090987"/>
    <w:rsid w:val="00092805"/>
    <w:rsid w:val="00092A0C"/>
    <w:rsid w:val="00095BA6"/>
    <w:rsid w:val="000A042C"/>
    <w:rsid w:val="000A51A2"/>
    <w:rsid w:val="000A6BF3"/>
    <w:rsid w:val="000A7750"/>
    <w:rsid w:val="000B1989"/>
    <w:rsid w:val="000B2E78"/>
    <w:rsid w:val="000B3A56"/>
    <w:rsid w:val="000B4F56"/>
    <w:rsid w:val="000C0A89"/>
    <w:rsid w:val="000C27CF"/>
    <w:rsid w:val="000C7722"/>
    <w:rsid w:val="000D0932"/>
    <w:rsid w:val="000D1BDF"/>
    <w:rsid w:val="000D2E10"/>
    <w:rsid w:val="000D3F69"/>
    <w:rsid w:val="000D4AED"/>
    <w:rsid w:val="000D5B28"/>
    <w:rsid w:val="000D71B7"/>
    <w:rsid w:val="000E0153"/>
    <w:rsid w:val="000E1D61"/>
    <w:rsid w:val="000E3F3D"/>
    <w:rsid w:val="000E46E9"/>
    <w:rsid w:val="000E6824"/>
    <w:rsid w:val="000E77FC"/>
    <w:rsid w:val="000F152A"/>
    <w:rsid w:val="000F43CB"/>
    <w:rsid w:val="000F7491"/>
    <w:rsid w:val="0010049D"/>
    <w:rsid w:val="00103118"/>
    <w:rsid w:val="0010315B"/>
    <w:rsid w:val="001033B6"/>
    <w:rsid w:val="00103495"/>
    <w:rsid w:val="00103C79"/>
    <w:rsid w:val="00107A6B"/>
    <w:rsid w:val="00107A72"/>
    <w:rsid w:val="0011008D"/>
    <w:rsid w:val="001106A5"/>
    <w:rsid w:val="00111AE3"/>
    <w:rsid w:val="0011352E"/>
    <w:rsid w:val="001138CD"/>
    <w:rsid w:val="00113B0B"/>
    <w:rsid w:val="00113CCC"/>
    <w:rsid w:val="00115473"/>
    <w:rsid w:val="00115A71"/>
    <w:rsid w:val="001162C9"/>
    <w:rsid w:val="0012064D"/>
    <w:rsid w:val="00120AB4"/>
    <w:rsid w:val="00122468"/>
    <w:rsid w:val="0012268F"/>
    <w:rsid w:val="0012315E"/>
    <w:rsid w:val="001243ED"/>
    <w:rsid w:val="00126471"/>
    <w:rsid w:val="00127EC2"/>
    <w:rsid w:val="00131F28"/>
    <w:rsid w:val="00133115"/>
    <w:rsid w:val="00135E90"/>
    <w:rsid w:val="00136153"/>
    <w:rsid w:val="00136268"/>
    <w:rsid w:val="00136E6F"/>
    <w:rsid w:val="00136FE7"/>
    <w:rsid w:val="00137D4F"/>
    <w:rsid w:val="0014058D"/>
    <w:rsid w:val="00141512"/>
    <w:rsid w:val="0014341C"/>
    <w:rsid w:val="00143EEA"/>
    <w:rsid w:val="00147ED8"/>
    <w:rsid w:val="00151C03"/>
    <w:rsid w:val="001531AC"/>
    <w:rsid w:val="0015376F"/>
    <w:rsid w:val="00153917"/>
    <w:rsid w:val="001555A3"/>
    <w:rsid w:val="001572A0"/>
    <w:rsid w:val="00157306"/>
    <w:rsid w:val="00160F76"/>
    <w:rsid w:val="00161C24"/>
    <w:rsid w:val="00163A74"/>
    <w:rsid w:val="00163D83"/>
    <w:rsid w:val="00164767"/>
    <w:rsid w:val="00164810"/>
    <w:rsid w:val="00164C7E"/>
    <w:rsid w:val="00166BFE"/>
    <w:rsid w:val="001712E1"/>
    <w:rsid w:val="00172470"/>
    <w:rsid w:val="00172FD2"/>
    <w:rsid w:val="001767EE"/>
    <w:rsid w:val="00177B84"/>
    <w:rsid w:val="00177CFF"/>
    <w:rsid w:val="00180970"/>
    <w:rsid w:val="00182258"/>
    <w:rsid w:val="00182847"/>
    <w:rsid w:val="00182CD3"/>
    <w:rsid w:val="00183EF1"/>
    <w:rsid w:val="0018664D"/>
    <w:rsid w:val="00187017"/>
    <w:rsid w:val="00187246"/>
    <w:rsid w:val="00191584"/>
    <w:rsid w:val="001937F7"/>
    <w:rsid w:val="001939BF"/>
    <w:rsid w:val="00195052"/>
    <w:rsid w:val="0019610D"/>
    <w:rsid w:val="001A0DAA"/>
    <w:rsid w:val="001A1408"/>
    <w:rsid w:val="001A1BDC"/>
    <w:rsid w:val="001A3110"/>
    <w:rsid w:val="001A40AE"/>
    <w:rsid w:val="001A4C37"/>
    <w:rsid w:val="001A4D9B"/>
    <w:rsid w:val="001A6C62"/>
    <w:rsid w:val="001A6EC0"/>
    <w:rsid w:val="001B07B7"/>
    <w:rsid w:val="001B16FD"/>
    <w:rsid w:val="001B1862"/>
    <w:rsid w:val="001B5182"/>
    <w:rsid w:val="001B577F"/>
    <w:rsid w:val="001B5C04"/>
    <w:rsid w:val="001B6B73"/>
    <w:rsid w:val="001B702D"/>
    <w:rsid w:val="001B7407"/>
    <w:rsid w:val="001C0575"/>
    <w:rsid w:val="001C3D8D"/>
    <w:rsid w:val="001C5EDB"/>
    <w:rsid w:val="001D320D"/>
    <w:rsid w:val="001D3568"/>
    <w:rsid w:val="001D369D"/>
    <w:rsid w:val="001D3A5A"/>
    <w:rsid w:val="001D41A1"/>
    <w:rsid w:val="001D5007"/>
    <w:rsid w:val="001D58D1"/>
    <w:rsid w:val="001D7D0D"/>
    <w:rsid w:val="001E016E"/>
    <w:rsid w:val="001E25DC"/>
    <w:rsid w:val="001E3128"/>
    <w:rsid w:val="001E3538"/>
    <w:rsid w:val="001E73C6"/>
    <w:rsid w:val="001E7DE5"/>
    <w:rsid w:val="001F0713"/>
    <w:rsid w:val="001F3DB4"/>
    <w:rsid w:val="001F53F4"/>
    <w:rsid w:val="00200E9A"/>
    <w:rsid w:val="00202C7B"/>
    <w:rsid w:val="002045CF"/>
    <w:rsid w:val="00204F55"/>
    <w:rsid w:val="002054C5"/>
    <w:rsid w:val="0021321E"/>
    <w:rsid w:val="002139CB"/>
    <w:rsid w:val="00213F69"/>
    <w:rsid w:val="00214077"/>
    <w:rsid w:val="0021424B"/>
    <w:rsid w:val="00214801"/>
    <w:rsid w:val="00221675"/>
    <w:rsid w:val="00224964"/>
    <w:rsid w:val="00224A70"/>
    <w:rsid w:val="00226098"/>
    <w:rsid w:val="002267C7"/>
    <w:rsid w:val="0022730F"/>
    <w:rsid w:val="00227FEE"/>
    <w:rsid w:val="00233E2D"/>
    <w:rsid w:val="00234428"/>
    <w:rsid w:val="00236977"/>
    <w:rsid w:val="00237C0B"/>
    <w:rsid w:val="00241F59"/>
    <w:rsid w:val="0024216A"/>
    <w:rsid w:val="0024265C"/>
    <w:rsid w:val="00243D20"/>
    <w:rsid w:val="00244C2E"/>
    <w:rsid w:val="00244E47"/>
    <w:rsid w:val="00250E0A"/>
    <w:rsid w:val="00251E02"/>
    <w:rsid w:val="00253C0F"/>
    <w:rsid w:val="002568DF"/>
    <w:rsid w:val="00257657"/>
    <w:rsid w:val="00261F33"/>
    <w:rsid w:val="00262A4A"/>
    <w:rsid w:val="00263936"/>
    <w:rsid w:val="00263A7F"/>
    <w:rsid w:val="00263F56"/>
    <w:rsid w:val="00272450"/>
    <w:rsid w:val="0027369F"/>
    <w:rsid w:val="0027692C"/>
    <w:rsid w:val="00276F64"/>
    <w:rsid w:val="002775DE"/>
    <w:rsid w:val="002812DC"/>
    <w:rsid w:val="002818EF"/>
    <w:rsid w:val="00281A4E"/>
    <w:rsid w:val="00282543"/>
    <w:rsid w:val="0028271F"/>
    <w:rsid w:val="0028272B"/>
    <w:rsid w:val="00282D56"/>
    <w:rsid w:val="00284105"/>
    <w:rsid w:val="00284D71"/>
    <w:rsid w:val="002868F1"/>
    <w:rsid w:val="0028771C"/>
    <w:rsid w:val="00292792"/>
    <w:rsid w:val="00296E4F"/>
    <w:rsid w:val="002A0284"/>
    <w:rsid w:val="002A02E1"/>
    <w:rsid w:val="002A1851"/>
    <w:rsid w:val="002A2068"/>
    <w:rsid w:val="002A2F34"/>
    <w:rsid w:val="002A338C"/>
    <w:rsid w:val="002A5096"/>
    <w:rsid w:val="002A6479"/>
    <w:rsid w:val="002A69AC"/>
    <w:rsid w:val="002A717D"/>
    <w:rsid w:val="002A73D7"/>
    <w:rsid w:val="002B294F"/>
    <w:rsid w:val="002B2B15"/>
    <w:rsid w:val="002B5911"/>
    <w:rsid w:val="002B71A8"/>
    <w:rsid w:val="002B7794"/>
    <w:rsid w:val="002B7989"/>
    <w:rsid w:val="002B7CB6"/>
    <w:rsid w:val="002B7D7E"/>
    <w:rsid w:val="002C0E62"/>
    <w:rsid w:val="002C3E3A"/>
    <w:rsid w:val="002C5C66"/>
    <w:rsid w:val="002C5F9F"/>
    <w:rsid w:val="002C6427"/>
    <w:rsid w:val="002D19A9"/>
    <w:rsid w:val="002D2485"/>
    <w:rsid w:val="002D2650"/>
    <w:rsid w:val="002D2916"/>
    <w:rsid w:val="002D580E"/>
    <w:rsid w:val="002D6149"/>
    <w:rsid w:val="002D6294"/>
    <w:rsid w:val="002D722F"/>
    <w:rsid w:val="002E0927"/>
    <w:rsid w:val="002E19EE"/>
    <w:rsid w:val="002E3A92"/>
    <w:rsid w:val="002E4976"/>
    <w:rsid w:val="002E4D3D"/>
    <w:rsid w:val="002E5CA1"/>
    <w:rsid w:val="002E6022"/>
    <w:rsid w:val="002F075D"/>
    <w:rsid w:val="002F0FAC"/>
    <w:rsid w:val="002F3626"/>
    <w:rsid w:val="002F42E5"/>
    <w:rsid w:val="002F65B9"/>
    <w:rsid w:val="00301EBF"/>
    <w:rsid w:val="003077F2"/>
    <w:rsid w:val="00307C3A"/>
    <w:rsid w:val="00310762"/>
    <w:rsid w:val="00310A38"/>
    <w:rsid w:val="00310D1D"/>
    <w:rsid w:val="003129CD"/>
    <w:rsid w:val="003134E5"/>
    <w:rsid w:val="00315731"/>
    <w:rsid w:val="00317E22"/>
    <w:rsid w:val="003201C4"/>
    <w:rsid w:val="00320644"/>
    <w:rsid w:val="003218E9"/>
    <w:rsid w:val="00322466"/>
    <w:rsid w:val="00323026"/>
    <w:rsid w:val="00324B78"/>
    <w:rsid w:val="00325A62"/>
    <w:rsid w:val="00326131"/>
    <w:rsid w:val="0032699E"/>
    <w:rsid w:val="00327B92"/>
    <w:rsid w:val="00330D70"/>
    <w:rsid w:val="0033317B"/>
    <w:rsid w:val="003339D0"/>
    <w:rsid w:val="00335249"/>
    <w:rsid w:val="003353BB"/>
    <w:rsid w:val="0033620A"/>
    <w:rsid w:val="003378EC"/>
    <w:rsid w:val="00337B67"/>
    <w:rsid w:val="003400F9"/>
    <w:rsid w:val="003410F0"/>
    <w:rsid w:val="0034239A"/>
    <w:rsid w:val="0034660F"/>
    <w:rsid w:val="00347F94"/>
    <w:rsid w:val="0035368E"/>
    <w:rsid w:val="00354493"/>
    <w:rsid w:val="00354E82"/>
    <w:rsid w:val="00355538"/>
    <w:rsid w:val="00355C40"/>
    <w:rsid w:val="00357160"/>
    <w:rsid w:val="00360A5F"/>
    <w:rsid w:val="003618AA"/>
    <w:rsid w:val="00362F97"/>
    <w:rsid w:val="0036371E"/>
    <w:rsid w:val="00363C94"/>
    <w:rsid w:val="0036400D"/>
    <w:rsid w:val="00364867"/>
    <w:rsid w:val="00370223"/>
    <w:rsid w:val="00373085"/>
    <w:rsid w:val="00374DC5"/>
    <w:rsid w:val="00376FF7"/>
    <w:rsid w:val="003771B6"/>
    <w:rsid w:val="00380674"/>
    <w:rsid w:val="0038683D"/>
    <w:rsid w:val="0038722D"/>
    <w:rsid w:val="00387F48"/>
    <w:rsid w:val="00392F39"/>
    <w:rsid w:val="003963F3"/>
    <w:rsid w:val="0039737E"/>
    <w:rsid w:val="0039787F"/>
    <w:rsid w:val="003A0DA3"/>
    <w:rsid w:val="003A1475"/>
    <w:rsid w:val="003A3298"/>
    <w:rsid w:val="003A4587"/>
    <w:rsid w:val="003A533A"/>
    <w:rsid w:val="003A657A"/>
    <w:rsid w:val="003A661E"/>
    <w:rsid w:val="003B0913"/>
    <w:rsid w:val="003B20C5"/>
    <w:rsid w:val="003B3ADE"/>
    <w:rsid w:val="003B5031"/>
    <w:rsid w:val="003B557F"/>
    <w:rsid w:val="003B63EE"/>
    <w:rsid w:val="003B6688"/>
    <w:rsid w:val="003B6720"/>
    <w:rsid w:val="003B775B"/>
    <w:rsid w:val="003B7FA9"/>
    <w:rsid w:val="003C0191"/>
    <w:rsid w:val="003C4EF9"/>
    <w:rsid w:val="003C6EB9"/>
    <w:rsid w:val="003C7B7C"/>
    <w:rsid w:val="003C7C08"/>
    <w:rsid w:val="003D0E9A"/>
    <w:rsid w:val="003D2459"/>
    <w:rsid w:val="003D28ED"/>
    <w:rsid w:val="003D3107"/>
    <w:rsid w:val="003D7583"/>
    <w:rsid w:val="003E0F21"/>
    <w:rsid w:val="003E148D"/>
    <w:rsid w:val="003E173A"/>
    <w:rsid w:val="003E2C12"/>
    <w:rsid w:val="003E3600"/>
    <w:rsid w:val="003E3F4A"/>
    <w:rsid w:val="003E55A8"/>
    <w:rsid w:val="003F133B"/>
    <w:rsid w:val="003F33DE"/>
    <w:rsid w:val="0040243A"/>
    <w:rsid w:val="00402BA9"/>
    <w:rsid w:val="00402C65"/>
    <w:rsid w:val="004037C3"/>
    <w:rsid w:val="00404EB7"/>
    <w:rsid w:val="00407D56"/>
    <w:rsid w:val="00411ECC"/>
    <w:rsid w:val="00413610"/>
    <w:rsid w:val="004142DF"/>
    <w:rsid w:val="004146B4"/>
    <w:rsid w:val="00416E2B"/>
    <w:rsid w:val="004170C4"/>
    <w:rsid w:val="004207E7"/>
    <w:rsid w:val="004209BA"/>
    <w:rsid w:val="00420C44"/>
    <w:rsid w:val="00420E19"/>
    <w:rsid w:val="004240BE"/>
    <w:rsid w:val="004248CE"/>
    <w:rsid w:val="004249B0"/>
    <w:rsid w:val="0042502E"/>
    <w:rsid w:val="00426092"/>
    <w:rsid w:val="004271BF"/>
    <w:rsid w:val="00427282"/>
    <w:rsid w:val="00430581"/>
    <w:rsid w:val="004349EF"/>
    <w:rsid w:val="00434A97"/>
    <w:rsid w:val="00437035"/>
    <w:rsid w:val="0043789D"/>
    <w:rsid w:val="00440C62"/>
    <w:rsid w:val="00441A2E"/>
    <w:rsid w:val="00443F75"/>
    <w:rsid w:val="00446BBA"/>
    <w:rsid w:val="004526A6"/>
    <w:rsid w:val="004537CB"/>
    <w:rsid w:val="004538D5"/>
    <w:rsid w:val="00453C50"/>
    <w:rsid w:val="00455A59"/>
    <w:rsid w:val="00460435"/>
    <w:rsid w:val="00464B21"/>
    <w:rsid w:val="00465F97"/>
    <w:rsid w:val="0046634E"/>
    <w:rsid w:val="00467E54"/>
    <w:rsid w:val="00470378"/>
    <w:rsid w:val="004710F0"/>
    <w:rsid w:val="004722F9"/>
    <w:rsid w:val="00475E99"/>
    <w:rsid w:val="0047777E"/>
    <w:rsid w:val="00481D03"/>
    <w:rsid w:val="00481FD0"/>
    <w:rsid w:val="0048221F"/>
    <w:rsid w:val="00482D0B"/>
    <w:rsid w:val="004866A7"/>
    <w:rsid w:val="00486FEF"/>
    <w:rsid w:val="0049103A"/>
    <w:rsid w:val="004919C3"/>
    <w:rsid w:val="004925BF"/>
    <w:rsid w:val="004936CF"/>
    <w:rsid w:val="00494B49"/>
    <w:rsid w:val="004953C3"/>
    <w:rsid w:val="00497042"/>
    <w:rsid w:val="004A0866"/>
    <w:rsid w:val="004A0AF4"/>
    <w:rsid w:val="004A0B9D"/>
    <w:rsid w:val="004A3760"/>
    <w:rsid w:val="004A4636"/>
    <w:rsid w:val="004A60AE"/>
    <w:rsid w:val="004A68B3"/>
    <w:rsid w:val="004A6FE9"/>
    <w:rsid w:val="004B06B3"/>
    <w:rsid w:val="004B1395"/>
    <w:rsid w:val="004B17F4"/>
    <w:rsid w:val="004B23D2"/>
    <w:rsid w:val="004B375D"/>
    <w:rsid w:val="004B3F28"/>
    <w:rsid w:val="004B653D"/>
    <w:rsid w:val="004B6D0F"/>
    <w:rsid w:val="004C0461"/>
    <w:rsid w:val="004C12C2"/>
    <w:rsid w:val="004C3E90"/>
    <w:rsid w:val="004C4336"/>
    <w:rsid w:val="004C4C85"/>
    <w:rsid w:val="004C5B21"/>
    <w:rsid w:val="004C62C5"/>
    <w:rsid w:val="004C66E7"/>
    <w:rsid w:val="004C6828"/>
    <w:rsid w:val="004C6AD6"/>
    <w:rsid w:val="004C77B5"/>
    <w:rsid w:val="004C77BF"/>
    <w:rsid w:val="004C782E"/>
    <w:rsid w:val="004C7C43"/>
    <w:rsid w:val="004D67F7"/>
    <w:rsid w:val="004D7678"/>
    <w:rsid w:val="004D7CD7"/>
    <w:rsid w:val="004E0530"/>
    <w:rsid w:val="004E6E95"/>
    <w:rsid w:val="004E7789"/>
    <w:rsid w:val="004E7BA2"/>
    <w:rsid w:val="004F0C80"/>
    <w:rsid w:val="004F40CD"/>
    <w:rsid w:val="004F540C"/>
    <w:rsid w:val="004F58BA"/>
    <w:rsid w:val="004F6137"/>
    <w:rsid w:val="005022E5"/>
    <w:rsid w:val="00505A04"/>
    <w:rsid w:val="00507324"/>
    <w:rsid w:val="00511B0E"/>
    <w:rsid w:val="00514000"/>
    <w:rsid w:val="0051745D"/>
    <w:rsid w:val="005254BC"/>
    <w:rsid w:val="00526724"/>
    <w:rsid w:val="00527BD8"/>
    <w:rsid w:val="00530394"/>
    <w:rsid w:val="005332BB"/>
    <w:rsid w:val="0053353F"/>
    <w:rsid w:val="00535A61"/>
    <w:rsid w:val="00536543"/>
    <w:rsid w:val="00540F36"/>
    <w:rsid w:val="00541189"/>
    <w:rsid w:val="0054157A"/>
    <w:rsid w:val="00542EEF"/>
    <w:rsid w:val="0054323F"/>
    <w:rsid w:val="00543BFB"/>
    <w:rsid w:val="00550B2F"/>
    <w:rsid w:val="0055102B"/>
    <w:rsid w:val="00551712"/>
    <w:rsid w:val="00551934"/>
    <w:rsid w:val="00551E02"/>
    <w:rsid w:val="005529FE"/>
    <w:rsid w:val="00552C63"/>
    <w:rsid w:val="00553D23"/>
    <w:rsid w:val="00553E73"/>
    <w:rsid w:val="00553E8E"/>
    <w:rsid w:val="005540AB"/>
    <w:rsid w:val="005549DE"/>
    <w:rsid w:val="005573CD"/>
    <w:rsid w:val="00557500"/>
    <w:rsid w:val="00557FB6"/>
    <w:rsid w:val="00561C58"/>
    <w:rsid w:val="0056257C"/>
    <w:rsid w:val="00562651"/>
    <w:rsid w:val="00562EED"/>
    <w:rsid w:val="00564B78"/>
    <w:rsid w:val="00565ADE"/>
    <w:rsid w:val="00567373"/>
    <w:rsid w:val="005673A9"/>
    <w:rsid w:val="0057006C"/>
    <w:rsid w:val="00571571"/>
    <w:rsid w:val="00571BF1"/>
    <w:rsid w:val="00572647"/>
    <w:rsid w:val="00572B98"/>
    <w:rsid w:val="00574C66"/>
    <w:rsid w:val="0057612B"/>
    <w:rsid w:val="005772C4"/>
    <w:rsid w:val="00577577"/>
    <w:rsid w:val="005832AA"/>
    <w:rsid w:val="00584801"/>
    <w:rsid w:val="00584ABA"/>
    <w:rsid w:val="00584BA2"/>
    <w:rsid w:val="00585B8F"/>
    <w:rsid w:val="00590129"/>
    <w:rsid w:val="005923FF"/>
    <w:rsid w:val="00593266"/>
    <w:rsid w:val="005960AA"/>
    <w:rsid w:val="00596DBE"/>
    <w:rsid w:val="00597B34"/>
    <w:rsid w:val="005A00BB"/>
    <w:rsid w:val="005A1C39"/>
    <w:rsid w:val="005A25FF"/>
    <w:rsid w:val="005A43ED"/>
    <w:rsid w:val="005A4A76"/>
    <w:rsid w:val="005A6651"/>
    <w:rsid w:val="005A6C74"/>
    <w:rsid w:val="005B266F"/>
    <w:rsid w:val="005B2DE4"/>
    <w:rsid w:val="005B470F"/>
    <w:rsid w:val="005B56BE"/>
    <w:rsid w:val="005B5D6C"/>
    <w:rsid w:val="005B685D"/>
    <w:rsid w:val="005B68D5"/>
    <w:rsid w:val="005C07D9"/>
    <w:rsid w:val="005C0E2F"/>
    <w:rsid w:val="005C2A76"/>
    <w:rsid w:val="005C3EE9"/>
    <w:rsid w:val="005C6DE1"/>
    <w:rsid w:val="005C7719"/>
    <w:rsid w:val="005D0CB9"/>
    <w:rsid w:val="005D2C72"/>
    <w:rsid w:val="005E0C44"/>
    <w:rsid w:val="005E1751"/>
    <w:rsid w:val="005E17FB"/>
    <w:rsid w:val="005E1AD2"/>
    <w:rsid w:val="005E2913"/>
    <w:rsid w:val="005E35CA"/>
    <w:rsid w:val="005E399F"/>
    <w:rsid w:val="005E5D2F"/>
    <w:rsid w:val="005E5FE4"/>
    <w:rsid w:val="005E6565"/>
    <w:rsid w:val="005E6836"/>
    <w:rsid w:val="005E6A3C"/>
    <w:rsid w:val="005E6E3A"/>
    <w:rsid w:val="005F0045"/>
    <w:rsid w:val="005F15C3"/>
    <w:rsid w:val="005F1BD6"/>
    <w:rsid w:val="005F2E2D"/>
    <w:rsid w:val="005F2F00"/>
    <w:rsid w:val="00600E66"/>
    <w:rsid w:val="006013DF"/>
    <w:rsid w:val="006025DF"/>
    <w:rsid w:val="0060295E"/>
    <w:rsid w:val="00603583"/>
    <w:rsid w:val="00603605"/>
    <w:rsid w:val="00603751"/>
    <w:rsid w:val="006041A3"/>
    <w:rsid w:val="006122D2"/>
    <w:rsid w:val="00614301"/>
    <w:rsid w:val="006144D9"/>
    <w:rsid w:val="00614C09"/>
    <w:rsid w:val="00616BFC"/>
    <w:rsid w:val="00620867"/>
    <w:rsid w:val="00620B12"/>
    <w:rsid w:val="006210F4"/>
    <w:rsid w:val="00621DEA"/>
    <w:rsid w:val="00624B9F"/>
    <w:rsid w:val="00625A9D"/>
    <w:rsid w:val="00625C71"/>
    <w:rsid w:val="00626383"/>
    <w:rsid w:val="00626907"/>
    <w:rsid w:val="00627316"/>
    <w:rsid w:val="0062788A"/>
    <w:rsid w:val="00627A7B"/>
    <w:rsid w:val="00627BE2"/>
    <w:rsid w:val="00631A97"/>
    <w:rsid w:val="00633FB4"/>
    <w:rsid w:val="006357C1"/>
    <w:rsid w:val="00635945"/>
    <w:rsid w:val="00635BA7"/>
    <w:rsid w:val="00636393"/>
    <w:rsid w:val="006365EA"/>
    <w:rsid w:val="00637097"/>
    <w:rsid w:val="0063712C"/>
    <w:rsid w:val="00637374"/>
    <w:rsid w:val="00640099"/>
    <w:rsid w:val="00640BB2"/>
    <w:rsid w:val="00641A2D"/>
    <w:rsid w:val="00643F5E"/>
    <w:rsid w:val="006449AF"/>
    <w:rsid w:val="00644F79"/>
    <w:rsid w:val="00646D08"/>
    <w:rsid w:val="00650750"/>
    <w:rsid w:val="00651640"/>
    <w:rsid w:val="00651ADF"/>
    <w:rsid w:val="00652A97"/>
    <w:rsid w:val="006535A3"/>
    <w:rsid w:val="006542EB"/>
    <w:rsid w:val="00654CEC"/>
    <w:rsid w:val="006574EA"/>
    <w:rsid w:val="00663284"/>
    <w:rsid w:val="0066396C"/>
    <w:rsid w:val="00665B79"/>
    <w:rsid w:val="0067235B"/>
    <w:rsid w:val="006726F6"/>
    <w:rsid w:val="00672E5A"/>
    <w:rsid w:val="006769B1"/>
    <w:rsid w:val="00676B9C"/>
    <w:rsid w:val="0068115C"/>
    <w:rsid w:val="00682902"/>
    <w:rsid w:val="00683F3A"/>
    <w:rsid w:val="00684527"/>
    <w:rsid w:val="0068652E"/>
    <w:rsid w:val="00687928"/>
    <w:rsid w:val="00691638"/>
    <w:rsid w:val="0069163F"/>
    <w:rsid w:val="00691DBB"/>
    <w:rsid w:val="006921D1"/>
    <w:rsid w:val="00696F15"/>
    <w:rsid w:val="006A09A5"/>
    <w:rsid w:val="006A1744"/>
    <w:rsid w:val="006A648F"/>
    <w:rsid w:val="006A653C"/>
    <w:rsid w:val="006A70B4"/>
    <w:rsid w:val="006A79E7"/>
    <w:rsid w:val="006A7D4D"/>
    <w:rsid w:val="006B0E41"/>
    <w:rsid w:val="006B3031"/>
    <w:rsid w:val="006B35B4"/>
    <w:rsid w:val="006B46CA"/>
    <w:rsid w:val="006B55A7"/>
    <w:rsid w:val="006B5C71"/>
    <w:rsid w:val="006B7F0E"/>
    <w:rsid w:val="006C0E2A"/>
    <w:rsid w:val="006C46C5"/>
    <w:rsid w:val="006C4B43"/>
    <w:rsid w:val="006D0D07"/>
    <w:rsid w:val="006D36EC"/>
    <w:rsid w:val="006D3C3E"/>
    <w:rsid w:val="006D4A9E"/>
    <w:rsid w:val="006D6DC1"/>
    <w:rsid w:val="006D6F9A"/>
    <w:rsid w:val="006E0F1D"/>
    <w:rsid w:val="006E2C8E"/>
    <w:rsid w:val="006E446F"/>
    <w:rsid w:val="006E459D"/>
    <w:rsid w:val="006E4B1F"/>
    <w:rsid w:val="006E51D9"/>
    <w:rsid w:val="006E6291"/>
    <w:rsid w:val="006F122B"/>
    <w:rsid w:val="006F24D5"/>
    <w:rsid w:val="006F5544"/>
    <w:rsid w:val="006F7CE8"/>
    <w:rsid w:val="006F7D34"/>
    <w:rsid w:val="0070028F"/>
    <w:rsid w:val="0070119C"/>
    <w:rsid w:val="00701353"/>
    <w:rsid w:val="0070524C"/>
    <w:rsid w:val="00710619"/>
    <w:rsid w:val="0071432E"/>
    <w:rsid w:val="007148AF"/>
    <w:rsid w:val="00715F3D"/>
    <w:rsid w:val="00717AB1"/>
    <w:rsid w:val="00717C64"/>
    <w:rsid w:val="00720062"/>
    <w:rsid w:val="007216F4"/>
    <w:rsid w:val="00721FA0"/>
    <w:rsid w:val="00722692"/>
    <w:rsid w:val="00723983"/>
    <w:rsid w:val="00723D07"/>
    <w:rsid w:val="00724F55"/>
    <w:rsid w:val="00725377"/>
    <w:rsid w:val="00726FAE"/>
    <w:rsid w:val="0073042E"/>
    <w:rsid w:val="00730E45"/>
    <w:rsid w:val="00731AD7"/>
    <w:rsid w:val="0073350F"/>
    <w:rsid w:val="007345C8"/>
    <w:rsid w:val="007370F3"/>
    <w:rsid w:val="00740CF1"/>
    <w:rsid w:val="00740E80"/>
    <w:rsid w:val="00741375"/>
    <w:rsid w:val="0074517B"/>
    <w:rsid w:val="00745E33"/>
    <w:rsid w:val="007468F0"/>
    <w:rsid w:val="00751233"/>
    <w:rsid w:val="007519FB"/>
    <w:rsid w:val="007547C1"/>
    <w:rsid w:val="00755518"/>
    <w:rsid w:val="007565A3"/>
    <w:rsid w:val="007571E2"/>
    <w:rsid w:val="00757A95"/>
    <w:rsid w:val="00760354"/>
    <w:rsid w:val="00760E91"/>
    <w:rsid w:val="00764A9A"/>
    <w:rsid w:val="00765BEF"/>
    <w:rsid w:val="00770F63"/>
    <w:rsid w:val="00771BB5"/>
    <w:rsid w:val="00773080"/>
    <w:rsid w:val="007735AB"/>
    <w:rsid w:val="00773927"/>
    <w:rsid w:val="00773E4E"/>
    <w:rsid w:val="00775FFA"/>
    <w:rsid w:val="00776648"/>
    <w:rsid w:val="00777AC5"/>
    <w:rsid w:val="00780989"/>
    <w:rsid w:val="0078259F"/>
    <w:rsid w:val="00782872"/>
    <w:rsid w:val="00784287"/>
    <w:rsid w:val="007848A3"/>
    <w:rsid w:val="0078640B"/>
    <w:rsid w:val="00791A39"/>
    <w:rsid w:val="00792322"/>
    <w:rsid w:val="007928D5"/>
    <w:rsid w:val="00796941"/>
    <w:rsid w:val="00796AAA"/>
    <w:rsid w:val="007A138E"/>
    <w:rsid w:val="007A23E5"/>
    <w:rsid w:val="007A5456"/>
    <w:rsid w:val="007A6185"/>
    <w:rsid w:val="007A6BED"/>
    <w:rsid w:val="007B10B3"/>
    <w:rsid w:val="007B1D12"/>
    <w:rsid w:val="007B2F17"/>
    <w:rsid w:val="007B33C8"/>
    <w:rsid w:val="007B46B3"/>
    <w:rsid w:val="007B5CD8"/>
    <w:rsid w:val="007B602B"/>
    <w:rsid w:val="007B6AD7"/>
    <w:rsid w:val="007B6D51"/>
    <w:rsid w:val="007C031F"/>
    <w:rsid w:val="007C0905"/>
    <w:rsid w:val="007C2A93"/>
    <w:rsid w:val="007C3DC9"/>
    <w:rsid w:val="007C3F88"/>
    <w:rsid w:val="007C6325"/>
    <w:rsid w:val="007D0CF2"/>
    <w:rsid w:val="007D1D2B"/>
    <w:rsid w:val="007D4FEB"/>
    <w:rsid w:val="007D5FD1"/>
    <w:rsid w:val="007E2EBF"/>
    <w:rsid w:val="007E47E8"/>
    <w:rsid w:val="007E532F"/>
    <w:rsid w:val="007E6DD9"/>
    <w:rsid w:val="007F238A"/>
    <w:rsid w:val="007F250F"/>
    <w:rsid w:val="007F36A9"/>
    <w:rsid w:val="007F4190"/>
    <w:rsid w:val="007F4E53"/>
    <w:rsid w:val="007F5ABC"/>
    <w:rsid w:val="00800121"/>
    <w:rsid w:val="008018D9"/>
    <w:rsid w:val="008058EE"/>
    <w:rsid w:val="00806317"/>
    <w:rsid w:val="00806335"/>
    <w:rsid w:val="008105E2"/>
    <w:rsid w:val="008110DA"/>
    <w:rsid w:val="008128CA"/>
    <w:rsid w:val="00813440"/>
    <w:rsid w:val="00814FBB"/>
    <w:rsid w:val="008173B7"/>
    <w:rsid w:val="00820165"/>
    <w:rsid w:val="00821493"/>
    <w:rsid w:val="00821B13"/>
    <w:rsid w:val="00822733"/>
    <w:rsid w:val="00823380"/>
    <w:rsid w:val="00823B45"/>
    <w:rsid w:val="00826B87"/>
    <w:rsid w:val="00827EFD"/>
    <w:rsid w:val="0083003C"/>
    <w:rsid w:val="00831B8F"/>
    <w:rsid w:val="00836495"/>
    <w:rsid w:val="00837259"/>
    <w:rsid w:val="008373CB"/>
    <w:rsid w:val="00841CE2"/>
    <w:rsid w:val="0084238B"/>
    <w:rsid w:val="008424F6"/>
    <w:rsid w:val="008430A5"/>
    <w:rsid w:val="0084318E"/>
    <w:rsid w:val="00843DF1"/>
    <w:rsid w:val="0084496F"/>
    <w:rsid w:val="00845BB2"/>
    <w:rsid w:val="008501E5"/>
    <w:rsid w:val="00850983"/>
    <w:rsid w:val="00852998"/>
    <w:rsid w:val="00852E7D"/>
    <w:rsid w:val="008552AE"/>
    <w:rsid w:val="00856941"/>
    <w:rsid w:val="00857A7C"/>
    <w:rsid w:val="00864864"/>
    <w:rsid w:val="0086546A"/>
    <w:rsid w:val="00865F5E"/>
    <w:rsid w:val="008703F4"/>
    <w:rsid w:val="00870D4D"/>
    <w:rsid w:val="00870F7C"/>
    <w:rsid w:val="00871836"/>
    <w:rsid w:val="00873D57"/>
    <w:rsid w:val="00874112"/>
    <w:rsid w:val="008777DC"/>
    <w:rsid w:val="008778B5"/>
    <w:rsid w:val="00880BCE"/>
    <w:rsid w:val="008810AF"/>
    <w:rsid w:val="008819E4"/>
    <w:rsid w:val="00882F26"/>
    <w:rsid w:val="008830EF"/>
    <w:rsid w:val="00884773"/>
    <w:rsid w:val="00885077"/>
    <w:rsid w:val="00885297"/>
    <w:rsid w:val="00885A8D"/>
    <w:rsid w:val="0088774A"/>
    <w:rsid w:val="008933CF"/>
    <w:rsid w:val="00895362"/>
    <w:rsid w:val="00897FD8"/>
    <w:rsid w:val="008A1985"/>
    <w:rsid w:val="008A225D"/>
    <w:rsid w:val="008A4630"/>
    <w:rsid w:val="008B24AA"/>
    <w:rsid w:val="008B34BB"/>
    <w:rsid w:val="008B3909"/>
    <w:rsid w:val="008B417D"/>
    <w:rsid w:val="008B5AE2"/>
    <w:rsid w:val="008B5B7E"/>
    <w:rsid w:val="008B5D4C"/>
    <w:rsid w:val="008C05BB"/>
    <w:rsid w:val="008C0DB1"/>
    <w:rsid w:val="008C1E07"/>
    <w:rsid w:val="008C3327"/>
    <w:rsid w:val="008C3DE8"/>
    <w:rsid w:val="008C510F"/>
    <w:rsid w:val="008C6CA6"/>
    <w:rsid w:val="008D129D"/>
    <w:rsid w:val="008D1374"/>
    <w:rsid w:val="008D5874"/>
    <w:rsid w:val="008D5FE6"/>
    <w:rsid w:val="008D6657"/>
    <w:rsid w:val="008D66D4"/>
    <w:rsid w:val="008E0D37"/>
    <w:rsid w:val="008E1FA7"/>
    <w:rsid w:val="008E2693"/>
    <w:rsid w:val="008E2FC7"/>
    <w:rsid w:val="008E3B65"/>
    <w:rsid w:val="008E46CB"/>
    <w:rsid w:val="008E4D2E"/>
    <w:rsid w:val="008E52ED"/>
    <w:rsid w:val="008E5AC9"/>
    <w:rsid w:val="008E5EA9"/>
    <w:rsid w:val="008F08FA"/>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07DA"/>
    <w:rsid w:val="00922370"/>
    <w:rsid w:val="0092388A"/>
    <w:rsid w:val="00924CF9"/>
    <w:rsid w:val="009259D3"/>
    <w:rsid w:val="00925BE7"/>
    <w:rsid w:val="00927D62"/>
    <w:rsid w:val="00932192"/>
    <w:rsid w:val="00933422"/>
    <w:rsid w:val="00940B6B"/>
    <w:rsid w:val="00940FC4"/>
    <w:rsid w:val="009413D9"/>
    <w:rsid w:val="00942521"/>
    <w:rsid w:val="009433C0"/>
    <w:rsid w:val="00943412"/>
    <w:rsid w:val="00943B2E"/>
    <w:rsid w:val="00944584"/>
    <w:rsid w:val="0094536C"/>
    <w:rsid w:val="00945D11"/>
    <w:rsid w:val="009472D2"/>
    <w:rsid w:val="009503E2"/>
    <w:rsid w:val="009515A1"/>
    <w:rsid w:val="00952223"/>
    <w:rsid w:val="00954D9C"/>
    <w:rsid w:val="009557F9"/>
    <w:rsid w:val="0096025B"/>
    <w:rsid w:val="00960398"/>
    <w:rsid w:val="009608B8"/>
    <w:rsid w:val="00960F67"/>
    <w:rsid w:val="00961CD2"/>
    <w:rsid w:val="00962B76"/>
    <w:rsid w:val="00963DE2"/>
    <w:rsid w:val="0096683A"/>
    <w:rsid w:val="009668BF"/>
    <w:rsid w:val="0097061F"/>
    <w:rsid w:val="00972C70"/>
    <w:rsid w:val="00974224"/>
    <w:rsid w:val="00974F8D"/>
    <w:rsid w:val="00974FF1"/>
    <w:rsid w:val="00975D34"/>
    <w:rsid w:val="00975E0D"/>
    <w:rsid w:val="009767D3"/>
    <w:rsid w:val="009806CB"/>
    <w:rsid w:val="009819FB"/>
    <w:rsid w:val="00982339"/>
    <w:rsid w:val="009828C7"/>
    <w:rsid w:val="00982BF2"/>
    <w:rsid w:val="0098312C"/>
    <w:rsid w:val="00983E9D"/>
    <w:rsid w:val="009852CA"/>
    <w:rsid w:val="00986F27"/>
    <w:rsid w:val="00987873"/>
    <w:rsid w:val="00992E31"/>
    <w:rsid w:val="009937E0"/>
    <w:rsid w:val="009A16CD"/>
    <w:rsid w:val="009A415A"/>
    <w:rsid w:val="009A53CC"/>
    <w:rsid w:val="009A7001"/>
    <w:rsid w:val="009A7DA5"/>
    <w:rsid w:val="009B01D4"/>
    <w:rsid w:val="009B07AA"/>
    <w:rsid w:val="009B0C22"/>
    <w:rsid w:val="009B11E9"/>
    <w:rsid w:val="009B2B08"/>
    <w:rsid w:val="009B36E8"/>
    <w:rsid w:val="009B6F4D"/>
    <w:rsid w:val="009B7253"/>
    <w:rsid w:val="009C09B9"/>
    <w:rsid w:val="009C0D50"/>
    <w:rsid w:val="009C0F71"/>
    <w:rsid w:val="009C2E28"/>
    <w:rsid w:val="009C5130"/>
    <w:rsid w:val="009C59A7"/>
    <w:rsid w:val="009C61D1"/>
    <w:rsid w:val="009D1269"/>
    <w:rsid w:val="009D27D7"/>
    <w:rsid w:val="009D3261"/>
    <w:rsid w:val="009D3969"/>
    <w:rsid w:val="009D4F53"/>
    <w:rsid w:val="009D6CB0"/>
    <w:rsid w:val="009E03BE"/>
    <w:rsid w:val="009E07BB"/>
    <w:rsid w:val="009E3159"/>
    <w:rsid w:val="009E4824"/>
    <w:rsid w:val="009E67C9"/>
    <w:rsid w:val="009E6DE8"/>
    <w:rsid w:val="009E7AB9"/>
    <w:rsid w:val="009E7FA2"/>
    <w:rsid w:val="009F2C77"/>
    <w:rsid w:val="009F4224"/>
    <w:rsid w:val="009F4A72"/>
    <w:rsid w:val="009F5327"/>
    <w:rsid w:val="009F6DDF"/>
    <w:rsid w:val="00A00A9C"/>
    <w:rsid w:val="00A01681"/>
    <w:rsid w:val="00A035DA"/>
    <w:rsid w:val="00A0400A"/>
    <w:rsid w:val="00A048B6"/>
    <w:rsid w:val="00A05A22"/>
    <w:rsid w:val="00A05F81"/>
    <w:rsid w:val="00A068A7"/>
    <w:rsid w:val="00A12D37"/>
    <w:rsid w:val="00A1346E"/>
    <w:rsid w:val="00A14CA7"/>
    <w:rsid w:val="00A16415"/>
    <w:rsid w:val="00A1704F"/>
    <w:rsid w:val="00A1767C"/>
    <w:rsid w:val="00A2056F"/>
    <w:rsid w:val="00A209AB"/>
    <w:rsid w:val="00A21090"/>
    <w:rsid w:val="00A22363"/>
    <w:rsid w:val="00A22658"/>
    <w:rsid w:val="00A2310F"/>
    <w:rsid w:val="00A24090"/>
    <w:rsid w:val="00A25903"/>
    <w:rsid w:val="00A2642A"/>
    <w:rsid w:val="00A26AD5"/>
    <w:rsid w:val="00A27B1B"/>
    <w:rsid w:val="00A30F05"/>
    <w:rsid w:val="00A319EA"/>
    <w:rsid w:val="00A339B0"/>
    <w:rsid w:val="00A3568E"/>
    <w:rsid w:val="00A35A06"/>
    <w:rsid w:val="00A35EDE"/>
    <w:rsid w:val="00A36CA9"/>
    <w:rsid w:val="00A37328"/>
    <w:rsid w:val="00A37610"/>
    <w:rsid w:val="00A37D34"/>
    <w:rsid w:val="00A40AE4"/>
    <w:rsid w:val="00A42FC1"/>
    <w:rsid w:val="00A431DE"/>
    <w:rsid w:val="00A432E9"/>
    <w:rsid w:val="00A43A6C"/>
    <w:rsid w:val="00A442BD"/>
    <w:rsid w:val="00A44704"/>
    <w:rsid w:val="00A450F2"/>
    <w:rsid w:val="00A466AD"/>
    <w:rsid w:val="00A46D39"/>
    <w:rsid w:val="00A478DC"/>
    <w:rsid w:val="00A50FBD"/>
    <w:rsid w:val="00A51FCA"/>
    <w:rsid w:val="00A53542"/>
    <w:rsid w:val="00A54D62"/>
    <w:rsid w:val="00A6057E"/>
    <w:rsid w:val="00A6076B"/>
    <w:rsid w:val="00A60B19"/>
    <w:rsid w:val="00A639AD"/>
    <w:rsid w:val="00A63CA1"/>
    <w:rsid w:val="00A6486D"/>
    <w:rsid w:val="00A648C5"/>
    <w:rsid w:val="00A657DB"/>
    <w:rsid w:val="00A667E6"/>
    <w:rsid w:val="00A668D6"/>
    <w:rsid w:val="00A70000"/>
    <w:rsid w:val="00A7111B"/>
    <w:rsid w:val="00A71305"/>
    <w:rsid w:val="00A716DD"/>
    <w:rsid w:val="00A72F8E"/>
    <w:rsid w:val="00A73F0B"/>
    <w:rsid w:val="00A745EB"/>
    <w:rsid w:val="00A749A9"/>
    <w:rsid w:val="00A751DD"/>
    <w:rsid w:val="00A80A89"/>
    <w:rsid w:val="00A84493"/>
    <w:rsid w:val="00A86979"/>
    <w:rsid w:val="00A87799"/>
    <w:rsid w:val="00A91F7E"/>
    <w:rsid w:val="00A93200"/>
    <w:rsid w:val="00A9330B"/>
    <w:rsid w:val="00A940EB"/>
    <w:rsid w:val="00A948BA"/>
    <w:rsid w:val="00A971B5"/>
    <w:rsid w:val="00AA18B0"/>
    <w:rsid w:val="00AA378D"/>
    <w:rsid w:val="00AA532F"/>
    <w:rsid w:val="00AA652B"/>
    <w:rsid w:val="00AA7570"/>
    <w:rsid w:val="00AA7684"/>
    <w:rsid w:val="00AB1F96"/>
    <w:rsid w:val="00AB307D"/>
    <w:rsid w:val="00AB49D2"/>
    <w:rsid w:val="00AB49D8"/>
    <w:rsid w:val="00AB4D44"/>
    <w:rsid w:val="00AB5AFC"/>
    <w:rsid w:val="00AB5B22"/>
    <w:rsid w:val="00AB5D2A"/>
    <w:rsid w:val="00AB5E74"/>
    <w:rsid w:val="00AC123E"/>
    <w:rsid w:val="00AC271A"/>
    <w:rsid w:val="00AC28B9"/>
    <w:rsid w:val="00AC28CD"/>
    <w:rsid w:val="00AC2C70"/>
    <w:rsid w:val="00AC3A2F"/>
    <w:rsid w:val="00AC407E"/>
    <w:rsid w:val="00AC41E0"/>
    <w:rsid w:val="00AC4DD9"/>
    <w:rsid w:val="00AC5623"/>
    <w:rsid w:val="00AC5626"/>
    <w:rsid w:val="00AC6146"/>
    <w:rsid w:val="00AC6388"/>
    <w:rsid w:val="00AC64A5"/>
    <w:rsid w:val="00AD1875"/>
    <w:rsid w:val="00AD2964"/>
    <w:rsid w:val="00AD365B"/>
    <w:rsid w:val="00AD59C1"/>
    <w:rsid w:val="00AD5C3C"/>
    <w:rsid w:val="00AD62DC"/>
    <w:rsid w:val="00AD797F"/>
    <w:rsid w:val="00AE0778"/>
    <w:rsid w:val="00AE1E35"/>
    <w:rsid w:val="00AE270B"/>
    <w:rsid w:val="00AE4D35"/>
    <w:rsid w:val="00AE5DAC"/>
    <w:rsid w:val="00AE6117"/>
    <w:rsid w:val="00AE64FD"/>
    <w:rsid w:val="00AE6F06"/>
    <w:rsid w:val="00AF00DF"/>
    <w:rsid w:val="00AF04CD"/>
    <w:rsid w:val="00AF0656"/>
    <w:rsid w:val="00AF0A2F"/>
    <w:rsid w:val="00AF217C"/>
    <w:rsid w:val="00AF33DF"/>
    <w:rsid w:val="00AF3DB3"/>
    <w:rsid w:val="00AF5795"/>
    <w:rsid w:val="00B01257"/>
    <w:rsid w:val="00B05B01"/>
    <w:rsid w:val="00B1002E"/>
    <w:rsid w:val="00B10FDB"/>
    <w:rsid w:val="00B11AF5"/>
    <w:rsid w:val="00B12786"/>
    <w:rsid w:val="00B12ED2"/>
    <w:rsid w:val="00B14D4D"/>
    <w:rsid w:val="00B1582E"/>
    <w:rsid w:val="00B162CA"/>
    <w:rsid w:val="00B17010"/>
    <w:rsid w:val="00B171D4"/>
    <w:rsid w:val="00B2067B"/>
    <w:rsid w:val="00B241CE"/>
    <w:rsid w:val="00B24ABA"/>
    <w:rsid w:val="00B24FF3"/>
    <w:rsid w:val="00B3052F"/>
    <w:rsid w:val="00B325FE"/>
    <w:rsid w:val="00B329DF"/>
    <w:rsid w:val="00B32DB3"/>
    <w:rsid w:val="00B3749E"/>
    <w:rsid w:val="00B376D8"/>
    <w:rsid w:val="00B37816"/>
    <w:rsid w:val="00B37FEA"/>
    <w:rsid w:val="00B4026F"/>
    <w:rsid w:val="00B4064C"/>
    <w:rsid w:val="00B41B2B"/>
    <w:rsid w:val="00B426ED"/>
    <w:rsid w:val="00B42E0C"/>
    <w:rsid w:val="00B43549"/>
    <w:rsid w:val="00B446DC"/>
    <w:rsid w:val="00B47827"/>
    <w:rsid w:val="00B47FE1"/>
    <w:rsid w:val="00B506FA"/>
    <w:rsid w:val="00B52199"/>
    <w:rsid w:val="00B527E8"/>
    <w:rsid w:val="00B537AD"/>
    <w:rsid w:val="00B54A4C"/>
    <w:rsid w:val="00B54B15"/>
    <w:rsid w:val="00B54F9F"/>
    <w:rsid w:val="00B558AC"/>
    <w:rsid w:val="00B56365"/>
    <w:rsid w:val="00B60990"/>
    <w:rsid w:val="00B61F42"/>
    <w:rsid w:val="00B629FE"/>
    <w:rsid w:val="00B637B2"/>
    <w:rsid w:val="00B63D7B"/>
    <w:rsid w:val="00B65134"/>
    <w:rsid w:val="00B659B6"/>
    <w:rsid w:val="00B70AEE"/>
    <w:rsid w:val="00B71271"/>
    <w:rsid w:val="00B7160F"/>
    <w:rsid w:val="00B7199B"/>
    <w:rsid w:val="00B71ADF"/>
    <w:rsid w:val="00B73110"/>
    <w:rsid w:val="00B731F9"/>
    <w:rsid w:val="00B74C27"/>
    <w:rsid w:val="00B7501C"/>
    <w:rsid w:val="00B76530"/>
    <w:rsid w:val="00B76B70"/>
    <w:rsid w:val="00B77A65"/>
    <w:rsid w:val="00B77EF4"/>
    <w:rsid w:val="00B81A0C"/>
    <w:rsid w:val="00B81F23"/>
    <w:rsid w:val="00B82A3A"/>
    <w:rsid w:val="00B85236"/>
    <w:rsid w:val="00B87355"/>
    <w:rsid w:val="00B9038C"/>
    <w:rsid w:val="00B90A19"/>
    <w:rsid w:val="00B930B0"/>
    <w:rsid w:val="00B931B4"/>
    <w:rsid w:val="00B936D7"/>
    <w:rsid w:val="00B94436"/>
    <w:rsid w:val="00B94E2B"/>
    <w:rsid w:val="00B94F02"/>
    <w:rsid w:val="00B955A3"/>
    <w:rsid w:val="00B9575D"/>
    <w:rsid w:val="00B957AD"/>
    <w:rsid w:val="00BA1D16"/>
    <w:rsid w:val="00BA20DE"/>
    <w:rsid w:val="00BA2F65"/>
    <w:rsid w:val="00BA4895"/>
    <w:rsid w:val="00BA5022"/>
    <w:rsid w:val="00BA541F"/>
    <w:rsid w:val="00BA657A"/>
    <w:rsid w:val="00BA6C34"/>
    <w:rsid w:val="00BA6C54"/>
    <w:rsid w:val="00BA75B3"/>
    <w:rsid w:val="00BB03BA"/>
    <w:rsid w:val="00BB099C"/>
    <w:rsid w:val="00BB0DF4"/>
    <w:rsid w:val="00BB1FD8"/>
    <w:rsid w:val="00BB3CFF"/>
    <w:rsid w:val="00BB4CCD"/>
    <w:rsid w:val="00BB5951"/>
    <w:rsid w:val="00BB5C83"/>
    <w:rsid w:val="00BB643C"/>
    <w:rsid w:val="00BB747D"/>
    <w:rsid w:val="00BC09E8"/>
    <w:rsid w:val="00BC10FA"/>
    <w:rsid w:val="00BC459D"/>
    <w:rsid w:val="00BC499A"/>
    <w:rsid w:val="00BC5A4C"/>
    <w:rsid w:val="00BC717E"/>
    <w:rsid w:val="00BD1CB7"/>
    <w:rsid w:val="00BD2B5C"/>
    <w:rsid w:val="00BD4DFE"/>
    <w:rsid w:val="00BD579A"/>
    <w:rsid w:val="00BD593F"/>
    <w:rsid w:val="00BD6706"/>
    <w:rsid w:val="00BE0ACD"/>
    <w:rsid w:val="00BE0D08"/>
    <w:rsid w:val="00BE2E81"/>
    <w:rsid w:val="00BE354A"/>
    <w:rsid w:val="00BE630D"/>
    <w:rsid w:val="00BE79D8"/>
    <w:rsid w:val="00BE7ED8"/>
    <w:rsid w:val="00BF03CD"/>
    <w:rsid w:val="00BF0466"/>
    <w:rsid w:val="00BF0E6E"/>
    <w:rsid w:val="00BF36F6"/>
    <w:rsid w:val="00BF3C67"/>
    <w:rsid w:val="00BF3FA1"/>
    <w:rsid w:val="00BF4E90"/>
    <w:rsid w:val="00BF5288"/>
    <w:rsid w:val="00C02B19"/>
    <w:rsid w:val="00C030C4"/>
    <w:rsid w:val="00C13127"/>
    <w:rsid w:val="00C15373"/>
    <w:rsid w:val="00C1570C"/>
    <w:rsid w:val="00C2177F"/>
    <w:rsid w:val="00C22361"/>
    <w:rsid w:val="00C2419C"/>
    <w:rsid w:val="00C24B92"/>
    <w:rsid w:val="00C26D89"/>
    <w:rsid w:val="00C31833"/>
    <w:rsid w:val="00C33018"/>
    <w:rsid w:val="00C331E7"/>
    <w:rsid w:val="00C33B4D"/>
    <w:rsid w:val="00C33FF8"/>
    <w:rsid w:val="00C34A3F"/>
    <w:rsid w:val="00C35A49"/>
    <w:rsid w:val="00C35D31"/>
    <w:rsid w:val="00C36AF1"/>
    <w:rsid w:val="00C37458"/>
    <w:rsid w:val="00C37AF7"/>
    <w:rsid w:val="00C4144D"/>
    <w:rsid w:val="00C41505"/>
    <w:rsid w:val="00C42A53"/>
    <w:rsid w:val="00C45E29"/>
    <w:rsid w:val="00C478FD"/>
    <w:rsid w:val="00C50BC4"/>
    <w:rsid w:val="00C53AB2"/>
    <w:rsid w:val="00C559EA"/>
    <w:rsid w:val="00C617E5"/>
    <w:rsid w:val="00C62B77"/>
    <w:rsid w:val="00C64E81"/>
    <w:rsid w:val="00C667E4"/>
    <w:rsid w:val="00C70D9D"/>
    <w:rsid w:val="00C73428"/>
    <w:rsid w:val="00C76A9C"/>
    <w:rsid w:val="00C77054"/>
    <w:rsid w:val="00C80492"/>
    <w:rsid w:val="00C81C96"/>
    <w:rsid w:val="00C849B1"/>
    <w:rsid w:val="00C86EE3"/>
    <w:rsid w:val="00C8734B"/>
    <w:rsid w:val="00C9021F"/>
    <w:rsid w:val="00C9028D"/>
    <w:rsid w:val="00C906FE"/>
    <w:rsid w:val="00C924F6"/>
    <w:rsid w:val="00C979A3"/>
    <w:rsid w:val="00CA2801"/>
    <w:rsid w:val="00CA41BF"/>
    <w:rsid w:val="00CA539C"/>
    <w:rsid w:val="00CA6FF5"/>
    <w:rsid w:val="00CB22FF"/>
    <w:rsid w:val="00CB4647"/>
    <w:rsid w:val="00CB686E"/>
    <w:rsid w:val="00CC0833"/>
    <w:rsid w:val="00CC0D6C"/>
    <w:rsid w:val="00CC156E"/>
    <w:rsid w:val="00CC23EA"/>
    <w:rsid w:val="00CC47A2"/>
    <w:rsid w:val="00CC546F"/>
    <w:rsid w:val="00CC609B"/>
    <w:rsid w:val="00CD1909"/>
    <w:rsid w:val="00CD72D4"/>
    <w:rsid w:val="00CD7491"/>
    <w:rsid w:val="00CE0E3B"/>
    <w:rsid w:val="00CE29B6"/>
    <w:rsid w:val="00CE30CD"/>
    <w:rsid w:val="00CE3A9A"/>
    <w:rsid w:val="00CE5458"/>
    <w:rsid w:val="00CE6C75"/>
    <w:rsid w:val="00CF06A5"/>
    <w:rsid w:val="00CF137D"/>
    <w:rsid w:val="00CF165F"/>
    <w:rsid w:val="00CF2E37"/>
    <w:rsid w:val="00CF4DEF"/>
    <w:rsid w:val="00D00008"/>
    <w:rsid w:val="00D0188A"/>
    <w:rsid w:val="00D02C91"/>
    <w:rsid w:val="00D032B6"/>
    <w:rsid w:val="00D04ECE"/>
    <w:rsid w:val="00D10971"/>
    <w:rsid w:val="00D11686"/>
    <w:rsid w:val="00D11AFF"/>
    <w:rsid w:val="00D11DF0"/>
    <w:rsid w:val="00D1225E"/>
    <w:rsid w:val="00D148AD"/>
    <w:rsid w:val="00D16D08"/>
    <w:rsid w:val="00D20234"/>
    <w:rsid w:val="00D208D0"/>
    <w:rsid w:val="00D20EAE"/>
    <w:rsid w:val="00D212D5"/>
    <w:rsid w:val="00D2186D"/>
    <w:rsid w:val="00D230D8"/>
    <w:rsid w:val="00D249FA"/>
    <w:rsid w:val="00D24B24"/>
    <w:rsid w:val="00D24EB0"/>
    <w:rsid w:val="00D25987"/>
    <w:rsid w:val="00D26EFE"/>
    <w:rsid w:val="00D33A32"/>
    <w:rsid w:val="00D350E6"/>
    <w:rsid w:val="00D36DFC"/>
    <w:rsid w:val="00D40219"/>
    <w:rsid w:val="00D46C32"/>
    <w:rsid w:val="00D471AE"/>
    <w:rsid w:val="00D475B6"/>
    <w:rsid w:val="00D52EC6"/>
    <w:rsid w:val="00D53C02"/>
    <w:rsid w:val="00D54728"/>
    <w:rsid w:val="00D56DF2"/>
    <w:rsid w:val="00D6155E"/>
    <w:rsid w:val="00D615FF"/>
    <w:rsid w:val="00D6188A"/>
    <w:rsid w:val="00D66EE9"/>
    <w:rsid w:val="00D67101"/>
    <w:rsid w:val="00D671FA"/>
    <w:rsid w:val="00D70D85"/>
    <w:rsid w:val="00D718B1"/>
    <w:rsid w:val="00D71BAC"/>
    <w:rsid w:val="00D7331A"/>
    <w:rsid w:val="00D7499D"/>
    <w:rsid w:val="00D75608"/>
    <w:rsid w:val="00D757EB"/>
    <w:rsid w:val="00D81423"/>
    <w:rsid w:val="00D830E6"/>
    <w:rsid w:val="00D84ECA"/>
    <w:rsid w:val="00D854D7"/>
    <w:rsid w:val="00D91A3F"/>
    <w:rsid w:val="00D91B67"/>
    <w:rsid w:val="00D92CDF"/>
    <w:rsid w:val="00D95A23"/>
    <w:rsid w:val="00DA32DF"/>
    <w:rsid w:val="00DA46A3"/>
    <w:rsid w:val="00DA5931"/>
    <w:rsid w:val="00DA722B"/>
    <w:rsid w:val="00DA76C9"/>
    <w:rsid w:val="00DB0A08"/>
    <w:rsid w:val="00DB0F81"/>
    <w:rsid w:val="00DB2424"/>
    <w:rsid w:val="00DB3E84"/>
    <w:rsid w:val="00DB47C8"/>
    <w:rsid w:val="00DC02A0"/>
    <w:rsid w:val="00DC0B08"/>
    <w:rsid w:val="00DC0E27"/>
    <w:rsid w:val="00DC1000"/>
    <w:rsid w:val="00DC37E5"/>
    <w:rsid w:val="00DC3D3E"/>
    <w:rsid w:val="00DC502A"/>
    <w:rsid w:val="00DC6F16"/>
    <w:rsid w:val="00DC7683"/>
    <w:rsid w:val="00DD1BB4"/>
    <w:rsid w:val="00DD31B6"/>
    <w:rsid w:val="00DD4A7E"/>
    <w:rsid w:val="00DD5FA1"/>
    <w:rsid w:val="00DD6547"/>
    <w:rsid w:val="00DD716C"/>
    <w:rsid w:val="00DD78A5"/>
    <w:rsid w:val="00DE2F57"/>
    <w:rsid w:val="00DE3140"/>
    <w:rsid w:val="00DE4448"/>
    <w:rsid w:val="00DE49C9"/>
    <w:rsid w:val="00DE4C7A"/>
    <w:rsid w:val="00DE6957"/>
    <w:rsid w:val="00DE6A36"/>
    <w:rsid w:val="00DE77D4"/>
    <w:rsid w:val="00DF02F5"/>
    <w:rsid w:val="00DF1589"/>
    <w:rsid w:val="00DF294B"/>
    <w:rsid w:val="00DF5E1E"/>
    <w:rsid w:val="00DF6442"/>
    <w:rsid w:val="00DF67A3"/>
    <w:rsid w:val="00DF7A42"/>
    <w:rsid w:val="00E02071"/>
    <w:rsid w:val="00E022DC"/>
    <w:rsid w:val="00E024D3"/>
    <w:rsid w:val="00E0487B"/>
    <w:rsid w:val="00E054EA"/>
    <w:rsid w:val="00E07A7B"/>
    <w:rsid w:val="00E138BD"/>
    <w:rsid w:val="00E14435"/>
    <w:rsid w:val="00E15FE0"/>
    <w:rsid w:val="00E17482"/>
    <w:rsid w:val="00E206F5"/>
    <w:rsid w:val="00E21598"/>
    <w:rsid w:val="00E259BC"/>
    <w:rsid w:val="00E264A4"/>
    <w:rsid w:val="00E27322"/>
    <w:rsid w:val="00E302CE"/>
    <w:rsid w:val="00E32E9A"/>
    <w:rsid w:val="00E33BAB"/>
    <w:rsid w:val="00E36E05"/>
    <w:rsid w:val="00E36EBF"/>
    <w:rsid w:val="00E370F3"/>
    <w:rsid w:val="00E40FCC"/>
    <w:rsid w:val="00E42CFE"/>
    <w:rsid w:val="00E43122"/>
    <w:rsid w:val="00E44003"/>
    <w:rsid w:val="00E45695"/>
    <w:rsid w:val="00E456A5"/>
    <w:rsid w:val="00E46ACB"/>
    <w:rsid w:val="00E470B1"/>
    <w:rsid w:val="00E5025D"/>
    <w:rsid w:val="00E50890"/>
    <w:rsid w:val="00E5110E"/>
    <w:rsid w:val="00E51372"/>
    <w:rsid w:val="00E51F94"/>
    <w:rsid w:val="00E52A5A"/>
    <w:rsid w:val="00E533CF"/>
    <w:rsid w:val="00E5512D"/>
    <w:rsid w:val="00E551DE"/>
    <w:rsid w:val="00E55BAB"/>
    <w:rsid w:val="00E5705B"/>
    <w:rsid w:val="00E574E5"/>
    <w:rsid w:val="00E61C75"/>
    <w:rsid w:val="00E63C51"/>
    <w:rsid w:val="00E65603"/>
    <w:rsid w:val="00E6671A"/>
    <w:rsid w:val="00E6676A"/>
    <w:rsid w:val="00E66F58"/>
    <w:rsid w:val="00E70BDA"/>
    <w:rsid w:val="00E71139"/>
    <w:rsid w:val="00E74F63"/>
    <w:rsid w:val="00E75837"/>
    <w:rsid w:val="00E7602E"/>
    <w:rsid w:val="00E7712C"/>
    <w:rsid w:val="00E7773E"/>
    <w:rsid w:val="00E77F65"/>
    <w:rsid w:val="00E81C8D"/>
    <w:rsid w:val="00E81D67"/>
    <w:rsid w:val="00E82E08"/>
    <w:rsid w:val="00E861F3"/>
    <w:rsid w:val="00E90664"/>
    <w:rsid w:val="00E91325"/>
    <w:rsid w:val="00E92065"/>
    <w:rsid w:val="00E930E1"/>
    <w:rsid w:val="00E938FD"/>
    <w:rsid w:val="00E95C92"/>
    <w:rsid w:val="00E96F05"/>
    <w:rsid w:val="00E97F72"/>
    <w:rsid w:val="00E97FA1"/>
    <w:rsid w:val="00EA17BC"/>
    <w:rsid w:val="00EA340E"/>
    <w:rsid w:val="00EA3B1F"/>
    <w:rsid w:val="00EB2506"/>
    <w:rsid w:val="00EB3123"/>
    <w:rsid w:val="00EB55D0"/>
    <w:rsid w:val="00EB5646"/>
    <w:rsid w:val="00EB5ADB"/>
    <w:rsid w:val="00EB61E3"/>
    <w:rsid w:val="00EB768E"/>
    <w:rsid w:val="00EB7E81"/>
    <w:rsid w:val="00EB7EA3"/>
    <w:rsid w:val="00EC0F78"/>
    <w:rsid w:val="00EC1A32"/>
    <w:rsid w:val="00EC1A39"/>
    <w:rsid w:val="00EC2829"/>
    <w:rsid w:val="00EC3D3F"/>
    <w:rsid w:val="00EC5C01"/>
    <w:rsid w:val="00EC682C"/>
    <w:rsid w:val="00EC766D"/>
    <w:rsid w:val="00EC7E34"/>
    <w:rsid w:val="00ED01CA"/>
    <w:rsid w:val="00ED025D"/>
    <w:rsid w:val="00ED3DFD"/>
    <w:rsid w:val="00ED3F21"/>
    <w:rsid w:val="00ED4098"/>
    <w:rsid w:val="00ED4D5F"/>
    <w:rsid w:val="00ED66F6"/>
    <w:rsid w:val="00EE16DE"/>
    <w:rsid w:val="00EE260F"/>
    <w:rsid w:val="00EE56E1"/>
    <w:rsid w:val="00EE604B"/>
    <w:rsid w:val="00EE6B33"/>
    <w:rsid w:val="00EF0462"/>
    <w:rsid w:val="00EF0EC3"/>
    <w:rsid w:val="00EF3F9B"/>
    <w:rsid w:val="00EF6505"/>
    <w:rsid w:val="00EF7A6F"/>
    <w:rsid w:val="00F0046D"/>
    <w:rsid w:val="00F01C85"/>
    <w:rsid w:val="00F02C57"/>
    <w:rsid w:val="00F064C7"/>
    <w:rsid w:val="00F070E5"/>
    <w:rsid w:val="00F073AF"/>
    <w:rsid w:val="00F1517E"/>
    <w:rsid w:val="00F16678"/>
    <w:rsid w:val="00F22AC4"/>
    <w:rsid w:val="00F253E5"/>
    <w:rsid w:val="00F26388"/>
    <w:rsid w:val="00F31BE3"/>
    <w:rsid w:val="00F34B21"/>
    <w:rsid w:val="00F34CA5"/>
    <w:rsid w:val="00F369D0"/>
    <w:rsid w:val="00F37658"/>
    <w:rsid w:val="00F41AD9"/>
    <w:rsid w:val="00F41E90"/>
    <w:rsid w:val="00F436BF"/>
    <w:rsid w:val="00F447EB"/>
    <w:rsid w:val="00F532EF"/>
    <w:rsid w:val="00F53AE0"/>
    <w:rsid w:val="00F53B56"/>
    <w:rsid w:val="00F54AD8"/>
    <w:rsid w:val="00F55BC3"/>
    <w:rsid w:val="00F56611"/>
    <w:rsid w:val="00F571FE"/>
    <w:rsid w:val="00F623C7"/>
    <w:rsid w:val="00F625BC"/>
    <w:rsid w:val="00F62649"/>
    <w:rsid w:val="00F62C96"/>
    <w:rsid w:val="00F638A5"/>
    <w:rsid w:val="00F64E82"/>
    <w:rsid w:val="00F66D96"/>
    <w:rsid w:val="00F673C2"/>
    <w:rsid w:val="00F70D2F"/>
    <w:rsid w:val="00F70E61"/>
    <w:rsid w:val="00F715FC"/>
    <w:rsid w:val="00F71859"/>
    <w:rsid w:val="00F71B9E"/>
    <w:rsid w:val="00F74FDC"/>
    <w:rsid w:val="00F7566A"/>
    <w:rsid w:val="00F80602"/>
    <w:rsid w:val="00F82A57"/>
    <w:rsid w:val="00F83A2C"/>
    <w:rsid w:val="00F83E9D"/>
    <w:rsid w:val="00F846BA"/>
    <w:rsid w:val="00F854E4"/>
    <w:rsid w:val="00F86C5B"/>
    <w:rsid w:val="00F87D9D"/>
    <w:rsid w:val="00F915F3"/>
    <w:rsid w:val="00F922B8"/>
    <w:rsid w:val="00F94CFC"/>
    <w:rsid w:val="00F961A0"/>
    <w:rsid w:val="00F966F6"/>
    <w:rsid w:val="00F97A32"/>
    <w:rsid w:val="00FA21FF"/>
    <w:rsid w:val="00FA36C8"/>
    <w:rsid w:val="00FA3B58"/>
    <w:rsid w:val="00FA490B"/>
    <w:rsid w:val="00FA5484"/>
    <w:rsid w:val="00FA6127"/>
    <w:rsid w:val="00FA6C9E"/>
    <w:rsid w:val="00FA7A09"/>
    <w:rsid w:val="00FA7F65"/>
    <w:rsid w:val="00FB1CFE"/>
    <w:rsid w:val="00FB1F16"/>
    <w:rsid w:val="00FB329A"/>
    <w:rsid w:val="00FB3EBB"/>
    <w:rsid w:val="00FB4ED2"/>
    <w:rsid w:val="00FB7CFB"/>
    <w:rsid w:val="00FC002F"/>
    <w:rsid w:val="00FC051F"/>
    <w:rsid w:val="00FC0EC9"/>
    <w:rsid w:val="00FC55F6"/>
    <w:rsid w:val="00FD04E0"/>
    <w:rsid w:val="00FD22D8"/>
    <w:rsid w:val="00FE09B5"/>
    <w:rsid w:val="00FE0BFA"/>
    <w:rsid w:val="00FE0D85"/>
    <w:rsid w:val="00FE0DC9"/>
    <w:rsid w:val="00FE2A56"/>
    <w:rsid w:val="00FE2EA4"/>
    <w:rsid w:val="00FE57BE"/>
    <w:rsid w:val="00FE5DF6"/>
    <w:rsid w:val="00FE5FEC"/>
    <w:rsid w:val="00FE612F"/>
    <w:rsid w:val="00FE7C79"/>
    <w:rsid w:val="00FF08F6"/>
    <w:rsid w:val="00FF095B"/>
    <w:rsid w:val="00FF0A8C"/>
    <w:rsid w:val="00FF21EB"/>
    <w:rsid w:val="00FF6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218E40-5C99-40B7-95EA-E4A88E84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64C7"/>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F064C7"/>
    <w:rPr>
      <w:rFonts w:ascii="Tahoma" w:hAnsi="Tahoma" w:cs="Tahoma"/>
      <w:sz w:val="16"/>
      <w:szCs w:val="16"/>
    </w:rPr>
  </w:style>
  <w:style w:type="character" w:customStyle="1" w:styleId="BalloonTextChar">
    <w:name w:val="Balloon Text Char"/>
    <w:basedOn w:val="DefaultParagraphFont"/>
    <w:link w:val="BalloonText"/>
    <w:uiPriority w:val="99"/>
    <w:rsid w:val="00F064C7"/>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798B-833D-407E-856C-A3BB2700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2312</TotalTime>
  <Pages>373</Pages>
  <Words>64139</Words>
  <Characters>365593</Characters>
  <Application>Microsoft Office Word</Application>
  <DocSecurity>0</DocSecurity>
  <Lines>3046</Lines>
  <Paragraphs>857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bpservice.ir</dc:creator>
  <cp:lastModifiedBy>bpservice.ir</cp:lastModifiedBy>
  <cp:revision>537</cp:revision>
  <cp:lastPrinted>2014-01-25T18:18:00Z</cp:lastPrinted>
  <dcterms:created xsi:type="dcterms:W3CDTF">2021-12-24T11:31:00Z</dcterms:created>
  <dcterms:modified xsi:type="dcterms:W3CDTF">2021-12-31T16:17:00Z</dcterms:modified>
</cp:coreProperties>
</file>